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DAEFF" w14:textId="3F44DC7A" w:rsidR="008A4EE2" w:rsidRPr="0099380F" w:rsidRDefault="008A4EE2" w:rsidP="008A4EE2">
      <w:pPr>
        <w:rPr>
          <w:rFonts w:ascii="Calibri" w:hAnsi="Calibri" w:cs="Calibri"/>
          <w:b/>
          <w:bCs/>
          <w:sz w:val="28"/>
          <w:szCs w:val="28"/>
        </w:rPr>
      </w:pPr>
      <w:r w:rsidRPr="0099380F">
        <w:rPr>
          <w:rFonts w:ascii="Calibri" w:hAnsi="Calibri" w:cs="Calibri"/>
          <w:b/>
          <w:bCs/>
          <w:sz w:val="28"/>
          <w:szCs w:val="28"/>
        </w:rPr>
        <w:t>Request for Proposal</w:t>
      </w:r>
    </w:p>
    <w:p w14:paraId="7BCD7744" w14:textId="00111BDD" w:rsidR="008A4EE2" w:rsidRPr="0099380F" w:rsidRDefault="008A4EE2" w:rsidP="008A4EE2">
      <w:pPr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 xml:space="preserve">The Community Streetcar Coalition is seeking assistance from one of its members to design a PowerBI-based report that provides an overview of the state of the streetcar industry. </w:t>
      </w:r>
    </w:p>
    <w:p w14:paraId="10FDBFA3" w14:textId="3D516E8C" w:rsidR="008A4EE2" w:rsidRPr="0099380F" w:rsidRDefault="001C29C7" w:rsidP="002A551D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In Phase I, t</w:t>
      </w:r>
      <w:r w:rsidR="008A4EE2" w:rsidRPr="0099380F">
        <w:rPr>
          <w:rFonts w:ascii="Calibri" w:hAnsi="Calibri" w:cs="Calibri"/>
          <w:sz w:val="28"/>
          <w:szCs w:val="28"/>
        </w:rPr>
        <w:t>he selected proposer will need to:</w:t>
      </w:r>
    </w:p>
    <w:p w14:paraId="28825066" w14:textId="11E7AE29" w:rsidR="008A4EE2" w:rsidRPr="0099380F" w:rsidRDefault="008A4EE2" w:rsidP="002A551D">
      <w:pPr>
        <w:ind w:left="72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 xml:space="preserve">1. Host the data using their own PowerBI </w:t>
      </w:r>
      <w:r w:rsidR="00C45819" w:rsidRPr="0099380F">
        <w:rPr>
          <w:rFonts w:ascii="Calibri" w:hAnsi="Calibri" w:cs="Calibri"/>
          <w:sz w:val="28"/>
          <w:szCs w:val="28"/>
        </w:rPr>
        <w:t>tenant</w:t>
      </w:r>
      <w:r w:rsidRPr="0099380F">
        <w:rPr>
          <w:rFonts w:ascii="Calibri" w:hAnsi="Calibri" w:cs="Calibri"/>
          <w:sz w:val="28"/>
          <w:szCs w:val="28"/>
        </w:rPr>
        <w:t>.</w:t>
      </w:r>
    </w:p>
    <w:p w14:paraId="49438A5A" w14:textId="1EC48660" w:rsidR="000633D1" w:rsidRPr="0099380F" w:rsidRDefault="008A4EE2" w:rsidP="00136C0C">
      <w:pPr>
        <w:ind w:left="72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>2. Collect data from the National Transit Database.</w:t>
      </w:r>
    </w:p>
    <w:p w14:paraId="501183B2" w14:textId="2D3EF55B" w:rsidR="008A4EE2" w:rsidRPr="0099380F" w:rsidRDefault="008A4EE2" w:rsidP="002A551D">
      <w:pPr>
        <w:ind w:left="72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>3. Verify the accuracy of the collected data</w:t>
      </w:r>
      <w:r w:rsidR="00136C0C">
        <w:rPr>
          <w:rFonts w:ascii="Calibri" w:hAnsi="Calibri" w:cs="Calibri"/>
          <w:sz w:val="28"/>
          <w:szCs w:val="28"/>
        </w:rPr>
        <w:t xml:space="preserve"> and work collaboratively with </w:t>
      </w:r>
      <w:r w:rsidR="0038473A">
        <w:rPr>
          <w:rFonts w:ascii="Calibri" w:hAnsi="Calibri" w:cs="Calibri"/>
          <w:sz w:val="28"/>
          <w:szCs w:val="28"/>
        </w:rPr>
        <w:t xml:space="preserve">CSC staff to effectively </w:t>
      </w:r>
      <w:r w:rsidR="002315A9">
        <w:rPr>
          <w:rFonts w:ascii="Calibri" w:hAnsi="Calibri" w:cs="Calibri"/>
          <w:sz w:val="28"/>
          <w:szCs w:val="28"/>
        </w:rPr>
        <w:t>present</w:t>
      </w:r>
      <w:r w:rsidR="0038473A">
        <w:rPr>
          <w:rFonts w:ascii="Calibri" w:hAnsi="Calibri" w:cs="Calibri"/>
          <w:sz w:val="28"/>
          <w:szCs w:val="28"/>
        </w:rPr>
        <w:t xml:space="preserve"> the information</w:t>
      </w:r>
      <w:r w:rsidRPr="0099380F">
        <w:rPr>
          <w:rFonts w:ascii="Calibri" w:hAnsi="Calibri" w:cs="Calibri"/>
          <w:sz w:val="28"/>
          <w:szCs w:val="28"/>
        </w:rPr>
        <w:t>.</w:t>
      </w:r>
    </w:p>
    <w:p w14:paraId="4AF63208" w14:textId="77777777" w:rsidR="008A4EE2" w:rsidRPr="0099380F" w:rsidRDefault="008A4EE2" w:rsidP="002A551D">
      <w:pPr>
        <w:ind w:left="72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>4. Produce a comprehensive report to be shared publicly.</w:t>
      </w:r>
    </w:p>
    <w:p w14:paraId="61EA4C19" w14:textId="77777777" w:rsidR="008A4EE2" w:rsidRPr="0099380F" w:rsidRDefault="008A4EE2" w:rsidP="0020681B">
      <w:pPr>
        <w:ind w:left="990" w:hanging="27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>5. Prepare the data in a dashboard format for display on the Streetcar Coalition’s website.</w:t>
      </w:r>
    </w:p>
    <w:p w14:paraId="74764A33" w14:textId="570716C5" w:rsidR="008A4EE2" w:rsidRPr="0099380F" w:rsidRDefault="008A4EE2" w:rsidP="002A551D">
      <w:pPr>
        <w:ind w:left="72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>6. Annually update the data, including</w:t>
      </w:r>
      <w:r w:rsidR="004659D6" w:rsidRPr="0099380F">
        <w:rPr>
          <w:rFonts w:ascii="Calibri" w:hAnsi="Calibri" w:cs="Calibri"/>
          <w:sz w:val="28"/>
          <w:szCs w:val="28"/>
        </w:rPr>
        <w:t xml:space="preserve"> the following additions</w:t>
      </w:r>
      <w:r w:rsidR="00B416B0" w:rsidRPr="0099380F">
        <w:rPr>
          <w:rFonts w:ascii="Calibri" w:hAnsi="Calibri" w:cs="Calibri"/>
          <w:sz w:val="28"/>
          <w:szCs w:val="28"/>
        </w:rPr>
        <w:t>, which will require more hours to develop, while the original report updates should be simple</w:t>
      </w:r>
      <w:r w:rsidRPr="0099380F">
        <w:rPr>
          <w:rFonts w:ascii="Calibri" w:hAnsi="Calibri" w:cs="Calibri"/>
          <w:sz w:val="28"/>
          <w:szCs w:val="28"/>
        </w:rPr>
        <w:t>:</w:t>
      </w:r>
    </w:p>
    <w:p w14:paraId="79096EAD" w14:textId="0F172FAB" w:rsidR="008A4EE2" w:rsidRPr="0099380F" w:rsidRDefault="008A4EE2" w:rsidP="002A551D">
      <w:pPr>
        <w:ind w:left="144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 xml:space="preserve">   a. </w:t>
      </w:r>
      <w:r w:rsidR="000D5403" w:rsidRPr="0099380F">
        <w:rPr>
          <w:rFonts w:ascii="Calibri" w:hAnsi="Calibri" w:cs="Calibri"/>
          <w:sz w:val="28"/>
          <w:szCs w:val="28"/>
        </w:rPr>
        <w:t xml:space="preserve">In </w:t>
      </w:r>
      <w:r w:rsidR="00AD3DD9">
        <w:rPr>
          <w:rFonts w:ascii="Calibri" w:hAnsi="Calibri" w:cs="Calibri"/>
          <w:sz w:val="28"/>
          <w:szCs w:val="28"/>
        </w:rPr>
        <w:t>Phase II</w:t>
      </w:r>
      <w:r w:rsidR="00687150" w:rsidRPr="0099380F">
        <w:rPr>
          <w:rFonts w:ascii="Calibri" w:hAnsi="Calibri" w:cs="Calibri"/>
          <w:sz w:val="28"/>
          <w:szCs w:val="28"/>
        </w:rPr>
        <w:t>,</w:t>
      </w:r>
      <w:r w:rsidRPr="0099380F">
        <w:rPr>
          <w:rFonts w:ascii="Calibri" w:hAnsi="Calibri" w:cs="Calibri"/>
          <w:sz w:val="28"/>
          <w:szCs w:val="28"/>
        </w:rPr>
        <w:t xml:space="preserve"> </w:t>
      </w:r>
      <w:r w:rsidR="000D5403" w:rsidRPr="0099380F">
        <w:rPr>
          <w:rFonts w:ascii="Calibri" w:hAnsi="Calibri" w:cs="Calibri"/>
          <w:sz w:val="28"/>
          <w:szCs w:val="28"/>
        </w:rPr>
        <w:t xml:space="preserve">update the </w:t>
      </w:r>
      <w:r w:rsidR="00687150" w:rsidRPr="0099380F">
        <w:rPr>
          <w:rFonts w:ascii="Calibri" w:hAnsi="Calibri" w:cs="Calibri"/>
          <w:sz w:val="28"/>
          <w:szCs w:val="28"/>
        </w:rPr>
        <w:t xml:space="preserve">NTD resource data and </w:t>
      </w:r>
      <w:r w:rsidR="000D5403" w:rsidRPr="0099380F">
        <w:rPr>
          <w:rFonts w:ascii="Calibri" w:hAnsi="Calibri" w:cs="Calibri"/>
          <w:sz w:val="28"/>
          <w:szCs w:val="28"/>
        </w:rPr>
        <w:t xml:space="preserve">add the </w:t>
      </w:r>
      <w:r w:rsidRPr="0099380F">
        <w:rPr>
          <w:rFonts w:ascii="Calibri" w:hAnsi="Calibri" w:cs="Calibri"/>
          <w:sz w:val="28"/>
          <w:szCs w:val="28"/>
        </w:rPr>
        <w:t>Customer Satisfaction Data</w:t>
      </w:r>
      <w:r w:rsidR="00BA6CC8" w:rsidRPr="0099380F">
        <w:rPr>
          <w:rFonts w:ascii="Calibri" w:hAnsi="Calibri" w:cs="Calibri"/>
          <w:sz w:val="28"/>
          <w:szCs w:val="28"/>
        </w:rPr>
        <w:t xml:space="preserve"> (CSC staff will assist in the collection of the data)</w:t>
      </w:r>
      <w:r w:rsidRPr="0099380F">
        <w:rPr>
          <w:rFonts w:ascii="Calibri" w:hAnsi="Calibri" w:cs="Calibri"/>
          <w:sz w:val="28"/>
          <w:szCs w:val="28"/>
        </w:rPr>
        <w:t>.</w:t>
      </w:r>
    </w:p>
    <w:p w14:paraId="79E7CF44" w14:textId="0C4FA3D4" w:rsidR="008A4EE2" w:rsidRPr="0099380F" w:rsidRDefault="008A4EE2" w:rsidP="002A551D">
      <w:pPr>
        <w:ind w:left="1440"/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 xml:space="preserve">   b.</w:t>
      </w:r>
      <w:r w:rsidR="00687150" w:rsidRPr="0099380F">
        <w:rPr>
          <w:rFonts w:ascii="Calibri" w:hAnsi="Calibri" w:cs="Calibri"/>
          <w:sz w:val="28"/>
          <w:szCs w:val="28"/>
        </w:rPr>
        <w:t xml:space="preserve"> In </w:t>
      </w:r>
      <w:r w:rsidR="008C3174">
        <w:rPr>
          <w:rFonts w:ascii="Calibri" w:hAnsi="Calibri" w:cs="Calibri"/>
          <w:sz w:val="28"/>
          <w:szCs w:val="28"/>
        </w:rPr>
        <w:t>Phase III</w:t>
      </w:r>
      <w:r w:rsidR="00687150" w:rsidRPr="0099380F">
        <w:rPr>
          <w:rFonts w:ascii="Calibri" w:hAnsi="Calibri" w:cs="Calibri"/>
          <w:sz w:val="28"/>
          <w:szCs w:val="28"/>
        </w:rPr>
        <w:t>, update the NTD resource da</w:t>
      </w:r>
      <w:r w:rsidR="007F2A38" w:rsidRPr="0099380F">
        <w:rPr>
          <w:rFonts w:ascii="Calibri" w:hAnsi="Calibri" w:cs="Calibri"/>
          <w:sz w:val="28"/>
          <w:szCs w:val="28"/>
        </w:rPr>
        <w:t>ta and Customer Satisfaction Data, and add</w:t>
      </w:r>
      <w:r w:rsidRPr="0099380F">
        <w:rPr>
          <w:rFonts w:ascii="Calibri" w:hAnsi="Calibri" w:cs="Calibri"/>
          <w:sz w:val="28"/>
          <w:szCs w:val="28"/>
        </w:rPr>
        <w:t xml:space="preserve"> Economic Impact Data</w:t>
      </w:r>
      <w:r w:rsidR="00BA6CC8" w:rsidRPr="0099380F">
        <w:rPr>
          <w:rFonts w:ascii="Calibri" w:hAnsi="Calibri" w:cs="Calibri"/>
          <w:sz w:val="28"/>
          <w:szCs w:val="28"/>
        </w:rPr>
        <w:t xml:space="preserve"> (CSC staff will assist in the collection of the data)</w:t>
      </w:r>
      <w:r w:rsidRPr="0099380F">
        <w:rPr>
          <w:rFonts w:ascii="Calibri" w:hAnsi="Calibri" w:cs="Calibri"/>
          <w:sz w:val="28"/>
          <w:szCs w:val="28"/>
        </w:rPr>
        <w:t>.</w:t>
      </w:r>
    </w:p>
    <w:p w14:paraId="2E9F17E5" w14:textId="55B11630" w:rsidR="008A4EE2" w:rsidRPr="0099380F" w:rsidRDefault="008A4EE2" w:rsidP="008A4EE2">
      <w:pPr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 xml:space="preserve">Proposals should </w:t>
      </w:r>
      <w:r w:rsidR="007A5A0D">
        <w:rPr>
          <w:rFonts w:ascii="Calibri" w:hAnsi="Calibri" w:cs="Calibri"/>
          <w:sz w:val="28"/>
          <w:szCs w:val="28"/>
        </w:rPr>
        <w:t>be in the format of</w:t>
      </w:r>
      <w:r w:rsidRPr="0099380F">
        <w:rPr>
          <w:rFonts w:ascii="Calibri" w:hAnsi="Calibri" w:cs="Calibri"/>
          <w:sz w:val="28"/>
          <w:szCs w:val="28"/>
        </w:rPr>
        <w:t xml:space="preserve"> a letter outlining the process for data collection and report setup.</w:t>
      </w:r>
      <w:r w:rsidR="00B2217C" w:rsidRPr="0099380F">
        <w:rPr>
          <w:rFonts w:ascii="Calibri" w:hAnsi="Calibri" w:cs="Calibri"/>
          <w:sz w:val="28"/>
          <w:szCs w:val="28"/>
        </w:rPr>
        <w:t xml:space="preserve"> The letter should describe the </w:t>
      </w:r>
      <w:r w:rsidR="00F856F2" w:rsidRPr="0099380F">
        <w:rPr>
          <w:rFonts w:ascii="Calibri" w:hAnsi="Calibri" w:cs="Calibri"/>
          <w:sz w:val="28"/>
          <w:szCs w:val="28"/>
        </w:rPr>
        <w:t xml:space="preserve">terms for managing the data and </w:t>
      </w:r>
      <w:r w:rsidR="00EB0DBC" w:rsidRPr="0099380F">
        <w:rPr>
          <w:rFonts w:ascii="Calibri" w:hAnsi="Calibri" w:cs="Calibri"/>
          <w:sz w:val="28"/>
          <w:szCs w:val="28"/>
        </w:rPr>
        <w:t>the process</w:t>
      </w:r>
      <w:r w:rsidR="00F856F2" w:rsidRPr="0099380F">
        <w:rPr>
          <w:rFonts w:ascii="Calibri" w:hAnsi="Calibri" w:cs="Calibri"/>
          <w:sz w:val="28"/>
          <w:szCs w:val="28"/>
        </w:rPr>
        <w:t xml:space="preserve"> for turning over the data should the firm wish to withdraw from the project.</w:t>
      </w:r>
      <w:r w:rsidRPr="0099380F">
        <w:rPr>
          <w:rFonts w:ascii="Calibri" w:hAnsi="Calibri" w:cs="Calibri"/>
          <w:sz w:val="28"/>
          <w:szCs w:val="28"/>
        </w:rPr>
        <w:t xml:space="preserve"> Additionally, proposals must detail the fee structure for system setup, annual updates, and any additional data collection fees.</w:t>
      </w:r>
    </w:p>
    <w:p w14:paraId="01D6A2A0" w14:textId="5E85C48D" w:rsidR="005930ED" w:rsidRPr="0099380F" w:rsidRDefault="005930ED" w:rsidP="008A4EE2">
      <w:pPr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>The proposal must come from a member in good standing with the organization.</w:t>
      </w:r>
    </w:p>
    <w:p w14:paraId="61C99E1B" w14:textId="2ED387FE" w:rsidR="007512F7" w:rsidRPr="0099380F" w:rsidRDefault="008A4EE2" w:rsidP="008A4EE2">
      <w:pPr>
        <w:rPr>
          <w:rFonts w:ascii="Calibri" w:hAnsi="Calibri" w:cs="Calibri"/>
          <w:sz w:val="28"/>
          <w:szCs w:val="28"/>
        </w:rPr>
      </w:pPr>
      <w:r w:rsidRPr="0099380F">
        <w:rPr>
          <w:rFonts w:ascii="Calibri" w:hAnsi="Calibri" w:cs="Calibri"/>
          <w:sz w:val="28"/>
          <w:szCs w:val="28"/>
        </w:rPr>
        <w:t>We look forward to your submissions!</w:t>
      </w:r>
    </w:p>
    <w:sectPr w:rsidR="007512F7" w:rsidRPr="0099380F" w:rsidSect="00CA3770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1B1208"/>
    <w:multiLevelType w:val="hybridMultilevel"/>
    <w:tmpl w:val="E4B0D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76"/>
    <w:rsid w:val="000633D1"/>
    <w:rsid w:val="000D5403"/>
    <w:rsid w:val="00136C0C"/>
    <w:rsid w:val="001C29C7"/>
    <w:rsid w:val="0020681B"/>
    <w:rsid w:val="002315A9"/>
    <w:rsid w:val="002A551D"/>
    <w:rsid w:val="00341686"/>
    <w:rsid w:val="0038473A"/>
    <w:rsid w:val="003B05AA"/>
    <w:rsid w:val="004659D6"/>
    <w:rsid w:val="005930ED"/>
    <w:rsid w:val="00687150"/>
    <w:rsid w:val="006D70F1"/>
    <w:rsid w:val="00701CEE"/>
    <w:rsid w:val="007512F7"/>
    <w:rsid w:val="007A5A0D"/>
    <w:rsid w:val="007F2A38"/>
    <w:rsid w:val="008772EC"/>
    <w:rsid w:val="008A4EE2"/>
    <w:rsid w:val="008C3174"/>
    <w:rsid w:val="008E0186"/>
    <w:rsid w:val="0099380F"/>
    <w:rsid w:val="009E3D76"/>
    <w:rsid w:val="00A76BC2"/>
    <w:rsid w:val="00AD3DD9"/>
    <w:rsid w:val="00B21486"/>
    <w:rsid w:val="00B2217C"/>
    <w:rsid w:val="00B416B0"/>
    <w:rsid w:val="00BA6CC8"/>
    <w:rsid w:val="00C45819"/>
    <w:rsid w:val="00CA3770"/>
    <w:rsid w:val="00EB0DBC"/>
    <w:rsid w:val="00F82EA3"/>
    <w:rsid w:val="00F8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F197"/>
  <w15:chartTrackingRefBased/>
  <w15:docId w15:val="{5AC93C60-66E1-4362-98AC-455C0A9A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D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Willhite</dc:creator>
  <cp:keywords/>
  <dc:description/>
  <cp:lastModifiedBy>Christy Willhite</cp:lastModifiedBy>
  <cp:revision>28</cp:revision>
  <dcterms:created xsi:type="dcterms:W3CDTF">2024-06-27T13:52:00Z</dcterms:created>
  <dcterms:modified xsi:type="dcterms:W3CDTF">2024-07-17T12:56:00Z</dcterms:modified>
</cp:coreProperties>
</file>