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D3AAD" w14:textId="77777777" w:rsidR="004E6173" w:rsidRDefault="004E6173" w:rsidP="007C21AC">
      <w:pPr>
        <w:rPr>
          <w:rFonts w:ascii="Arial" w:hAnsi="Arial" w:cs="Arial"/>
        </w:rPr>
      </w:pPr>
    </w:p>
    <w:p w14:paraId="506B0A95" w14:textId="44D7301A" w:rsidR="003A007F" w:rsidRPr="009F31BD" w:rsidRDefault="00535AEA" w:rsidP="007C21AC">
      <w:pPr>
        <w:rPr>
          <w:rFonts w:ascii="Arial" w:hAnsi="Arial" w:cs="Arial"/>
        </w:rPr>
      </w:pPr>
      <w:r w:rsidRPr="009F31BD">
        <w:rPr>
          <w:noProof/>
        </w:rPr>
        <w:drawing>
          <wp:inline distT="0" distB="0" distL="0" distR="0" wp14:anchorId="4FAC2DD1" wp14:editId="6CF7F6FF">
            <wp:extent cx="5943600" cy="2019300"/>
            <wp:effectExtent l="0" t="0" r="0" b="0"/>
            <wp:docPr id="14" name="Picture 14" descr="C:\Users\Bernard\Desktop\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nard\Desktop\head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6451D" w14:textId="79C8251A" w:rsidR="003A1D21" w:rsidRPr="00397771" w:rsidRDefault="003A1D21" w:rsidP="003A1D21">
      <w:pPr>
        <w:rPr>
          <w:sz w:val="32"/>
          <w:szCs w:val="32"/>
        </w:rPr>
      </w:pPr>
      <w:r w:rsidRPr="00397771">
        <w:rPr>
          <w:sz w:val="32"/>
          <w:szCs w:val="32"/>
          <w:u w:val="single"/>
        </w:rPr>
        <w:t>Agenda for 4/11/25” “Men in (and Out) of College</w:t>
      </w:r>
      <w:r>
        <w:rPr>
          <w:sz w:val="32"/>
          <w:szCs w:val="32"/>
          <w:u w:val="single"/>
        </w:rPr>
        <w:t>” – at Goodwin University</w:t>
      </w:r>
    </w:p>
    <w:p w14:paraId="7B365488" w14:textId="77777777" w:rsidR="003A1D21" w:rsidRPr="00397771" w:rsidRDefault="003A1D21" w:rsidP="003A1D2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Welcomes and </w:t>
      </w:r>
      <w:r w:rsidRPr="00397771">
        <w:rPr>
          <w:sz w:val="32"/>
          <w:szCs w:val="32"/>
        </w:rPr>
        <w:t>Introductions</w:t>
      </w:r>
    </w:p>
    <w:p w14:paraId="6E55CDEE" w14:textId="77777777" w:rsidR="003A1D21" w:rsidRPr="00397771" w:rsidRDefault="003A1D21" w:rsidP="003A1D21">
      <w:pPr>
        <w:pStyle w:val="ListParagraph"/>
        <w:ind w:left="360"/>
        <w:rPr>
          <w:sz w:val="32"/>
          <w:szCs w:val="32"/>
        </w:rPr>
      </w:pPr>
    </w:p>
    <w:p w14:paraId="6CCA0C49" w14:textId="77777777" w:rsidR="003A1D21" w:rsidRPr="00397771" w:rsidRDefault="003A1D21" w:rsidP="003A1D2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sz w:val="32"/>
          <w:szCs w:val="32"/>
        </w:rPr>
      </w:pPr>
      <w:r w:rsidRPr="00397771">
        <w:rPr>
          <w:sz w:val="32"/>
          <w:szCs w:val="32"/>
        </w:rPr>
        <w:t>Background: Why a need for this conference</w:t>
      </w:r>
      <w:r>
        <w:rPr>
          <w:sz w:val="32"/>
          <w:szCs w:val="32"/>
        </w:rPr>
        <w:t xml:space="preserve"> (see Reeves book re. stats) – David Johnston, Director, CHERE</w:t>
      </w:r>
    </w:p>
    <w:p w14:paraId="1E462ADB" w14:textId="77777777" w:rsidR="003A1D21" w:rsidRPr="00397771" w:rsidRDefault="003A1D21" w:rsidP="003A1D21">
      <w:pPr>
        <w:pStyle w:val="ListParagraph"/>
        <w:rPr>
          <w:sz w:val="32"/>
          <w:szCs w:val="32"/>
        </w:rPr>
      </w:pPr>
    </w:p>
    <w:p w14:paraId="04E6E16A" w14:textId="77777777" w:rsidR="003A1D21" w:rsidRPr="00397771" w:rsidRDefault="003A1D21" w:rsidP="003A1D21">
      <w:pPr>
        <w:pStyle w:val="ListParagraph"/>
        <w:numPr>
          <w:ilvl w:val="0"/>
          <w:numId w:val="17"/>
        </w:numPr>
        <w:spacing w:after="0" w:line="240" w:lineRule="auto"/>
        <w:rPr>
          <w:sz w:val="32"/>
          <w:szCs w:val="32"/>
        </w:rPr>
      </w:pPr>
      <w:r w:rsidRPr="00397771">
        <w:rPr>
          <w:sz w:val="32"/>
          <w:szCs w:val="32"/>
        </w:rPr>
        <w:t>Changing role of men in our society</w:t>
      </w:r>
    </w:p>
    <w:p w14:paraId="2862486C" w14:textId="77777777" w:rsidR="003A1D21" w:rsidRPr="00397771" w:rsidRDefault="003A1D21" w:rsidP="003A1D21">
      <w:pPr>
        <w:pStyle w:val="ListParagraph"/>
        <w:rPr>
          <w:sz w:val="32"/>
          <w:szCs w:val="32"/>
        </w:rPr>
      </w:pPr>
    </w:p>
    <w:p w14:paraId="3B876E26" w14:textId="7A0796DB" w:rsidR="003A1D21" w:rsidRDefault="003A1D21" w:rsidP="003A1D21">
      <w:pPr>
        <w:pStyle w:val="ListParagraph"/>
        <w:numPr>
          <w:ilvl w:val="0"/>
          <w:numId w:val="17"/>
        </w:numPr>
        <w:spacing w:after="0" w:line="240" w:lineRule="auto"/>
        <w:rPr>
          <w:sz w:val="32"/>
          <w:szCs w:val="32"/>
        </w:rPr>
      </w:pPr>
      <w:r w:rsidRPr="00397771">
        <w:rPr>
          <w:sz w:val="32"/>
          <w:szCs w:val="32"/>
        </w:rPr>
        <w:t>Impact on boys</w:t>
      </w:r>
    </w:p>
    <w:p w14:paraId="1C39F592" w14:textId="77777777" w:rsidR="003A1D21" w:rsidRPr="003A1D21" w:rsidRDefault="003A1D21" w:rsidP="003A1D21">
      <w:pPr>
        <w:spacing w:after="0" w:line="240" w:lineRule="auto"/>
        <w:rPr>
          <w:sz w:val="32"/>
          <w:szCs w:val="32"/>
        </w:rPr>
      </w:pPr>
    </w:p>
    <w:p w14:paraId="55998DEE" w14:textId="77777777" w:rsidR="003A1D21" w:rsidRPr="00397771" w:rsidRDefault="003A1D21" w:rsidP="003A1D21">
      <w:pPr>
        <w:pStyle w:val="ListParagraph"/>
        <w:numPr>
          <w:ilvl w:val="0"/>
          <w:numId w:val="17"/>
        </w:numPr>
        <w:spacing w:after="0" w:line="240" w:lineRule="auto"/>
        <w:rPr>
          <w:sz w:val="32"/>
          <w:szCs w:val="32"/>
        </w:rPr>
      </w:pPr>
      <w:r w:rsidRPr="00397771">
        <w:rPr>
          <w:sz w:val="32"/>
          <w:szCs w:val="32"/>
        </w:rPr>
        <w:t>Impact on girls</w:t>
      </w:r>
    </w:p>
    <w:p w14:paraId="7EE6D366" w14:textId="77777777" w:rsidR="003A1D21" w:rsidRPr="00397771" w:rsidRDefault="003A1D21" w:rsidP="003A1D21">
      <w:pPr>
        <w:ind w:left="360"/>
        <w:rPr>
          <w:sz w:val="32"/>
          <w:szCs w:val="32"/>
        </w:rPr>
      </w:pPr>
    </w:p>
    <w:p w14:paraId="7848FE7E" w14:textId="77777777" w:rsidR="003A1D21" w:rsidRPr="00397771" w:rsidRDefault="003A1D21" w:rsidP="003A1D21">
      <w:pPr>
        <w:pStyle w:val="ListParagraph"/>
        <w:numPr>
          <w:ilvl w:val="0"/>
          <w:numId w:val="17"/>
        </w:numPr>
        <w:spacing w:after="0" w:line="240" w:lineRule="auto"/>
        <w:rPr>
          <w:sz w:val="32"/>
          <w:szCs w:val="32"/>
        </w:rPr>
      </w:pPr>
      <w:r w:rsidRPr="00397771">
        <w:rPr>
          <w:sz w:val="32"/>
          <w:szCs w:val="32"/>
        </w:rPr>
        <w:t>Declining number of male students pursuing higher education and of those who attend, graduating</w:t>
      </w:r>
    </w:p>
    <w:p w14:paraId="23580D27" w14:textId="77777777" w:rsidR="003A1D21" w:rsidRPr="00397771" w:rsidRDefault="003A1D21" w:rsidP="003A1D21">
      <w:pPr>
        <w:pStyle w:val="ListParagraph"/>
        <w:rPr>
          <w:sz w:val="32"/>
          <w:szCs w:val="32"/>
        </w:rPr>
      </w:pPr>
    </w:p>
    <w:p w14:paraId="03FD61DF" w14:textId="77777777" w:rsidR="003A1D21" w:rsidRPr="00397771" w:rsidRDefault="003A1D21" w:rsidP="003A1D2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sz w:val="32"/>
          <w:szCs w:val="32"/>
        </w:rPr>
      </w:pPr>
      <w:r w:rsidRPr="00397771">
        <w:rPr>
          <w:sz w:val="32"/>
          <w:szCs w:val="32"/>
        </w:rPr>
        <w:t>Overview of issues facing boys and men</w:t>
      </w:r>
      <w:r>
        <w:rPr>
          <w:sz w:val="32"/>
          <w:szCs w:val="32"/>
        </w:rPr>
        <w:t xml:space="preserve"> and Strategies</w:t>
      </w:r>
      <w:r w:rsidRPr="00397771">
        <w:rPr>
          <w:sz w:val="32"/>
          <w:szCs w:val="32"/>
        </w:rPr>
        <w:t xml:space="preserve"> –</w:t>
      </w:r>
      <w:r>
        <w:rPr>
          <w:sz w:val="32"/>
          <w:szCs w:val="32"/>
        </w:rPr>
        <w:t>E</w:t>
      </w:r>
      <w:r w:rsidRPr="00397771">
        <w:rPr>
          <w:sz w:val="32"/>
          <w:szCs w:val="32"/>
        </w:rPr>
        <w:t xml:space="preserve">xpert </w:t>
      </w:r>
      <w:r>
        <w:rPr>
          <w:sz w:val="32"/>
          <w:szCs w:val="32"/>
        </w:rPr>
        <w:t>P</w:t>
      </w:r>
      <w:r w:rsidRPr="00397771">
        <w:rPr>
          <w:sz w:val="32"/>
          <w:szCs w:val="32"/>
        </w:rPr>
        <w:t>anel:</w:t>
      </w:r>
    </w:p>
    <w:p w14:paraId="2AA04D2E" w14:textId="77777777" w:rsidR="003A1D21" w:rsidRPr="00397771" w:rsidRDefault="003A1D21" w:rsidP="003A1D21">
      <w:pPr>
        <w:rPr>
          <w:sz w:val="32"/>
          <w:szCs w:val="32"/>
        </w:rPr>
      </w:pPr>
    </w:p>
    <w:p w14:paraId="62BD94C8" w14:textId="77777777" w:rsidR="003A1D21" w:rsidRDefault="003A1D21" w:rsidP="003A1D21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T.J. Barber, Dean, </w:t>
      </w:r>
      <w:r w:rsidRPr="00397771">
        <w:rPr>
          <w:sz w:val="32"/>
          <w:szCs w:val="32"/>
        </w:rPr>
        <w:t>Connecticut Community College</w:t>
      </w:r>
      <w:r>
        <w:rPr>
          <w:sz w:val="32"/>
          <w:szCs w:val="32"/>
        </w:rPr>
        <w:t>-Manchester</w:t>
      </w:r>
    </w:p>
    <w:p w14:paraId="1E01A9E7" w14:textId="77777777" w:rsidR="003A1D21" w:rsidRDefault="003A1D21" w:rsidP="003A1D21">
      <w:pPr>
        <w:pStyle w:val="ListParagraph"/>
        <w:rPr>
          <w:sz w:val="32"/>
          <w:szCs w:val="32"/>
        </w:rPr>
      </w:pPr>
    </w:p>
    <w:p w14:paraId="40DFD650" w14:textId="77777777" w:rsidR="003A1D21" w:rsidRPr="001C4B34" w:rsidRDefault="003A1D21" w:rsidP="003A1D21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 w:rsidRPr="001C4B34">
        <w:rPr>
          <w:sz w:val="32"/>
          <w:szCs w:val="32"/>
        </w:rPr>
        <w:t xml:space="preserve">Jeffrey Burda, </w:t>
      </w:r>
      <w:r w:rsidRPr="001C4B34">
        <w:rPr>
          <w:rFonts w:ascii="Calibri" w:hAnsi="Calibri" w:cs="Calibri"/>
          <w:color w:val="000000"/>
          <w:sz w:val="32"/>
          <w:szCs w:val="32"/>
        </w:rPr>
        <w:t>Director, Counseling and Psychological Services (CAPS),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1C4B34">
        <w:rPr>
          <w:sz w:val="32"/>
          <w:szCs w:val="32"/>
        </w:rPr>
        <w:t>Univ. of Hartford</w:t>
      </w:r>
    </w:p>
    <w:p w14:paraId="662D9B45" w14:textId="77777777" w:rsidR="003A1D21" w:rsidRPr="009B6DDA" w:rsidRDefault="003A1D21" w:rsidP="003A1D21">
      <w:pPr>
        <w:pStyle w:val="ListParagraph"/>
        <w:rPr>
          <w:sz w:val="32"/>
          <w:szCs w:val="32"/>
        </w:rPr>
      </w:pPr>
    </w:p>
    <w:p w14:paraId="7EAA8898" w14:textId="77777777" w:rsidR="003A1D21" w:rsidRDefault="003A1D21" w:rsidP="003A1D21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John Paul Chaisson-Cardona, Vice President of Diversity, Equity &amp; Inclusion, </w:t>
      </w:r>
      <w:r w:rsidRPr="00397771">
        <w:rPr>
          <w:sz w:val="32"/>
          <w:szCs w:val="32"/>
        </w:rPr>
        <w:t>Connecticut Community College</w:t>
      </w:r>
      <w:r>
        <w:rPr>
          <w:sz w:val="32"/>
          <w:szCs w:val="32"/>
        </w:rPr>
        <w:t xml:space="preserve"> system</w:t>
      </w:r>
    </w:p>
    <w:p w14:paraId="6F4729F3" w14:textId="77777777" w:rsidR="003A1D21" w:rsidRPr="00AB00DD" w:rsidRDefault="003A1D21" w:rsidP="003A1D21">
      <w:pPr>
        <w:pStyle w:val="ListParagraph"/>
        <w:rPr>
          <w:sz w:val="32"/>
          <w:szCs w:val="32"/>
        </w:rPr>
      </w:pPr>
    </w:p>
    <w:p w14:paraId="18213D5A" w14:textId="77777777" w:rsidR="003A1D21" w:rsidRPr="00AB00DD" w:rsidRDefault="003A1D21" w:rsidP="003A1D21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 w:rsidRPr="00AB00DD">
        <w:rPr>
          <w:sz w:val="32"/>
          <w:szCs w:val="32"/>
        </w:rPr>
        <w:t xml:space="preserve">William Fothergill, Counselor, Brotherhood Initiative, Conn. State University. </w:t>
      </w:r>
    </w:p>
    <w:p w14:paraId="4E3B52BA" w14:textId="77777777" w:rsidR="003A1D21" w:rsidRPr="001C4B34" w:rsidRDefault="003A1D21" w:rsidP="003A1D21">
      <w:pPr>
        <w:pStyle w:val="ListParagraph"/>
        <w:rPr>
          <w:sz w:val="32"/>
          <w:szCs w:val="32"/>
        </w:rPr>
      </w:pPr>
    </w:p>
    <w:p w14:paraId="54E189C7" w14:textId="77777777" w:rsidR="003A1D21" w:rsidRDefault="003A1D21" w:rsidP="003A1D21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J</w:t>
      </w:r>
      <w:r w:rsidRPr="001C4B34">
        <w:rPr>
          <w:sz w:val="32"/>
          <w:szCs w:val="32"/>
        </w:rPr>
        <w:t>ordan Green,</w:t>
      </w:r>
      <w:r w:rsidRPr="001C4B34">
        <w:rPr>
          <w:rFonts w:ascii="Aptos" w:hAnsi="Aptos" w:cs="Calibri"/>
          <w:color w:val="000000"/>
          <w:sz w:val="32"/>
          <w:szCs w:val="32"/>
        </w:rPr>
        <w:t xml:space="preserve"> Director of Reaching Back Services and Community Engagement,</w:t>
      </w:r>
      <w:r>
        <w:rPr>
          <w:rFonts w:ascii="Aptos" w:hAnsi="Aptos" w:cs="Calibri"/>
          <w:color w:val="000000"/>
          <w:sz w:val="32"/>
          <w:szCs w:val="32"/>
        </w:rPr>
        <w:t xml:space="preserve"> </w:t>
      </w:r>
      <w:r w:rsidRPr="001C4B34">
        <w:rPr>
          <w:sz w:val="32"/>
          <w:szCs w:val="32"/>
        </w:rPr>
        <w:t>Hartford Promise</w:t>
      </w:r>
    </w:p>
    <w:p w14:paraId="6B6F79D2" w14:textId="77777777" w:rsidR="003A1D21" w:rsidRPr="001C4B34" w:rsidRDefault="003A1D21" w:rsidP="003A1D21">
      <w:pPr>
        <w:pStyle w:val="ListParagraph"/>
        <w:rPr>
          <w:sz w:val="32"/>
          <w:szCs w:val="32"/>
        </w:rPr>
      </w:pPr>
    </w:p>
    <w:p w14:paraId="2EA16806" w14:textId="77777777" w:rsidR="003A1D21" w:rsidRPr="001C4B34" w:rsidRDefault="003A1D21" w:rsidP="003A1D21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 w:rsidRPr="001C4B34">
        <w:rPr>
          <w:sz w:val="32"/>
          <w:szCs w:val="32"/>
        </w:rPr>
        <w:t xml:space="preserve">Nicole Miller, </w:t>
      </w:r>
      <w:r w:rsidRPr="001C4B34">
        <w:rPr>
          <w:rFonts w:ascii="Calibri" w:hAnsi="Calibri" w:cs="Calibri"/>
          <w:color w:val="000000"/>
          <w:sz w:val="32"/>
          <w:szCs w:val="32"/>
        </w:rPr>
        <w:t>Associate Dean of Diversity, Equity, Inclusion and Belonging</w:t>
      </w:r>
      <w:r>
        <w:rPr>
          <w:rFonts w:ascii="Calibri" w:hAnsi="Calibri" w:cs="Calibri"/>
          <w:color w:val="000000"/>
          <w:sz w:val="32"/>
          <w:szCs w:val="32"/>
        </w:rPr>
        <w:t xml:space="preserve">, </w:t>
      </w:r>
      <w:r w:rsidRPr="001C4B34">
        <w:rPr>
          <w:sz w:val="32"/>
          <w:szCs w:val="32"/>
        </w:rPr>
        <w:t>Goodwin University</w:t>
      </w:r>
    </w:p>
    <w:p w14:paraId="012075E4" w14:textId="77777777" w:rsidR="003A1D21" w:rsidRPr="009B6DDA" w:rsidRDefault="003A1D21" w:rsidP="003A1D21">
      <w:pPr>
        <w:pStyle w:val="ListParagraph"/>
        <w:rPr>
          <w:sz w:val="32"/>
          <w:szCs w:val="32"/>
        </w:rPr>
      </w:pPr>
    </w:p>
    <w:p w14:paraId="555758C9" w14:textId="77777777" w:rsidR="003A1D21" w:rsidRPr="009B6DDA" w:rsidRDefault="003A1D21" w:rsidP="003A1D21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 w:rsidRPr="009B6DDA">
        <w:rPr>
          <w:sz w:val="32"/>
          <w:szCs w:val="32"/>
        </w:rPr>
        <w:t xml:space="preserve">Jay Williams, President, Hartford Foundation for Public Giving  </w:t>
      </w:r>
    </w:p>
    <w:p w14:paraId="12F5F043" w14:textId="77777777" w:rsidR="003A1D21" w:rsidRPr="00397771" w:rsidRDefault="003A1D21" w:rsidP="003A1D21">
      <w:pPr>
        <w:rPr>
          <w:sz w:val="32"/>
          <w:szCs w:val="32"/>
        </w:rPr>
      </w:pPr>
    </w:p>
    <w:p w14:paraId="000F0619" w14:textId="77777777" w:rsidR="003A1D21" w:rsidRDefault="003A1D21" w:rsidP="003A1D21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 w:rsidRPr="004F762D">
        <w:rPr>
          <w:sz w:val="32"/>
          <w:szCs w:val="32"/>
        </w:rPr>
        <w:t xml:space="preserve">  Juan Melian</w:t>
      </w:r>
      <w:r>
        <w:rPr>
          <w:sz w:val="32"/>
          <w:szCs w:val="32"/>
        </w:rPr>
        <w:t xml:space="preserve">, Assistant Principal, </w:t>
      </w:r>
      <w:r w:rsidRPr="004F762D">
        <w:rPr>
          <w:sz w:val="32"/>
          <w:szCs w:val="32"/>
        </w:rPr>
        <w:t>Conard High School</w:t>
      </w:r>
      <w:r>
        <w:rPr>
          <w:sz w:val="32"/>
          <w:szCs w:val="32"/>
        </w:rPr>
        <w:t>, West Hartford (invited)</w:t>
      </w:r>
    </w:p>
    <w:p w14:paraId="5B6992B2" w14:textId="77777777" w:rsidR="003A1D21" w:rsidRPr="004F762D" w:rsidRDefault="003A1D21" w:rsidP="003A1D21">
      <w:pPr>
        <w:pStyle w:val="ListParagraph"/>
        <w:rPr>
          <w:sz w:val="32"/>
          <w:szCs w:val="32"/>
        </w:rPr>
      </w:pPr>
    </w:p>
    <w:p w14:paraId="7C2D978B" w14:textId="77777777" w:rsidR="003A1D21" w:rsidRPr="004F762D" w:rsidRDefault="003A1D21" w:rsidP="003A1D21">
      <w:pPr>
        <w:pStyle w:val="ListParagraph"/>
        <w:numPr>
          <w:ilvl w:val="0"/>
          <w:numId w:val="18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Matt </w:t>
      </w:r>
      <w:proofErr w:type="spellStart"/>
      <w:r>
        <w:rPr>
          <w:sz w:val="32"/>
          <w:szCs w:val="32"/>
        </w:rPr>
        <w:t>Cerosimo</w:t>
      </w:r>
      <w:proofErr w:type="spellEnd"/>
      <w:r>
        <w:rPr>
          <w:sz w:val="32"/>
          <w:szCs w:val="32"/>
        </w:rPr>
        <w:t>, football coach at Conard High School (invited)</w:t>
      </w:r>
    </w:p>
    <w:p w14:paraId="7C1BB803" w14:textId="77777777" w:rsidR="003A1D21" w:rsidRPr="00397771" w:rsidRDefault="003A1D21" w:rsidP="003A1D21">
      <w:pPr>
        <w:rPr>
          <w:sz w:val="32"/>
          <w:szCs w:val="32"/>
        </w:rPr>
      </w:pPr>
    </w:p>
    <w:p w14:paraId="4E6F4958" w14:textId="77777777" w:rsidR="003A1D21" w:rsidRDefault="003A1D21" w:rsidP="003A1D2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sz w:val="32"/>
          <w:szCs w:val="32"/>
        </w:rPr>
      </w:pPr>
      <w:r w:rsidRPr="00397771">
        <w:rPr>
          <w:sz w:val="32"/>
          <w:szCs w:val="32"/>
        </w:rPr>
        <w:t xml:space="preserve">Student Panel </w:t>
      </w:r>
      <w:r>
        <w:rPr>
          <w:sz w:val="32"/>
          <w:szCs w:val="32"/>
        </w:rPr>
        <w:t>– students from several campuses in Hartford area</w:t>
      </w:r>
    </w:p>
    <w:p w14:paraId="1E5D915C" w14:textId="77777777" w:rsidR="003A1D21" w:rsidRDefault="003A1D21" w:rsidP="003A1D21">
      <w:pPr>
        <w:pStyle w:val="ListParagraph"/>
        <w:ind w:left="360"/>
        <w:rPr>
          <w:sz w:val="32"/>
          <w:szCs w:val="32"/>
        </w:rPr>
      </w:pPr>
    </w:p>
    <w:p w14:paraId="069E287A" w14:textId="77777777" w:rsidR="003A1D21" w:rsidRDefault="003A1D21" w:rsidP="003A1D2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>Lunch</w:t>
      </w:r>
    </w:p>
    <w:p w14:paraId="7C8390AE" w14:textId="77777777" w:rsidR="003A1D21" w:rsidRPr="009B6DDA" w:rsidRDefault="003A1D21" w:rsidP="003A1D21">
      <w:pPr>
        <w:rPr>
          <w:sz w:val="32"/>
          <w:szCs w:val="32"/>
        </w:rPr>
      </w:pPr>
    </w:p>
    <w:p w14:paraId="5E526489" w14:textId="77777777" w:rsidR="003A1D21" w:rsidRPr="009B6DDA" w:rsidRDefault="003A1D21" w:rsidP="003A1D21">
      <w:pPr>
        <w:pStyle w:val="ListParagraph"/>
        <w:numPr>
          <w:ilvl w:val="0"/>
          <w:numId w:val="16"/>
        </w:numPr>
        <w:spacing w:after="0" w:line="240" w:lineRule="auto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After lunch: </w:t>
      </w:r>
      <w:r w:rsidRPr="009B6DDA">
        <w:rPr>
          <w:sz w:val="32"/>
          <w:szCs w:val="32"/>
        </w:rPr>
        <w:t>Wiley Dawson, Assistant Director, UConn Hartford</w:t>
      </w:r>
      <w:r>
        <w:rPr>
          <w:sz w:val="32"/>
          <w:szCs w:val="32"/>
        </w:rPr>
        <w:t>: “How can support for Black men enhance support for all men on campus?”</w:t>
      </w:r>
    </w:p>
    <w:p w14:paraId="15D96E4C" w14:textId="5D08AAC8" w:rsidR="00432696" w:rsidRPr="008C71F2" w:rsidRDefault="00432696" w:rsidP="008C71F2">
      <w:pPr>
        <w:rPr>
          <w:rStyle w:val="Hyperlink"/>
          <w:rFonts w:ascii="Calibri" w:hAnsi="Calibri" w:cs="Calibri"/>
          <w:color w:val="auto"/>
          <w:sz w:val="28"/>
          <w:szCs w:val="28"/>
          <w:u w:val="none"/>
        </w:rPr>
      </w:pPr>
    </w:p>
    <w:sectPr w:rsidR="00432696" w:rsidRPr="008C71F2" w:rsidSect="000043B5">
      <w:pgSz w:w="12240" w:h="15840" w:code="1"/>
      <w:pgMar w:top="864" w:right="1152" w:bottom="806" w:left="144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2E33" w14:textId="77777777" w:rsidR="00242F3A" w:rsidRDefault="00242F3A" w:rsidP="00EB64A5">
      <w:pPr>
        <w:spacing w:after="0" w:line="240" w:lineRule="auto"/>
      </w:pPr>
      <w:r>
        <w:separator/>
      </w:r>
    </w:p>
  </w:endnote>
  <w:endnote w:type="continuationSeparator" w:id="0">
    <w:p w14:paraId="31973374" w14:textId="77777777" w:rsidR="00242F3A" w:rsidRDefault="00242F3A" w:rsidP="00EB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F799" w14:textId="77777777" w:rsidR="00242F3A" w:rsidRDefault="00242F3A" w:rsidP="00EB64A5">
      <w:pPr>
        <w:spacing w:after="0" w:line="240" w:lineRule="auto"/>
      </w:pPr>
      <w:r>
        <w:separator/>
      </w:r>
    </w:p>
  </w:footnote>
  <w:footnote w:type="continuationSeparator" w:id="0">
    <w:p w14:paraId="73F6DFA2" w14:textId="77777777" w:rsidR="00242F3A" w:rsidRDefault="00242F3A" w:rsidP="00EB6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B39"/>
    <w:multiLevelType w:val="hybridMultilevel"/>
    <w:tmpl w:val="0C1CC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F6FA6"/>
    <w:multiLevelType w:val="hybridMultilevel"/>
    <w:tmpl w:val="11C8AC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76769"/>
    <w:multiLevelType w:val="hybridMultilevel"/>
    <w:tmpl w:val="0966EB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E7C50"/>
    <w:multiLevelType w:val="hybridMultilevel"/>
    <w:tmpl w:val="C0E485BC"/>
    <w:lvl w:ilvl="0" w:tplc="2B54B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88F"/>
    <w:multiLevelType w:val="hybridMultilevel"/>
    <w:tmpl w:val="71D69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4A4CFD"/>
    <w:multiLevelType w:val="hybridMultilevel"/>
    <w:tmpl w:val="9FF88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E2EAB"/>
    <w:multiLevelType w:val="hybridMultilevel"/>
    <w:tmpl w:val="43BE1B82"/>
    <w:lvl w:ilvl="0" w:tplc="BF7C9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51989"/>
    <w:multiLevelType w:val="hybridMultilevel"/>
    <w:tmpl w:val="FC5C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204A8"/>
    <w:multiLevelType w:val="hybridMultilevel"/>
    <w:tmpl w:val="0A280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53BA"/>
    <w:multiLevelType w:val="hybridMultilevel"/>
    <w:tmpl w:val="B9068E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DA6B72"/>
    <w:multiLevelType w:val="hybridMultilevel"/>
    <w:tmpl w:val="B8E001FE"/>
    <w:lvl w:ilvl="0" w:tplc="95CAF56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A9F3026"/>
    <w:multiLevelType w:val="hybridMultilevel"/>
    <w:tmpl w:val="4906C1F4"/>
    <w:lvl w:ilvl="0" w:tplc="794CD8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515"/>
    <w:multiLevelType w:val="hybridMultilevel"/>
    <w:tmpl w:val="D72067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A74CDC"/>
    <w:multiLevelType w:val="hybridMultilevel"/>
    <w:tmpl w:val="8D56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B56D3"/>
    <w:multiLevelType w:val="hybridMultilevel"/>
    <w:tmpl w:val="CBAAC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94E45"/>
    <w:multiLevelType w:val="hybridMultilevel"/>
    <w:tmpl w:val="5080C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56F03"/>
    <w:multiLevelType w:val="hybridMultilevel"/>
    <w:tmpl w:val="26E8D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626C4"/>
    <w:multiLevelType w:val="hybridMultilevel"/>
    <w:tmpl w:val="5F746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78887">
    <w:abstractNumId w:val="8"/>
  </w:num>
  <w:num w:numId="2" w16cid:durableId="1591045219">
    <w:abstractNumId w:val="12"/>
  </w:num>
  <w:num w:numId="3" w16cid:durableId="1457599929">
    <w:abstractNumId w:val="4"/>
  </w:num>
  <w:num w:numId="4" w16cid:durableId="1091852013">
    <w:abstractNumId w:val="15"/>
  </w:num>
  <w:num w:numId="5" w16cid:durableId="1861161442">
    <w:abstractNumId w:val="13"/>
  </w:num>
  <w:num w:numId="6" w16cid:durableId="505706096">
    <w:abstractNumId w:val="9"/>
  </w:num>
  <w:num w:numId="7" w16cid:durableId="998575091">
    <w:abstractNumId w:val="16"/>
  </w:num>
  <w:num w:numId="8" w16cid:durableId="575752343">
    <w:abstractNumId w:val="3"/>
  </w:num>
  <w:num w:numId="9" w16cid:durableId="1748191234">
    <w:abstractNumId w:val="6"/>
  </w:num>
  <w:num w:numId="10" w16cid:durableId="1139961226">
    <w:abstractNumId w:val="11"/>
  </w:num>
  <w:num w:numId="11" w16cid:durableId="554125001">
    <w:abstractNumId w:val="10"/>
  </w:num>
  <w:num w:numId="12" w16cid:durableId="1841894880">
    <w:abstractNumId w:val="0"/>
  </w:num>
  <w:num w:numId="13" w16cid:durableId="564875562">
    <w:abstractNumId w:val="7"/>
  </w:num>
  <w:num w:numId="14" w16cid:durableId="1809128998">
    <w:abstractNumId w:val="5"/>
  </w:num>
  <w:num w:numId="15" w16cid:durableId="1842427412">
    <w:abstractNumId w:val="14"/>
  </w:num>
  <w:num w:numId="16" w16cid:durableId="1600068827">
    <w:abstractNumId w:val="17"/>
  </w:num>
  <w:num w:numId="17" w16cid:durableId="433021124">
    <w:abstractNumId w:val="1"/>
  </w:num>
  <w:num w:numId="18" w16cid:durableId="1142114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A5"/>
    <w:rsid w:val="000043B5"/>
    <w:rsid w:val="00030A88"/>
    <w:rsid w:val="00055F5A"/>
    <w:rsid w:val="000609FD"/>
    <w:rsid w:val="000624BB"/>
    <w:rsid w:val="00066D91"/>
    <w:rsid w:val="00071AB9"/>
    <w:rsid w:val="000808F5"/>
    <w:rsid w:val="00095F35"/>
    <w:rsid w:val="000B5CC2"/>
    <w:rsid w:val="000D6119"/>
    <w:rsid w:val="000F4B4F"/>
    <w:rsid w:val="001118E6"/>
    <w:rsid w:val="00113FEE"/>
    <w:rsid w:val="00127EA0"/>
    <w:rsid w:val="00133D46"/>
    <w:rsid w:val="001577CD"/>
    <w:rsid w:val="00175323"/>
    <w:rsid w:val="00186EAE"/>
    <w:rsid w:val="00194A73"/>
    <w:rsid w:val="001B0B55"/>
    <w:rsid w:val="001C3107"/>
    <w:rsid w:val="001E511F"/>
    <w:rsid w:val="00206668"/>
    <w:rsid w:val="00207E76"/>
    <w:rsid w:val="00211507"/>
    <w:rsid w:val="00220754"/>
    <w:rsid w:val="00232FFA"/>
    <w:rsid w:val="00242F3A"/>
    <w:rsid w:val="00246F7C"/>
    <w:rsid w:val="00262CE7"/>
    <w:rsid w:val="00274CC9"/>
    <w:rsid w:val="00277501"/>
    <w:rsid w:val="00292364"/>
    <w:rsid w:val="002968B7"/>
    <w:rsid w:val="002B7191"/>
    <w:rsid w:val="002D06AA"/>
    <w:rsid w:val="00344BAC"/>
    <w:rsid w:val="003670E5"/>
    <w:rsid w:val="00377122"/>
    <w:rsid w:val="00397C13"/>
    <w:rsid w:val="003A007F"/>
    <w:rsid w:val="003A1D21"/>
    <w:rsid w:val="003C684F"/>
    <w:rsid w:val="003D5624"/>
    <w:rsid w:val="003E6005"/>
    <w:rsid w:val="003F6177"/>
    <w:rsid w:val="004054FF"/>
    <w:rsid w:val="00413D6C"/>
    <w:rsid w:val="00421A1D"/>
    <w:rsid w:val="00425BA6"/>
    <w:rsid w:val="00425D46"/>
    <w:rsid w:val="00427630"/>
    <w:rsid w:val="00432696"/>
    <w:rsid w:val="00433837"/>
    <w:rsid w:val="004344B2"/>
    <w:rsid w:val="00440E10"/>
    <w:rsid w:val="00481CD5"/>
    <w:rsid w:val="004A06C6"/>
    <w:rsid w:val="004A416D"/>
    <w:rsid w:val="004C2F5F"/>
    <w:rsid w:val="004C75C7"/>
    <w:rsid w:val="004C7DFD"/>
    <w:rsid w:val="004E6173"/>
    <w:rsid w:val="004F3B02"/>
    <w:rsid w:val="004F5A0E"/>
    <w:rsid w:val="00507453"/>
    <w:rsid w:val="0052475A"/>
    <w:rsid w:val="00535AEA"/>
    <w:rsid w:val="005547E3"/>
    <w:rsid w:val="00567C61"/>
    <w:rsid w:val="00567C9A"/>
    <w:rsid w:val="0059499F"/>
    <w:rsid w:val="005F1229"/>
    <w:rsid w:val="00602172"/>
    <w:rsid w:val="0060552D"/>
    <w:rsid w:val="006322AB"/>
    <w:rsid w:val="00634367"/>
    <w:rsid w:val="0067744A"/>
    <w:rsid w:val="006A4681"/>
    <w:rsid w:val="006B3AF0"/>
    <w:rsid w:val="006F7F48"/>
    <w:rsid w:val="007007AD"/>
    <w:rsid w:val="00716679"/>
    <w:rsid w:val="00733DD7"/>
    <w:rsid w:val="00775775"/>
    <w:rsid w:val="007778B9"/>
    <w:rsid w:val="007B515C"/>
    <w:rsid w:val="007B7C32"/>
    <w:rsid w:val="007C004A"/>
    <w:rsid w:val="007C21AC"/>
    <w:rsid w:val="007C37B8"/>
    <w:rsid w:val="007C49DC"/>
    <w:rsid w:val="007C5ACA"/>
    <w:rsid w:val="007C5F68"/>
    <w:rsid w:val="00817890"/>
    <w:rsid w:val="00823A64"/>
    <w:rsid w:val="008367BB"/>
    <w:rsid w:val="0087281A"/>
    <w:rsid w:val="008B044A"/>
    <w:rsid w:val="008C3B86"/>
    <w:rsid w:val="008C71F2"/>
    <w:rsid w:val="008D265B"/>
    <w:rsid w:val="008E17D0"/>
    <w:rsid w:val="008F0DAF"/>
    <w:rsid w:val="0090462F"/>
    <w:rsid w:val="00904901"/>
    <w:rsid w:val="00911269"/>
    <w:rsid w:val="009205F5"/>
    <w:rsid w:val="00941F4B"/>
    <w:rsid w:val="009431AE"/>
    <w:rsid w:val="00945694"/>
    <w:rsid w:val="00960F6D"/>
    <w:rsid w:val="0097097F"/>
    <w:rsid w:val="009719C9"/>
    <w:rsid w:val="009944F5"/>
    <w:rsid w:val="009B4F8E"/>
    <w:rsid w:val="009C33D1"/>
    <w:rsid w:val="009D1D3D"/>
    <w:rsid w:val="009E7BE4"/>
    <w:rsid w:val="009F31BD"/>
    <w:rsid w:val="00A26FAB"/>
    <w:rsid w:val="00A85734"/>
    <w:rsid w:val="00AD335F"/>
    <w:rsid w:val="00AE27F1"/>
    <w:rsid w:val="00AE5351"/>
    <w:rsid w:val="00AE632C"/>
    <w:rsid w:val="00B11B88"/>
    <w:rsid w:val="00B92E8A"/>
    <w:rsid w:val="00BA13D9"/>
    <w:rsid w:val="00BA76B7"/>
    <w:rsid w:val="00BF7A96"/>
    <w:rsid w:val="00C00324"/>
    <w:rsid w:val="00C16F3F"/>
    <w:rsid w:val="00C51FD2"/>
    <w:rsid w:val="00C72372"/>
    <w:rsid w:val="00C904BC"/>
    <w:rsid w:val="00C97282"/>
    <w:rsid w:val="00CA33F2"/>
    <w:rsid w:val="00CC3177"/>
    <w:rsid w:val="00CC42EA"/>
    <w:rsid w:val="00CD2AEC"/>
    <w:rsid w:val="00D14C62"/>
    <w:rsid w:val="00D24647"/>
    <w:rsid w:val="00D3131D"/>
    <w:rsid w:val="00D52E88"/>
    <w:rsid w:val="00D65732"/>
    <w:rsid w:val="00D924B0"/>
    <w:rsid w:val="00D97F4D"/>
    <w:rsid w:val="00DD6BFE"/>
    <w:rsid w:val="00DE506E"/>
    <w:rsid w:val="00E05D90"/>
    <w:rsid w:val="00E213EE"/>
    <w:rsid w:val="00E234EE"/>
    <w:rsid w:val="00E643D0"/>
    <w:rsid w:val="00E848F6"/>
    <w:rsid w:val="00E868D1"/>
    <w:rsid w:val="00E90780"/>
    <w:rsid w:val="00EB64A5"/>
    <w:rsid w:val="00ED6FCA"/>
    <w:rsid w:val="00EF06A6"/>
    <w:rsid w:val="00F24AED"/>
    <w:rsid w:val="00F67A9C"/>
    <w:rsid w:val="00F81947"/>
    <w:rsid w:val="00FA5997"/>
    <w:rsid w:val="00FB6D30"/>
    <w:rsid w:val="00FE023E"/>
    <w:rsid w:val="00FF4F42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FA87C"/>
  <w15:docId w15:val="{8C5DF2FC-B1BF-443F-ADE0-52E4AABF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4A5"/>
  </w:style>
  <w:style w:type="paragraph" w:styleId="Footer">
    <w:name w:val="footer"/>
    <w:basedOn w:val="Normal"/>
    <w:link w:val="FooterChar"/>
    <w:uiPriority w:val="99"/>
    <w:unhideWhenUsed/>
    <w:rsid w:val="00EB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4A5"/>
  </w:style>
  <w:style w:type="character" w:styleId="Hyperlink">
    <w:name w:val="Hyperlink"/>
    <w:basedOn w:val="DefaultParagraphFont"/>
    <w:uiPriority w:val="99"/>
    <w:unhideWhenUsed/>
    <w:rsid w:val="00EB64A5"/>
    <w:rPr>
      <w:color w:val="08529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1A1D"/>
    <w:pPr>
      <w:spacing w:after="200" w:line="276" w:lineRule="auto"/>
      <w:ind w:left="720"/>
      <w:contextualSpacing/>
    </w:pPr>
  </w:style>
  <w:style w:type="paragraph" w:customStyle="1" w:styleId="yiv0701162940msonormal">
    <w:name w:val="yiv0701162940msonormal"/>
    <w:basedOn w:val="Normal"/>
    <w:rsid w:val="00421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752366253msonormal">
    <w:name w:val="yiv0752366253msonormal"/>
    <w:basedOn w:val="Normal"/>
    <w:rsid w:val="003A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752366253msolistparagraph">
    <w:name w:val="yiv0752366253msolistparagraph"/>
    <w:basedOn w:val="Normal"/>
    <w:rsid w:val="003A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3F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624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85734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B3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EA9C-664D-4689-B7FC-C6328FFF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Bloch, Elina</cp:lastModifiedBy>
  <cp:revision>2</cp:revision>
  <cp:lastPrinted>2024-11-22T14:49:00Z</cp:lastPrinted>
  <dcterms:created xsi:type="dcterms:W3CDTF">2025-03-31T17:45:00Z</dcterms:created>
  <dcterms:modified xsi:type="dcterms:W3CDTF">2025-03-31T17:45:00Z</dcterms:modified>
</cp:coreProperties>
</file>