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64" w:rsidRDefault="00336964">
      <w:pPr>
        <w:pStyle w:val="BodyText"/>
        <w:spacing w:before="7"/>
        <w:rPr>
          <w:sz w:val="24"/>
        </w:rPr>
      </w:pPr>
    </w:p>
    <w:p w:rsidR="00336964" w:rsidRDefault="009F02B2">
      <w:pPr>
        <w:spacing w:before="89"/>
        <w:ind w:left="2770"/>
        <w:rPr>
          <w:b/>
          <w:sz w:val="26"/>
        </w:rPr>
      </w:pPr>
      <w:r>
        <w:rPr>
          <w:b/>
          <w:color w:val="606266"/>
          <w:sz w:val="26"/>
        </w:rPr>
        <w:t>USEFUL BUDGET DOCUMENTS</w:t>
      </w:r>
    </w:p>
    <w:p w:rsidR="00336964" w:rsidRDefault="009F02B2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199390</wp:posOffset>
                </wp:positionV>
                <wp:extent cx="5862955" cy="0"/>
                <wp:effectExtent l="16510" t="15875" r="1651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17971">
                          <a:solidFill>
                            <a:srgbClr val="5B6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5pt,15.7pt" to="540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" strokecolor="#5b6064" strokeweight=".49919mm">
                <w10:wrap type="topAndBottom" anchorx="page"/>
              </v:line>
            </w:pict>
          </mc:Fallback>
        </mc:AlternateContent>
      </w:r>
    </w:p>
    <w:p w:rsidR="00336964" w:rsidRDefault="009F02B2">
      <w:pPr>
        <w:pStyle w:val="BodyText"/>
        <w:spacing w:before="219" w:line="252" w:lineRule="auto"/>
        <w:ind w:left="144" w:right="134" w:firstLine="11"/>
        <w:jc w:val="both"/>
      </w:pPr>
      <w:r>
        <w:rPr>
          <w:color w:val="707275"/>
        </w:rPr>
        <w:t xml:space="preserve">Many of the </w:t>
      </w:r>
      <w:r>
        <w:rPr>
          <w:color w:val="606266"/>
        </w:rPr>
        <w:t xml:space="preserve">documents </w:t>
      </w:r>
      <w:r>
        <w:rPr>
          <w:color w:val="707275"/>
        </w:rPr>
        <w:t xml:space="preserve">below can be found on the General Assembly's website, </w:t>
      </w:r>
      <w:r>
        <w:rPr>
          <w:color w:val="606266"/>
        </w:rPr>
        <w:t xml:space="preserve">under </w:t>
      </w:r>
      <w:r>
        <w:rPr>
          <w:color w:val="707275"/>
        </w:rPr>
        <w:t xml:space="preserve">the </w:t>
      </w:r>
      <w:r>
        <w:rPr>
          <w:color w:val="87898A"/>
        </w:rPr>
        <w:t>"</w:t>
      </w:r>
      <w:r>
        <w:rPr>
          <w:color w:val="606266"/>
        </w:rPr>
        <w:t xml:space="preserve">Publications" </w:t>
      </w:r>
      <w:r>
        <w:rPr>
          <w:color w:val="707275"/>
        </w:rPr>
        <w:t>tab.</w:t>
      </w:r>
    </w:p>
    <w:p w:rsidR="00336964" w:rsidRDefault="00336964">
      <w:pPr>
        <w:pStyle w:val="BodyText"/>
        <w:spacing w:before="4"/>
        <w:rPr>
          <w:sz w:val="22"/>
        </w:rPr>
      </w:pPr>
    </w:p>
    <w:p w:rsidR="00336964" w:rsidRDefault="009F02B2">
      <w:pPr>
        <w:pStyle w:val="BodyText"/>
        <w:spacing w:line="244" w:lineRule="auto"/>
        <w:ind w:left="147" w:right="142" w:firstLine="4"/>
        <w:jc w:val="both"/>
      </w:pPr>
      <w:r>
        <w:rPr>
          <w:b/>
          <w:color w:val="606266"/>
          <w:w w:val="105"/>
        </w:rPr>
        <w:t xml:space="preserve">90 Day Report. </w:t>
      </w:r>
      <w:r>
        <w:rPr>
          <w:color w:val="707275"/>
          <w:w w:val="105"/>
        </w:rPr>
        <w:t xml:space="preserve">Published </w:t>
      </w:r>
      <w:r>
        <w:rPr>
          <w:color w:val="606266"/>
          <w:w w:val="105"/>
        </w:rPr>
        <w:t xml:space="preserve">by </w:t>
      </w:r>
      <w:r>
        <w:rPr>
          <w:color w:val="707275"/>
          <w:w w:val="105"/>
        </w:rPr>
        <w:t xml:space="preserve">the </w:t>
      </w:r>
      <w:r>
        <w:rPr>
          <w:color w:val="606266"/>
          <w:w w:val="105"/>
        </w:rPr>
        <w:t xml:space="preserve">Department </w:t>
      </w:r>
      <w:r>
        <w:rPr>
          <w:color w:val="707275"/>
          <w:w w:val="105"/>
        </w:rPr>
        <w:t xml:space="preserve">of </w:t>
      </w:r>
      <w:r>
        <w:rPr>
          <w:color w:val="606266"/>
          <w:w w:val="105"/>
        </w:rPr>
        <w:t xml:space="preserve">Legislative Services </w:t>
      </w:r>
      <w:r>
        <w:rPr>
          <w:color w:val="707275"/>
          <w:w w:val="105"/>
        </w:rPr>
        <w:t xml:space="preserve">(DLS) after </w:t>
      </w:r>
      <w:r>
        <w:rPr>
          <w:color w:val="606266"/>
          <w:w w:val="105"/>
        </w:rPr>
        <w:t xml:space="preserve">the </w:t>
      </w:r>
      <w:r>
        <w:rPr>
          <w:color w:val="707275"/>
          <w:w w:val="105"/>
        </w:rPr>
        <w:t>end of session,</w:t>
      </w:r>
      <w:r>
        <w:rPr>
          <w:color w:val="707275"/>
          <w:spacing w:val="-15"/>
          <w:w w:val="105"/>
        </w:rPr>
        <w:t xml:space="preserve"> </w:t>
      </w:r>
      <w:r>
        <w:rPr>
          <w:color w:val="707275"/>
          <w:w w:val="105"/>
        </w:rPr>
        <w:t>this</w:t>
      </w:r>
      <w:r>
        <w:rPr>
          <w:color w:val="707275"/>
          <w:spacing w:val="-19"/>
          <w:w w:val="105"/>
        </w:rPr>
        <w:t xml:space="preserve"> </w:t>
      </w:r>
      <w:r>
        <w:rPr>
          <w:color w:val="707275"/>
          <w:w w:val="105"/>
        </w:rPr>
        <w:t>report</w:t>
      </w:r>
      <w:r>
        <w:rPr>
          <w:color w:val="707275"/>
          <w:spacing w:val="-19"/>
          <w:w w:val="105"/>
        </w:rPr>
        <w:t xml:space="preserve"> </w:t>
      </w:r>
      <w:r>
        <w:rPr>
          <w:color w:val="707275"/>
          <w:w w:val="105"/>
        </w:rPr>
        <w:t>summarizes</w:t>
      </w:r>
      <w:r>
        <w:rPr>
          <w:color w:val="707275"/>
          <w:spacing w:val="-9"/>
          <w:w w:val="105"/>
        </w:rPr>
        <w:t xml:space="preserve"> </w:t>
      </w:r>
      <w:r>
        <w:rPr>
          <w:color w:val="707275"/>
          <w:w w:val="105"/>
        </w:rPr>
        <w:t>all</w:t>
      </w:r>
      <w:r>
        <w:rPr>
          <w:color w:val="707275"/>
          <w:spacing w:val="-17"/>
          <w:w w:val="105"/>
        </w:rPr>
        <w:t xml:space="preserve"> </w:t>
      </w:r>
      <w:r>
        <w:rPr>
          <w:color w:val="707275"/>
          <w:w w:val="105"/>
        </w:rPr>
        <w:t>of</w:t>
      </w:r>
      <w:r>
        <w:rPr>
          <w:color w:val="707275"/>
          <w:spacing w:val="-17"/>
          <w:w w:val="105"/>
        </w:rPr>
        <w:t xml:space="preserve"> </w:t>
      </w:r>
      <w:r>
        <w:rPr>
          <w:color w:val="707275"/>
          <w:w w:val="105"/>
        </w:rPr>
        <w:t>the</w:t>
      </w:r>
      <w:r>
        <w:rPr>
          <w:color w:val="707275"/>
          <w:spacing w:val="-29"/>
          <w:w w:val="105"/>
        </w:rPr>
        <w:t xml:space="preserve"> </w:t>
      </w:r>
      <w:r>
        <w:rPr>
          <w:color w:val="707275"/>
          <w:w w:val="105"/>
        </w:rPr>
        <w:t>major</w:t>
      </w:r>
      <w:r>
        <w:rPr>
          <w:color w:val="707275"/>
          <w:spacing w:val="-22"/>
          <w:w w:val="105"/>
        </w:rPr>
        <w:t xml:space="preserve"> </w:t>
      </w:r>
      <w:r>
        <w:rPr>
          <w:color w:val="707275"/>
          <w:w w:val="105"/>
        </w:rPr>
        <w:t>accomplishments</w:t>
      </w:r>
      <w:r>
        <w:rPr>
          <w:color w:val="707275"/>
          <w:spacing w:val="-32"/>
          <w:w w:val="105"/>
        </w:rPr>
        <w:t xml:space="preserve"> </w:t>
      </w:r>
      <w:r>
        <w:rPr>
          <w:color w:val="707275"/>
          <w:w w:val="105"/>
        </w:rPr>
        <w:t>during</w:t>
      </w:r>
      <w:r>
        <w:rPr>
          <w:color w:val="707275"/>
          <w:spacing w:val="-19"/>
          <w:w w:val="105"/>
        </w:rPr>
        <w:t xml:space="preserve"> </w:t>
      </w:r>
      <w:r>
        <w:rPr>
          <w:color w:val="707275"/>
          <w:w w:val="105"/>
        </w:rPr>
        <w:t>the</w:t>
      </w:r>
      <w:r>
        <w:rPr>
          <w:color w:val="707275"/>
          <w:spacing w:val="-30"/>
          <w:w w:val="105"/>
        </w:rPr>
        <w:t xml:space="preserve"> </w:t>
      </w:r>
      <w:r>
        <w:rPr>
          <w:color w:val="707275"/>
          <w:w w:val="105"/>
        </w:rPr>
        <w:t>session</w:t>
      </w:r>
      <w:r>
        <w:rPr>
          <w:color w:val="707275"/>
          <w:spacing w:val="-23"/>
          <w:w w:val="105"/>
        </w:rPr>
        <w:t xml:space="preserve"> </w:t>
      </w:r>
      <w:r>
        <w:rPr>
          <w:color w:val="707275"/>
          <w:w w:val="105"/>
        </w:rPr>
        <w:t>-</w:t>
      </w:r>
      <w:r>
        <w:rPr>
          <w:color w:val="707275"/>
          <w:spacing w:val="21"/>
          <w:w w:val="105"/>
        </w:rPr>
        <w:t xml:space="preserve"> </w:t>
      </w:r>
      <w:r>
        <w:rPr>
          <w:color w:val="606266"/>
          <w:w w:val="105"/>
        </w:rPr>
        <w:t>including</w:t>
      </w:r>
      <w:r>
        <w:rPr>
          <w:color w:val="606266"/>
          <w:spacing w:val="-19"/>
          <w:w w:val="105"/>
        </w:rPr>
        <w:t xml:space="preserve"> </w:t>
      </w:r>
      <w:r>
        <w:rPr>
          <w:color w:val="707275"/>
          <w:w w:val="105"/>
        </w:rPr>
        <w:t>a detailed</w:t>
      </w:r>
      <w:r>
        <w:rPr>
          <w:color w:val="707275"/>
          <w:spacing w:val="-10"/>
          <w:w w:val="105"/>
        </w:rPr>
        <w:t xml:space="preserve"> </w:t>
      </w:r>
      <w:r>
        <w:rPr>
          <w:color w:val="707275"/>
          <w:w w:val="105"/>
        </w:rPr>
        <w:t>discussion</w:t>
      </w:r>
      <w:r>
        <w:rPr>
          <w:color w:val="707275"/>
          <w:spacing w:val="-2"/>
          <w:w w:val="105"/>
        </w:rPr>
        <w:t xml:space="preserve"> </w:t>
      </w:r>
      <w:r>
        <w:rPr>
          <w:color w:val="707275"/>
          <w:w w:val="105"/>
        </w:rPr>
        <w:t>of</w:t>
      </w:r>
      <w:r>
        <w:rPr>
          <w:color w:val="707275"/>
          <w:spacing w:val="-18"/>
          <w:w w:val="105"/>
        </w:rPr>
        <w:t xml:space="preserve"> </w:t>
      </w:r>
      <w:r>
        <w:rPr>
          <w:color w:val="606266"/>
          <w:w w:val="105"/>
        </w:rPr>
        <w:t>the</w:t>
      </w:r>
      <w:r>
        <w:rPr>
          <w:color w:val="606266"/>
          <w:spacing w:val="-23"/>
          <w:w w:val="105"/>
        </w:rPr>
        <w:t xml:space="preserve"> </w:t>
      </w:r>
      <w:r>
        <w:rPr>
          <w:color w:val="707275"/>
          <w:w w:val="105"/>
        </w:rPr>
        <w:t>operating</w:t>
      </w:r>
      <w:r>
        <w:rPr>
          <w:color w:val="707275"/>
          <w:spacing w:val="-12"/>
          <w:w w:val="105"/>
        </w:rPr>
        <w:t xml:space="preserve"> </w:t>
      </w:r>
      <w:r>
        <w:rPr>
          <w:color w:val="707275"/>
          <w:w w:val="105"/>
        </w:rPr>
        <w:t>and</w:t>
      </w:r>
      <w:r>
        <w:rPr>
          <w:color w:val="707275"/>
          <w:spacing w:val="-10"/>
          <w:w w:val="105"/>
        </w:rPr>
        <w:t xml:space="preserve"> </w:t>
      </w:r>
      <w:r>
        <w:rPr>
          <w:color w:val="707275"/>
          <w:w w:val="105"/>
        </w:rPr>
        <w:t>capital</w:t>
      </w:r>
      <w:r>
        <w:rPr>
          <w:color w:val="707275"/>
          <w:spacing w:val="-1"/>
          <w:w w:val="105"/>
        </w:rPr>
        <w:t xml:space="preserve"> </w:t>
      </w:r>
      <w:r>
        <w:rPr>
          <w:color w:val="606266"/>
          <w:w w:val="105"/>
        </w:rPr>
        <w:t>budgets.</w:t>
      </w:r>
      <w:r>
        <w:rPr>
          <w:color w:val="606266"/>
          <w:spacing w:val="32"/>
          <w:w w:val="105"/>
        </w:rPr>
        <w:t xml:space="preserve"> </w:t>
      </w:r>
      <w:r>
        <w:rPr>
          <w:color w:val="606266"/>
          <w:w w:val="105"/>
          <w:sz w:val="22"/>
        </w:rPr>
        <w:t>It</w:t>
      </w:r>
      <w:r>
        <w:rPr>
          <w:color w:val="606266"/>
          <w:spacing w:val="-17"/>
          <w:w w:val="105"/>
          <w:sz w:val="22"/>
        </w:rPr>
        <w:t xml:space="preserve"> </w:t>
      </w:r>
      <w:r>
        <w:rPr>
          <w:color w:val="707275"/>
          <w:w w:val="105"/>
        </w:rPr>
        <w:t>can</w:t>
      </w:r>
      <w:r>
        <w:rPr>
          <w:color w:val="707275"/>
          <w:spacing w:val="-18"/>
          <w:w w:val="105"/>
        </w:rPr>
        <w:t xml:space="preserve"> </w:t>
      </w:r>
      <w:r>
        <w:rPr>
          <w:color w:val="606266"/>
          <w:w w:val="105"/>
        </w:rPr>
        <w:t>be</w:t>
      </w:r>
      <w:r>
        <w:rPr>
          <w:color w:val="606266"/>
          <w:spacing w:val="-18"/>
          <w:w w:val="105"/>
        </w:rPr>
        <w:t xml:space="preserve"> </w:t>
      </w:r>
      <w:r>
        <w:rPr>
          <w:color w:val="707275"/>
          <w:w w:val="105"/>
        </w:rPr>
        <w:t>obtained</w:t>
      </w:r>
      <w:r>
        <w:rPr>
          <w:color w:val="707275"/>
          <w:spacing w:val="-7"/>
          <w:w w:val="105"/>
        </w:rPr>
        <w:t xml:space="preserve"> </w:t>
      </w:r>
      <w:r>
        <w:rPr>
          <w:color w:val="707275"/>
          <w:w w:val="105"/>
        </w:rPr>
        <w:t>from</w:t>
      </w:r>
      <w:r>
        <w:rPr>
          <w:color w:val="707275"/>
          <w:spacing w:val="-13"/>
          <w:w w:val="105"/>
        </w:rPr>
        <w:t xml:space="preserve"> </w:t>
      </w:r>
      <w:r>
        <w:rPr>
          <w:color w:val="606266"/>
          <w:w w:val="105"/>
        </w:rPr>
        <w:t>the</w:t>
      </w:r>
      <w:r>
        <w:rPr>
          <w:color w:val="606266"/>
          <w:spacing w:val="-14"/>
          <w:w w:val="105"/>
        </w:rPr>
        <w:t xml:space="preserve"> </w:t>
      </w:r>
      <w:r>
        <w:rPr>
          <w:color w:val="606266"/>
          <w:w w:val="105"/>
        </w:rPr>
        <w:t>Department</w:t>
      </w:r>
      <w:r>
        <w:rPr>
          <w:color w:val="707275"/>
          <w:w w:val="105"/>
        </w:rPr>
        <w:t xml:space="preserve"> of Legislative Services library or </w:t>
      </w:r>
      <w:r>
        <w:rPr>
          <w:color w:val="606266"/>
          <w:w w:val="105"/>
        </w:rPr>
        <w:t xml:space="preserve">the </w:t>
      </w:r>
      <w:r>
        <w:rPr>
          <w:color w:val="707275"/>
          <w:w w:val="105"/>
        </w:rPr>
        <w:t xml:space="preserve">General Assembly's </w:t>
      </w:r>
      <w:r>
        <w:rPr>
          <w:color w:val="606266"/>
          <w:w w:val="105"/>
        </w:rPr>
        <w:t>homepage</w:t>
      </w:r>
      <w:r>
        <w:rPr>
          <w:color w:val="707275"/>
          <w:w w:val="105"/>
          <w:u w:val="single" w:color="000000"/>
        </w:rPr>
        <w:t xml:space="preserve"> </w:t>
      </w:r>
      <w:hyperlink r:id="rId5">
        <w:r>
          <w:rPr>
            <w:color w:val="707275"/>
            <w:u w:val="single" w:color="000000"/>
          </w:rPr>
          <w:t xml:space="preserve">http://mgaleg.maryland.gov/Pubs/LegisLegal/20l    </w:t>
        </w:r>
        <w:r>
          <w:rPr>
            <w:color w:val="606266"/>
            <w:u w:val="single" w:color="000000"/>
          </w:rPr>
          <w:t>7rs-90-day-report.pdf</w:t>
        </w:r>
        <w:r>
          <w:rPr>
            <w:color w:val="606266"/>
          </w:rPr>
          <w:t>.</w:t>
        </w:r>
      </w:hyperlink>
    </w:p>
    <w:p w:rsidR="00336964" w:rsidRDefault="00336964">
      <w:pPr>
        <w:pStyle w:val="BodyText"/>
        <w:spacing w:before="7"/>
      </w:pPr>
    </w:p>
    <w:p w:rsidR="00336964" w:rsidRDefault="009F02B2">
      <w:pPr>
        <w:pStyle w:val="BodyText"/>
        <w:spacing w:line="244" w:lineRule="auto"/>
        <w:ind w:left="152" w:right="140" w:firstLine="2"/>
        <w:jc w:val="both"/>
      </w:pPr>
      <w:r>
        <w:rPr>
          <w:b/>
          <w:color w:val="606266"/>
          <w:w w:val="105"/>
        </w:rPr>
        <w:t>Major</w:t>
      </w:r>
      <w:r>
        <w:rPr>
          <w:b/>
          <w:color w:val="606266"/>
          <w:spacing w:val="-26"/>
          <w:w w:val="105"/>
        </w:rPr>
        <w:t xml:space="preserve"> </w:t>
      </w:r>
      <w:r>
        <w:rPr>
          <w:b/>
          <w:color w:val="606266"/>
          <w:w w:val="105"/>
        </w:rPr>
        <w:t>Issues</w:t>
      </w:r>
      <w:r>
        <w:rPr>
          <w:b/>
          <w:color w:val="606266"/>
          <w:spacing w:val="-24"/>
          <w:w w:val="105"/>
        </w:rPr>
        <w:t xml:space="preserve"> </w:t>
      </w:r>
      <w:r>
        <w:rPr>
          <w:b/>
          <w:color w:val="606266"/>
          <w:spacing w:val="-4"/>
          <w:w w:val="105"/>
        </w:rPr>
        <w:t>Review</w:t>
      </w:r>
      <w:r>
        <w:rPr>
          <w:b/>
          <w:color w:val="87898A"/>
          <w:spacing w:val="-4"/>
          <w:w w:val="105"/>
        </w:rPr>
        <w:t>.</w:t>
      </w:r>
      <w:r>
        <w:rPr>
          <w:b/>
          <w:color w:val="87898A"/>
          <w:spacing w:val="13"/>
          <w:w w:val="105"/>
        </w:rPr>
        <w:t xml:space="preserve"> </w:t>
      </w:r>
      <w:r>
        <w:rPr>
          <w:color w:val="606266"/>
          <w:w w:val="105"/>
        </w:rPr>
        <w:t>Produced</w:t>
      </w:r>
      <w:r>
        <w:rPr>
          <w:color w:val="606266"/>
          <w:spacing w:val="-15"/>
          <w:w w:val="105"/>
        </w:rPr>
        <w:t xml:space="preserve"> </w:t>
      </w:r>
      <w:r>
        <w:rPr>
          <w:color w:val="707275"/>
          <w:w w:val="105"/>
        </w:rPr>
        <w:t>each</w:t>
      </w:r>
      <w:r>
        <w:rPr>
          <w:color w:val="707275"/>
          <w:spacing w:val="-20"/>
          <w:w w:val="105"/>
        </w:rPr>
        <w:t xml:space="preserve"> </w:t>
      </w:r>
      <w:r>
        <w:rPr>
          <w:color w:val="707275"/>
          <w:w w:val="105"/>
        </w:rPr>
        <w:t>gubernatorial</w:t>
      </w:r>
      <w:r>
        <w:rPr>
          <w:color w:val="707275"/>
          <w:spacing w:val="-18"/>
          <w:w w:val="105"/>
        </w:rPr>
        <w:t xml:space="preserve"> </w:t>
      </w:r>
      <w:r>
        <w:rPr>
          <w:color w:val="707275"/>
          <w:w w:val="105"/>
        </w:rPr>
        <w:t>election</w:t>
      </w:r>
      <w:r>
        <w:rPr>
          <w:color w:val="707275"/>
          <w:spacing w:val="-19"/>
          <w:w w:val="105"/>
        </w:rPr>
        <w:t xml:space="preserve"> </w:t>
      </w:r>
      <w:r>
        <w:rPr>
          <w:color w:val="707275"/>
          <w:w w:val="105"/>
        </w:rPr>
        <w:t>year,</w:t>
      </w:r>
      <w:r>
        <w:rPr>
          <w:color w:val="707275"/>
          <w:spacing w:val="-29"/>
          <w:w w:val="105"/>
        </w:rPr>
        <w:t xml:space="preserve"> </w:t>
      </w:r>
      <w:r>
        <w:rPr>
          <w:color w:val="606266"/>
          <w:w w:val="105"/>
        </w:rPr>
        <w:t>this</w:t>
      </w:r>
      <w:r>
        <w:rPr>
          <w:color w:val="606266"/>
          <w:spacing w:val="-32"/>
          <w:w w:val="105"/>
        </w:rPr>
        <w:t xml:space="preserve"> </w:t>
      </w:r>
      <w:r>
        <w:rPr>
          <w:color w:val="606266"/>
          <w:w w:val="105"/>
        </w:rPr>
        <w:t>document</w:t>
      </w:r>
      <w:r>
        <w:rPr>
          <w:color w:val="606266"/>
          <w:spacing w:val="-26"/>
          <w:w w:val="105"/>
        </w:rPr>
        <w:t xml:space="preserve"> </w:t>
      </w:r>
      <w:r>
        <w:rPr>
          <w:color w:val="707275"/>
          <w:w w:val="105"/>
        </w:rPr>
        <w:t>summarizes</w:t>
      </w:r>
      <w:r>
        <w:rPr>
          <w:color w:val="707275"/>
          <w:spacing w:val="-14"/>
          <w:w w:val="105"/>
        </w:rPr>
        <w:t xml:space="preserve"> </w:t>
      </w:r>
      <w:r>
        <w:rPr>
          <w:color w:val="606266"/>
          <w:w w:val="105"/>
        </w:rPr>
        <w:t>the major</w:t>
      </w:r>
      <w:r>
        <w:rPr>
          <w:color w:val="606266"/>
          <w:spacing w:val="-27"/>
          <w:w w:val="105"/>
        </w:rPr>
        <w:t xml:space="preserve"> </w:t>
      </w:r>
      <w:r>
        <w:rPr>
          <w:color w:val="707275"/>
          <w:w w:val="105"/>
        </w:rPr>
        <w:t>issues</w:t>
      </w:r>
      <w:r>
        <w:rPr>
          <w:color w:val="707275"/>
          <w:spacing w:val="-37"/>
          <w:w w:val="105"/>
        </w:rPr>
        <w:t xml:space="preserve"> </w:t>
      </w:r>
      <w:r>
        <w:rPr>
          <w:color w:val="707275"/>
          <w:w w:val="105"/>
        </w:rPr>
        <w:t>(including</w:t>
      </w:r>
      <w:r>
        <w:rPr>
          <w:color w:val="707275"/>
          <w:spacing w:val="-22"/>
          <w:w w:val="105"/>
        </w:rPr>
        <w:t xml:space="preserve"> </w:t>
      </w:r>
      <w:r>
        <w:rPr>
          <w:color w:val="707275"/>
          <w:w w:val="105"/>
        </w:rPr>
        <w:t>budget</w:t>
      </w:r>
      <w:r>
        <w:rPr>
          <w:color w:val="707275"/>
          <w:spacing w:val="-25"/>
          <w:w w:val="105"/>
        </w:rPr>
        <w:t xml:space="preserve"> </w:t>
      </w:r>
      <w:r>
        <w:rPr>
          <w:color w:val="707275"/>
          <w:w w:val="105"/>
        </w:rPr>
        <w:t>issues)</w:t>
      </w:r>
      <w:r>
        <w:rPr>
          <w:color w:val="707275"/>
          <w:spacing w:val="-30"/>
          <w:w w:val="105"/>
        </w:rPr>
        <w:t xml:space="preserve"> </w:t>
      </w:r>
      <w:r>
        <w:rPr>
          <w:color w:val="707275"/>
          <w:w w:val="105"/>
        </w:rPr>
        <w:t>from</w:t>
      </w:r>
      <w:r>
        <w:rPr>
          <w:color w:val="707275"/>
          <w:spacing w:val="-33"/>
          <w:w w:val="105"/>
        </w:rPr>
        <w:t xml:space="preserve"> </w:t>
      </w:r>
      <w:r>
        <w:rPr>
          <w:color w:val="707275"/>
          <w:w w:val="105"/>
        </w:rPr>
        <w:t>the</w:t>
      </w:r>
      <w:r>
        <w:rPr>
          <w:color w:val="707275"/>
          <w:spacing w:val="-32"/>
          <w:w w:val="105"/>
        </w:rPr>
        <w:t xml:space="preserve"> </w:t>
      </w:r>
      <w:r>
        <w:rPr>
          <w:color w:val="606266"/>
          <w:w w:val="105"/>
        </w:rPr>
        <w:t>previous</w:t>
      </w:r>
      <w:r>
        <w:rPr>
          <w:color w:val="606266"/>
          <w:spacing w:val="-30"/>
          <w:w w:val="105"/>
        </w:rPr>
        <w:t xml:space="preserve"> </w:t>
      </w:r>
      <w:r>
        <w:rPr>
          <w:color w:val="707275"/>
          <w:w w:val="105"/>
        </w:rPr>
        <w:t>four</w:t>
      </w:r>
      <w:r>
        <w:rPr>
          <w:color w:val="707275"/>
          <w:spacing w:val="-29"/>
          <w:w w:val="105"/>
        </w:rPr>
        <w:t xml:space="preserve"> </w:t>
      </w:r>
      <w:r>
        <w:rPr>
          <w:color w:val="606266"/>
          <w:w w:val="105"/>
        </w:rPr>
        <w:t>legislative</w:t>
      </w:r>
      <w:r>
        <w:rPr>
          <w:color w:val="606266"/>
          <w:spacing w:val="-25"/>
          <w:w w:val="105"/>
        </w:rPr>
        <w:t xml:space="preserve"> </w:t>
      </w:r>
      <w:r>
        <w:rPr>
          <w:color w:val="707275"/>
          <w:w w:val="105"/>
        </w:rPr>
        <w:t>sessions.</w:t>
      </w:r>
      <w:r>
        <w:rPr>
          <w:color w:val="707275"/>
          <w:spacing w:val="-1"/>
          <w:w w:val="105"/>
        </w:rPr>
        <w:t xml:space="preserve"> </w:t>
      </w:r>
      <w:r>
        <w:rPr>
          <w:color w:val="707275"/>
          <w:w w:val="105"/>
          <w:sz w:val="22"/>
        </w:rPr>
        <w:t>It</w:t>
      </w:r>
      <w:r>
        <w:rPr>
          <w:color w:val="707275"/>
          <w:spacing w:val="-32"/>
          <w:w w:val="105"/>
          <w:sz w:val="22"/>
        </w:rPr>
        <w:t xml:space="preserve"> </w:t>
      </w:r>
      <w:r>
        <w:rPr>
          <w:color w:val="707275"/>
          <w:w w:val="105"/>
        </w:rPr>
        <w:t>was</w:t>
      </w:r>
      <w:r>
        <w:rPr>
          <w:color w:val="707275"/>
          <w:spacing w:val="-32"/>
          <w:w w:val="105"/>
        </w:rPr>
        <w:t xml:space="preserve"> </w:t>
      </w:r>
      <w:r>
        <w:rPr>
          <w:color w:val="707275"/>
          <w:w w:val="105"/>
        </w:rPr>
        <w:t>produced in</w:t>
      </w:r>
      <w:r>
        <w:rPr>
          <w:color w:val="707275"/>
          <w:spacing w:val="-20"/>
          <w:w w:val="105"/>
        </w:rPr>
        <w:t xml:space="preserve"> </w:t>
      </w:r>
      <w:r>
        <w:rPr>
          <w:color w:val="606266"/>
          <w:w w:val="105"/>
        </w:rPr>
        <w:t>June</w:t>
      </w:r>
      <w:r>
        <w:rPr>
          <w:color w:val="606266"/>
          <w:spacing w:val="-21"/>
          <w:w w:val="105"/>
        </w:rPr>
        <w:t xml:space="preserve"> </w:t>
      </w:r>
      <w:r>
        <w:rPr>
          <w:color w:val="707275"/>
          <w:w w:val="105"/>
        </w:rPr>
        <w:t>and</w:t>
      </w:r>
      <w:r>
        <w:rPr>
          <w:color w:val="707275"/>
          <w:spacing w:val="-13"/>
          <w:w w:val="105"/>
        </w:rPr>
        <w:t xml:space="preserve"> </w:t>
      </w:r>
      <w:r>
        <w:rPr>
          <w:color w:val="707275"/>
          <w:w w:val="105"/>
        </w:rPr>
        <w:t>is</w:t>
      </w:r>
      <w:r>
        <w:rPr>
          <w:color w:val="707275"/>
          <w:spacing w:val="-28"/>
          <w:w w:val="105"/>
        </w:rPr>
        <w:t xml:space="preserve"> </w:t>
      </w:r>
      <w:r>
        <w:rPr>
          <w:color w:val="707275"/>
          <w:w w:val="105"/>
        </w:rPr>
        <w:t>available</w:t>
      </w:r>
      <w:r>
        <w:rPr>
          <w:color w:val="707275"/>
          <w:spacing w:val="-15"/>
          <w:w w:val="105"/>
        </w:rPr>
        <w:t xml:space="preserve"> </w:t>
      </w:r>
      <w:r>
        <w:rPr>
          <w:color w:val="707275"/>
          <w:w w:val="105"/>
        </w:rPr>
        <w:t>on</w:t>
      </w:r>
      <w:r>
        <w:rPr>
          <w:color w:val="707275"/>
          <w:spacing w:val="-23"/>
          <w:w w:val="105"/>
        </w:rPr>
        <w:t xml:space="preserve"> </w:t>
      </w:r>
      <w:r>
        <w:rPr>
          <w:color w:val="606266"/>
          <w:w w:val="105"/>
        </w:rPr>
        <w:t>the</w:t>
      </w:r>
      <w:r>
        <w:rPr>
          <w:color w:val="606266"/>
          <w:spacing w:val="-20"/>
          <w:w w:val="105"/>
        </w:rPr>
        <w:t xml:space="preserve"> </w:t>
      </w:r>
      <w:r>
        <w:rPr>
          <w:color w:val="707275"/>
          <w:w w:val="105"/>
        </w:rPr>
        <w:t>General</w:t>
      </w:r>
      <w:r>
        <w:rPr>
          <w:color w:val="707275"/>
          <w:spacing w:val="-18"/>
          <w:w w:val="105"/>
        </w:rPr>
        <w:t xml:space="preserve"> </w:t>
      </w:r>
      <w:r>
        <w:rPr>
          <w:color w:val="707275"/>
          <w:w w:val="105"/>
        </w:rPr>
        <w:t>Assembly's</w:t>
      </w:r>
      <w:r>
        <w:rPr>
          <w:color w:val="707275"/>
          <w:spacing w:val="-5"/>
          <w:w w:val="105"/>
        </w:rPr>
        <w:t xml:space="preserve"> </w:t>
      </w:r>
      <w:r>
        <w:rPr>
          <w:color w:val="606266"/>
          <w:w w:val="105"/>
        </w:rPr>
        <w:t>homepage.</w:t>
      </w:r>
      <w:r>
        <w:rPr>
          <w:color w:val="606266"/>
          <w:spacing w:val="23"/>
          <w:w w:val="105"/>
        </w:rPr>
        <w:t xml:space="preserve"> </w:t>
      </w:r>
      <w:r>
        <w:rPr>
          <w:color w:val="606266"/>
          <w:w w:val="105"/>
        </w:rPr>
        <w:t>The</w:t>
      </w:r>
      <w:r>
        <w:rPr>
          <w:color w:val="606266"/>
          <w:spacing w:val="-21"/>
          <w:w w:val="105"/>
        </w:rPr>
        <w:t xml:space="preserve"> </w:t>
      </w:r>
      <w:r>
        <w:rPr>
          <w:color w:val="707275"/>
          <w:w w:val="105"/>
        </w:rPr>
        <w:t>2014</w:t>
      </w:r>
      <w:r>
        <w:rPr>
          <w:color w:val="707275"/>
          <w:spacing w:val="-17"/>
          <w:w w:val="105"/>
        </w:rPr>
        <w:t xml:space="preserve"> </w:t>
      </w:r>
      <w:r>
        <w:rPr>
          <w:color w:val="707275"/>
          <w:w w:val="105"/>
        </w:rPr>
        <w:t>volume</w:t>
      </w:r>
      <w:r>
        <w:rPr>
          <w:color w:val="707275"/>
          <w:spacing w:val="-25"/>
          <w:w w:val="105"/>
        </w:rPr>
        <w:t xml:space="preserve"> </w:t>
      </w:r>
      <w:r>
        <w:rPr>
          <w:color w:val="707275"/>
          <w:w w:val="105"/>
        </w:rPr>
        <w:t>can</w:t>
      </w:r>
      <w:r>
        <w:rPr>
          <w:color w:val="707275"/>
          <w:spacing w:val="-13"/>
          <w:w w:val="105"/>
        </w:rPr>
        <w:t xml:space="preserve"> </w:t>
      </w:r>
      <w:r>
        <w:rPr>
          <w:color w:val="606266"/>
          <w:w w:val="105"/>
        </w:rPr>
        <w:t>be</w:t>
      </w:r>
      <w:r>
        <w:rPr>
          <w:color w:val="606266"/>
          <w:spacing w:val="-26"/>
          <w:w w:val="105"/>
        </w:rPr>
        <w:t xml:space="preserve"> </w:t>
      </w:r>
      <w:r>
        <w:rPr>
          <w:color w:val="707275"/>
          <w:w w:val="105"/>
        </w:rPr>
        <w:t>found</w:t>
      </w:r>
      <w:r>
        <w:rPr>
          <w:color w:val="707275"/>
          <w:spacing w:val="-10"/>
          <w:w w:val="105"/>
        </w:rPr>
        <w:t xml:space="preserve"> </w:t>
      </w:r>
      <w:r>
        <w:rPr>
          <w:color w:val="707275"/>
          <w:w w:val="105"/>
        </w:rPr>
        <w:t xml:space="preserve">at: </w:t>
      </w:r>
      <w:hyperlink r:id="rId6">
        <w:r>
          <w:rPr>
            <w:color w:val="707275"/>
            <w:w w:val="105"/>
            <w:u w:val="single" w:color="000000"/>
          </w:rPr>
          <w:t>http://mgaleg.maryland.gov/pubs/legislegal/20l4-major-issues-review-2011-2014.pdf</w:t>
        </w:r>
      </w:hyperlink>
    </w:p>
    <w:p w:rsidR="00336964" w:rsidRDefault="00336964">
      <w:pPr>
        <w:pStyle w:val="BodyText"/>
        <w:spacing w:before="7"/>
      </w:pPr>
    </w:p>
    <w:p w:rsidR="00336964" w:rsidRPr="00474A3B" w:rsidRDefault="009F02B2">
      <w:pPr>
        <w:pStyle w:val="BodyText"/>
        <w:spacing w:line="244" w:lineRule="auto"/>
        <w:ind w:left="154" w:right="111"/>
        <w:jc w:val="both"/>
        <w:rPr>
          <w:rStyle w:val="Hyperlink"/>
        </w:rPr>
      </w:pPr>
      <w:r>
        <w:rPr>
          <w:b/>
          <w:color w:val="606266"/>
        </w:rPr>
        <w:t xml:space="preserve">Issue Papers. </w:t>
      </w:r>
      <w:r>
        <w:rPr>
          <w:color w:val="606266"/>
        </w:rPr>
        <w:t xml:space="preserve">Produced prior to </w:t>
      </w:r>
      <w:r>
        <w:rPr>
          <w:color w:val="707275"/>
        </w:rPr>
        <w:t xml:space="preserve">each session, </w:t>
      </w:r>
      <w:r>
        <w:rPr>
          <w:color w:val="606266"/>
        </w:rPr>
        <w:t xml:space="preserve">this is </w:t>
      </w:r>
      <w:r>
        <w:rPr>
          <w:color w:val="707275"/>
        </w:rPr>
        <w:t xml:space="preserve">a compilation of </w:t>
      </w:r>
      <w:r>
        <w:rPr>
          <w:color w:val="606266"/>
        </w:rPr>
        <w:t xml:space="preserve">informational </w:t>
      </w:r>
      <w:r>
        <w:rPr>
          <w:color w:val="707275"/>
        </w:rPr>
        <w:t xml:space="preserve">reports and </w:t>
      </w:r>
      <w:r>
        <w:rPr>
          <w:color w:val="606266"/>
        </w:rPr>
        <w:t xml:space="preserve">background </w:t>
      </w:r>
      <w:r>
        <w:rPr>
          <w:color w:val="707275"/>
        </w:rPr>
        <w:t xml:space="preserve">on </w:t>
      </w:r>
      <w:r>
        <w:rPr>
          <w:color w:val="606266"/>
        </w:rPr>
        <w:t xml:space="preserve">issues likely to </w:t>
      </w:r>
      <w:r>
        <w:rPr>
          <w:color w:val="707275"/>
        </w:rPr>
        <w:t xml:space="preserve">face </w:t>
      </w:r>
      <w:r>
        <w:rPr>
          <w:color w:val="606266"/>
        </w:rPr>
        <w:t xml:space="preserve">the </w:t>
      </w:r>
      <w:r>
        <w:rPr>
          <w:color w:val="707275"/>
        </w:rPr>
        <w:t xml:space="preserve">General Assembly in </w:t>
      </w:r>
      <w:proofErr w:type="gramStart"/>
      <w:r>
        <w:rPr>
          <w:color w:val="707275"/>
        </w:rPr>
        <w:t>a  given</w:t>
      </w:r>
      <w:proofErr w:type="gramEnd"/>
      <w:r>
        <w:rPr>
          <w:color w:val="707275"/>
        </w:rPr>
        <w:t xml:space="preserve">  session. The </w:t>
      </w:r>
      <w:proofErr w:type="gramStart"/>
      <w:r>
        <w:rPr>
          <w:color w:val="707275"/>
        </w:rPr>
        <w:t xml:space="preserve">2018  </w:t>
      </w:r>
      <w:r>
        <w:rPr>
          <w:color w:val="606266"/>
        </w:rPr>
        <w:t>Issue</w:t>
      </w:r>
      <w:proofErr w:type="gramEnd"/>
      <w:r>
        <w:rPr>
          <w:color w:val="606266"/>
        </w:rPr>
        <w:t xml:space="preserve"> </w:t>
      </w:r>
      <w:r>
        <w:rPr>
          <w:color w:val="707275"/>
        </w:rPr>
        <w:t xml:space="preserve">Papers can be found at: </w:t>
      </w:r>
      <w:r w:rsidR="00474A3B">
        <w:rPr>
          <w:color w:val="606266"/>
          <w:u w:val="single" w:color="000000"/>
        </w:rPr>
        <w:fldChar w:fldCharType="begin"/>
      </w:r>
      <w:r w:rsidR="00474A3B">
        <w:rPr>
          <w:color w:val="606266"/>
          <w:u w:val="single" w:color="000000"/>
        </w:rPr>
        <w:instrText xml:space="preserve"> HYPERLINK "http://dls.maryland.gov/pubs/prod/RecurRpt/Issue-Papers-2018-" </w:instrText>
      </w:r>
      <w:r w:rsidR="00474A3B">
        <w:rPr>
          <w:color w:val="606266"/>
          <w:u w:val="single" w:color="000000"/>
        </w:rPr>
      </w:r>
      <w:r w:rsidR="00474A3B">
        <w:rPr>
          <w:color w:val="606266"/>
          <w:u w:val="single" w:color="000000"/>
        </w:rPr>
        <w:fldChar w:fldCharType="separate"/>
      </w:r>
      <w:r w:rsidRPr="00474A3B">
        <w:rPr>
          <w:rStyle w:val="Hyperlink"/>
          <w:u w:color="000000"/>
        </w:rPr>
        <w:t>http://dls.maryland.gov /pubs/prod/</w:t>
      </w:r>
      <w:proofErr w:type="spellStart"/>
      <w:r w:rsidRPr="00474A3B">
        <w:rPr>
          <w:rStyle w:val="Hyperlink"/>
          <w:u w:color="000000"/>
        </w:rPr>
        <w:t>RecurRpt</w:t>
      </w:r>
      <w:proofErr w:type="spellEnd"/>
      <w:r w:rsidRPr="00474A3B">
        <w:rPr>
          <w:rStyle w:val="Hyperlink"/>
          <w:u w:color="000000"/>
        </w:rPr>
        <w:t xml:space="preserve"> /Issue-Papers-2018-</w:t>
      </w:r>
      <w:r w:rsidRPr="00474A3B">
        <w:rPr>
          <w:rStyle w:val="Hyperlink"/>
        </w:rPr>
        <w:t xml:space="preserve"> </w:t>
      </w:r>
      <w:r w:rsidRPr="00474A3B">
        <w:rPr>
          <w:rStyle w:val="Hyperlink"/>
          <w:u w:color="000000"/>
        </w:rPr>
        <w:t>Legislative-Session.pdf</w:t>
      </w:r>
    </w:p>
    <w:p w:rsidR="00336964" w:rsidRDefault="00474A3B">
      <w:pPr>
        <w:pStyle w:val="BodyText"/>
        <w:spacing w:before="7"/>
      </w:pPr>
      <w:r>
        <w:rPr>
          <w:color w:val="606266"/>
          <w:u w:val="single" w:color="000000"/>
        </w:rPr>
        <w:fldChar w:fldCharType="end"/>
      </w:r>
    </w:p>
    <w:p w:rsidR="00336964" w:rsidRDefault="009F02B2">
      <w:pPr>
        <w:pStyle w:val="BodyText"/>
        <w:tabs>
          <w:tab w:val="left" w:pos="1974"/>
          <w:tab w:val="left" w:pos="3459"/>
          <w:tab w:val="left" w:pos="4755"/>
          <w:tab w:val="left" w:pos="6509"/>
          <w:tab w:val="left" w:pos="8625"/>
        </w:tabs>
        <w:ind w:left="149" w:right="139" w:firstLine="6"/>
        <w:jc w:val="both"/>
      </w:pPr>
      <w:proofErr w:type="gramStart"/>
      <w:r>
        <w:rPr>
          <w:b/>
          <w:color w:val="606266"/>
          <w:w w:val="105"/>
        </w:rPr>
        <w:t>Joint</w:t>
      </w:r>
      <w:r>
        <w:rPr>
          <w:b/>
          <w:color w:val="606266"/>
          <w:spacing w:val="-31"/>
          <w:w w:val="105"/>
        </w:rPr>
        <w:t xml:space="preserve"> </w:t>
      </w:r>
      <w:r>
        <w:rPr>
          <w:b/>
          <w:color w:val="606266"/>
          <w:w w:val="105"/>
        </w:rPr>
        <w:t>Chairmen's</w:t>
      </w:r>
      <w:r>
        <w:rPr>
          <w:b/>
          <w:color w:val="606266"/>
          <w:spacing w:val="-19"/>
          <w:w w:val="105"/>
        </w:rPr>
        <w:t xml:space="preserve"> </w:t>
      </w:r>
      <w:r>
        <w:rPr>
          <w:b/>
          <w:color w:val="606266"/>
          <w:w w:val="105"/>
        </w:rPr>
        <w:t>Report.</w:t>
      </w:r>
      <w:proofErr w:type="gramEnd"/>
      <w:r>
        <w:rPr>
          <w:b/>
          <w:color w:val="606266"/>
          <w:spacing w:val="5"/>
          <w:w w:val="105"/>
        </w:rPr>
        <w:t xml:space="preserve"> </w:t>
      </w:r>
      <w:r>
        <w:rPr>
          <w:color w:val="707275"/>
          <w:w w:val="105"/>
        </w:rPr>
        <w:t>This</w:t>
      </w:r>
      <w:r>
        <w:rPr>
          <w:color w:val="707275"/>
          <w:spacing w:val="-31"/>
          <w:w w:val="105"/>
        </w:rPr>
        <w:t xml:space="preserve"> </w:t>
      </w:r>
      <w:r>
        <w:rPr>
          <w:color w:val="606266"/>
          <w:spacing w:val="-5"/>
          <w:w w:val="105"/>
        </w:rPr>
        <w:t>report</w:t>
      </w:r>
      <w:r>
        <w:rPr>
          <w:color w:val="87898A"/>
          <w:spacing w:val="-5"/>
          <w:w w:val="105"/>
        </w:rPr>
        <w:t>,</w:t>
      </w:r>
      <w:r>
        <w:rPr>
          <w:color w:val="87898A"/>
          <w:spacing w:val="-29"/>
          <w:w w:val="105"/>
        </w:rPr>
        <w:t xml:space="preserve"> </w:t>
      </w:r>
      <w:r>
        <w:rPr>
          <w:color w:val="707275"/>
          <w:w w:val="105"/>
        </w:rPr>
        <w:t>produced</w:t>
      </w:r>
      <w:r>
        <w:rPr>
          <w:color w:val="707275"/>
          <w:spacing w:val="-9"/>
          <w:w w:val="105"/>
        </w:rPr>
        <w:t xml:space="preserve"> </w:t>
      </w:r>
      <w:r>
        <w:rPr>
          <w:color w:val="707275"/>
          <w:w w:val="105"/>
        </w:rPr>
        <w:t>by</w:t>
      </w:r>
      <w:r>
        <w:rPr>
          <w:color w:val="707275"/>
          <w:spacing w:val="-35"/>
          <w:w w:val="105"/>
        </w:rPr>
        <w:t xml:space="preserve"> </w:t>
      </w:r>
      <w:r>
        <w:rPr>
          <w:color w:val="606266"/>
          <w:w w:val="105"/>
        </w:rPr>
        <w:t>the</w:t>
      </w:r>
      <w:r>
        <w:rPr>
          <w:color w:val="606266"/>
          <w:spacing w:val="-35"/>
          <w:w w:val="105"/>
        </w:rPr>
        <w:t xml:space="preserve"> </w:t>
      </w:r>
      <w:r>
        <w:rPr>
          <w:color w:val="707275"/>
          <w:w w:val="105"/>
        </w:rPr>
        <w:t>Chairs</w:t>
      </w:r>
      <w:r>
        <w:rPr>
          <w:color w:val="707275"/>
          <w:spacing w:val="-33"/>
          <w:w w:val="105"/>
        </w:rPr>
        <w:t xml:space="preserve"> </w:t>
      </w:r>
      <w:r>
        <w:rPr>
          <w:color w:val="707275"/>
          <w:w w:val="105"/>
        </w:rPr>
        <w:t>of</w:t>
      </w:r>
      <w:r>
        <w:rPr>
          <w:color w:val="707275"/>
          <w:spacing w:val="-30"/>
          <w:w w:val="105"/>
        </w:rPr>
        <w:t xml:space="preserve"> </w:t>
      </w:r>
      <w:r>
        <w:rPr>
          <w:color w:val="606266"/>
          <w:w w:val="105"/>
        </w:rPr>
        <w:t>the</w:t>
      </w:r>
      <w:r>
        <w:rPr>
          <w:color w:val="606266"/>
          <w:spacing w:val="-39"/>
          <w:w w:val="105"/>
        </w:rPr>
        <w:t xml:space="preserve"> </w:t>
      </w:r>
      <w:r>
        <w:rPr>
          <w:color w:val="606266"/>
          <w:w w:val="105"/>
        </w:rPr>
        <w:t>Senate</w:t>
      </w:r>
      <w:r>
        <w:rPr>
          <w:color w:val="606266"/>
          <w:spacing w:val="-31"/>
          <w:w w:val="105"/>
        </w:rPr>
        <w:t xml:space="preserve"> </w:t>
      </w:r>
      <w:r>
        <w:rPr>
          <w:color w:val="606266"/>
          <w:w w:val="105"/>
        </w:rPr>
        <w:t>Budget</w:t>
      </w:r>
      <w:r>
        <w:rPr>
          <w:color w:val="606266"/>
          <w:spacing w:val="-29"/>
          <w:w w:val="105"/>
        </w:rPr>
        <w:t xml:space="preserve"> </w:t>
      </w:r>
      <w:r>
        <w:rPr>
          <w:color w:val="707275"/>
          <w:w w:val="105"/>
        </w:rPr>
        <w:t>and</w:t>
      </w:r>
      <w:r>
        <w:rPr>
          <w:color w:val="707275"/>
          <w:spacing w:val="-32"/>
          <w:w w:val="105"/>
        </w:rPr>
        <w:t xml:space="preserve"> </w:t>
      </w:r>
      <w:r>
        <w:rPr>
          <w:color w:val="707275"/>
          <w:w w:val="105"/>
        </w:rPr>
        <w:t xml:space="preserve">Taxation Committee and the </w:t>
      </w:r>
      <w:r>
        <w:rPr>
          <w:color w:val="606266"/>
          <w:w w:val="105"/>
        </w:rPr>
        <w:t xml:space="preserve">House </w:t>
      </w:r>
      <w:r>
        <w:rPr>
          <w:color w:val="707275"/>
          <w:w w:val="105"/>
        </w:rPr>
        <w:t xml:space="preserve">Appropriations Committee, details all </w:t>
      </w:r>
      <w:r>
        <w:rPr>
          <w:color w:val="606266"/>
          <w:w w:val="105"/>
        </w:rPr>
        <w:t xml:space="preserve">budgetary </w:t>
      </w:r>
      <w:r>
        <w:rPr>
          <w:color w:val="707275"/>
          <w:w w:val="105"/>
        </w:rPr>
        <w:t xml:space="preserve">actions </w:t>
      </w:r>
      <w:r>
        <w:rPr>
          <w:color w:val="606266"/>
          <w:w w:val="105"/>
        </w:rPr>
        <w:t xml:space="preserve">taken in the </w:t>
      </w:r>
      <w:r>
        <w:rPr>
          <w:color w:val="707275"/>
          <w:w w:val="105"/>
        </w:rPr>
        <w:t xml:space="preserve">operating and capital </w:t>
      </w:r>
      <w:r>
        <w:rPr>
          <w:color w:val="606266"/>
          <w:w w:val="105"/>
        </w:rPr>
        <w:t xml:space="preserve">budget bills, including </w:t>
      </w:r>
      <w:r>
        <w:rPr>
          <w:color w:val="707275"/>
          <w:w w:val="105"/>
        </w:rPr>
        <w:t>any nan-</w:t>
      </w:r>
      <w:proofErr w:type="spellStart"/>
      <w:r>
        <w:rPr>
          <w:color w:val="707275"/>
          <w:w w:val="105"/>
        </w:rPr>
        <w:t>ative</w:t>
      </w:r>
      <w:proofErr w:type="spellEnd"/>
      <w:r>
        <w:rPr>
          <w:color w:val="707275"/>
          <w:w w:val="105"/>
        </w:rPr>
        <w:t xml:space="preserve"> or funding </w:t>
      </w:r>
      <w:r>
        <w:rPr>
          <w:color w:val="606266"/>
          <w:w w:val="105"/>
        </w:rPr>
        <w:t xml:space="preserve">restrictions. </w:t>
      </w:r>
      <w:r>
        <w:rPr>
          <w:color w:val="606266"/>
          <w:w w:val="105"/>
          <w:sz w:val="24"/>
        </w:rPr>
        <w:t xml:space="preserve">It </w:t>
      </w:r>
      <w:r>
        <w:rPr>
          <w:color w:val="707275"/>
          <w:w w:val="105"/>
        </w:rPr>
        <w:t xml:space="preserve">can </w:t>
      </w:r>
      <w:r>
        <w:rPr>
          <w:color w:val="606266"/>
          <w:w w:val="105"/>
        </w:rPr>
        <w:t xml:space="preserve">be </w:t>
      </w:r>
      <w:r>
        <w:rPr>
          <w:color w:val="707275"/>
          <w:w w:val="105"/>
        </w:rPr>
        <w:t>obtained</w:t>
      </w:r>
      <w:r>
        <w:rPr>
          <w:color w:val="707275"/>
          <w:w w:val="105"/>
        </w:rPr>
        <w:tab/>
        <w:t>from</w:t>
      </w:r>
      <w:r>
        <w:rPr>
          <w:color w:val="707275"/>
          <w:w w:val="105"/>
        </w:rPr>
        <w:tab/>
        <w:t>the</w:t>
      </w:r>
      <w:r>
        <w:rPr>
          <w:color w:val="707275"/>
          <w:w w:val="105"/>
        </w:rPr>
        <w:tab/>
        <w:t>General</w:t>
      </w:r>
      <w:r>
        <w:rPr>
          <w:color w:val="707275"/>
          <w:w w:val="105"/>
        </w:rPr>
        <w:tab/>
        <w:t>Assembly's</w:t>
      </w:r>
      <w:r>
        <w:rPr>
          <w:color w:val="707275"/>
          <w:w w:val="105"/>
        </w:rPr>
        <w:tab/>
      </w:r>
      <w:r>
        <w:rPr>
          <w:color w:val="707275"/>
        </w:rPr>
        <w:t xml:space="preserve">website </w:t>
      </w:r>
      <w:r>
        <w:rPr>
          <w:color w:val="707275"/>
          <w:w w:val="105"/>
          <w:u w:val="thick" w:color="000000"/>
        </w:rPr>
        <w:t>(</w:t>
      </w:r>
      <w:hyperlink r:id="rId7" w:history="1">
        <w:r w:rsidRPr="00474A3B">
          <w:rPr>
            <w:rStyle w:val="Hyperlink"/>
            <w:w w:val="105"/>
            <w:u w:color="000000"/>
          </w:rPr>
          <w:t>http://mgaleg.maryland.gov/Pubs/BudgetFiscal/20l 7rs-budget-docs-jcr.pdf)</w:t>
        </w:r>
      </w:hyperlink>
      <w:r>
        <w:rPr>
          <w:color w:val="707275"/>
          <w:w w:val="105"/>
        </w:rPr>
        <w:t xml:space="preserve"> or through the </w:t>
      </w:r>
      <w:r>
        <w:rPr>
          <w:color w:val="606266"/>
          <w:w w:val="105"/>
        </w:rPr>
        <w:t>Department</w:t>
      </w:r>
      <w:r>
        <w:rPr>
          <w:color w:val="606266"/>
          <w:spacing w:val="-32"/>
          <w:w w:val="105"/>
        </w:rPr>
        <w:t xml:space="preserve"> </w:t>
      </w:r>
      <w:r>
        <w:rPr>
          <w:color w:val="707275"/>
          <w:w w:val="105"/>
        </w:rPr>
        <w:t>of</w:t>
      </w:r>
      <w:r>
        <w:rPr>
          <w:color w:val="707275"/>
          <w:spacing w:val="-39"/>
          <w:w w:val="105"/>
        </w:rPr>
        <w:t xml:space="preserve"> </w:t>
      </w:r>
      <w:r>
        <w:rPr>
          <w:color w:val="707275"/>
          <w:w w:val="105"/>
        </w:rPr>
        <w:t>Legislative</w:t>
      </w:r>
      <w:r>
        <w:rPr>
          <w:color w:val="707275"/>
          <w:spacing w:val="-33"/>
          <w:w w:val="105"/>
        </w:rPr>
        <w:t xml:space="preserve"> </w:t>
      </w:r>
      <w:r>
        <w:rPr>
          <w:color w:val="707275"/>
          <w:w w:val="105"/>
        </w:rPr>
        <w:t>Services</w:t>
      </w:r>
      <w:r>
        <w:rPr>
          <w:color w:val="707275"/>
          <w:spacing w:val="-36"/>
          <w:w w:val="105"/>
        </w:rPr>
        <w:t xml:space="preserve"> </w:t>
      </w:r>
      <w:r>
        <w:rPr>
          <w:color w:val="606266"/>
          <w:w w:val="105"/>
        </w:rPr>
        <w:t>library.</w:t>
      </w:r>
    </w:p>
    <w:p w:rsidR="00336964" w:rsidRDefault="00336964">
      <w:pPr>
        <w:pStyle w:val="BodyText"/>
        <w:spacing w:before="4"/>
      </w:pPr>
    </w:p>
    <w:p w:rsidR="00336964" w:rsidRDefault="009F02B2">
      <w:pPr>
        <w:pStyle w:val="BodyText"/>
        <w:spacing w:before="1" w:line="244" w:lineRule="auto"/>
        <w:ind w:left="150" w:right="140" w:hanging="4"/>
        <w:jc w:val="both"/>
      </w:pPr>
      <w:proofErr w:type="gramStart"/>
      <w:r>
        <w:rPr>
          <w:b/>
          <w:color w:val="606266"/>
          <w:w w:val="105"/>
        </w:rPr>
        <w:t>Spending Affordability Committee Report.</w:t>
      </w:r>
      <w:proofErr w:type="gramEnd"/>
      <w:r>
        <w:rPr>
          <w:b/>
          <w:color w:val="606266"/>
          <w:w w:val="105"/>
        </w:rPr>
        <w:t xml:space="preserve"> </w:t>
      </w:r>
      <w:r>
        <w:rPr>
          <w:color w:val="606266"/>
          <w:w w:val="105"/>
        </w:rPr>
        <w:t xml:space="preserve">Each interim the Spending </w:t>
      </w:r>
      <w:r>
        <w:rPr>
          <w:color w:val="707275"/>
          <w:w w:val="105"/>
        </w:rPr>
        <w:t xml:space="preserve">Affordability Committee </w:t>
      </w:r>
      <w:r>
        <w:rPr>
          <w:color w:val="606266"/>
          <w:w w:val="105"/>
        </w:rPr>
        <w:t xml:space="preserve">makes </w:t>
      </w:r>
      <w:r>
        <w:rPr>
          <w:color w:val="707275"/>
          <w:w w:val="105"/>
        </w:rPr>
        <w:t xml:space="preserve">recommendations to the Governor concerning the spending </w:t>
      </w:r>
      <w:r>
        <w:rPr>
          <w:color w:val="606266"/>
          <w:w w:val="105"/>
        </w:rPr>
        <w:t xml:space="preserve">limit </w:t>
      </w:r>
      <w:r>
        <w:rPr>
          <w:color w:val="707275"/>
          <w:w w:val="105"/>
        </w:rPr>
        <w:t xml:space="preserve">for </w:t>
      </w:r>
      <w:r>
        <w:rPr>
          <w:color w:val="606266"/>
          <w:w w:val="105"/>
        </w:rPr>
        <w:t xml:space="preserve">the upcoming </w:t>
      </w:r>
      <w:r>
        <w:rPr>
          <w:color w:val="707275"/>
          <w:w w:val="105"/>
        </w:rPr>
        <w:t xml:space="preserve">fiscal year, future </w:t>
      </w:r>
      <w:r>
        <w:rPr>
          <w:color w:val="606266"/>
          <w:w w:val="105"/>
        </w:rPr>
        <w:t xml:space="preserve">budget </w:t>
      </w:r>
      <w:r>
        <w:rPr>
          <w:color w:val="707275"/>
          <w:w w:val="105"/>
        </w:rPr>
        <w:t xml:space="preserve">sustainability, </w:t>
      </w:r>
      <w:r>
        <w:rPr>
          <w:color w:val="606266"/>
          <w:w w:val="105"/>
        </w:rPr>
        <w:t xml:space="preserve">reserve fund balances, </w:t>
      </w:r>
      <w:r>
        <w:rPr>
          <w:color w:val="707275"/>
          <w:w w:val="105"/>
        </w:rPr>
        <w:t xml:space="preserve">capital </w:t>
      </w:r>
      <w:r>
        <w:rPr>
          <w:color w:val="606266"/>
          <w:w w:val="105"/>
        </w:rPr>
        <w:t xml:space="preserve">debt, </w:t>
      </w:r>
      <w:r>
        <w:rPr>
          <w:color w:val="707275"/>
          <w:w w:val="105"/>
        </w:rPr>
        <w:t xml:space="preserve">transportation </w:t>
      </w:r>
      <w:r>
        <w:rPr>
          <w:color w:val="606266"/>
          <w:w w:val="105"/>
        </w:rPr>
        <w:t xml:space="preserve">debt, </w:t>
      </w:r>
      <w:r>
        <w:rPr>
          <w:color w:val="707275"/>
          <w:w w:val="105"/>
        </w:rPr>
        <w:t xml:space="preserve">and </w:t>
      </w:r>
      <w:r>
        <w:rPr>
          <w:color w:val="606266"/>
          <w:w w:val="105"/>
        </w:rPr>
        <w:t xml:space="preserve">State </w:t>
      </w:r>
      <w:r>
        <w:rPr>
          <w:color w:val="707275"/>
          <w:w w:val="105"/>
        </w:rPr>
        <w:t xml:space="preserve">employee </w:t>
      </w:r>
      <w:r>
        <w:rPr>
          <w:color w:val="606266"/>
          <w:w w:val="105"/>
        </w:rPr>
        <w:t xml:space="preserve">positions. </w:t>
      </w:r>
      <w:r>
        <w:rPr>
          <w:color w:val="707275"/>
          <w:w w:val="105"/>
        </w:rPr>
        <w:t xml:space="preserve">Their report can </w:t>
      </w:r>
      <w:r>
        <w:rPr>
          <w:color w:val="606266"/>
          <w:w w:val="105"/>
        </w:rPr>
        <w:t xml:space="preserve">be </w:t>
      </w:r>
      <w:r>
        <w:rPr>
          <w:color w:val="707275"/>
          <w:w w:val="105"/>
        </w:rPr>
        <w:t xml:space="preserve">found at: </w:t>
      </w:r>
      <w:hyperlink r:id="rId8">
        <w:r>
          <w:rPr>
            <w:color w:val="606266"/>
            <w:spacing w:val="-3"/>
            <w:w w:val="105"/>
            <w:u w:val="thick" w:color="000000"/>
          </w:rPr>
          <w:t>http:/</w:t>
        </w:r>
        <w:r>
          <w:rPr>
            <w:color w:val="87898A"/>
            <w:spacing w:val="-3"/>
            <w:w w:val="105"/>
            <w:u w:val="thick" w:color="000000"/>
          </w:rPr>
          <w:t>/</w:t>
        </w:r>
        <w:r>
          <w:rPr>
            <w:color w:val="606266"/>
            <w:spacing w:val="-3"/>
            <w:w w:val="105"/>
            <w:u w:val="thick" w:color="000000"/>
          </w:rPr>
          <w:t>mgaleg</w:t>
        </w:r>
        <w:r>
          <w:rPr>
            <w:color w:val="87898A"/>
            <w:spacing w:val="-3"/>
            <w:w w:val="105"/>
            <w:u w:val="thick" w:color="000000"/>
          </w:rPr>
          <w:t>.</w:t>
        </w:r>
        <w:r>
          <w:rPr>
            <w:color w:val="606266"/>
            <w:spacing w:val="-3"/>
            <w:w w:val="105"/>
            <w:u w:val="thick" w:color="000000"/>
          </w:rPr>
          <w:t>maryland.gov/Pubs</w:t>
        </w:r>
        <w:r>
          <w:rPr>
            <w:color w:val="87898A"/>
            <w:spacing w:val="-3"/>
            <w:w w:val="105"/>
            <w:u w:val="thick" w:color="000000"/>
          </w:rPr>
          <w:t>/</w:t>
        </w:r>
        <w:r>
          <w:rPr>
            <w:color w:val="606266"/>
            <w:spacing w:val="-3"/>
            <w:w w:val="105"/>
            <w:u w:val="thick" w:color="000000"/>
          </w:rPr>
          <w:t xml:space="preserve">BudgetFiscal </w:t>
        </w:r>
        <w:r>
          <w:rPr>
            <w:color w:val="87898A"/>
            <w:spacing w:val="-1"/>
            <w:w w:val="105"/>
            <w:u w:val="thick" w:color="000000"/>
          </w:rPr>
          <w:t>/20</w:t>
        </w:r>
        <w:r>
          <w:rPr>
            <w:color w:val="606266"/>
            <w:spacing w:val="-1"/>
            <w:w w:val="105"/>
            <w:u w:val="thick" w:color="000000"/>
          </w:rPr>
          <w:t>17</w:t>
        </w:r>
        <w:r>
          <w:rPr>
            <w:color w:val="3A494F"/>
            <w:spacing w:val="-1"/>
            <w:w w:val="105"/>
            <w:u w:val="thick" w:color="000000"/>
          </w:rPr>
          <w:t>-</w:t>
        </w:r>
        <w:r>
          <w:rPr>
            <w:color w:val="707275"/>
            <w:spacing w:val="-1"/>
            <w:w w:val="105"/>
            <w:u w:val="thick" w:color="000000"/>
          </w:rPr>
          <w:t>spending-affordability-interim-report.p</w:t>
        </w:r>
        <w:r>
          <w:rPr>
            <w:color w:val="707275"/>
            <w:spacing w:val="-1"/>
            <w:w w:val="105"/>
          </w:rPr>
          <w:t>df</w:t>
        </w:r>
      </w:hyperlink>
    </w:p>
    <w:p w:rsidR="00336964" w:rsidRDefault="00336964">
      <w:pPr>
        <w:pStyle w:val="BodyText"/>
        <w:spacing w:before="9"/>
        <w:rPr>
          <w:sz w:val="22"/>
        </w:rPr>
      </w:pPr>
    </w:p>
    <w:p w:rsidR="00336964" w:rsidRDefault="009F02B2">
      <w:pPr>
        <w:spacing w:line="244" w:lineRule="auto"/>
        <w:ind w:left="145" w:right="142" w:firstLine="12"/>
        <w:jc w:val="both"/>
        <w:rPr>
          <w:sz w:val="23"/>
        </w:rPr>
      </w:pPr>
      <w:proofErr w:type="gramStart"/>
      <w:r>
        <w:rPr>
          <w:b/>
          <w:color w:val="606266"/>
          <w:sz w:val="23"/>
        </w:rPr>
        <w:t xml:space="preserve">Volume IV of the Maryland Legislative Handbook Series </w:t>
      </w:r>
      <w:r>
        <w:rPr>
          <w:b/>
          <w:i/>
          <w:color w:val="606266"/>
          <w:sz w:val="24"/>
        </w:rPr>
        <w:t>-Maryland's Budget Process.</w:t>
      </w:r>
      <w:proofErr w:type="gramEnd"/>
      <w:r>
        <w:rPr>
          <w:b/>
          <w:i/>
          <w:color w:val="606266"/>
          <w:sz w:val="24"/>
        </w:rPr>
        <w:t xml:space="preserve"> </w:t>
      </w:r>
      <w:r>
        <w:rPr>
          <w:color w:val="707275"/>
          <w:sz w:val="23"/>
        </w:rPr>
        <w:t xml:space="preserve">This </w:t>
      </w:r>
      <w:r>
        <w:rPr>
          <w:color w:val="606266"/>
          <w:sz w:val="23"/>
        </w:rPr>
        <w:t xml:space="preserve">document is </w:t>
      </w:r>
      <w:r>
        <w:rPr>
          <w:color w:val="707275"/>
          <w:sz w:val="23"/>
        </w:rPr>
        <w:t xml:space="preserve">produced by </w:t>
      </w:r>
      <w:r>
        <w:rPr>
          <w:color w:val="606266"/>
          <w:sz w:val="23"/>
        </w:rPr>
        <w:t xml:space="preserve">DLS </w:t>
      </w:r>
      <w:r>
        <w:rPr>
          <w:color w:val="707275"/>
          <w:sz w:val="23"/>
        </w:rPr>
        <w:t xml:space="preserve">every four years, coinciding with each gubernatorial election year. The 2014 volume is available on </w:t>
      </w:r>
      <w:r>
        <w:rPr>
          <w:color w:val="606266"/>
          <w:sz w:val="23"/>
        </w:rPr>
        <w:t xml:space="preserve">the </w:t>
      </w:r>
      <w:r>
        <w:rPr>
          <w:color w:val="707275"/>
          <w:sz w:val="23"/>
        </w:rPr>
        <w:t xml:space="preserve">General </w:t>
      </w:r>
      <w:r>
        <w:rPr>
          <w:color w:val="606266"/>
          <w:sz w:val="23"/>
        </w:rPr>
        <w:t xml:space="preserve">Assembly's website: </w:t>
      </w:r>
      <w:hyperlink r:id="rId9">
        <w:r>
          <w:rPr>
            <w:color w:val="707275"/>
            <w:sz w:val="23"/>
            <w:u w:val="thick" w:color="000000"/>
          </w:rPr>
          <w:t>htt</w:t>
        </w:r>
        <w:r>
          <w:rPr>
            <w:color w:val="707275"/>
            <w:sz w:val="23"/>
            <w:u w:val="thick" w:color="000000"/>
          </w:rPr>
          <w:t>p</w:t>
        </w:r>
        <w:r>
          <w:rPr>
            <w:color w:val="707275"/>
            <w:sz w:val="23"/>
            <w:u w:val="thick" w:color="000000"/>
          </w:rPr>
          <w:t>://mgaleg.maryland.gov/Pubs/legislegal/2014-LegislativeHandbookSeries-Vol-4.pd</w:t>
        </w:r>
        <w:r>
          <w:rPr>
            <w:color w:val="707275"/>
            <w:sz w:val="23"/>
          </w:rPr>
          <w:t>f</w:t>
        </w:r>
      </w:hyperlink>
    </w:p>
    <w:p w:rsidR="00336964" w:rsidRDefault="00336964">
      <w:pPr>
        <w:pStyle w:val="BodyText"/>
        <w:spacing w:before="2"/>
        <w:rPr>
          <w:sz w:val="24"/>
        </w:rPr>
      </w:pPr>
    </w:p>
    <w:p w:rsidR="00336964" w:rsidRPr="00474A3B" w:rsidRDefault="009F02B2">
      <w:pPr>
        <w:pStyle w:val="BodyText"/>
        <w:spacing w:line="242" w:lineRule="auto"/>
        <w:ind w:left="144" w:right="141" w:firstLine="4"/>
        <w:jc w:val="both"/>
        <w:rPr>
          <w:rStyle w:val="Hyperlink"/>
        </w:rPr>
      </w:pPr>
      <w:proofErr w:type="gramStart"/>
      <w:r>
        <w:rPr>
          <w:b/>
          <w:color w:val="606266"/>
        </w:rPr>
        <w:t>Data Dashboards.</w:t>
      </w:r>
      <w:proofErr w:type="gramEnd"/>
      <w:r>
        <w:rPr>
          <w:b/>
          <w:color w:val="606266"/>
        </w:rPr>
        <w:t xml:space="preserve"> </w:t>
      </w:r>
      <w:r>
        <w:rPr>
          <w:color w:val="707275"/>
        </w:rPr>
        <w:t xml:space="preserve">The </w:t>
      </w:r>
      <w:r>
        <w:rPr>
          <w:color w:val="606266"/>
        </w:rPr>
        <w:t>D</w:t>
      </w:r>
      <w:r>
        <w:rPr>
          <w:color w:val="87898A"/>
        </w:rPr>
        <w:t>epa</w:t>
      </w:r>
      <w:r>
        <w:rPr>
          <w:color w:val="606266"/>
        </w:rPr>
        <w:t xml:space="preserve">rtment </w:t>
      </w:r>
      <w:r>
        <w:rPr>
          <w:color w:val="707275"/>
        </w:rPr>
        <w:t xml:space="preserve">of Legislative </w:t>
      </w:r>
      <w:r>
        <w:rPr>
          <w:color w:val="606266"/>
        </w:rPr>
        <w:t xml:space="preserve">Services maintains data </w:t>
      </w:r>
      <w:r>
        <w:rPr>
          <w:color w:val="707275"/>
        </w:rPr>
        <w:t xml:space="preserve">dashboards and </w:t>
      </w:r>
      <w:r>
        <w:rPr>
          <w:color w:val="606266"/>
        </w:rPr>
        <w:t xml:space="preserve">files </w:t>
      </w:r>
      <w:r>
        <w:rPr>
          <w:color w:val="707275"/>
        </w:rPr>
        <w:t xml:space="preserve">related to </w:t>
      </w:r>
      <w:r>
        <w:rPr>
          <w:color w:val="606266"/>
        </w:rPr>
        <w:t xml:space="preserve">the </w:t>
      </w:r>
      <w:r>
        <w:rPr>
          <w:color w:val="707275"/>
        </w:rPr>
        <w:t xml:space="preserve">capital and operating </w:t>
      </w:r>
      <w:r>
        <w:rPr>
          <w:color w:val="606266"/>
        </w:rPr>
        <w:t>budgets</w:t>
      </w:r>
      <w:r>
        <w:rPr>
          <w:color w:val="87898A"/>
        </w:rPr>
        <w:t xml:space="preserve">, </w:t>
      </w:r>
      <w:r>
        <w:rPr>
          <w:color w:val="707275"/>
        </w:rPr>
        <w:t xml:space="preserve">personnel, and </w:t>
      </w:r>
      <w:r>
        <w:rPr>
          <w:color w:val="606266"/>
        </w:rPr>
        <w:t>revenue</w:t>
      </w:r>
      <w:r>
        <w:rPr>
          <w:color w:val="87898A"/>
        </w:rPr>
        <w:t xml:space="preserve">, </w:t>
      </w:r>
      <w:r>
        <w:rPr>
          <w:color w:val="707275"/>
        </w:rPr>
        <w:t xml:space="preserve">as well as other </w:t>
      </w:r>
      <w:r>
        <w:rPr>
          <w:color w:val="606266"/>
        </w:rPr>
        <w:t xml:space="preserve">topics. </w:t>
      </w:r>
      <w:r>
        <w:rPr>
          <w:color w:val="707275"/>
        </w:rPr>
        <w:t xml:space="preserve">The dashboards and </w:t>
      </w:r>
      <w:r>
        <w:rPr>
          <w:color w:val="606266"/>
        </w:rPr>
        <w:t xml:space="preserve">files </w:t>
      </w:r>
      <w:r>
        <w:rPr>
          <w:color w:val="707275"/>
        </w:rPr>
        <w:t xml:space="preserve">are available via </w:t>
      </w:r>
      <w:r>
        <w:rPr>
          <w:color w:val="606266"/>
        </w:rPr>
        <w:t xml:space="preserve">the </w:t>
      </w:r>
      <w:proofErr w:type="gramStart"/>
      <w:r>
        <w:rPr>
          <w:color w:val="606266"/>
        </w:rPr>
        <w:t xml:space="preserve">department </w:t>
      </w:r>
      <w:r>
        <w:rPr>
          <w:color w:val="87898A"/>
        </w:rPr>
        <w:t>'</w:t>
      </w:r>
      <w:proofErr w:type="gramEnd"/>
      <w:r>
        <w:rPr>
          <w:color w:val="87898A"/>
        </w:rPr>
        <w:t xml:space="preserve"> s </w:t>
      </w:r>
      <w:r>
        <w:rPr>
          <w:color w:val="707275"/>
        </w:rPr>
        <w:t xml:space="preserve">website </w:t>
      </w:r>
      <w:r>
        <w:rPr>
          <w:color w:val="606266"/>
        </w:rPr>
        <w:t>here</w:t>
      </w:r>
      <w:r>
        <w:rPr>
          <w:color w:val="87898A"/>
        </w:rPr>
        <w:t xml:space="preserve">: </w:t>
      </w:r>
      <w:r w:rsidR="00474A3B">
        <w:rPr>
          <w:color w:val="707275"/>
          <w:u w:val="thick" w:color="000000"/>
        </w:rPr>
        <w:fldChar w:fldCharType="begin"/>
      </w:r>
      <w:r w:rsidR="00474A3B">
        <w:rPr>
          <w:color w:val="707275"/>
          <w:u w:val="thick" w:color="000000"/>
        </w:rPr>
        <w:instrText xml:space="preserve"> HYPERLINK "http://dls.maryland.gov/data/" </w:instrText>
      </w:r>
      <w:r w:rsidR="00474A3B">
        <w:rPr>
          <w:color w:val="707275"/>
          <w:u w:val="thick" w:color="000000"/>
        </w:rPr>
      </w:r>
      <w:r w:rsidR="00474A3B">
        <w:rPr>
          <w:color w:val="707275"/>
          <w:u w:val="thick" w:color="000000"/>
        </w:rPr>
        <w:fldChar w:fldCharType="separate"/>
      </w:r>
      <w:r w:rsidRPr="00474A3B">
        <w:rPr>
          <w:rStyle w:val="Hyperlink"/>
          <w:u w:color="000000"/>
        </w:rPr>
        <w:t>http://dls.maryland.gov/data/</w:t>
      </w:r>
      <w:r w:rsidRPr="00474A3B">
        <w:rPr>
          <w:rStyle w:val="Hyperlink"/>
        </w:rPr>
        <w:t>.</w:t>
      </w:r>
    </w:p>
    <w:p w:rsidR="00753ABA" w:rsidRDefault="00474A3B">
      <w:pPr>
        <w:pStyle w:val="BodyText"/>
        <w:spacing w:line="242" w:lineRule="auto"/>
        <w:ind w:left="144" w:right="141" w:firstLine="4"/>
        <w:jc w:val="both"/>
      </w:pPr>
      <w:r>
        <w:rPr>
          <w:color w:val="707275"/>
          <w:u w:val="thick" w:color="000000"/>
        </w:rPr>
        <w:fldChar w:fldCharType="end"/>
      </w:r>
      <w:bookmarkStart w:id="0" w:name="_GoBack"/>
      <w:bookmarkEnd w:id="0"/>
    </w:p>
    <w:p w:rsidR="009F02B2" w:rsidRDefault="009F02B2" w:rsidP="009F02B2">
      <w:pPr>
        <w:spacing w:before="91"/>
        <w:ind w:left="12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190500</wp:posOffset>
                </wp:positionV>
                <wp:extent cx="49530" cy="0"/>
                <wp:effectExtent l="8890" t="9525" r="825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45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pt,15pt" to="11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muGgIAAD8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" strokeweight=".1251mm">
                <w10:wrap anchorx="page"/>
              </v:line>
            </w:pict>
          </mc:Fallback>
        </mc:AlternateContent>
      </w:r>
      <w:r>
        <w:rPr>
          <w:b/>
          <w:color w:val="626467"/>
        </w:rPr>
        <w:t>OPERATING BUDGET</w:t>
      </w:r>
    </w:p>
    <w:p w:rsidR="009F02B2" w:rsidRDefault="009F02B2" w:rsidP="009F02B2">
      <w:pPr>
        <w:pStyle w:val="BodyText"/>
        <w:spacing w:before="11"/>
        <w:rPr>
          <w:b/>
          <w:sz w:val="24"/>
        </w:rPr>
      </w:pPr>
    </w:p>
    <w:p w:rsidR="009F02B2" w:rsidRDefault="009F02B2" w:rsidP="009F02B2">
      <w:pPr>
        <w:pStyle w:val="BodyText"/>
        <w:ind w:left="120" w:right="107" w:hanging="1"/>
        <w:jc w:val="both"/>
      </w:pPr>
      <w:proofErr w:type="gramStart"/>
      <w:r>
        <w:rPr>
          <w:b/>
          <w:color w:val="626467"/>
          <w:sz w:val="22"/>
        </w:rPr>
        <w:t>Maryland Operati</w:t>
      </w:r>
      <w:r>
        <w:rPr>
          <w:b/>
          <w:color w:val="49494F"/>
          <w:sz w:val="22"/>
        </w:rPr>
        <w:t>n</w:t>
      </w:r>
      <w:r>
        <w:rPr>
          <w:b/>
          <w:color w:val="626467"/>
          <w:sz w:val="22"/>
        </w:rPr>
        <w:t>g Budget.</w:t>
      </w:r>
      <w:proofErr w:type="gramEnd"/>
      <w:r>
        <w:rPr>
          <w:b/>
          <w:color w:val="626467"/>
          <w:sz w:val="22"/>
        </w:rPr>
        <w:t xml:space="preserve"> </w:t>
      </w:r>
      <w:r>
        <w:rPr>
          <w:color w:val="727477"/>
        </w:rPr>
        <w:t xml:space="preserve">This </w:t>
      </w:r>
      <w:r>
        <w:rPr>
          <w:color w:val="626467"/>
        </w:rPr>
        <w:t xml:space="preserve">document is produced by the Department </w:t>
      </w:r>
      <w:r>
        <w:rPr>
          <w:color w:val="727477"/>
        </w:rPr>
        <w:t xml:space="preserve">of Budget and Management and contains a detailed </w:t>
      </w:r>
      <w:r>
        <w:rPr>
          <w:color w:val="626467"/>
        </w:rPr>
        <w:t xml:space="preserve">report </w:t>
      </w:r>
      <w:r>
        <w:rPr>
          <w:color w:val="727477"/>
        </w:rPr>
        <w:t xml:space="preserve">of </w:t>
      </w:r>
      <w:r>
        <w:rPr>
          <w:color w:val="626467"/>
        </w:rPr>
        <w:t>the program</w:t>
      </w:r>
      <w:r>
        <w:rPr>
          <w:color w:val="87878A"/>
        </w:rPr>
        <w:t xml:space="preserve">s </w:t>
      </w:r>
      <w:r>
        <w:rPr>
          <w:color w:val="727477"/>
        </w:rPr>
        <w:t xml:space="preserve">and agencies funded in the </w:t>
      </w:r>
      <w:r>
        <w:rPr>
          <w:color w:val="626467"/>
        </w:rPr>
        <w:t xml:space="preserve">budget. </w:t>
      </w:r>
      <w:r>
        <w:rPr>
          <w:color w:val="626467"/>
          <w:sz w:val="25"/>
        </w:rPr>
        <w:t xml:space="preserve">It </w:t>
      </w:r>
      <w:r>
        <w:rPr>
          <w:color w:val="727477"/>
        </w:rPr>
        <w:t xml:space="preserve">accompanies </w:t>
      </w:r>
      <w:r>
        <w:rPr>
          <w:color w:val="626467"/>
        </w:rPr>
        <w:t xml:space="preserve">the </w:t>
      </w:r>
      <w:r>
        <w:rPr>
          <w:color w:val="727477"/>
        </w:rPr>
        <w:t xml:space="preserve">introduction of </w:t>
      </w:r>
      <w:r>
        <w:rPr>
          <w:color w:val="626467"/>
        </w:rPr>
        <w:t xml:space="preserve">the </w:t>
      </w:r>
      <w:r>
        <w:rPr>
          <w:color w:val="727477"/>
        </w:rPr>
        <w:t xml:space="preserve">operating </w:t>
      </w:r>
      <w:r>
        <w:rPr>
          <w:color w:val="626467"/>
        </w:rPr>
        <w:t xml:space="preserve">budget in </w:t>
      </w:r>
      <w:r>
        <w:rPr>
          <w:color w:val="727477"/>
        </w:rPr>
        <w:t xml:space="preserve">January. </w:t>
      </w:r>
      <w:r>
        <w:rPr>
          <w:color w:val="626467"/>
        </w:rPr>
        <w:t xml:space="preserve">These </w:t>
      </w:r>
      <w:r>
        <w:rPr>
          <w:color w:val="727477"/>
        </w:rPr>
        <w:t xml:space="preserve">volumes can be obtained from </w:t>
      </w:r>
      <w:r>
        <w:rPr>
          <w:color w:val="626467"/>
        </w:rPr>
        <w:t xml:space="preserve">the </w:t>
      </w:r>
      <w:proofErr w:type="gramStart"/>
      <w:r>
        <w:rPr>
          <w:color w:val="727477"/>
        </w:rPr>
        <w:t>Department  of</w:t>
      </w:r>
      <w:proofErr w:type="gramEnd"/>
      <w:r>
        <w:rPr>
          <w:color w:val="727477"/>
        </w:rPr>
        <w:t xml:space="preserve"> </w:t>
      </w:r>
      <w:r>
        <w:rPr>
          <w:color w:val="626467"/>
        </w:rPr>
        <w:t>Budg</w:t>
      </w:r>
      <w:r>
        <w:rPr>
          <w:color w:val="87878A"/>
        </w:rPr>
        <w:t xml:space="preserve">et </w:t>
      </w:r>
      <w:r>
        <w:rPr>
          <w:color w:val="727477"/>
        </w:rPr>
        <w:t xml:space="preserve">and Management via its  website:  </w:t>
      </w:r>
      <w:hyperlink r:id="rId10">
        <w:r>
          <w:rPr>
            <w:color w:val="626467"/>
            <w:u w:val="single" w:color="000000"/>
          </w:rPr>
          <w:t>http</w:t>
        </w:r>
        <w:r>
          <w:rPr>
            <w:color w:val="87878A"/>
            <w:u w:val="single" w:color="000000"/>
          </w:rPr>
          <w:t>://</w:t>
        </w:r>
        <w:r>
          <w:rPr>
            <w:color w:val="626467"/>
            <w:u w:val="single" w:color="000000"/>
          </w:rPr>
          <w:t>dbm.maryland.gov</w:t>
        </w:r>
        <w:r>
          <w:rPr>
            <w:color w:val="87878A"/>
            <w:u w:val="single" w:color="000000"/>
          </w:rPr>
          <w:t>/</w:t>
        </w:r>
        <w:r>
          <w:rPr>
            <w:color w:val="626467"/>
          </w:rPr>
          <w:t>.</w:t>
        </w:r>
      </w:hyperlink>
    </w:p>
    <w:p w:rsidR="009F02B2" w:rsidRDefault="009F02B2" w:rsidP="009F02B2">
      <w:pPr>
        <w:pStyle w:val="BodyText"/>
        <w:spacing w:before="1"/>
        <w:rPr>
          <w:sz w:val="24"/>
        </w:rPr>
      </w:pPr>
    </w:p>
    <w:p w:rsidR="009F02B2" w:rsidRDefault="009F02B2" w:rsidP="009F02B2">
      <w:pPr>
        <w:pStyle w:val="BodyText"/>
        <w:spacing w:line="247" w:lineRule="auto"/>
        <w:ind w:left="121" w:right="105" w:firstLine="1"/>
        <w:jc w:val="both"/>
      </w:pPr>
      <w:proofErr w:type="gramStart"/>
      <w:r>
        <w:rPr>
          <w:b/>
          <w:color w:val="626467"/>
          <w:w w:val="105"/>
          <w:sz w:val="22"/>
        </w:rPr>
        <w:t>Operating Budget Analyses.</w:t>
      </w:r>
      <w:proofErr w:type="gramEnd"/>
      <w:r>
        <w:rPr>
          <w:b/>
          <w:color w:val="626467"/>
          <w:w w:val="105"/>
          <w:sz w:val="22"/>
        </w:rPr>
        <w:t xml:space="preserve"> </w:t>
      </w:r>
      <w:r>
        <w:rPr>
          <w:color w:val="626467"/>
          <w:w w:val="105"/>
        </w:rPr>
        <w:t xml:space="preserve">These </w:t>
      </w:r>
      <w:r>
        <w:rPr>
          <w:color w:val="727477"/>
          <w:w w:val="105"/>
        </w:rPr>
        <w:t xml:space="preserve">analyses of </w:t>
      </w:r>
      <w:r>
        <w:rPr>
          <w:color w:val="626467"/>
          <w:w w:val="105"/>
        </w:rPr>
        <w:t xml:space="preserve">departmental </w:t>
      </w:r>
      <w:r>
        <w:rPr>
          <w:color w:val="727477"/>
          <w:w w:val="105"/>
        </w:rPr>
        <w:t xml:space="preserve">or program </w:t>
      </w:r>
      <w:r>
        <w:rPr>
          <w:color w:val="626467"/>
          <w:w w:val="105"/>
        </w:rPr>
        <w:t xml:space="preserve">budgets </w:t>
      </w:r>
      <w:r>
        <w:rPr>
          <w:color w:val="727477"/>
          <w:w w:val="105"/>
        </w:rPr>
        <w:t xml:space="preserve">are </w:t>
      </w:r>
      <w:r>
        <w:rPr>
          <w:color w:val="626467"/>
          <w:w w:val="105"/>
        </w:rPr>
        <w:t xml:space="preserve">produced </w:t>
      </w:r>
      <w:r>
        <w:rPr>
          <w:color w:val="727477"/>
          <w:w w:val="105"/>
        </w:rPr>
        <w:t>by</w:t>
      </w:r>
      <w:r>
        <w:rPr>
          <w:color w:val="727477"/>
          <w:spacing w:val="-17"/>
          <w:w w:val="105"/>
        </w:rPr>
        <w:t xml:space="preserve"> </w:t>
      </w:r>
      <w:r>
        <w:rPr>
          <w:color w:val="626467"/>
          <w:w w:val="105"/>
        </w:rPr>
        <w:t>DLS</w:t>
      </w:r>
      <w:r>
        <w:rPr>
          <w:color w:val="626467"/>
          <w:spacing w:val="-11"/>
          <w:w w:val="105"/>
        </w:rPr>
        <w:t xml:space="preserve"> </w:t>
      </w:r>
      <w:r>
        <w:rPr>
          <w:color w:val="626467"/>
          <w:w w:val="105"/>
        </w:rPr>
        <w:t>in</w:t>
      </w:r>
      <w:r>
        <w:rPr>
          <w:color w:val="626467"/>
          <w:spacing w:val="-16"/>
          <w:w w:val="105"/>
        </w:rPr>
        <w:t xml:space="preserve"> </w:t>
      </w:r>
      <w:r>
        <w:rPr>
          <w:color w:val="626467"/>
          <w:w w:val="105"/>
        </w:rPr>
        <w:t>January</w:t>
      </w:r>
      <w:r>
        <w:rPr>
          <w:color w:val="626467"/>
          <w:spacing w:val="-5"/>
          <w:w w:val="105"/>
        </w:rPr>
        <w:t xml:space="preserve"> </w:t>
      </w:r>
      <w:r>
        <w:rPr>
          <w:color w:val="626467"/>
          <w:w w:val="105"/>
        </w:rPr>
        <w:t>through</w:t>
      </w:r>
      <w:r>
        <w:rPr>
          <w:color w:val="626467"/>
          <w:spacing w:val="-8"/>
          <w:w w:val="105"/>
        </w:rPr>
        <w:t xml:space="preserve"> </w:t>
      </w:r>
      <w:r>
        <w:rPr>
          <w:color w:val="727477"/>
          <w:w w:val="105"/>
        </w:rPr>
        <w:t>March</w:t>
      </w:r>
      <w:r>
        <w:rPr>
          <w:color w:val="727477"/>
          <w:spacing w:val="-13"/>
          <w:w w:val="105"/>
        </w:rPr>
        <w:t xml:space="preserve"> </w:t>
      </w:r>
      <w:r>
        <w:rPr>
          <w:color w:val="727477"/>
          <w:w w:val="105"/>
        </w:rPr>
        <w:t>and</w:t>
      </w:r>
      <w:r>
        <w:rPr>
          <w:color w:val="727477"/>
          <w:spacing w:val="-5"/>
          <w:w w:val="105"/>
        </w:rPr>
        <w:t xml:space="preserve"> </w:t>
      </w:r>
      <w:r>
        <w:rPr>
          <w:color w:val="626467"/>
          <w:spacing w:val="-6"/>
          <w:w w:val="105"/>
        </w:rPr>
        <w:t>ar</w:t>
      </w:r>
      <w:r>
        <w:rPr>
          <w:color w:val="87878A"/>
          <w:spacing w:val="-6"/>
          <w:w w:val="105"/>
        </w:rPr>
        <w:t>e</w:t>
      </w:r>
      <w:r>
        <w:rPr>
          <w:color w:val="87878A"/>
          <w:spacing w:val="-12"/>
          <w:w w:val="105"/>
        </w:rPr>
        <w:t xml:space="preserve"> </w:t>
      </w:r>
      <w:r>
        <w:rPr>
          <w:color w:val="727477"/>
          <w:w w:val="105"/>
        </w:rPr>
        <w:t>made</w:t>
      </w:r>
      <w:r>
        <w:rPr>
          <w:color w:val="727477"/>
          <w:spacing w:val="-17"/>
          <w:w w:val="105"/>
        </w:rPr>
        <w:t xml:space="preserve"> </w:t>
      </w:r>
      <w:r>
        <w:rPr>
          <w:color w:val="727477"/>
          <w:w w:val="105"/>
        </w:rPr>
        <w:t>available</w:t>
      </w:r>
      <w:r>
        <w:rPr>
          <w:color w:val="727477"/>
          <w:spacing w:val="-15"/>
          <w:w w:val="105"/>
        </w:rPr>
        <w:t xml:space="preserve"> </w:t>
      </w:r>
      <w:r>
        <w:rPr>
          <w:color w:val="727477"/>
          <w:w w:val="105"/>
        </w:rPr>
        <w:t>on</w:t>
      </w:r>
      <w:r>
        <w:rPr>
          <w:color w:val="727477"/>
          <w:spacing w:val="-13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15"/>
          <w:w w:val="105"/>
        </w:rPr>
        <w:t xml:space="preserve"> </w:t>
      </w:r>
      <w:r>
        <w:rPr>
          <w:color w:val="727477"/>
          <w:w w:val="105"/>
        </w:rPr>
        <w:t>General</w:t>
      </w:r>
      <w:r>
        <w:rPr>
          <w:color w:val="727477"/>
          <w:spacing w:val="-3"/>
          <w:w w:val="105"/>
        </w:rPr>
        <w:t xml:space="preserve"> </w:t>
      </w:r>
      <w:r>
        <w:rPr>
          <w:color w:val="727477"/>
          <w:w w:val="105"/>
        </w:rPr>
        <w:t>Assembly's</w:t>
      </w:r>
      <w:r>
        <w:rPr>
          <w:color w:val="727477"/>
          <w:spacing w:val="-2"/>
          <w:w w:val="105"/>
        </w:rPr>
        <w:t xml:space="preserve"> </w:t>
      </w:r>
      <w:r>
        <w:rPr>
          <w:color w:val="727477"/>
          <w:w w:val="105"/>
        </w:rPr>
        <w:t>website</w:t>
      </w:r>
      <w:r>
        <w:rPr>
          <w:color w:val="727477"/>
          <w:spacing w:val="-16"/>
          <w:w w:val="105"/>
        </w:rPr>
        <w:t xml:space="preserve"> </w:t>
      </w:r>
      <w:r>
        <w:rPr>
          <w:color w:val="727477"/>
          <w:w w:val="105"/>
        </w:rPr>
        <w:t xml:space="preserve">as the </w:t>
      </w:r>
      <w:r>
        <w:rPr>
          <w:color w:val="626467"/>
          <w:w w:val="105"/>
        </w:rPr>
        <w:t xml:space="preserve">budget hearings take </w:t>
      </w:r>
      <w:r>
        <w:rPr>
          <w:color w:val="727477"/>
          <w:w w:val="105"/>
        </w:rPr>
        <w:t xml:space="preserve">place. As </w:t>
      </w:r>
      <w:r>
        <w:rPr>
          <w:color w:val="626467"/>
          <w:w w:val="105"/>
        </w:rPr>
        <w:t xml:space="preserve">they are produced, analyses </w:t>
      </w:r>
      <w:r>
        <w:rPr>
          <w:color w:val="727477"/>
          <w:w w:val="105"/>
        </w:rPr>
        <w:t xml:space="preserve">will </w:t>
      </w:r>
      <w:r>
        <w:rPr>
          <w:color w:val="626467"/>
          <w:w w:val="105"/>
        </w:rPr>
        <w:t xml:space="preserve">be </w:t>
      </w:r>
      <w:r>
        <w:rPr>
          <w:color w:val="727477"/>
          <w:w w:val="105"/>
        </w:rPr>
        <w:t xml:space="preserve">available on </w:t>
      </w:r>
      <w:r>
        <w:rPr>
          <w:color w:val="626467"/>
          <w:w w:val="105"/>
        </w:rPr>
        <w:t xml:space="preserve">the </w:t>
      </w:r>
      <w:r>
        <w:rPr>
          <w:color w:val="727477"/>
          <w:w w:val="105"/>
        </w:rPr>
        <w:t>General Assembly's</w:t>
      </w:r>
      <w:r>
        <w:rPr>
          <w:color w:val="727477"/>
          <w:spacing w:val="-16"/>
          <w:w w:val="105"/>
        </w:rPr>
        <w:t xml:space="preserve"> </w:t>
      </w:r>
      <w:r>
        <w:rPr>
          <w:color w:val="727477"/>
          <w:w w:val="105"/>
        </w:rPr>
        <w:t>website</w:t>
      </w:r>
      <w:r>
        <w:rPr>
          <w:color w:val="727477"/>
          <w:spacing w:val="-20"/>
          <w:w w:val="105"/>
        </w:rPr>
        <w:t xml:space="preserve"> </w:t>
      </w:r>
      <w:r>
        <w:rPr>
          <w:color w:val="626467"/>
          <w:w w:val="105"/>
        </w:rPr>
        <w:t>under</w:t>
      </w:r>
      <w:r>
        <w:rPr>
          <w:color w:val="626467"/>
          <w:spacing w:val="-28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32"/>
          <w:w w:val="105"/>
        </w:rPr>
        <w:t xml:space="preserve"> </w:t>
      </w:r>
      <w:r>
        <w:rPr>
          <w:color w:val="626467"/>
          <w:w w:val="105"/>
        </w:rPr>
        <w:t>Budget/Operating</w:t>
      </w:r>
      <w:r>
        <w:rPr>
          <w:color w:val="626467"/>
          <w:spacing w:val="-36"/>
          <w:w w:val="105"/>
        </w:rPr>
        <w:t xml:space="preserve"> </w:t>
      </w:r>
      <w:r>
        <w:rPr>
          <w:color w:val="626467"/>
          <w:w w:val="105"/>
        </w:rPr>
        <w:t>Budget</w:t>
      </w:r>
      <w:r>
        <w:rPr>
          <w:color w:val="626467"/>
          <w:spacing w:val="-17"/>
          <w:w w:val="105"/>
        </w:rPr>
        <w:t xml:space="preserve"> </w:t>
      </w:r>
      <w:r>
        <w:rPr>
          <w:color w:val="626467"/>
          <w:w w:val="105"/>
        </w:rPr>
        <w:t>tabs</w:t>
      </w:r>
      <w:r>
        <w:rPr>
          <w:color w:val="87878A"/>
          <w:w w:val="105"/>
        </w:rPr>
        <w:t>.</w:t>
      </w:r>
    </w:p>
    <w:p w:rsidR="009F02B2" w:rsidRDefault="009F02B2" w:rsidP="009F02B2">
      <w:pPr>
        <w:pStyle w:val="BodyText"/>
        <w:spacing w:before="9"/>
        <w:rPr>
          <w:sz w:val="22"/>
        </w:rPr>
      </w:pPr>
    </w:p>
    <w:p w:rsidR="009F02B2" w:rsidRDefault="009F02B2" w:rsidP="009F02B2">
      <w:pPr>
        <w:pStyle w:val="BodyText"/>
        <w:spacing w:line="247" w:lineRule="auto"/>
        <w:ind w:left="123" w:right="108" w:hanging="1"/>
        <w:jc w:val="both"/>
      </w:pPr>
      <w:proofErr w:type="gramStart"/>
      <w:r>
        <w:rPr>
          <w:b/>
          <w:color w:val="626467"/>
          <w:w w:val="105"/>
          <w:sz w:val="22"/>
        </w:rPr>
        <w:t>Operating Budget Agency Testimony.</w:t>
      </w:r>
      <w:proofErr w:type="gramEnd"/>
      <w:r>
        <w:rPr>
          <w:b/>
          <w:color w:val="626467"/>
          <w:w w:val="105"/>
          <w:sz w:val="22"/>
        </w:rPr>
        <w:t xml:space="preserve"> </w:t>
      </w:r>
      <w:r>
        <w:rPr>
          <w:color w:val="626467"/>
          <w:w w:val="105"/>
        </w:rPr>
        <w:t xml:space="preserve">Agency testimony </w:t>
      </w:r>
      <w:r>
        <w:rPr>
          <w:color w:val="727477"/>
          <w:w w:val="105"/>
        </w:rPr>
        <w:t xml:space="preserve">for operating </w:t>
      </w:r>
      <w:r>
        <w:rPr>
          <w:color w:val="626467"/>
          <w:w w:val="105"/>
        </w:rPr>
        <w:t xml:space="preserve">budget hearings </w:t>
      </w:r>
      <w:r>
        <w:rPr>
          <w:color w:val="727477"/>
          <w:w w:val="105"/>
        </w:rPr>
        <w:t xml:space="preserve">are </w:t>
      </w:r>
      <w:r>
        <w:rPr>
          <w:color w:val="626467"/>
          <w:w w:val="105"/>
        </w:rPr>
        <w:t>made</w:t>
      </w:r>
      <w:r>
        <w:rPr>
          <w:color w:val="626467"/>
          <w:spacing w:val="-9"/>
          <w:w w:val="105"/>
        </w:rPr>
        <w:t xml:space="preserve"> </w:t>
      </w:r>
      <w:r>
        <w:rPr>
          <w:color w:val="626467"/>
          <w:w w:val="105"/>
        </w:rPr>
        <w:t>available</w:t>
      </w:r>
      <w:r>
        <w:rPr>
          <w:color w:val="626467"/>
          <w:spacing w:val="-14"/>
          <w:w w:val="105"/>
        </w:rPr>
        <w:t xml:space="preserve"> </w:t>
      </w:r>
      <w:r>
        <w:rPr>
          <w:color w:val="727477"/>
          <w:w w:val="105"/>
        </w:rPr>
        <w:t>on</w:t>
      </w:r>
      <w:r>
        <w:rPr>
          <w:color w:val="727477"/>
          <w:spacing w:val="-9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20"/>
          <w:w w:val="105"/>
        </w:rPr>
        <w:t xml:space="preserve"> </w:t>
      </w:r>
      <w:r>
        <w:rPr>
          <w:color w:val="626467"/>
          <w:w w:val="105"/>
        </w:rPr>
        <w:t>Department</w:t>
      </w:r>
      <w:r>
        <w:rPr>
          <w:color w:val="626467"/>
          <w:spacing w:val="-4"/>
          <w:w w:val="105"/>
        </w:rPr>
        <w:t xml:space="preserve"> </w:t>
      </w:r>
      <w:r>
        <w:rPr>
          <w:color w:val="727477"/>
          <w:w w:val="105"/>
        </w:rPr>
        <w:t>of</w:t>
      </w:r>
      <w:r>
        <w:rPr>
          <w:color w:val="727477"/>
          <w:spacing w:val="-8"/>
          <w:w w:val="105"/>
        </w:rPr>
        <w:t xml:space="preserve"> </w:t>
      </w:r>
      <w:r>
        <w:rPr>
          <w:color w:val="626467"/>
          <w:w w:val="105"/>
        </w:rPr>
        <w:t>Budget</w:t>
      </w:r>
      <w:r>
        <w:rPr>
          <w:color w:val="626467"/>
          <w:spacing w:val="-5"/>
          <w:w w:val="105"/>
        </w:rPr>
        <w:t xml:space="preserve"> </w:t>
      </w:r>
      <w:r>
        <w:rPr>
          <w:color w:val="626467"/>
          <w:w w:val="105"/>
        </w:rPr>
        <w:t>and</w:t>
      </w:r>
      <w:r>
        <w:rPr>
          <w:color w:val="626467"/>
          <w:spacing w:val="-4"/>
          <w:w w:val="105"/>
        </w:rPr>
        <w:t xml:space="preserve"> </w:t>
      </w:r>
      <w:proofErr w:type="gramStart"/>
      <w:r>
        <w:rPr>
          <w:color w:val="626467"/>
          <w:w w:val="105"/>
        </w:rPr>
        <w:t>Management</w:t>
      </w:r>
      <w:r>
        <w:rPr>
          <w:color w:val="87878A"/>
          <w:w w:val="105"/>
        </w:rPr>
        <w:t>'</w:t>
      </w:r>
      <w:r>
        <w:rPr>
          <w:color w:val="87878A"/>
          <w:spacing w:val="-41"/>
          <w:w w:val="105"/>
        </w:rPr>
        <w:t xml:space="preserve"> </w:t>
      </w:r>
      <w:r>
        <w:rPr>
          <w:color w:val="87878A"/>
          <w:w w:val="105"/>
        </w:rPr>
        <w:t>s</w:t>
      </w:r>
      <w:proofErr w:type="gramEnd"/>
      <w:r>
        <w:rPr>
          <w:color w:val="87878A"/>
          <w:spacing w:val="-2"/>
          <w:w w:val="105"/>
        </w:rPr>
        <w:t xml:space="preserve"> </w:t>
      </w:r>
      <w:r>
        <w:rPr>
          <w:color w:val="727477"/>
          <w:w w:val="105"/>
        </w:rPr>
        <w:t>website</w:t>
      </w:r>
      <w:r>
        <w:rPr>
          <w:color w:val="727477"/>
          <w:spacing w:val="-8"/>
          <w:w w:val="105"/>
        </w:rPr>
        <w:t xml:space="preserve"> </w:t>
      </w:r>
      <w:r>
        <w:rPr>
          <w:color w:val="626467"/>
          <w:w w:val="105"/>
        </w:rPr>
        <w:t>as</w:t>
      </w:r>
      <w:r>
        <w:rPr>
          <w:color w:val="626467"/>
          <w:spacing w:val="-16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5"/>
          <w:w w:val="105"/>
        </w:rPr>
        <w:t xml:space="preserve"> </w:t>
      </w:r>
      <w:r>
        <w:rPr>
          <w:color w:val="626467"/>
          <w:w w:val="105"/>
        </w:rPr>
        <w:t>budget</w:t>
      </w:r>
      <w:r>
        <w:rPr>
          <w:color w:val="626467"/>
          <w:spacing w:val="-3"/>
          <w:w w:val="105"/>
        </w:rPr>
        <w:t xml:space="preserve"> </w:t>
      </w:r>
      <w:r>
        <w:rPr>
          <w:color w:val="626467"/>
          <w:w w:val="105"/>
        </w:rPr>
        <w:t xml:space="preserve">hearings </w:t>
      </w:r>
      <w:r>
        <w:rPr>
          <w:color w:val="727477"/>
          <w:w w:val="105"/>
        </w:rPr>
        <w:t>take</w:t>
      </w:r>
      <w:r>
        <w:rPr>
          <w:color w:val="727477"/>
          <w:spacing w:val="-13"/>
          <w:w w:val="105"/>
        </w:rPr>
        <w:t xml:space="preserve"> </w:t>
      </w:r>
      <w:r>
        <w:rPr>
          <w:color w:val="727477"/>
          <w:w w:val="105"/>
        </w:rPr>
        <w:t>place.</w:t>
      </w:r>
      <w:r>
        <w:rPr>
          <w:color w:val="727477"/>
          <w:spacing w:val="-9"/>
          <w:w w:val="105"/>
        </w:rPr>
        <w:t xml:space="preserve"> </w:t>
      </w:r>
      <w:r>
        <w:rPr>
          <w:color w:val="727477"/>
          <w:w w:val="105"/>
        </w:rPr>
        <w:t>Testimony</w:t>
      </w:r>
      <w:r>
        <w:rPr>
          <w:color w:val="727477"/>
          <w:spacing w:val="5"/>
          <w:w w:val="105"/>
        </w:rPr>
        <w:t xml:space="preserve"> </w:t>
      </w:r>
      <w:r>
        <w:rPr>
          <w:color w:val="626467"/>
          <w:w w:val="105"/>
        </w:rPr>
        <w:t>is</w:t>
      </w:r>
      <w:r>
        <w:rPr>
          <w:color w:val="626467"/>
          <w:spacing w:val="-4"/>
          <w:w w:val="105"/>
        </w:rPr>
        <w:t xml:space="preserve"> </w:t>
      </w:r>
      <w:r>
        <w:rPr>
          <w:color w:val="727477"/>
          <w:w w:val="105"/>
        </w:rPr>
        <w:t>generally</w:t>
      </w:r>
      <w:r>
        <w:rPr>
          <w:color w:val="727477"/>
          <w:spacing w:val="-1"/>
          <w:w w:val="105"/>
        </w:rPr>
        <w:t xml:space="preserve"> </w:t>
      </w:r>
      <w:r>
        <w:rPr>
          <w:color w:val="626467"/>
          <w:w w:val="105"/>
        </w:rPr>
        <w:t>made</w:t>
      </w:r>
      <w:r>
        <w:rPr>
          <w:color w:val="626467"/>
          <w:spacing w:val="-12"/>
          <w:w w:val="105"/>
        </w:rPr>
        <w:t xml:space="preserve"> </w:t>
      </w:r>
      <w:r>
        <w:rPr>
          <w:color w:val="727477"/>
          <w:w w:val="105"/>
        </w:rPr>
        <w:t>available</w:t>
      </w:r>
      <w:r>
        <w:rPr>
          <w:color w:val="727477"/>
          <w:spacing w:val="-3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12"/>
          <w:w w:val="105"/>
        </w:rPr>
        <w:t xml:space="preserve"> </w:t>
      </w:r>
      <w:r>
        <w:rPr>
          <w:color w:val="626467"/>
          <w:w w:val="105"/>
        </w:rPr>
        <w:t>morning</w:t>
      </w:r>
      <w:r>
        <w:rPr>
          <w:color w:val="626467"/>
          <w:spacing w:val="-4"/>
          <w:w w:val="105"/>
        </w:rPr>
        <w:t xml:space="preserve"> </w:t>
      </w:r>
      <w:r>
        <w:rPr>
          <w:color w:val="727477"/>
          <w:w w:val="105"/>
        </w:rPr>
        <w:t>of</w:t>
      </w:r>
      <w:r>
        <w:rPr>
          <w:color w:val="727477"/>
          <w:spacing w:val="-6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6"/>
          <w:w w:val="105"/>
        </w:rPr>
        <w:t xml:space="preserve"> </w:t>
      </w:r>
      <w:r>
        <w:rPr>
          <w:color w:val="626467"/>
          <w:w w:val="105"/>
        </w:rPr>
        <w:t>respective</w:t>
      </w:r>
      <w:r>
        <w:rPr>
          <w:color w:val="626467"/>
          <w:spacing w:val="-1"/>
          <w:w w:val="105"/>
        </w:rPr>
        <w:t xml:space="preserve"> </w:t>
      </w:r>
      <w:r>
        <w:rPr>
          <w:color w:val="626467"/>
          <w:w w:val="105"/>
        </w:rPr>
        <w:t>budget</w:t>
      </w:r>
      <w:r>
        <w:rPr>
          <w:color w:val="626467"/>
          <w:spacing w:val="-3"/>
          <w:w w:val="105"/>
        </w:rPr>
        <w:t xml:space="preserve"> </w:t>
      </w:r>
      <w:r>
        <w:rPr>
          <w:color w:val="626467"/>
          <w:w w:val="105"/>
        </w:rPr>
        <w:t xml:space="preserve">hearing </w:t>
      </w:r>
      <w:r>
        <w:rPr>
          <w:color w:val="727477"/>
          <w:w w:val="105"/>
        </w:rPr>
        <w:t>date:</w:t>
      </w:r>
      <w:r>
        <w:rPr>
          <w:color w:val="727477"/>
          <w:spacing w:val="-23"/>
          <w:w w:val="105"/>
        </w:rPr>
        <w:t xml:space="preserve"> </w:t>
      </w:r>
      <w:hyperlink r:id="rId11">
        <w:r>
          <w:rPr>
            <w:color w:val="626467"/>
            <w:spacing w:val="-4"/>
            <w:w w:val="105"/>
            <w:u w:val="thick" w:color="000000"/>
          </w:rPr>
          <w:t>http:</w:t>
        </w:r>
        <w:r>
          <w:rPr>
            <w:color w:val="87878A"/>
            <w:spacing w:val="-4"/>
            <w:w w:val="105"/>
            <w:u w:val="thick" w:color="000000"/>
          </w:rPr>
          <w:t>//</w:t>
        </w:r>
        <w:r>
          <w:rPr>
            <w:color w:val="626467"/>
            <w:spacing w:val="-4"/>
            <w:w w:val="105"/>
            <w:u w:val="thick" w:color="000000"/>
          </w:rPr>
          <w:t>dbm.maryland</w:t>
        </w:r>
        <w:r>
          <w:rPr>
            <w:color w:val="626467"/>
            <w:spacing w:val="-34"/>
            <w:w w:val="105"/>
            <w:u w:val="thick" w:color="000000"/>
          </w:rPr>
          <w:t xml:space="preserve"> </w:t>
        </w:r>
        <w:r>
          <w:rPr>
            <w:color w:val="87878A"/>
            <w:w w:val="105"/>
            <w:u w:val="thick" w:color="000000"/>
          </w:rPr>
          <w:t>.</w:t>
        </w:r>
        <w:proofErr w:type="spellStart"/>
        <w:r>
          <w:rPr>
            <w:color w:val="626467"/>
            <w:w w:val="105"/>
            <w:u w:val="thick" w:color="000000"/>
          </w:rPr>
          <w:t>gov</w:t>
        </w:r>
        <w:proofErr w:type="spellEnd"/>
        <w:r>
          <w:rPr>
            <w:color w:val="87878A"/>
            <w:w w:val="105"/>
            <w:u w:val="thick" w:color="000000"/>
          </w:rPr>
          <w:t>/</w:t>
        </w:r>
        <w:r>
          <w:rPr>
            <w:color w:val="87878A"/>
            <w:w w:val="105"/>
          </w:rPr>
          <w:t>.</w:t>
        </w:r>
      </w:hyperlink>
    </w:p>
    <w:p w:rsidR="009F02B2" w:rsidRDefault="009F02B2" w:rsidP="009F02B2">
      <w:pPr>
        <w:pStyle w:val="BodyText"/>
        <w:spacing w:before="9"/>
        <w:rPr>
          <w:sz w:val="22"/>
        </w:rPr>
      </w:pPr>
    </w:p>
    <w:p w:rsidR="009F02B2" w:rsidRDefault="009F02B2" w:rsidP="009F02B2">
      <w:pPr>
        <w:pStyle w:val="BodyText"/>
        <w:spacing w:line="247" w:lineRule="auto"/>
        <w:ind w:left="123" w:right="108" w:hanging="1"/>
        <w:jc w:val="both"/>
      </w:pPr>
      <w:proofErr w:type="gramStart"/>
      <w:r>
        <w:rPr>
          <w:b/>
          <w:color w:val="626467"/>
          <w:w w:val="105"/>
          <w:sz w:val="22"/>
        </w:rPr>
        <w:t>Operating Budget Committee Reports.</w:t>
      </w:r>
      <w:proofErr w:type="gramEnd"/>
      <w:r>
        <w:rPr>
          <w:b/>
          <w:color w:val="626467"/>
          <w:w w:val="105"/>
          <w:sz w:val="22"/>
        </w:rPr>
        <w:t xml:space="preserve"> </w:t>
      </w:r>
      <w:r>
        <w:rPr>
          <w:color w:val="727477"/>
          <w:w w:val="105"/>
        </w:rPr>
        <w:t xml:space="preserve">These are </w:t>
      </w:r>
      <w:r>
        <w:rPr>
          <w:color w:val="626467"/>
          <w:w w:val="105"/>
        </w:rPr>
        <w:t xml:space="preserve">the </w:t>
      </w:r>
      <w:r>
        <w:rPr>
          <w:color w:val="727477"/>
          <w:w w:val="105"/>
        </w:rPr>
        <w:t xml:space="preserve">reports of the </w:t>
      </w:r>
      <w:r>
        <w:rPr>
          <w:color w:val="626467"/>
          <w:w w:val="105"/>
        </w:rPr>
        <w:t>decision</w:t>
      </w:r>
      <w:r>
        <w:rPr>
          <w:color w:val="87878A"/>
          <w:w w:val="105"/>
        </w:rPr>
        <w:t xml:space="preserve">s </w:t>
      </w:r>
      <w:r>
        <w:rPr>
          <w:color w:val="727477"/>
          <w:w w:val="105"/>
        </w:rPr>
        <w:t xml:space="preserve">of the </w:t>
      </w:r>
      <w:r>
        <w:rPr>
          <w:color w:val="626467"/>
          <w:w w:val="105"/>
        </w:rPr>
        <w:t xml:space="preserve">Senate Budget </w:t>
      </w:r>
      <w:r>
        <w:rPr>
          <w:color w:val="727477"/>
          <w:w w:val="105"/>
        </w:rPr>
        <w:t xml:space="preserve">and Taxation </w:t>
      </w:r>
      <w:r>
        <w:rPr>
          <w:color w:val="626467"/>
          <w:w w:val="105"/>
        </w:rPr>
        <w:t xml:space="preserve">Committee </w:t>
      </w:r>
      <w:r>
        <w:rPr>
          <w:color w:val="727477"/>
          <w:w w:val="105"/>
        </w:rPr>
        <w:t xml:space="preserve">and </w:t>
      </w:r>
      <w:r>
        <w:rPr>
          <w:color w:val="626467"/>
          <w:w w:val="105"/>
        </w:rPr>
        <w:t xml:space="preserve">the House Appropriations </w:t>
      </w:r>
      <w:r>
        <w:rPr>
          <w:color w:val="727477"/>
          <w:w w:val="105"/>
        </w:rPr>
        <w:t xml:space="preserve">Committee on </w:t>
      </w:r>
      <w:r>
        <w:rPr>
          <w:color w:val="626467"/>
          <w:w w:val="105"/>
        </w:rPr>
        <w:t xml:space="preserve">the </w:t>
      </w:r>
      <w:r>
        <w:rPr>
          <w:color w:val="727477"/>
          <w:w w:val="105"/>
        </w:rPr>
        <w:t xml:space="preserve">operating budget. They </w:t>
      </w:r>
      <w:r>
        <w:rPr>
          <w:color w:val="626467"/>
          <w:w w:val="105"/>
        </w:rPr>
        <w:t xml:space="preserve">include </w:t>
      </w:r>
      <w:r>
        <w:rPr>
          <w:color w:val="727477"/>
          <w:w w:val="105"/>
        </w:rPr>
        <w:t xml:space="preserve">a summary of amendments </w:t>
      </w:r>
      <w:r>
        <w:rPr>
          <w:color w:val="626467"/>
          <w:w w:val="105"/>
        </w:rPr>
        <w:t xml:space="preserve">and </w:t>
      </w:r>
      <w:r>
        <w:rPr>
          <w:color w:val="727477"/>
          <w:w w:val="105"/>
        </w:rPr>
        <w:t xml:space="preserve">committee </w:t>
      </w:r>
      <w:r>
        <w:rPr>
          <w:color w:val="626467"/>
          <w:w w:val="105"/>
        </w:rPr>
        <w:t>narrative</w:t>
      </w:r>
      <w:r>
        <w:rPr>
          <w:color w:val="87878A"/>
          <w:w w:val="105"/>
        </w:rPr>
        <w:t xml:space="preserve">. </w:t>
      </w:r>
      <w:r>
        <w:rPr>
          <w:color w:val="626467"/>
          <w:w w:val="105"/>
        </w:rPr>
        <w:t xml:space="preserve">These reports </w:t>
      </w:r>
      <w:r>
        <w:rPr>
          <w:color w:val="727477"/>
          <w:w w:val="105"/>
        </w:rPr>
        <w:t xml:space="preserve">are available on </w:t>
      </w:r>
      <w:r>
        <w:rPr>
          <w:color w:val="626467"/>
          <w:w w:val="105"/>
        </w:rPr>
        <w:t xml:space="preserve">the General Assembly's website after the individual </w:t>
      </w:r>
      <w:r>
        <w:rPr>
          <w:color w:val="727477"/>
          <w:w w:val="105"/>
        </w:rPr>
        <w:t xml:space="preserve">committee </w:t>
      </w:r>
      <w:r>
        <w:rPr>
          <w:color w:val="626467"/>
          <w:w w:val="105"/>
        </w:rPr>
        <w:t xml:space="preserve">makes its final </w:t>
      </w:r>
      <w:proofErr w:type="gramStart"/>
      <w:r>
        <w:rPr>
          <w:color w:val="626467"/>
        </w:rPr>
        <w:t xml:space="preserve">decisions </w:t>
      </w:r>
      <w:r>
        <w:rPr>
          <w:color w:val="87878A"/>
        </w:rPr>
        <w:t>.</w:t>
      </w:r>
      <w:proofErr w:type="gramEnd"/>
    </w:p>
    <w:p w:rsidR="009F02B2" w:rsidRDefault="009F02B2" w:rsidP="009F02B2">
      <w:pPr>
        <w:pStyle w:val="BodyText"/>
        <w:spacing w:before="9"/>
        <w:rPr>
          <w:sz w:val="22"/>
        </w:rPr>
      </w:pPr>
    </w:p>
    <w:p w:rsidR="009F02B2" w:rsidRDefault="009F02B2" w:rsidP="009F02B2">
      <w:pPr>
        <w:pStyle w:val="BodyText"/>
        <w:spacing w:line="244" w:lineRule="auto"/>
        <w:ind w:left="123" w:right="122" w:hanging="1"/>
        <w:jc w:val="both"/>
      </w:pPr>
      <w:proofErr w:type="gramStart"/>
      <w:r>
        <w:rPr>
          <w:b/>
          <w:color w:val="626467"/>
          <w:w w:val="105"/>
          <w:sz w:val="22"/>
        </w:rPr>
        <w:t>Conference Committee Report.</w:t>
      </w:r>
      <w:proofErr w:type="gramEnd"/>
      <w:r>
        <w:rPr>
          <w:b/>
          <w:color w:val="626467"/>
          <w:w w:val="105"/>
          <w:sz w:val="22"/>
        </w:rPr>
        <w:t xml:space="preserve"> </w:t>
      </w:r>
      <w:r>
        <w:rPr>
          <w:color w:val="727477"/>
          <w:w w:val="105"/>
        </w:rPr>
        <w:t xml:space="preserve">This document </w:t>
      </w:r>
      <w:r>
        <w:rPr>
          <w:color w:val="626467"/>
          <w:w w:val="105"/>
        </w:rPr>
        <w:t>det</w:t>
      </w:r>
      <w:r>
        <w:rPr>
          <w:color w:val="87878A"/>
          <w:w w:val="105"/>
        </w:rPr>
        <w:t>a</w:t>
      </w:r>
      <w:r>
        <w:rPr>
          <w:color w:val="626467"/>
          <w:w w:val="105"/>
        </w:rPr>
        <w:t xml:space="preserve">ils the </w:t>
      </w:r>
      <w:r>
        <w:rPr>
          <w:color w:val="727477"/>
          <w:w w:val="105"/>
        </w:rPr>
        <w:t xml:space="preserve">decisions of </w:t>
      </w:r>
      <w:r>
        <w:rPr>
          <w:color w:val="626467"/>
          <w:w w:val="105"/>
        </w:rPr>
        <w:t xml:space="preserve">the operating budget </w:t>
      </w:r>
      <w:r>
        <w:rPr>
          <w:color w:val="727477"/>
          <w:w w:val="105"/>
        </w:rPr>
        <w:t xml:space="preserve">conference committee. </w:t>
      </w:r>
      <w:r>
        <w:rPr>
          <w:color w:val="626467"/>
          <w:w w:val="105"/>
          <w:sz w:val="24"/>
        </w:rPr>
        <w:t xml:space="preserve">It </w:t>
      </w:r>
      <w:r>
        <w:rPr>
          <w:color w:val="727477"/>
          <w:w w:val="105"/>
        </w:rPr>
        <w:t xml:space="preserve">is available on the </w:t>
      </w:r>
      <w:r>
        <w:rPr>
          <w:color w:val="626467"/>
          <w:w w:val="105"/>
        </w:rPr>
        <w:t xml:space="preserve">General </w:t>
      </w:r>
      <w:r>
        <w:rPr>
          <w:color w:val="727477"/>
          <w:w w:val="105"/>
        </w:rPr>
        <w:t xml:space="preserve">Assembly's website </w:t>
      </w:r>
      <w:r>
        <w:rPr>
          <w:color w:val="626467"/>
          <w:w w:val="105"/>
        </w:rPr>
        <w:t xml:space="preserve">after </w:t>
      </w:r>
      <w:r>
        <w:rPr>
          <w:color w:val="727477"/>
          <w:w w:val="105"/>
        </w:rPr>
        <w:t xml:space="preserve">the conference committee </w:t>
      </w:r>
      <w:r>
        <w:rPr>
          <w:color w:val="626467"/>
          <w:w w:val="105"/>
        </w:rPr>
        <w:t xml:space="preserve">has </w:t>
      </w:r>
      <w:r>
        <w:rPr>
          <w:color w:val="727477"/>
          <w:w w:val="105"/>
        </w:rPr>
        <w:t>concluded its work.</w:t>
      </w:r>
    </w:p>
    <w:p w:rsidR="009F02B2" w:rsidRDefault="009F02B2" w:rsidP="009F02B2">
      <w:pPr>
        <w:pStyle w:val="BodyText"/>
        <w:spacing w:before="5"/>
        <w:rPr>
          <w:sz w:val="22"/>
        </w:rPr>
      </w:pPr>
    </w:p>
    <w:p w:rsidR="009F02B2" w:rsidRDefault="009F02B2" w:rsidP="009F02B2">
      <w:pPr>
        <w:pStyle w:val="BodyText"/>
        <w:spacing w:line="244" w:lineRule="auto"/>
        <w:ind w:left="115" w:firstLine="10"/>
      </w:pPr>
      <w:proofErr w:type="gramStart"/>
      <w:r>
        <w:rPr>
          <w:b/>
          <w:color w:val="626467"/>
          <w:w w:val="105"/>
          <w:sz w:val="22"/>
        </w:rPr>
        <w:t>Board</w:t>
      </w:r>
      <w:r>
        <w:rPr>
          <w:b/>
          <w:color w:val="626467"/>
          <w:spacing w:val="-14"/>
          <w:w w:val="105"/>
          <w:sz w:val="22"/>
        </w:rPr>
        <w:t xml:space="preserve"> </w:t>
      </w:r>
      <w:r>
        <w:rPr>
          <w:b/>
          <w:color w:val="626467"/>
          <w:w w:val="105"/>
          <w:sz w:val="22"/>
        </w:rPr>
        <w:t>of</w:t>
      </w:r>
      <w:r>
        <w:rPr>
          <w:b/>
          <w:color w:val="626467"/>
          <w:spacing w:val="-27"/>
          <w:w w:val="105"/>
          <w:sz w:val="22"/>
        </w:rPr>
        <w:t xml:space="preserve"> </w:t>
      </w:r>
      <w:r>
        <w:rPr>
          <w:b/>
          <w:color w:val="626467"/>
          <w:w w:val="105"/>
          <w:sz w:val="22"/>
        </w:rPr>
        <w:t>Revenue</w:t>
      </w:r>
      <w:r>
        <w:rPr>
          <w:b/>
          <w:color w:val="626467"/>
          <w:spacing w:val="-21"/>
          <w:w w:val="105"/>
          <w:sz w:val="22"/>
        </w:rPr>
        <w:t xml:space="preserve"> </w:t>
      </w:r>
      <w:r>
        <w:rPr>
          <w:b/>
          <w:color w:val="626467"/>
          <w:w w:val="105"/>
          <w:sz w:val="22"/>
        </w:rPr>
        <w:t>Estimates</w:t>
      </w:r>
      <w:r>
        <w:rPr>
          <w:b/>
          <w:color w:val="626467"/>
          <w:spacing w:val="-21"/>
          <w:w w:val="105"/>
          <w:sz w:val="22"/>
        </w:rPr>
        <w:t xml:space="preserve"> </w:t>
      </w:r>
      <w:r>
        <w:rPr>
          <w:b/>
          <w:color w:val="626467"/>
          <w:w w:val="105"/>
          <w:sz w:val="22"/>
        </w:rPr>
        <w:t>Reports.</w:t>
      </w:r>
      <w:proofErr w:type="gramEnd"/>
      <w:r>
        <w:rPr>
          <w:b/>
          <w:color w:val="626467"/>
          <w:spacing w:val="15"/>
          <w:w w:val="105"/>
          <w:sz w:val="22"/>
        </w:rPr>
        <w:t xml:space="preserve"> </w:t>
      </w:r>
      <w:r>
        <w:rPr>
          <w:color w:val="626467"/>
          <w:w w:val="105"/>
        </w:rPr>
        <w:t>Revenue</w:t>
      </w:r>
      <w:r>
        <w:rPr>
          <w:color w:val="626467"/>
          <w:spacing w:val="-26"/>
          <w:w w:val="105"/>
        </w:rPr>
        <w:t xml:space="preserve"> </w:t>
      </w:r>
      <w:r>
        <w:rPr>
          <w:color w:val="727477"/>
          <w:w w:val="105"/>
        </w:rPr>
        <w:t>estimates</w:t>
      </w:r>
      <w:r>
        <w:rPr>
          <w:color w:val="727477"/>
          <w:spacing w:val="-25"/>
          <w:w w:val="105"/>
        </w:rPr>
        <w:t xml:space="preserve"> </w:t>
      </w:r>
      <w:r>
        <w:rPr>
          <w:color w:val="626467"/>
          <w:w w:val="105"/>
        </w:rPr>
        <w:t>from</w:t>
      </w:r>
      <w:r>
        <w:rPr>
          <w:color w:val="626467"/>
          <w:spacing w:val="-22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29"/>
          <w:w w:val="105"/>
        </w:rPr>
        <w:t xml:space="preserve"> </w:t>
      </w:r>
      <w:r>
        <w:rPr>
          <w:color w:val="626467"/>
          <w:w w:val="105"/>
        </w:rPr>
        <w:t>Board</w:t>
      </w:r>
      <w:r>
        <w:rPr>
          <w:color w:val="626467"/>
          <w:spacing w:val="-19"/>
          <w:w w:val="105"/>
        </w:rPr>
        <w:t xml:space="preserve"> </w:t>
      </w:r>
      <w:r>
        <w:rPr>
          <w:color w:val="626467"/>
          <w:w w:val="105"/>
        </w:rPr>
        <w:t>contain</w:t>
      </w:r>
      <w:r>
        <w:rPr>
          <w:color w:val="626467"/>
          <w:spacing w:val="-23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-27"/>
          <w:w w:val="105"/>
        </w:rPr>
        <w:t xml:space="preserve"> </w:t>
      </w:r>
      <w:r>
        <w:rPr>
          <w:color w:val="626467"/>
          <w:w w:val="105"/>
        </w:rPr>
        <w:t>most</w:t>
      </w:r>
      <w:r>
        <w:rPr>
          <w:color w:val="626467"/>
          <w:spacing w:val="-30"/>
          <w:w w:val="105"/>
        </w:rPr>
        <w:t xml:space="preserve"> </w:t>
      </w:r>
      <w:r>
        <w:rPr>
          <w:color w:val="626467"/>
          <w:w w:val="105"/>
        </w:rPr>
        <w:t xml:space="preserve">recent </w:t>
      </w:r>
      <w:r>
        <w:rPr>
          <w:color w:val="727477"/>
          <w:w w:val="105"/>
        </w:rPr>
        <w:t xml:space="preserve">State revenue forecasts, analyses of </w:t>
      </w:r>
      <w:r>
        <w:rPr>
          <w:color w:val="626467"/>
          <w:w w:val="105"/>
        </w:rPr>
        <w:t xml:space="preserve">the </w:t>
      </w:r>
      <w:r>
        <w:rPr>
          <w:color w:val="727477"/>
          <w:w w:val="105"/>
        </w:rPr>
        <w:t xml:space="preserve">Maryland </w:t>
      </w:r>
      <w:r>
        <w:rPr>
          <w:color w:val="626467"/>
          <w:w w:val="105"/>
        </w:rPr>
        <w:t xml:space="preserve">and national </w:t>
      </w:r>
      <w:r>
        <w:rPr>
          <w:color w:val="727477"/>
          <w:w w:val="105"/>
        </w:rPr>
        <w:t xml:space="preserve">economies, </w:t>
      </w:r>
      <w:r>
        <w:rPr>
          <w:color w:val="626467"/>
          <w:w w:val="105"/>
        </w:rPr>
        <w:t xml:space="preserve">and </w:t>
      </w:r>
      <w:r>
        <w:rPr>
          <w:color w:val="727477"/>
          <w:w w:val="105"/>
        </w:rPr>
        <w:t xml:space="preserve">other valuable </w:t>
      </w:r>
      <w:r>
        <w:rPr>
          <w:color w:val="626467"/>
          <w:w w:val="105"/>
        </w:rPr>
        <w:t xml:space="preserve">information. The Board's </w:t>
      </w:r>
      <w:r>
        <w:rPr>
          <w:color w:val="626467"/>
          <w:spacing w:val="-4"/>
          <w:w w:val="105"/>
        </w:rPr>
        <w:t>March</w:t>
      </w:r>
      <w:r>
        <w:rPr>
          <w:color w:val="87878A"/>
          <w:spacing w:val="-4"/>
          <w:w w:val="105"/>
        </w:rPr>
        <w:t xml:space="preserve">, </w:t>
      </w:r>
      <w:r>
        <w:rPr>
          <w:color w:val="727477"/>
          <w:w w:val="105"/>
        </w:rPr>
        <w:t xml:space="preserve">September, and </w:t>
      </w:r>
      <w:r>
        <w:rPr>
          <w:color w:val="626467"/>
          <w:w w:val="105"/>
        </w:rPr>
        <w:t xml:space="preserve">December reports can be </w:t>
      </w:r>
      <w:r>
        <w:rPr>
          <w:color w:val="727477"/>
          <w:w w:val="105"/>
        </w:rPr>
        <w:t xml:space="preserve">found </w:t>
      </w:r>
      <w:r>
        <w:rPr>
          <w:color w:val="626467"/>
          <w:w w:val="105"/>
        </w:rPr>
        <w:t xml:space="preserve">here: </w:t>
      </w:r>
      <w:hyperlink r:id="rId12">
        <w:r>
          <w:rPr>
            <w:color w:val="727477"/>
            <w:w w:val="105"/>
            <w:u w:val="single" w:color="000000"/>
          </w:rPr>
          <w:t xml:space="preserve">http://finances.marylandtaxes.com/Where the Money Comes </w:t>
        </w:r>
        <w:r>
          <w:rPr>
            <w:color w:val="626467"/>
            <w:w w:val="105"/>
            <w:u w:val="single" w:color="000000"/>
          </w:rPr>
          <w:t>From</w:t>
        </w:r>
        <w:r>
          <w:rPr>
            <w:color w:val="87878A"/>
            <w:w w:val="105"/>
            <w:u w:val="single" w:color="000000"/>
          </w:rPr>
          <w:t>/</w:t>
        </w:r>
        <w:r>
          <w:rPr>
            <w:color w:val="626467"/>
            <w:w w:val="105"/>
            <w:u w:val="single" w:color="000000"/>
          </w:rPr>
          <w:t xml:space="preserve">Board </w:t>
        </w:r>
        <w:r>
          <w:rPr>
            <w:color w:val="727477"/>
            <w:w w:val="105"/>
            <w:u w:val="single" w:color="000000"/>
          </w:rPr>
          <w:t xml:space="preserve">of Revenue </w:t>
        </w:r>
        <w:proofErr w:type="spellStart"/>
        <w:r>
          <w:rPr>
            <w:color w:val="727477"/>
            <w:w w:val="105"/>
            <w:u w:val="single" w:color="000000"/>
          </w:rPr>
          <w:t>Estim</w:t>
        </w:r>
        <w:proofErr w:type="spellEnd"/>
      </w:hyperlink>
      <w:r>
        <w:rPr>
          <w:color w:val="727477"/>
          <w:w w:val="105"/>
        </w:rPr>
        <w:t xml:space="preserve"> </w:t>
      </w:r>
      <w:proofErr w:type="spellStart"/>
      <w:r>
        <w:rPr>
          <w:color w:val="727477"/>
          <w:w w:val="105"/>
          <w:u w:val="thick" w:color="000000"/>
        </w:rPr>
        <w:t>ates</w:t>
      </w:r>
      <w:proofErr w:type="spellEnd"/>
      <w:r>
        <w:rPr>
          <w:color w:val="727477"/>
          <w:w w:val="105"/>
          <w:u w:val="thick" w:color="000000"/>
        </w:rPr>
        <w:t>/default.shtml</w:t>
      </w:r>
      <w:r>
        <w:rPr>
          <w:color w:val="727477"/>
          <w:w w:val="105"/>
        </w:rPr>
        <w:t>.</w:t>
      </w:r>
    </w:p>
    <w:p w:rsidR="009F02B2" w:rsidRDefault="009F02B2" w:rsidP="009F02B2">
      <w:pPr>
        <w:pStyle w:val="BodyText"/>
        <w:spacing w:before="1"/>
      </w:pPr>
    </w:p>
    <w:p w:rsidR="009F02B2" w:rsidRDefault="009F02B2" w:rsidP="009F02B2">
      <w:pPr>
        <w:pStyle w:val="BodyText"/>
        <w:spacing w:line="249" w:lineRule="auto"/>
        <w:ind w:left="108" w:right="118" w:firstLine="11"/>
        <w:jc w:val="both"/>
      </w:pPr>
      <w:proofErr w:type="gramStart"/>
      <w:r>
        <w:rPr>
          <w:b/>
          <w:color w:val="626467"/>
          <w:w w:val="105"/>
          <w:sz w:val="22"/>
        </w:rPr>
        <w:t>Mandated Appropriations in the Mary</w:t>
      </w:r>
      <w:r>
        <w:rPr>
          <w:b/>
          <w:color w:val="49494F"/>
          <w:w w:val="105"/>
          <w:sz w:val="22"/>
        </w:rPr>
        <w:t>l</w:t>
      </w:r>
      <w:r>
        <w:rPr>
          <w:b/>
          <w:color w:val="626467"/>
          <w:w w:val="105"/>
          <w:sz w:val="22"/>
        </w:rPr>
        <w:t>and State Budget.</w:t>
      </w:r>
      <w:proofErr w:type="gramEnd"/>
      <w:r>
        <w:rPr>
          <w:b/>
          <w:color w:val="626467"/>
          <w:w w:val="105"/>
          <w:sz w:val="22"/>
        </w:rPr>
        <w:t xml:space="preserve"> </w:t>
      </w:r>
      <w:r>
        <w:rPr>
          <w:color w:val="727477"/>
          <w:w w:val="105"/>
        </w:rPr>
        <w:t xml:space="preserve">This report, </w:t>
      </w:r>
      <w:r>
        <w:rPr>
          <w:color w:val="626467"/>
          <w:w w:val="105"/>
        </w:rPr>
        <w:t xml:space="preserve">produced annually by </w:t>
      </w:r>
      <w:r>
        <w:rPr>
          <w:color w:val="727477"/>
          <w:w w:val="105"/>
        </w:rPr>
        <w:t>the</w:t>
      </w:r>
      <w:r>
        <w:rPr>
          <w:color w:val="727477"/>
          <w:spacing w:val="-30"/>
          <w:w w:val="105"/>
        </w:rPr>
        <w:t xml:space="preserve"> </w:t>
      </w:r>
      <w:r>
        <w:rPr>
          <w:color w:val="626467"/>
          <w:w w:val="105"/>
        </w:rPr>
        <w:t>Department</w:t>
      </w:r>
      <w:r>
        <w:rPr>
          <w:color w:val="626467"/>
          <w:spacing w:val="-27"/>
          <w:w w:val="105"/>
        </w:rPr>
        <w:t xml:space="preserve"> </w:t>
      </w:r>
      <w:r>
        <w:rPr>
          <w:color w:val="727477"/>
          <w:w w:val="105"/>
        </w:rPr>
        <w:t>of</w:t>
      </w:r>
      <w:r>
        <w:rPr>
          <w:color w:val="727477"/>
          <w:spacing w:val="-30"/>
          <w:w w:val="105"/>
        </w:rPr>
        <w:t xml:space="preserve"> </w:t>
      </w:r>
      <w:r>
        <w:rPr>
          <w:color w:val="626467"/>
          <w:w w:val="105"/>
        </w:rPr>
        <w:t>Legislative</w:t>
      </w:r>
      <w:r>
        <w:rPr>
          <w:color w:val="626467"/>
          <w:spacing w:val="-26"/>
          <w:w w:val="105"/>
        </w:rPr>
        <w:t xml:space="preserve"> </w:t>
      </w:r>
      <w:r>
        <w:rPr>
          <w:color w:val="626467"/>
          <w:w w:val="105"/>
        </w:rPr>
        <w:t>Services,</w:t>
      </w:r>
      <w:r>
        <w:rPr>
          <w:color w:val="626467"/>
          <w:spacing w:val="-29"/>
          <w:w w:val="105"/>
        </w:rPr>
        <w:t xml:space="preserve"> </w:t>
      </w:r>
      <w:r>
        <w:rPr>
          <w:color w:val="727477"/>
          <w:w w:val="105"/>
        </w:rPr>
        <w:t>analyzes</w:t>
      </w:r>
      <w:r>
        <w:rPr>
          <w:color w:val="727477"/>
          <w:spacing w:val="-30"/>
          <w:w w:val="105"/>
        </w:rPr>
        <w:t xml:space="preserve"> </w:t>
      </w:r>
      <w:r>
        <w:rPr>
          <w:color w:val="626467"/>
          <w:w w:val="105"/>
        </w:rPr>
        <w:t>funding</w:t>
      </w:r>
      <w:r>
        <w:rPr>
          <w:color w:val="626467"/>
          <w:spacing w:val="-31"/>
          <w:w w:val="105"/>
        </w:rPr>
        <w:t xml:space="preserve"> </w:t>
      </w:r>
      <w:r>
        <w:rPr>
          <w:color w:val="626467"/>
          <w:w w:val="105"/>
        </w:rPr>
        <w:t>for</w:t>
      </w:r>
      <w:r>
        <w:rPr>
          <w:color w:val="626467"/>
          <w:spacing w:val="-34"/>
          <w:w w:val="105"/>
        </w:rPr>
        <w:t xml:space="preserve"> </w:t>
      </w:r>
      <w:r>
        <w:rPr>
          <w:color w:val="727477"/>
          <w:w w:val="105"/>
        </w:rPr>
        <w:t>statutorily</w:t>
      </w:r>
      <w:r>
        <w:rPr>
          <w:color w:val="727477"/>
          <w:spacing w:val="-21"/>
          <w:w w:val="105"/>
        </w:rPr>
        <w:t xml:space="preserve"> </w:t>
      </w:r>
      <w:r>
        <w:rPr>
          <w:color w:val="626467"/>
          <w:w w:val="105"/>
        </w:rPr>
        <w:t>mandated</w:t>
      </w:r>
      <w:r>
        <w:rPr>
          <w:color w:val="626467"/>
          <w:spacing w:val="-24"/>
          <w:w w:val="105"/>
        </w:rPr>
        <w:t xml:space="preserve"> </w:t>
      </w:r>
      <w:r>
        <w:rPr>
          <w:color w:val="727477"/>
          <w:w w:val="105"/>
        </w:rPr>
        <w:t>appropriations. The</w:t>
      </w:r>
      <w:r>
        <w:rPr>
          <w:color w:val="727477"/>
          <w:spacing w:val="60"/>
          <w:w w:val="105"/>
        </w:rPr>
        <w:t xml:space="preserve"> </w:t>
      </w:r>
      <w:r>
        <w:rPr>
          <w:color w:val="626467"/>
          <w:w w:val="105"/>
        </w:rPr>
        <w:t>most</w:t>
      </w:r>
      <w:r>
        <w:rPr>
          <w:color w:val="626467"/>
          <w:spacing w:val="60"/>
          <w:w w:val="105"/>
        </w:rPr>
        <w:t xml:space="preserve"> </w:t>
      </w:r>
      <w:r>
        <w:rPr>
          <w:color w:val="626467"/>
          <w:w w:val="105"/>
        </w:rPr>
        <w:t>recent</w:t>
      </w:r>
      <w:r>
        <w:rPr>
          <w:color w:val="626467"/>
          <w:spacing w:val="60"/>
          <w:w w:val="105"/>
        </w:rPr>
        <w:t xml:space="preserve"> </w:t>
      </w:r>
      <w:r>
        <w:rPr>
          <w:color w:val="626467"/>
          <w:w w:val="105"/>
        </w:rPr>
        <w:t>report</w:t>
      </w:r>
      <w:r>
        <w:rPr>
          <w:color w:val="626467"/>
          <w:spacing w:val="60"/>
          <w:w w:val="105"/>
        </w:rPr>
        <w:t xml:space="preserve"> </w:t>
      </w:r>
      <w:r>
        <w:rPr>
          <w:color w:val="727477"/>
          <w:w w:val="105"/>
        </w:rPr>
        <w:t>covering</w:t>
      </w:r>
      <w:r>
        <w:rPr>
          <w:color w:val="727477"/>
          <w:spacing w:val="60"/>
          <w:w w:val="105"/>
        </w:rPr>
        <w:t xml:space="preserve"> </w:t>
      </w:r>
      <w:r>
        <w:rPr>
          <w:color w:val="626467"/>
          <w:w w:val="105"/>
        </w:rPr>
        <w:t>the</w:t>
      </w:r>
      <w:r>
        <w:rPr>
          <w:color w:val="626467"/>
          <w:spacing w:val="60"/>
          <w:w w:val="105"/>
        </w:rPr>
        <w:t xml:space="preserve"> </w:t>
      </w:r>
      <w:r>
        <w:rPr>
          <w:color w:val="626467"/>
          <w:w w:val="105"/>
        </w:rPr>
        <w:t>fiscal</w:t>
      </w:r>
      <w:r>
        <w:rPr>
          <w:color w:val="626467"/>
          <w:spacing w:val="60"/>
          <w:w w:val="105"/>
        </w:rPr>
        <w:t xml:space="preserve"> </w:t>
      </w:r>
      <w:r>
        <w:rPr>
          <w:color w:val="727477"/>
          <w:w w:val="105"/>
        </w:rPr>
        <w:t xml:space="preserve">2018   budget   </w:t>
      </w:r>
      <w:r>
        <w:rPr>
          <w:color w:val="626467"/>
          <w:w w:val="105"/>
        </w:rPr>
        <w:t xml:space="preserve">can   be   </w:t>
      </w:r>
      <w:r>
        <w:rPr>
          <w:color w:val="727477"/>
          <w:w w:val="105"/>
        </w:rPr>
        <w:t xml:space="preserve">found   </w:t>
      </w:r>
      <w:r>
        <w:rPr>
          <w:color w:val="626467"/>
          <w:w w:val="105"/>
        </w:rPr>
        <w:t xml:space="preserve">here: </w:t>
      </w:r>
      <w:hyperlink r:id="rId13">
        <w:r>
          <w:rPr>
            <w:color w:val="626467"/>
            <w:u w:val="single" w:color="000000"/>
          </w:rPr>
          <w:t>http:</w:t>
        </w:r>
        <w:r>
          <w:rPr>
            <w:color w:val="87878A"/>
            <w:u w:val="single" w:color="000000"/>
          </w:rPr>
          <w:t>//</w:t>
        </w:r>
        <w:r>
          <w:rPr>
            <w:color w:val="626467"/>
            <w:u w:val="single" w:color="000000"/>
          </w:rPr>
          <w:t xml:space="preserve">dls.m </w:t>
        </w:r>
        <w:r>
          <w:rPr>
            <w:color w:val="626467"/>
            <w:spacing w:val="-3"/>
            <w:u w:val="single" w:color="000000"/>
          </w:rPr>
          <w:t>aryland.gov/pubs</w:t>
        </w:r>
        <w:r>
          <w:rPr>
            <w:color w:val="87878A"/>
            <w:spacing w:val="-3"/>
            <w:u w:val="single" w:color="000000"/>
          </w:rPr>
          <w:t>/pro</w:t>
        </w:r>
        <w:r>
          <w:rPr>
            <w:color w:val="626467"/>
            <w:spacing w:val="-3"/>
            <w:u w:val="single" w:color="000000"/>
          </w:rPr>
          <w:t>d</w:t>
        </w:r>
        <w:r>
          <w:rPr>
            <w:color w:val="87878A"/>
            <w:spacing w:val="-3"/>
            <w:u w:val="single" w:color="000000"/>
          </w:rPr>
          <w:t xml:space="preserve">/0 </w:t>
        </w:r>
        <w:proofErr w:type="spellStart"/>
        <w:r>
          <w:rPr>
            <w:color w:val="626467"/>
            <w:u w:val="single" w:color="000000"/>
          </w:rPr>
          <w:t>perBgt</w:t>
        </w:r>
        <w:proofErr w:type="spellEnd"/>
        <w:r>
          <w:rPr>
            <w:color w:val="626467"/>
            <w:u w:val="single" w:color="000000"/>
          </w:rPr>
          <w:t xml:space="preserve"> </w:t>
        </w:r>
        <w:r>
          <w:rPr>
            <w:color w:val="87878A"/>
            <w:u w:val="single" w:color="000000"/>
          </w:rPr>
          <w:t>/F</w:t>
        </w:r>
        <w:r>
          <w:rPr>
            <w:color w:val="626467"/>
            <w:u w:val="single" w:color="000000"/>
          </w:rPr>
          <w:t>iscal%202018%20Mandated%20App ropriations%2</w:t>
        </w:r>
      </w:hyperlink>
      <w:r>
        <w:rPr>
          <w:color w:val="626467"/>
        </w:rPr>
        <w:t xml:space="preserve"> </w:t>
      </w:r>
      <w:r>
        <w:rPr>
          <w:color w:val="727477"/>
          <w:spacing w:val="-5"/>
          <w:w w:val="105"/>
          <w:u w:val="single" w:color="000000"/>
        </w:rPr>
        <w:t>0and%20Entitlements%20Repor</w:t>
      </w:r>
      <w:r>
        <w:rPr>
          <w:color w:val="49494F"/>
          <w:spacing w:val="-5"/>
          <w:w w:val="105"/>
          <w:u w:val="single" w:color="000000"/>
        </w:rPr>
        <w:t>.</w:t>
      </w:r>
      <w:r>
        <w:rPr>
          <w:color w:val="727477"/>
          <w:spacing w:val="-5"/>
          <w:w w:val="105"/>
          <w:u w:val="single" w:color="000000"/>
        </w:rPr>
        <w:t>t</w:t>
      </w:r>
      <w:r>
        <w:rPr>
          <w:color w:val="626467"/>
          <w:spacing w:val="-5"/>
          <w:w w:val="105"/>
          <w:u w:val="single" w:color="000000"/>
        </w:rPr>
        <w:t>pdf</w:t>
      </w:r>
      <w:r>
        <w:rPr>
          <w:color w:val="626467"/>
          <w:spacing w:val="-5"/>
          <w:w w:val="105"/>
        </w:rPr>
        <w:t>.</w:t>
      </w:r>
    </w:p>
    <w:p w:rsidR="00753ABA" w:rsidRDefault="00753ABA" w:rsidP="00753ABA">
      <w:pPr>
        <w:spacing w:before="91"/>
        <w:ind w:left="125"/>
        <w:jc w:val="both"/>
        <w:rPr>
          <w:b/>
          <w:color w:val="56575B"/>
          <w:w w:val="105"/>
          <w:u w:val="thick" w:color="000000"/>
        </w:rPr>
      </w:pPr>
    </w:p>
    <w:p w:rsidR="00753ABA" w:rsidRDefault="00753ABA" w:rsidP="00753ABA">
      <w:pPr>
        <w:spacing w:before="91"/>
        <w:ind w:left="125"/>
        <w:jc w:val="both"/>
        <w:rPr>
          <w:b/>
        </w:rPr>
      </w:pPr>
      <w:r>
        <w:rPr>
          <w:b/>
          <w:color w:val="56575B"/>
          <w:w w:val="105"/>
          <w:u w:val="thick" w:color="000000"/>
        </w:rPr>
        <w:t>CAPITAL BUDGET</w:t>
      </w:r>
    </w:p>
    <w:p w:rsidR="00753ABA" w:rsidRDefault="00753ABA" w:rsidP="00753ABA">
      <w:pPr>
        <w:pStyle w:val="BodyText"/>
        <w:spacing w:before="4"/>
        <w:rPr>
          <w:b/>
          <w:sz w:val="25"/>
        </w:rPr>
      </w:pPr>
    </w:p>
    <w:p w:rsidR="00753ABA" w:rsidRDefault="00753ABA" w:rsidP="00753ABA">
      <w:pPr>
        <w:pStyle w:val="BodyText"/>
        <w:spacing w:line="249" w:lineRule="auto"/>
        <w:ind w:left="125" w:right="103" w:hanging="1"/>
        <w:jc w:val="both"/>
      </w:pPr>
      <w:proofErr w:type="gramStart"/>
      <w:r>
        <w:rPr>
          <w:b/>
          <w:color w:val="56575B"/>
          <w:w w:val="105"/>
        </w:rPr>
        <w:t xml:space="preserve">Guidelines for the Submission of Individual Bond Bill Requests to the Maryland General </w:t>
      </w:r>
      <w:r>
        <w:rPr>
          <w:b/>
          <w:color w:val="67676B"/>
          <w:w w:val="105"/>
        </w:rPr>
        <w:t>Assembly.</w:t>
      </w:r>
      <w:proofErr w:type="gramEnd"/>
      <w:r>
        <w:rPr>
          <w:b/>
          <w:color w:val="67676B"/>
          <w:w w:val="105"/>
        </w:rPr>
        <w:t xml:space="preserve"> </w:t>
      </w:r>
      <w:r>
        <w:rPr>
          <w:color w:val="67676B"/>
          <w:w w:val="105"/>
        </w:rPr>
        <w:t xml:space="preserve">This document, which </w:t>
      </w:r>
      <w:r>
        <w:rPr>
          <w:color w:val="56575B"/>
          <w:w w:val="105"/>
        </w:rPr>
        <w:t xml:space="preserve">is </w:t>
      </w:r>
      <w:r>
        <w:rPr>
          <w:color w:val="67676B"/>
          <w:w w:val="105"/>
        </w:rPr>
        <w:t>available on the General Assembly's website, outlines the process</w:t>
      </w:r>
      <w:r>
        <w:rPr>
          <w:color w:val="67676B"/>
          <w:spacing w:val="-8"/>
          <w:w w:val="105"/>
        </w:rPr>
        <w:t xml:space="preserve"> </w:t>
      </w:r>
      <w:r>
        <w:rPr>
          <w:color w:val="56575B"/>
          <w:w w:val="105"/>
        </w:rPr>
        <w:t>through</w:t>
      </w:r>
      <w:r>
        <w:rPr>
          <w:color w:val="56575B"/>
          <w:spacing w:val="-2"/>
          <w:w w:val="105"/>
        </w:rPr>
        <w:t xml:space="preserve"> </w:t>
      </w:r>
      <w:r>
        <w:rPr>
          <w:color w:val="67676B"/>
          <w:w w:val="105"/>
        </w:rPr>
        <w:t>which</w:t>
      </w:r>
      <w:r>
        <w:rPr>
          <w:color w:val="67676B"/>
          <w:spacing w:val="-14"/>
          <w:w w:val="105"/>
        </w:rPr>
        <w:t xml:space="preserve"> </w:t>
      </w:r>
      <w:r>
        <w:rPr>
          <w:color w:val="67676B"/>
          <w:w w:val="105"/>
        </w:rPr>
        <w:t xml:space="preserve">a </w:t>
      </w:r>
      <w:r>
        <w:rPr>
          <w:color w:val="56575B"/>
          <w:w w:val="105"/>
        </w:rPr>
        <w:t xml:space="preserve">bond </w:t>
      </w:r>
      <w:r>
        <w:rPr>
          <w:color w:val="67676B"/>
          <w:w w:val="105"/>
        </w:rPr>
        <w:t>bill</w:t>
      </w:r>
      <w:r>
        <w:rPr>
          <w:color w:val="67676B"/>
          <w:spacing w:val="-9"/>
          <w:w w:val="105"/>
        </w:rPr>
        <w:t xml:space="preserve"> </w:t>
      </w:r>
      <w:r>
        <w:rPr>
          <w:color w:val="67676B"/>
          <w:w w:val="105"/>
        </w:rPr>
        <w:t>may</w:t>
      </w:r>
      <w:r>
        <w:rPr>
          <w:color w:val="67676B"/>
          <w:spacing w:val="-9"/>
          <w:w w:val="105"/>
        </w:rPr>
        <w:t xml:space="preserve"> </w:t>
      </w:r>
      <w:r>
        <w:rPr>
          <w:color w:val="67676B"/>
          <w:w w:val="105"/>
        </w:rPr>
        <w:t>be</w:t>
      </w:r>
      <w:r>
        <w:rPr>
          <w:color w:val="67676B"/>
          <w:spacing w:val="-11"/>
          <w:w w:val="105"/>
        </w:rPr>
        <w:t xml:space="preserve"> </w:t>
      </w:r>
      <w:r>
        <w:rPr>
          <w:color w:val="67676B"/>
          <w:w w:val="105"/>
        </w:rPr>
        <w:t>requested.</w:t>
      </w:r>
      <w:r>
        <w:rPr>
          <w:color w:val="67676B"/>
          <w:spacing w:val="40"/>
          <w:w w:val="105"/>
        </w:rPr>
        <w:t xml:space="preserve"> </w:t>
      </w:r>
      <w:r>
        <w:rPr>
          <w:color w:val="56575B"/>
          <w:w w:val="105"/>
        </w:rPr>
        <w:t>It</w:t>
      </w:r>
      <w:r>
        <w:rPr>
          <w:color w:val="56575B"/>
          <w:spacing w:val="-18"/>
          <w:w w:val="105"/>
        </w:rPr>
        <w:t xml:space="preserve"> </w:t>
      </w:r>
      <w:r>
        <w:rPr>
          <w:color w:val="67676B"/>
          <w:w w:val="105"/>
        </w:rPr>
        <w:t>also</w:t>
      </w:r>
      <w:r>
        <w:rPr>
          <w:color w:val="67676B"/>
          <w:spacing w:val="-16"/>
          <w:w w:val="105"/>
        </w:rPr>
        <w:t xml:space="preserve"> </w:t>
      </w:r>
      <w:r>
        <w:rPr>
          <w:color w:val="67676B"/>
          <w:w w:val="105"/>
        </w:rPr>
        <w:t>contains</w:t>
      </w:r>
      <w:r>
        <w:rPr>
          <w:color w:val="67676B"/>
          <w:spacing w:val="-13"/>
          <w:w w:val="105"/>
        </w:rPr>
        <w:t xml:space="preserve"> </w:t>
      </w:r>
      <w:r>
        <w:rPr>
          <w:color w:val="56575B"/>
          <w:w w:val="105"/>
        </w:rPr>
        <w:t>the</w:t>
      </w:r>
      <w:r>
        <w:rPr>
          <w:color w:val="56575B"/>
          <w:spacing w:val="-9"/>
          <w:w w:val="105"/>
        </w:rPr>
        <w:t xml:space="preserve"> </w:t>
      </w:r>
      <w:r>
        <w:rPr>
          <w:color w:val="67676B"/>
          <w:w w:val="105"/>
        </w:rPr>
        <w:t>bond</w:t>
      </w:r>
      <w:r>
        <w:rPr>
          <w:color w:val="67676B"/>
          <w:spacing w:val="-5"/>
          <w:w w:val="105"/>
        </w:rPr>
        <w:t xml:space="preserve"> </w:t>
      </w:r>
      <w:r>
        <w:rPr>
          <w:color w:val="56575B"/>
          <w:w w:val="105"/>
        </w:rPr>
        <w:t>bill</w:t>
      </w:r>
      <w:r>
        <w:rPr>
          <w:color w:val="56575B"/>
          <w:spacing w:val="-12"/>
          <w:w w:val="105"/>
        </w:rPr>
        <w:t xml:space="preserve"> </w:t>
      </w:r>
      <w:r>
        <w:rPr>
          <w:color w:val="67676B"/>
          <w:w w:val="105"/>
        </w:rPr>
        <w:t>project</w:t>
      </w:r>
      <w:r>
        <w:rPr>
          <w:color w:val="67676B"/>
          <w:spacing w:val="-6"/>
          <w:w w:val="105"/>
        </w:rPr>
        <w:t xml:space="preserve"> </w:t>
      </w:r>
      <w:r>
        <w:rPr>
          <w:color w:val="56575B"/>
          <w:w w:val="105"/>
        </w:rPr>
        <w:t xml:space="preserve">request </w:t>
      </w:r>
      <w:r>
        <w:rPr>
          <w:color w:val="67676B"/>
          <w:w w:val="105"/>
        </w:rPr>
        <w:t>form,</w:t>
      </w:r>
      <w:r>
        <w:rPr>
          <w:color w:val="67676B"/>
          <w:spacing w:val="-21"/>
          <w:w w:val="105"/>
        </w:rPr>
        <w:t xml:space="preserve"> </w:t>
      </w:r>
      <w:r>
        <w:rPr>
          <w:color w:val="67676B"/>
          <w:w w:val="105"/>
        </w:rPr>
        <w:t>examples</w:t>
      </w:r>
      <w:r>
        <w:rPr>
          <w:color w:val="67676B"/>
          <w:spacing w:val="-13"/>
          <w:w w:val="105"/>
        </w:rPr>
        <w:t xml:space="preserve"> </w:t>
      </w:r>
      <w:r>
        <w:rPr>
          <w:color w:val="67676B"/>
          <w:w w:val="105"/>
        </w:rPr>
        <w:t>of</w:t>
      </w:r>
      <w:r>
        <w:rPr>
          <w:color w:val="67676B"/>
          <w:spacing w:val="-3"/>
          <w:w w:val="105"/>
        </w:rPr>
        <w:t xml:space="preserve"> </w:t>
      </w:r>
      <w:r>
        <w:rPr>
          <w:color w:val="67676B"/>
          <w:w w:val="105"/>
        </w:rPr>
        <w:t>bond</w:t>
      </w:r>
      <w:r>
        <w:rPr>
          <w:color w:val="67676B"/>
          <w:spacing w:val="-5"/>
          <w:w w:val="105"/>
        </w:rPr>
        <w:t xml:space="preserve"> </w:t>
      </w:r>
      <w:r>
        <w:rPr>
          <w:color w:val="67676B"/>
          <w:w w:val="105"/>
        </w:rPr>
        <w:t>bills,</w:t>
      </w:r>
      <w:r>
        <w:rPr>
          <w:color w:val="67676B"/>
          <w:spacing w:val="-14"/>
          <w:w w:val="105"/>
        </w:rPr>
        <w:t xml:space="preserve"> </w:t>
      </w:r>
      <w:r>
        <w:rPr>
          <w:color w:val="67676B"/>
          <w:w w:val="105"/>
        </w:rPr>
        <w:t>instructions</w:t>
      </w:r>
      <w:r>
        <w:rPr>
          <w:color w:val="67676B"/>
          <w:spacing w:val="-18"/>
          <w:w w:val="105"/>
        </w:rPr>
        <w:t xml:space="preserve"> </w:t>
      </w:r>
      <w:r>
        <w:rPr>
          <w:color w:val="67676B"/>
          <w:w w:val="105"/>
        </w:rPr>
        <w:t>for</w:t>
      </w:r>
      <w:r>
        <w:rPr>
          <w:color w:val="67676B"/>
          <w:spacing w:val="-19"/>
          <w:w w:val="105"/>
        </w:rPr>
        <w:t xml:space="preserve"> </w:t>
      </w:r>
      <w:r>
        <w:rPr>
          <w:color w:val="67676B"/>
          <w:w w:val="105"/>
        </w:rPr>
        <w:t>completing</w:t>
      </w:r>
      <w:r>
        <w:rPr>
          <w:color w:val="67676B"/>
          <w:spacing w:val="-6"/>
          <w:w w:val="105"/>
        </w:rPr>
        <w:t xml:space="preserve"> </w:t>
      </w:r>
      <w:r>
        <w:rPr>
          <w:color w:val="67676B"/>
          <w:w w:val="105"/>
        </w:rPr>
        <w:t>a</w:t>
      </w:r>
      <w:r>
        <w:rPr>
          <w:color w:val="67676B"/>
          <w:spacing w:val="-8"/>
          <w:w w:val="105"/>
        </w:rPr>
        <w:t xml:space="preserve"> </w:t>
      </w:r>
      <w:r>
        <w:rPr>
          <w:color w:val="67676B"/>
          <w:w w:val="105"/>
        </w:rPr>
        <w:t>bond</w:t>
      </w:r>
      <w:r>
        <w:rPr>
          <w:color w:val="67676B"/>
          <w:spacing w:val="-3"/>
          <w:w w:val="105"/>
        </w:rPr>
        <w:t xml:space="preserve"> </w:t>
      </w:r>
      <w:r>
        <w:rPr>
          <w:color w:val="67676B"/>
          <w:w w:val="105"/>
        </w:rPr>
        <w:t>bill</w:t>
      </w:r>
      <w:r>
        <w:rPr>
          <w:color w:val="67676B"/>
          <w:spacing w:val="-19"/>
          <w:w w:val="105"/>
        </w:rPr>
        <w:t xml:space="preserve"> </w:t>
      </w:r>
      <w:r>
        <w:rPr>
          <w:color w:val="67676B"/>
          <w:w w:val="105"/>
        </w:rPr>
        <w:t>fact</w:t>
      </w:r>
      <w:r>
        <w:rPr>
          <w:color w:val="67676B"/>
          <w:spacing w:val="-15"/>
          <w:w w:val="105"/>
        </w:rPr>
        <w:t xml:space="preserve"> </w:t>
      </w:r>
      <w:r>
        <w:rPr>
          <w:color w:val="56575B"/>
          <w:w w:val="105"/>
        </w:rPr>
        <w:t>sheet,</w:t>
      </w:r>
      <w:r>
        <w:rPr>
          <w:color w:val="56575B"/>
          <w:spacing w:val="-21"/>
          <w:w w:val="105"/>
        </w:rPr>
        <w:t xml:space="preserve"> </w:t>
      </w:r>
      <w:r>
        <w:rPr>
          <w:color w:val="67676B"/>
          <w:w w:val="105"/>
        </w:rPr>
        <w:t>and</w:t>
      </w:r>
      <w:r>
        <w:rPr>
          <w:color w:val="67676B"/>
          <w:spacing w:val="-11"/>
          <w:w w:val="105"/>
        </w:rPr>
        <w:t xml:space="preserve"> </w:t>
      </w:r>
      <w:r>
        <w:rPr>
          <w:color w:val="67676B"/>
          <w:w w:val="105"/>
        </w:rPr>
        <w:t>an</w:t>
      </w:r>
      <w:r>
        <w:rPr>
          <w:color w:val="67676B"/>
          <w:spacing w:val="-9"/>
          <w:w w:val="105"/>
        </w:rPr>
        <w:t xml:space="preserve"> </w:t>
      </w:r>
      <w:r>
        <w:rPr>
          <w:color w:val="67676B"/>
          <w:w w:val="105"/>
        </w:rPr>
        <w:t>example</w:t>
      </w:r>
      <w:r>
        <w:rPr>
          <w:color w:val="67676B"/>
          <w:spacing w:val="-12"/>
          <w:w w:val="105"/>
        </w:rPr>
        <w:t xml:space="preserve"> </w:t>
      </w:r>
      <w:r>
        <w:rPr>
          <w:color w:val="67676B"/>
          <w:w w:val="105"/>
        </w:rPr>
        <w:t xml:space="preserve">of what a bond </w:t>
      </w:r>
      <w:r>
        <w:rPr>
          <w:color w:val="56575B"/>
          <w:w w:val="105"/>
        </w:rPr>
        <w:t xml:space="preserve">bill </w:t>
      </w:r>
      <w:r>
        <w:rPr>
          <w:color w:val="67676B"/>
          <w:w w:val="105"/>
        </w:rPr>
        <w:t xml:space="preserve">fact </w:t>
      </w:r>
      <w:r>
        <w:rPr>
          <w:color w:val="79797C"/>
          <w:w w:val="105"/>
        </w:rPr>
        <w:t xml:space="preserve">sheet </w:t>
      </w:r>
      <w:r>
        <w:rPr>
          <w:color w:val="56575B"/>
          <w:w w:val="105"/>
        </w:rPr>
        <w:t>looks like</w:t>
      </w:r>
      <w:r>
        <w:rPr>
          <w:color w:val="898A8C"/>
          <w:w w:val="105"/>
        </w:rPr>
        <w:t xml:space="preserve">. </w:t>
      </w:r>
      <w:r>
        <w:rPr>
          <w:color w:val="67676B"/>
          <w:w w:val="105"/>
        </w:rPr>
        <w:t xml:space="preserve">Guidelines are available on </w:t>
      </w:r>
      <w:r>
        <w:rPr>
          <w:color w:val="56575B"/>
          <w:w w:val="105"/>
        </w:rPr>
        <w:t xml:space="preserve">the </w:t>
      </w:r>
      <w:r>
        <w:rPr>
          <w:color w:val="67676B"/>
          <w:w w:val="105"/>
        </w:rPr>
        <w:t xml:space="preserve">General Assembly website under the Budget/Capital Budget tabs, and can also be found here: </w:t>
      </w:r>
      <w:hyperlink r:id="rId14">
        <w:r>
          <w:rPr>
            <w:color w:val="67676B"/>
            <w:spacing w:val="-1"/>
            <w:u w:val="single" w:color="000000"/>
          </w:rPr>
          <w:t>http:</w:t>
        </w:r>
        <w:r>
          <w:rPr>
            <w:color w:val="898A8C"/>
            <w:spacing w:val="-1"/>
            <w:u w:val="single" w:color="000000"/>
          </w:rPr>
          <w:t>//</w:t>
        </w:r>
        <w:r>
          <w:rPr>
            <w:color w:val="67676B"/>
            <w:spacing w:val="-1"/>
            <w:u w:val="single" w:color="000000"/>
          </w:rPr>
          <w:t xml:space="preserve">mgaleg.maryland.gov/pubs-cun    </w:t>
        </w:r>
        <w:proofErr w:type="spellStart"/>
        <w:r>
          <w:rPr>
            <w:color w:val="67676B"/>
            <w:spacing w:val="-1"/>
            <w:u w:val="single" w:color="000000"/>
          </w:rPr>
          <w:t>en</w:t>
        </w:r>
        <w:proofErr w:type="spellEnd"/>
        <w:r>
          <w:rPr>
            <w:color w:val="67676B"/>
            <w:spacing w:val="-1"/>
            <w:u w:val="single" w:color="000000"/>
          </w:rPr>
          <w:t xml:space="preserve">  </w:t>
        </w:r>
        <w:r>
          <w:rPr>
            <w:color w:val="67676B"/>
            <w:spacing w:val="13"/>
            <w:u w:val="single" w:color="000000"/>
          </w:rPr>
          <w:t xml:space="preserve"> </w:t>
        </w:r>
        <w:r>
          <w:rPr>
            <w:color w:val="67676B"/>
            <w:u w:val="single" w:color="000000"/>
          </w:rPr>
          <w:t>t/cunent-bond-bill-submission-guidelines.pdf</w:t>
        </w:r>
        <w:r>
          <w:rPr>
            <w:color w:val="67676B"/>
          </w:rPr>
          <w:t>.</w:t>
        </w:r>
      </w:hyperlink>
    </w:p>
    <w:p w:rsidR="00753ABA" w:rsidRDefault="00753ABA" w:rsidP="00753ABA">
      <w:pPr>
        <w:pStyle w:val="BodyText"/>
        <w:spacing w:before="7"/>
      </w:pPr>
    </w:p>
    <w:p w:rsidR="00753ABA" w:rsidRDefault="00753ABA" w:rsidP="00753ABA">
      <w:pPr>
        <w:pStyle w:val="BodyText"/>
        <w:spacing w:line="247" w:lineRule="auto"/>
        <w:ind w:left="123" w:right="114" w:firstLine="1"/>
        <w:jc w:val="both"/>
      </w:pPr>
      <w:r>
        <w:rPr>
          <w:b/>
          <w:color w:val="67676B"/>
          <w:w w:val="105"/>
        </w:rPr>
        <w:t xml:space="preserve">Capital </w:t>
      </w:r>
      <w:r>
        <w:rPr>
          <w:b/>
          <w:color w:val="56575B"/>
          <w:w w:val="105"/>
        </w:rPr>
        <w:t xml:space="preserve">Budget </w:t>
      </w:r>
      <w:r>
        <w:rPr>
          <w:b/>
          <w:color w:val="67676B"/>
          <w:w w:val="105"/>
        </w:rPr>
        <w:t xml:space="preserve">Analyses. </w:t>
      </w:r>
      <w:r>
        <w:rPr>
          <w:color w:val="56575B"/>
          <w:w w:val="105"/>
        </w:rPr>
        <w:t xml:space="preserve">These </w:t>
      </w:r>
      <w:r>
        <w:rPr>
          <w:color w:val="67676B"/>
          <w:w w:val="105"/>
        </w:rPr>
        <w:t xml:space="preserve">analyses of </w:t>
      </w:r>
      <w:r>
        <w:rPr>
          <w:color w:val="56575B"/>
          <w:w w:val="105"/>
        </w:rPr>
        <w:t xml:space="preserve">departmental </w:t>
      </w:r>
      <w:r>
        <w:rPr>
          <w:color w:val="67676B"/>
          <w:w w:val="105"/>
        </w:rPr>
        <w:t xml:space="preserve">or program </w:t>
      </w:r>
      <w:r>
        <w:rPr>
          <w:color w:val="56575B"/>
          <w:w w:val="105"/>
        </w:rPr>
        <w:t xml:space="preserve">budgets </w:t>
      </w:r>
      <w:r>
        <w:rPr>
          <w:color w:val="67676B"/>
          <w:w w:val="105"/>
        </w:rPr>
        <w:t xml:space="preserve">are </w:t>
      </w:r>
      <w:r>
        <w:rPr>
          <w:color w:val="56575B"/>
          <w:w w:val="105"/>
        </w:rPr>
        <w:t xml:space="preserve">produced </w:t>
      </w:r>
      <w:r>
        <w:rPr>
          <w:color w:val="67676B"/>
          <w:w w:val="105"/>
        </w:rPr>
        <w:t>by DLS</w:t>
      </w:r>
      <w:r>
        <w:rPr>
          <w:color w:val="67676B"/>
          <w:spacing w:val="-3"/>
          <w:w w:val="105"/>
        </w:rPr>
        <w:t xml:space="preserve"> </w:t>
      </w:r>
      <w:r>
        <w:rPr>
          <w:color w:val="56575B"/>
          <w:w w:val="105"/>
        </w:rPr>
        <w:t>in</w:t>
      </w:r>
      <w:r>
        <w:rPr>
          <w:color w:val="56575B"/>
          <w:spacing w:val="-6"/>
          <w:w w:val="105"/>
        </w:rPr>
        <w:t xml:space="preserve"> </w:t>
      </w:r>
      <w:r>
        <w:rPr>
          <w:color w:val="67676B"/>
          <w:w w:val="105"/>
        </w:rPr>
        <w:t>January</w:t>
      </w:r>
      <w:r>
        <w:rPr>
          <w:color w:val="67676B"/>
          <w:spacing w:val="1"/>
          <w:w w:val="105"/>
        </w:rPr>
        <w:t xml:space="preserve"> </w:t>
      </w:r>
      <w:r>
        <w:rPr>
          <w:color w:val="56575B"/>
          <w:w w:val="105"/>
        </w:rPr>
        <w:t xml:space="preserve">through </w:t>
      </w:r>
      <w:r>
        <w:rPr>
          <w:color w:val="67676B"/>
          <w:w w:val="105"/>
        </w:rPr>
        <w:t>March</w:t>
      </w:r>
      <w:r>
        <w:rPr>
          <w:color w:val="67676B"/>
          <w:spacing w:val="-7"/>
          <w:w w:val="105"/>
        </w:rPr>
        <w:t xml:space="preserve"> </w:t>
      </w:r>
      <w:r>
        <w:rPr>
          <w:color w:val="67676B"/>
          <w:w w:val="105"/>
        </w:rPr>
        <w:t>and</w:t>
      </w:r>
      <w:r>
        <w:rPr>
          <w:color w:val="67676B"/>
          <w:spacing w:val="-7"/>
          <w:w w:val="105"/>
        </w:rPr>
        <w:t xml:space="preserve"> </w:t>
      </w:r>
      <w:r>
        <w:rPr>
          <w:color w:val="67676B"/>
          <w:w w:val="105"/>
        </w:rPr>
        <w:t>are</w:t>
      </w:r>
      <w:r>
        <w:rPr>
          <w:color w:val="67676B"/>
          <w:spacing w:val="-14"/>
          <w:w w:val="105"/>
        </w:rPr>
        <w:t xml:space="preserve"> </w:t>
      </w:r>
      <w:r>
        <w:rPr>
          <w:color w:val="56575B"/>
          <w:w w:val="105"/>
        </w:rPr>
        <w:t>made</w:t>
      </w:r>
      <w:r>
        <w:rPr>
          <w:color w:val="56575B"/>
          <w:spacing w:val="-13"/>
          <w:w w:val="105"/>
        </w:rPr>
        <w:t xml:space="preserve"> </w:t>
      </w:r>
      <w:r>
        <w:rPr>
          <w:color w:val="67676B"/>
          <w:w w:val="105"/>
        </w:rPr>
        <w:t>available</w:t>
      </w:r>
      <w:r>
        <w:rPr>
          <w:color w:val="67676B"/>
          <w:spacing w:val="-3"/>
          <w:w w:val="105"/>
        </w:rPr>
        <w:t xml:space="preserve"> </w:t>
      </w:r>
      <w:r>
        <w:rPr>
          <w:color w:val="67676B"/>
          <w:w w:val="105"/>
        </w:rPr>
        <w:t>on</w:t>
      </w:r>
      <w:r>
        <w:rPr>
          <w:color w:val="67676B"/>
          <w:spacing w:val="-11"/>
          <w:w w:val="105"/>
        </w:rPr>
        <w:t xml:space="preserve"> </w:t>
      </w:r>
      <w:r>
        <w:rPr>
          <w:color w:val="67676B"/>
          <w:w w:val="105"/>
        </w:rPr>
        <w:t>the</w:t>
      </w:r>
      <w:r>
        <w:rPr>
          <w:color w:val="67676B"/>
          <w:spacing w:val="-14"/>
          <w:w w:val="105"/>
        </w:rPr>
        <w:t xml:space="preserve"> </w:t>
      </w:r>
      <w:r>
        <w:rPr>
          <w:color w:val="67676B"/>
          <w:w w:val="105"/>
        </w:rPr>
        <w:t>General</w:t>
      </w:r>
      <w:r>
        <w:rPr>
          <w:color w:val="67676B"/>
          <w:spacing w:val="-1"/>
          <w:w w:val="105"/>
        </w:rPr>
        <w:t xml:space="preserve"> </w:t>
      </w:r>
      <w:r>
        <w:rPr>
          <w:color w:val="67676B"/>
          <w:w w:val="105"/>
        </w:rPr>
        <w:t>Assembly's website</w:t>
      </w:r>
      <w:r>
        <w:rPr>
          <w:color w:val="67676B"/>
          <w:spacing w:val="-11"/>
          <w:w w:val="105"/>
        </w:rPr>
        <w:t xml:space="preserve"> </w:t>
      </w:r>
      <w:r>
        <w:rPr>
          <w:color w:val="67676B"/>
          <w:w w:val="105"/>
        </w:rPr>
        <w:t>as</w:t>
      </w:r>
      <w:r>
        <w:rPr>
          <w:color w:val="67676B"/>
          <w:spacing w:val="-12"/>
          <w:w w:val="105"/>
        </w:rPr>
        <w:t xml:space="preserve"> </w:t>
      </w:r>
      <w:r>
        <w:rPr>
          <w:color w:val="56575B"/>
          <w:w w:val="105"/>
        </w:rPr>
        <w:t xml:space="preserve">the </w:t>
      </w:r>
      <w:r>
        <w:rPr>
          <w:color w:val="67676B"/>
          <w:w w:val="105"/>
        </w:rPr>
        <w:t xml:space="preserve">budget hearings </w:t>
      </w:r>
      <w:r>
        <w:rPr>
          <w:color w:val="56575B"/>
          <w:w w:val="105"/>
        </w:rPr>
        <w:t xml:space="preserve">take </w:t>
      </w:r>
      <w:r>
        <w:rPr>
          <w:color w:val="67676B"/>
          <w:w w:val="105"/>
        </w:rPr>
        <w:t xml:space="preserve">place. As they are produced, analyses will </w:t>
      </w:r>
      <w:r>
        <w:rPr>
          <w:color w:val="56575B"/>
          <w:w w:val="105"/>
        </w:rPr>
        <w:t xml:space="preserve">be </w:t>
      </w:r>
      <w:r>
        <w:rPr>
          <w:color w:val="67676B"/>
          <w:w w:val="105"/>
        </w:rPr>
        <w:t xml:space="preserve">available on the General Assembly's website </w:t>
      </w:r>
      <w:r>
        <w:rPr>
          <w:color w:val="56575B"/>
          <w:w w:val="105"/>
        </w:rPr>
        <w:t xml:space="preserve">under </w:t>
      </w:r>
      <w:r>
        <w:rPr>
          <w:color w:val="67676B"/>
          <w:w w:val="105"/>
        </w:rPr>
        <w:t>the Budget/Capital Budget</w:t>
      </w:r>
      <w:r>
        <w:rPr>
          <w:color w:val="67676B"/>
          <w:spacing w:val="-42"/>
          <w:w w:val="105"/>
        </w:rPr>
        <w:t xml:space="preserve"> </w:t>
      </w:r>
      <w:r>
        <w:rPr>
          <w:color w:val="56575B"/>
          <w:w w:val="105"/>
        </w:rPr>
        <w:t>tabs.</w:t>
      </w:r>
    </w:p>
    <w:p w:rsidR="00753ABA" w:rsidRDefault="00753ABA" w:rsidP="00753ABA">
      <w:pPr>
        <w:pStyle w:val="BodyText"/>
        <w:spacing w:before="10"/>
      </w:pPr>
    </w:p>
    <w:p w:rsidR="00753ABA" w:rsidRDefault="00753ABA" w:rsidP="00753ABA">
      <w:pPr>
        <w:pStyle w:val="BodyText"/>
        <w:spacing w:line="247" w:lineRule="auto"/>
        <w:ind w:left="126" w:right="115" w:hanging="2"/>
        <w:jc w:val="both"/>
      </w:pPr>
      <w:proofErr w:type="gramStart"/>
      <w:r>
        <w:rPr>
          <w:b/>
          <w:color w:val="67676B"/>
          <w:w w:val="105"/>
        </w:rPr>
        <w:t xml:space="preserve">Capital </w:t>
      </w:r>
      <w:r>
        <w:rPr>
          <w:b/>
          <w:color w:val="56575B"/>
          <w:w w:val="105"/>
        </w:rPr>
        <w:t>Budget Agency Testimony.</w:t>
      </w:r>
      <w:proofErr w:type="gramEnd"/>
      <w:r>
        <w:rPr>
          <w:b/>
          <w:color w:val="56575B"/>
          <w:w w:val="105"/>
        </w:rPr>
        <w:t xml:space="preserve"> </w:t>
      </w:r>
      <w:r>
        <w:rPr>
          <w:color w:val="67676B"/>
          <w:w w:val="105"/>
        </w:rPr>
        <w:t xml:space="preserve">Agency </w:t>
      </w:r>
      <w:proofErr w:type="gramStart"/>
      <w:r>
        <w:rPr>
          <w:color w:val="56575B"/>
          <w:w w:val="105"/>
        </w:rPr>
        <w:t xml:space="preserve">testimony </w:t>
      </w:r>
      <w:r>
        <w:rPr>
          <w:color w:val="67676B"/>
          <w:w w:val="105"/>
        </w:rPr>
        <w:t xml:space="preserve">for capital budget </w:t>
      </w:r>
      <w:r>
        <w:rPr>
          <w:color w:val="56575B"/>
          <w:w w:val="105"/>
        </w:rPr>
        <w:t xml:space="preserve">hearings </w:t>
      </w:r>
      <w:r>
        <w:rPr>
          <w:color w:val="67676B"/>
          <w:w w:val="105"/>
        </w:rPr>
        <w:t>are</w:t>
      </w:r>
      <w:proofErr w:type="gramEnd"/>
      <w:r>
        <w:rPr>
          <w:color w:val="67676B"/>
          <w:w w:val="105"/>
        </w:rPr>
        <w:t xml:space="preserve"> </w:t>
      </w:r>
      <w:r>
        <w:rPr>
          <w:color w:val="56575B"/>
          <w:w w:val="105"/>
        </w:rPr>
        <w:t xml:space="preserve">made </w:t>
      </w:r>
      <w:r>
        <w:rPr>
          <w:color w:val="67676B"/>
          <w:w w:val="105"/>
        </w:rPr>
        <w:t xml:space="preserve">available on the Department of Budget and Management's website as the budget </w:t>
      </w:r>
      <w:r>
        <w:rPr>
          <w:color w:val="56575B"/>
          <w:w w:val="105"/>
        </w:rPr>
        <w:t xml:space="preserve">hearings take </w:t>
      </w:r>
      <w:r>
        <w:rPr>
          <w:color w:val="67676B"/>
          <w:w w:val="105"/>
        </w:rPr>
        <w:t>place</w:t>
      </w:r>
      <w:r>
        <w:rPr>
          <w:color w:val="898A8C"/>
          <w:w w:val="105"/>
        </w:rPr>
        <w:t xml:space="preserve">. </w:t>
      </w:r>
      <w:r>
        <w:rPr>
          <w:color w:val="67676B"/>
          <w:w w:val="105"/>
        </w:rPr>
        <w:t xml:space="preserve">Testimony is generally made available </w:t>
      </w:r>
      <w:r>
        <w:rPr>
          <w:color w:val="56575B"/>
          <w:w w:val="105"/>
        </w:rPr>
        <w:t xml:space="preserve">the </w:t>
      </w:r>
      <w:r>
        <w:rPr>
          <w:color w:val="67676B"/>
          <w:w w:val="105"/>
        </w:rPr>
        <w:t xml:space="preserve">morning of </w:t>
      </w:r>
      <w:r>
        <w:rPr>
          <w:color w:val="56575B"/>
          <w:w w:val="105"/>
        </w:rPr>
        <w:t xml:space="preserve">the </w:t>
      </w:r>
      <w:r>
        <w:rPr>
          <w:color w:val="67676B"/>
          <w:w w:val="105"/>
        </w:rPr>
        <w:t xml:space="preserve">respective budget </w:t>
      </w:r>
      <w:r>
        <w:rPr>
          <w:color w:val="56575B"/>
          <w:w w:val="105"/>
        </w:rPr>
        <w:t xml:space="preserve">hearing </w:t>
      </w:r>
      <w:r>
        <w:rPr>
          <w:color w:val="67676B"/>
          <w:w w:val="105"/>
        </w:rPr>
        <w:lastRenderedPageBreak/>
        <w:t xml:space="preserve">date: </w:t>
      </w:r>
      <w:hyperlink r:id="rId15">
        <w:r>
          <w:rPr>
            <w:color w:val="67676B"/>
            <w:w w:val="105"/>
            <w:u w:val="single" w:color="000000"/>
          </w:rPr>
          <w:t>http:/</w:t>
        </w:r>
        <w:r>
          <w:rPr>
            <w:color w:val="898A8C"/>
            <w:w w:val="105"/>
            <w:u w:val="single" w:color="000000"/>
          </w:rPr>
          <w:t>/</w:t>
        </w:r>
        <w:r>
          <w:rPr>
            <w:color w:val="67676B"/>
            <w:w w:val="105"/>
            <w:u w:val="single" w:color="000000"/>
          </w:rPr>
          <w:t>dbm.maryland.gov</w:t>
        </w:r>
        <w:r>
          <w:rPr>
            <w:color w:val="898A8C"/>
            <w:w w:val="105"/>
            <w:u w:val="single" w:color="000000"/>
          </w:rPr>
          <w:t>/</w:t>
        </w:r>
      </w:hyperlink>
    </w:p>
    <w:p w:rsidR="00753ABA" w:rsidRDefault="00753ABA" w:rsidP="00753ABA">
      <w:pPr>
        <w:pStyle w:val="BodyText"/>
        <w:spacing w:before="7"/>
        <w:rPr>
          <w:sz w:val="22"/>
        </w:rPr>
      </w:pPr>
    </w:p>
    <w:p w:rsidR="00753ABA" w:rsidRDefault="00753ABA" w:rsidP="00753ABA">
      <w:pPr>
        <w:pStyle w:val="BodyText"/>
        <w:spacing w:line="249" w:lineRule="auto"/>
        <w:ind w:left="119" w:right="119" w:firstLine="6"/>
        <w:jc w:val="both"/>
      </w:pPr>
      <w:r>
        <w:rPr>
          <w:b/>
          <w:color w:val="67676B"/>
          <w:w w:val="105"/>
        </w:rPr>
        <w:t>Capital</w:t>
      </w:r>
      <w:r>
        <w:rPr>
          <w:b/>
          <w:color w:val="67676B"/>
          <w:spacing w:val="-5"/>
          <w:w w:val="105"/>
        </w:rPr>
        <w:t xml:space="preserve"> </w:t>
      </w:r>
      <w:r>
        <w:rPr>
          <w:b/>
          <w:color w:val="56575B"/>
          <w:w w:val="105"/>
        </w:rPr>
        <w:t>Budget</w:t>
      </w:r>
      <w:r>
        <w:rPr>
          <w:b/>
          <w:color w:val="56575B"/>
          <w:spacing w:val="-7"/>
          <w:w w:val="105"/>
        </w:rPr>
        <w:t xml:space="preserve"> </w:t>
      </w:r>
      <w:r>
        <w:rPr>
          <w:b/>
          <w:color w:val="56575B"/>
          <w:w w:val="105"/>
        </w:rPr>
        <w:t>Committee</w:t>
      </w:r>
      <w:r>
        <w:rPr>
          <w:b/>
          <w:color w:val="56575B"/>
          <w:spacing w:val="-4"/>
          <w:w w:val="105"/>
        </w:rPr>
        <w:t xml:space="preserve"> </w:t>
      </w:r>
      <w:r>
        <w:rPr>
          <w:b/>
          <w:color w:val="56575B"/>
          <w:w w:val="105"/>
        </w:rPr>
        <w:t>Reports.</w:t>
      </w:r>
      <w:r>
        <w:rPr>
          <w:b/>
          <w:color w:val="56575B"/>
          <w:spacing w:val="31"/>
          <w:w w:val="105"/>
        </w:rPr>
        <w:t xml:space="preserve"> </w:t>
      </w:r>
      <w:r>
        <w:rPr>
          <w:color w:val="67676B"/>
          <w:w w:val="105"/>
        </w:rPr>
        <w:t>These</w:t>
      </w:r>
      <w:r>
        <w:rPr>
          <w:color w:val="67676B"/>
          <w:spacing w:val="-18"/>
          <w:w w:val="105"/>
        </w:rPr>
        <w:t xml:space="preserve"> </w:t>
      </w:r>
      <w:r>
        <w:rPr>
          <w:color w:val="67676B"/>
          <w:w w:val="105"/>
        </w:rPr>
        <w:t>are</w:t>
      </w:r>
      <w:r>
        <w:rPr>
          <w:color w:val="67676B"/>
          <w:spacing w:val="-16"/>
          <w:w w:val="105"/>
        </w:rPr>
        <w:t xml:space="preserve"> </w:t>
      </w:r>
      <w:r>
        <w:rPr>
          <w:color w:val="67676B"/>
          <w:w w:val="105"/>
        </w:rPr>
        <w:t>the</w:t>
      </w:r>
      <w:r>
        <w:rPr>
          <w:color w:val="67676B"/>
          <w:spacing w:val="-23"/>
          <w:w w:val="105"/>
        </w:rPr>
        <w:t xml:space="preserve"> </w:t>
      </w:r>
      <w:r>
        <w:rPr>
          <w:color w:val="67676B"/>
          <w:w w:val="105"/>
        </w:rPr>
        <w:t>reports</w:t>
      </w:r>
      <w:r>
        <w:rPr>
          <w:color w:val="67676B"/>
          <w:spacing w:val="-16"/>
          <w:w w:val="105"/>
        </w:rPr>
        <w:t xml:space="preserve"> </w:t>
      </w:r>
      <w:r>
        <w:rPr>
          <w:color w:val="67676B"/>
          <w:w w:val="105"/>
        </w:rPr>
        <w:t>of</w:t>
      </w:r>
      <w:r>
        <w:rPr>
          <w:color w:val="67676B"/>
          <w:spacing w:val="-22"/>
          <w:w w:val="105"/>
        </w:rPr>
        <w:t xml:space="preserve"> </w:t>
      </w:r>
      <w:r>
        <w:rPr>
          <w:color w:val="56575B"/>
          <w:w w:val="105"/>
        </w:rPr>
        <w:t>the</w:t>
      </w:r>
      <w:r>
        <w:rPr>
          <w:color w:val="56575B"/>
          <w:spacing w:val="-16"/>
          <w:w w:val="105"/>
        </w:rPr>
        <w:t xml:space="preserve"> </w:t>
      </w:r>
      <w:r>
        <w:rPr>
          <w:color w:val="56575B"/>
          <w:w w:val="105"/>
        </w:rPr>
        <w:t>decisions</w:t>
      </w:r>
      <w:r>
        <w:rPr>
          <w:color w:val="56575B"/>
          <w:spacing w:val="-6"/>
          <w:w w:val="105"/>
        </w:rPr>
        <w:t xml:space="preserve"> </w:t>
      </w:r>
      <w:r>
        <w:rPr>
          <w:color w:val="67676B"/>
          <w:w w:val="105"/>
        </w:rPr>
        <w:t>of</w:t>
      </w:r>
      <w:r>
        <w:rPr>
          <w:color w:val="67676B"/>
          <w:spacing w:val="-22"/>
          <w:w w:val="105"/>
        </w:rPr>
        <w:t xml:space="preserve"> </w:t>
      </w:r>
      <w:r>
        <w:rPr>
          <w:color w:val="67676B"/>
          <w:w w:val="105"/>
        </w:rPr>
        <w:t>the</w:t>
      </w:r>
      <w:r>
        <w:rPr>
          <w:color w:val="67676B"/>
          <w:spacing w:val="-21"/>
          <w:w w:val="105"/>
        </w:rPr>
        <w:t xml:space="preserve"> </w:t>
      </w:r>
      <w:r>
        <w:rPr>
          <w:color w:val="67676B"/>
          <w:w w:val="105"/>
        </w:rPr>
        <w:t>Senate</w:t>
      </w:r>
      <w:r>
        <w:rPr>
          <w:color w:val="67676B"/>
          <w:spacing w:val="-27"/>
          <w:w w:val="105"/>
        </w:rPr>
        <w:t xml:space="preserve"> </w:t>
      </w:r>
      <w:r>
        <w:rPr>
          <w:color w:val="67676B"/>
          <w:w w:val="105"/>
        </w:rPr>
        <w:t xml:space="preserve">Budget and Taxation Committee and the House Appropriations Committee on the capital budget. They include a summary of amendments and committee </w:t>
      </w:r>
      <w:proofErr w:type="spellStart"/>
      <w:proofErr w:type="gramStart"/>
      <w:r>
        <w:rPr>
          <w:color w:val="67676B"/>
          <w:w w:val="105"/>
        </w:rPr>
        <w:t>nan·</w:t>
      </w:r>
      <w:proofErr w:type="gramEnd"/>
      <w:r>
        <w:rPr>
          <w:color w:val="67676B"/>
          <w:w w:val="105"/>
        </w:rPr>
        <w:t>ative</w:t>
      </w:r>
      <w:proofErr w:type="spellEnd"/>
      <w:r>
        <w:rPr>
          <w:color w:val="67676B"/>
          <w:w w:val="105"/>
        </w:rPr>
        <w:t>. These reports are available on the General Assembly's</w:t>
      </w:r>
      <w:r>
        <w:rPr>
          <w:color w:val="67676B"/>
          <w:spacing w:val="-8"/>
          <w:w w:val="105"/>
        </w:rPr>
        <w:t xml:space="preserve"> </w:t>
      </w:r>
      <w:r>
        <w:rPr>
          <w:color w:val="67676B"/>
          <w:w w:val="105"/>
        </w:rPr>
        <w:t>website</w:t>
      </w:r>
      <w:r>
        <w:rPr>
          <w:color w:val="67676B"/>
          <w:spacing w:val="-9"/>
          <w:w w:val="105"/>
        </w:rPr>
        <w:t xml:space="preserve"> </w:t>
      </w:r>
      <w:r>
        <w:rPr>
          <w:color w:val="67676B"/>
          <w:w w:val="105"/>
        </w:rPr>
        <w:t>after</w:t>
      </w:r>
      <w:r>
        <w:rPr>
          <w:color w:val="67676B"/>
          <w:spacing w:val="-15"/>
          <w:w w:val="105"/>
        </w:rPr>
        <w:t xml:space="preserve"> </w:t>
      </w:r>
      <w:r>
        <w:rPr>
          <w:color w:val="56575B"/>
          <w:w w:val="105"/>
        </w:rPr>
        <w:t>the</w:t>
      </w:r>
      <w:r>
        <w:rPr>
          <w:color w:val="56575B"/>
          <w:spacing w:val="-14"/>
          <w:w w:val="105"/>
        </w:rPr>
        <w:t xml:space="preserve"> </w:t>
      </w:r>
      <w:r>
        <w:rPr>
          <w:color w:val="56575B"/>
          <w:w w:val="105"/>
        </w:rPr>
        <w:t>individual</w:t>
      </w:r>
      <w:r>
        <w:rPr>
          <w:color w:val="56575B"/>
          <w:spacing w:val="2"/>
          <w:w w:val="105"/>
        </w:rPr>
        <w:t xml:space="preserve"> </w:t>
      </w:r>
      <w:r>
        <w:rPr>
          <w:color w:val="56575B"/>
          <w:w w:val="105"/>
        </w:rPr>
        <w:t>committee</w:t>
      </w:r>
      <w:r>
        <w:rPr>
          <w:color w:val="56575B"/>
          <w:spacing w:val="-8"/>
          <w:w w:val="105"/>
        </w:rPr>
        <w:t xml:space="preserve"> </w:t>
      </w:r>
      <w:r>
        <w:rPr>
          <w:color w:val="67676B"/>
          <w:w w:val="105"/>
        </w:rPr>
        <w:t>makes</w:t>
      </w:r>
      <w:r>
        <w:rPr>
          <w:color w:val="67676B"/>
          <w:spacing w:val="-12"/>
          <w:w w:val="105"/>
        </w:rPr>
        <w:t xml:space="preserve"> </w:t>
      </w:r>
      <w:r>
        <w:rPr>
          <w:color w:val="67676B"/>
          <w:w w:val="105"/>
        </w:rPr>
        <w:t>its</w:t>
      </w:r>
      <w:r>
        <w:rPr>
          <w:color w:val="67676B"/>
          <w:spacing w:val="-19"/>
          <w:w w:val="105"/>
        </w:rPr>
        <w:t xml:space="preserve"> </w:t>
      </w:r>
      <w:r>
        <w:rPr>
          <w:color w:val="67676B"/>
          <w:w w:val="105"/>
        </w:rPr>
        <w:t>final</w:t>
      </w:r>
      <w:r>
        <w:rPr>
          <w:color w:val="67676B"/>
          <w:spacing w:val="-11"/>
          <w:w w:val="105"/>
        </w:rPr>
        <w:t xml:space="preserve"> </w:t>
      </w:r>
      <w:r>
        <w:rPr>
          <w:color w:val="67676B"/>
          <w:w w:val="105"/>
        </w:rPr>
        <w:t>decisions.</w:t>
      </w:r>
    </w:p>
    <w:p w:rsidR="00753ABA" w:rsidRDefault="00753ABA" w:rsidP="00753ABA">
      <w:pPr>
        <w:pStyle w:val="BodyText"/>
        <w:spacing w:before="7"/>
      </w:pPr>
    </w:p>
    <w:p w:rsidR="00753ABA" w:rsidRDefault="00753ABA" w:rsidP="00753ABA">
      <w:pPr>
        <w:pStyle w:val="BodyText"/>
        <w:spacing w:line="247" w:lineRule="auto"/>
        <w:ind w:left="111" w:right="127" w:firstLine="13"/>
        <w:jc w:val="both"/>
      </w:pPr>
      <w:proofErr w:type="gramStart"/>
      <w:r>
        <w:rPr>
          <w:b/>
          <w:color w:val="56575B"/>
          <w:w w:val="105"/>
        </w:rPr>
        <w:t xml:space="preserve">Conference </w:t>
      </w:r>
      <w:r>
        <w:rPr>
          <w:b/>
          <w:color w:val="67676B"/>
          <w:w w:val="105"/>
        </w:rPr>
        <w:t xml:space="preserve">Committee </w:t>
      </w:r>
      <w:r>
        <w:rPr>
          <w:b/>
          <w:color w:val="56575B"/>
          <w:w w:val="105"/>
        </w:rPr>
        <w:t>Report.</w:t>
      </w:r>
      <w:proofErr w:type="gramEnd"/>
      <w:r>
        <w:rPr>
          <w:b/>
          <w:color w:val="56575B"/>
          <w:w w:val="105"/>
        </w:rPr>
        <w:t xml:space="preserve"> </w:t>
      </w:r>
      <w:r>
        <w:rPr>
          <w:color w:val="67676B"/>
          <w:w w:val="105"/>
        </w:rPr>
        <w:t xml:space="preserve">This </w:t>
      </w:r>
      <w:r>
        <w:rPr>
          <w:color w:val="56575B"/>
          <w:w w:val="105"/>
        </w:rPr>
        <w:t xml:space="preserve">document </w:t>
      </w:r>
      <w:r>
        <w:rPr>
          <w:color w:val="67676B"/>
          <w:w w:val="105"/>
        </w:rPr>
        <w:t xml:space="preserve">details the decisions of </w:t>
      </w:r>
      <w:r>
        <w:rPr>
          <w:color w:val="56575B"/>
          <w:w w:val="105"/>
        </w:rPr>
        <w:t xml:space="preserve">the </w:t>
      </w:r>
      <w:r>
        <w:rPr>
          <w:color w:val="67676B"/>
          <w:w w:val="105"/>
        </w:rPr>
        <w:t xml:space="preserve">capital budget </w:t>
      </w:r>
      <w:r>
        <w:rPr>
          <w:color w:val="79797C"/>
          <w:w w:val="105"/>
        </w:rPr>
        <w:t>confe</w:t>
      </w:r>
      <w:r>
        <w:rPr>
          <w:color w:val="56575B"/>
          <w:w w:val="105"/>
        </w:rPr>
        <w:t xml:space="preserve">rence </w:t>
      </w:r>
      <w:r>
        <w:rPr>
          <w:color w:val="67676B"/>
          <w:w w:val="105"/>
        </w:rPr>
        <w:t xml:space="preserve">committee. </w:t>
      </w:r>
      <w:r>
        <w:rPr>
          <w:color w:val="67676B"/>
          <w:w w:val="105"/>
          <w:sz w:val="22"/>
        </w:rPr>
        <w:t xml:space="preserve">It </w:t>
      </w:r>
      <w:r>
        <w:rPr>
          <w:color w:val="67676B"/>
          <w:w w:val="105"/>
        </w:rPr>
        <w:t xml:space="preserve">is available on </w:t>
      </w:r>
      <w:r>
        <w:rPr>
          <w:color w:val="56575B"/>
          <w:w w:val="105"/>
        </w:rPr>
        <w:t xml:space="preserve">the General </w:t>
      </w:r>
      <w:r>
        <w:rPr>
          <w:color w:val="67676B"/>
          <w:w w:val="105"/>
        </w:rPr>
        <w:t>Assembly's website after the conference committee has concluded its work.</w:t>
      </w:r>
    </w:p>
    <w:p w:rsidR="00753ABA" w:rsidRDefault="00753ABA" w:rsidP="00753ABA">
      <w:pPr>
        <w:pStyle w:val="BodyText"/>
        <w:spacing w:before="7"/>
        <w:rPr>
          <w:sz w:val="22"/>
        </w:rPr>
      </w:pPr>
    </w:p>
    <w:p w:rsidR="00753ABA" w:rsidRDefault="00753ABA" w:rsidP="00753ABA">
      <w:pPr>
        <w:pStyle w:val="BodyText"/>
        <w:spacing w:line="247" w:lineRule="auto"/>
        <w:ind w:left="111" w:right="123" w:firstLine="3"/>
        <w:jc w:val="both"/>
      </w:pPr>
      <w:proofErr w:type="gramStart"/>
      <w:r>
        <w:rPr>
          <w:b/>
          <w:color w:val="67676B"/>
          <w:w w:val="105"/>
        </w:rPr>
        <w:t xml:space="preserve">Maryland </w:t>
      </w:r>
      <w:r>
        <w:rPr>
          <w:b/>
          <w:color w:val="56575B"/>
          <w:w w:val="105"/>
        </w:rPr>
        <w:t>Capital Budget.</w:t>
      </w:r>
      <w:proofErr w:type="gramEnd"/>
      <w:r>
        <w:rPr>
          <w:b/>
          <w:color w:val="56575B"/>
          <w:w w:val="105"/>
        </w:rPr>
        <w:t xml:space="preserve"> </w:t>
      </w:r>
      <w:r>
        <w:rPr>
          <w:color w:val="56575B"/>
          <w:w w:val="105"/>
        </w:rPr>
        <w:t xml:space="preserve">This </w:t>
      </w:r>
      <w:r>
        <w:rPr>
          <w:color w:val="67676B"/>
          <w:w w:val="105"/>
        </w:rPr>
        <w:t xml:space="preserve">document is </w:t>
      </w:r>
      <w:r>
        <w:rPr>
          <w:color w:val="56575B"/>
          <w:w w:val="105"/>
        </w:rPr>
        <w:t xml:space="preserve">produced </w:t>
      </w:r>
      <w:r>
        <w:rPr>
          <w:color w:val="67676B"/>
          <w:w w:val="105"/>
        </w:rPr>
        <w:t xml:space="preserve">by the Department of Budget and Management and contains a </w:t>
      </w:r>
      <w:r>
        <w:rPr>
          <w:color w:val="56575B"/>
          <w:w w:val="105"/>
        </w:rPr>
        <w:t xml:space="preserve">detailed </w:t>
      </w:r>
      <w:r>
        <w:rPr>
          <w:color w:val="67676B"/>
          <w:w w:val="105"/>
        </w:rPr>
        <w:t>report of the projects funded in the capital budget. It accompanies</w:t>
      </w:r>
      <w:r>
        <w:rPr>
          <w:color w:val="67676B"/>
          <w:spacing w:val="3"/>
          <w:w w:val="105"/>
        </w:rPr>
        <w:t xml:space="preserve"> </w:t>
      </w:r>
      <w:r>
        <w:rPr>
          <w:color w:val="67676B"/>
          <w:w w:val="105"/>
        </w:rPr>
        <w:t>the</w:t>
      </w:r>
      <w:r>
        <w:rPr>
          <w:color w:val="67676B"/>
          <w:spacing w:val="-13"/>
          <w:w w:val="105"/>
        </w:rPr>
        <w:t xml:space="preserve"> </w:t>
      </w:r>
      <w:r>
        <w:rPr>
          <w:color w:val="56575B"/>
          <w:w w:val="105"/>
        </w:rPr>
        <w:t>introduction</w:t>
      </w:r>
      <w:r>
        <w:rPr>
          <w:color w:val="56575B"/>
          <w:spacing w:val="5"/>
          <w:w w:val="105"/>
        </w:rPr>
        <w:t xml:space="preserve"> </w:t>
      </w:r>
      <w:r>
        <w:rPr>
          <w:color w:val="67676B"/>
          <w:w w:val="105"/>
        </w:rPr>
        <w:t>of</w:t>
      </w:r>
      <w:r>
        <w:rPr>
          <w:color w:val="67676B"/>
          <w:spacing w:val="-8"/>
          <w:w w:val="105"/>
        </w:rPr>
        <w:t xml:space="preserve"> </w:t>
      </w:r>
      <w:r>
        <w:rPr>
          <w:color w:val="67676B"/>
          <w:w w:val="105"/>
        </w:rPr>
        <w:t>the</w:t>
      </w:r>
      <w:r>
        <w:rPr>
          <w:color w:val="67676B"/>
          <w:spacing w:val="-20"/>
          <w:w w:val="105"/>
        </w:rPr>
        <w:t xml:space="preserve"> </w:t>
      </w:r>
      <w:r>
        <w:rPr>
          <w:color w:val="67676B"/>
          <w:w w:val="105"/>
        </w:rPr>
        <w:t>capital</w:t>
      </w:r>
      <w:r>
        <w:rPr>
          <w:color w:val="67676B"/>
          <w:spacing w:val="-6"/>
          <w:w w:val="105"/>
        </w:rPr>
        <w:t xml:space="preserve"> </w:t>
      </w:r>
      <w:r>
        <w:rPr>
          <w:color w:val="56575B"/>
          <w:w w:val="105"/>
        </w:rPr>
        <w:t>budget</w:t>
      </w:r>
      <w:r>
        <w:rPr>
          <w:color w:val="56575B"/>
          <w:spacing w:val="-12"/>
          <w:w w:val="105"/>
        </w:rPr>
        <w:t xml:space="preserve"> </w:t>
      </w:r>
      <w:r>
        <w:rPr>
          <w:color w:val="56575B"/>
          <w:w w:val="105"/>
        </w:rPr>
        <w:t>in</w:t>
      </w:r>
      <w:r>
        <w:rPr>
          <w:color w:val="56575B"/>
          <w:spacing w:val="-15"/>
          <w:w w:val="105"/>
        </w:rPr>
        <w:t xml:space="preserve"> </w:t>
      </w:r>
      <w:r>
        <w:rPr>
          <w:color w:val="56575B"/>
          <w:w w:val="105"/>
        </w:rPr>
        <w:t>January.</w:t>
      </w:r>
      <w:r>
        <w:rPr>
          <w:color w:val="56575B"/>
          <w:spacing w:val="32"/>
          <w:w w:val="105"/>
        </w:rPr>
        <w:t xml:space="preserve"> </w:t>
      </w:r>
      <w:r>
        <w:rPr>
          <w:color w:val="67676B"/>
          <w:w w:val="105"/>
        </w:rPr>
        <w:t>This</w:t>
      </w:r>
      <w:r>
        <w:rPr>
          <w:color w:val="67676B"/>
          <w:spacing w:val="-15"/>
          <w:w w:val="105"/>
        </w:rPr>
        <w:t xml:space="preserve"> </w:t>
      </w:r>
      <w:r>
        <w:rPr>
          <w:color w:val="67676B"/>
          <w:w w:val="105"/>
        </w:rPr>
        <w:t>volume</w:t>
      </w:r>
      <w:r>
        <w:rPr>
          <w:color w:val="67676B"/>
          <w:spacing w:val="-15"/>
          <w:w w:val="105"/>
        </w:rPr>
        <w:t xml:space="preserve"> </w:t>
      </w:r>
      <w:r>
        <w:rPr>
          <w:color w:val="67676B"/>
          <w:w w:val="105"/>
        </w:rPr>
        <w:t>can</w:t>
      </w:r>
      <w:r>
        <w:rPr>
          <w:color w:val="67676B"/>
          <w:spacing w:val="-14"/>
          <w:w w:val="105"/>
        </w:rPr>
        <w:t xml:space="preserve"> </w:t>
      </w:r>
      <w:r>
        <w:rPr>
          <w:color w:val="56575B"/>
          <w:w w:val="105"/>
        </w:rPr>
        <w:t>be</w:t>
      </w:r>
      <w:r>
        <w:rPr>
          <w:color w:val="56575B"/>
          <w:spacing w:val="-21"/>
          <w:w w:val="105"/>
        </w:rPr>
        <w:t xml:space="preserve"> </w:t>
      </w:r>
      <w:r>
        <w:rPr>
          <w:color w:val="67676B"/>
          <w:w w:val="105"/>
        </w:rPr>
        <w:t>obtained</w:t>
      </w:r>
      <w:r>
        <w:rPr>
          <w:color w:val="67676B"/>
          <w:spacing w:val="-8"/>
          <w:w w:val="105"/>
        </w:rPr>
        <w:t xml:space="preserve"> </w:t>
      </w:r>
      <w:r>
        <w:rPr>
          <w:color w:val="67676B"/>
          <w:w w:val="105"/>
        </w:rPr>
        <w:t>from the</w:t>
      </w:r>
      <w:r>
        <w:rPr>
          <w:color w:val="67676B"/>
          <w:spacing w:val="-20"/>
          <w:w w:val="105"/>
        </w:rPr>
        <w:t xml:space="preserve"> </w:t>
      </w:r>
      <w:r>
        <w:rPr>
          <w:color w:val="56575B"/>
          <w:w w:val="105"/>
        </w:rPr>
        <w:t>Department</w:t>
      </w:r>
      <w:r>
        <w:rPr>
          <w:color w:val="56575B"/>
          <w:spacing w:val="-10"/>
          <w:w w:val="105"/>
        </w:rPr>
        <w:t xml:space="preserve"> </w:t>
      </w:r>
      <w:r>
        <w:rPr>
          <w:color w:val="67676B"/>
          <w:w w:val="105"/>
        </w:rPr>
        <w:t>of</w:t>
      </w:r>
      <w:r>
        <w:rPr>
          <w:color w:val="67676B"/>
          <w:spacing w:val="-18"/>
          <w:w w:val="105"/>
        </w:rPr>
        <w:t xml:space="preserve"> </w:t>
      </w:r>
      <w:r>
        <w:rPr>
          <w:color w:val="56575B"/>
          <w:w w:val="105"/>
        </w:rPr>
        <w:t>Budget</w:t>
      </w:r>
      <w:r>
        <w:rPr>
          <w:color w:val="56575B"/>
          <w:spacing w:val="-17"/>
          <w:w w:val="105"/>
        </w:rPr>
        <w:t xml:space="preserve"> </w:t>
      </w:r>
      <w:r>
        <w:rPr>
          <w:color w:val="67676B"/>
          <w:w w:val="105"/>
        </w:rPr>
        <w:t>and</w:t>
      </w:r>
      <w:r>
        <w:rPr>
          <w:color w:val="67676B"/>
          <w:spacing w:val="-6"/>
          <w:w w:val="105"/>
        </w:rPr>
        <w:t xml:space="preserve"> </w:t>
      </w:r>
      <w:r>
        <w:rPr>
          <w:color w:val="67676B"/>
          <w:w w:val="105"/>
        </w:rPr>
        <w:t>Management</w:t>
      </w:r>
      <w:r>
        <w:rPr>
          <w:color w:val="67676B"/>
          <w:spacing w:val="-6"/>
          <w:w w:val="105"/>
        </w:rPr>
        <w:t xml:space="preserve"> </w:t>
      </w:r>
      <w:r>
        <w:rPr>
          <w:color w:val="67676B"/>
          <w:w w:val="105"/>
        </w:rPr>
        <w:t>via</w:t>
      </w:r>
      <w:r>
        <w:rPr>
          <w:color w:val="67676B"/>
          <w:spacing w:val="-28"/>
          <w:w w:val="105"/>
        </w:rPr>
        <w:t xml:space="preserve"> </w:t>
      </w:r>
      <w:r>
        <w:rPr>
          <w:color w:val="56575B"/>
          <w:w w:val="105"/>
        </w:rPr>
        <w:t>its</w:t>
      </w:r>
      <w:r>
        <w:rPr>
          <w:color w:val="56575B"/>
          <w:spacing w:val="-20"/>
          <w:w w:val="105"/>
        </w:rPr>
        <w:t xml:space="preserve"> </w:t>
      </w:r>
      <w:r>
        <w:rPr>
          <w:color w:val="67676B"/>
          <w:w w:val="105"/>
        </w:rPr>
        <w:t>website:</w:t>
      </w:r>
      <w:r>
        <w:rPr>
          <w:color w:val="67676B"/>
          <w:spacing w:val="-10"/>
          <w:w w:val="105"/>
        </w:rPr>
        <w:t xml:space="preserve"> </w:t>
      </w:r>
      <w:hyperlink r:id="rId16">
        <w:r>
          <w:rPr>
            <w:color w:val="67676B"/>
            <w:w w:val="105"/>
            <w:u w:val="thick" w:color="000000"/>
          </w:rPr>
          <w:t>http</w:t>
        </w:r>
        <w:r>
          <w:rPr>
            <w:color w:val="898A8C"/>
            <w:w w:val="105"/>
            <w:u w:val="thick" w:color="000000"/>
          </w:rPr>
          <w:t>://</w:t>
        </w:r>
        <w:r>
          <w:rPr>
            <w:color w:val="56575B"/>
            <w:w w:val="105"/>
            <w:u w:val="thick" w:color="000000"/>
          </w:rPr>
          <w:t>dbm.m</w:t>
        </w:r>
        <w:r>
          <w:rPr>
            <w:color w:val="56575B"/>
            <w:spacing w:val="-35"/>
            <w:w w:val="105"/>
            <w:u w:val="thick" w:color="000000"/>
          </w:rPr>
          <w:t xml:space="preserve"> </w:t>
        </w:r>
        <w:r>
          <w:rPr>
            <w:color w:val="56575B"/>
            <w:w w:val="105"/>
            <w:u w:val="thick" w:color="000000"/>
          </w:rPr>
          <w:t>aiyland.go</w:t>
        </w:r>
        <w:r>
          <w:rPr>
            <w:color w:val="79797C"/>
            <w:w w:val="105"/>
            <w:u w:val="thick" w:color="000000"/>
          </w:rPr>
          <w:t>v/.</w:t>
        </w:r>
      </w:hyperlink>
    </w:p>
    <w:p w:rsidR="00753ABA" w:rsidRDefault="00753ABA" w:rsidP="00753ABA">
      <w:pPr>
        <w:pStyle w:val="BodyText"/>
        <w:spacing w:before="6"/>
        <w:rPr>
          <w:sz w:val="24"/>
        </w:rPr>
      </w:pPr>
    </w:p>
    <w:p w:rsidR="00753ABA" w:rsidRDefault="00753ABA" w:rsidP="00753ABA">
      <w:pPr>
        <w:pStyle w:val="BodyText"/>
        <w:spacing w:line="247" w:lineRule="auto"/>
        <w:ind w:left="111" w:right="129" w:firstLine="2"/>
        <w:jc w:val="both"/>
      </w:pPr>
      <w:r>
        <w:rPr>
          <w:b/>
          <w:color w:val="67676B"/>
          <w:w w:val="105"/>
        </w:rPr>
        <w:t>Five-year</w:t>
      </w:r>
      <w:r>
        <w:rPr>
          <w:b/>
          <w:color w:val="67676B"/>
          <w:spacing w:val="-14"/>
          <w:w w:val="105"/>
        </w:rPr>
        <w:t xml:space="preserve"> </w:t>
      </w:r>
      <w:r>
        <w:rPr>
          <w:b/>
          <w:color w:val="56575B"/>
          <w:w w:val="105"/>
        </w:rPr>
        <w:t>Capital</w:t>
      </w:r>
      <w:r>
        <w:rPr>
          <w:b/>
          <w:color w:val="56575B"/>
          <w:spacing w:val="-17"/>
          <w:w w:val="105"/>
        </w:rPr>
        <w:t xml:space="preserve"> </w:t>
      </w:r>
      <w:r>
        <w:rPr>
          <w:b/>
          <w:color w:val="56575B"/>
          <w:w w:val="105"/>
        </w:rPr>
        <w:t>Improvement</w:t>
      </w:r>
      <w:r>
        <w:rPr>
          <w:b/>
          <w:color w:val="56575B"/>
          <w:spacing w:val="-9"/>
          <w:w w:val="105"/>
        </w:rPr>
        <w:t xml:space="preserve"> </w:t>
      </w:r>
      <w:r>
        <w:rPr>
          <w:b/>
          <w:color w:val="56575B"/>
          <w:w w:val="105"/>
        </w:rPr>
        <w:t>Plan</w:t>
      </w:r>
      <w:r>
        <w:rPr>
          <w:b/>
          <w:color w:val="56575B"/>
          <w:spacing w:val="-14"/>
          <w:w w:val="105"/>
        </w:rPr>
        <w:t xml:space="preserve"> </w:t>
      </w:r>
      <w:r>
        <w:rPr>
          <w:b/>
          <w:color w:val="56575B"/>
          <w:w w:val="105"/>
        </w:rPr>
        <w:t>(CIP).</w:t>
      </w:r>
      <w:r>
        <w:rPr>
          <w:b/>
          <w:color w:val="56575B"/>
          <w:spacing w:val="21"/>
          <w:w w:val="105"/>
        </w:rPr>
        <w:t xml:space="preserve"> </w:t>
      </w:r>
      <w:r>
        <w:rPr>
          <w:color w:val="67676B"/>
          <w:w w:val="105"/>
        </w:rPr>
        <w:t>Published</w:t>
      </w:r>
      <w:r>
        <w:rPr>
          <w:color w:val="67676B"/>
          <w:spacing w:val="-3"/>
          <w:w w:val="105"/>
        </w:rPr>
        <w:t xml:space="preserve"> </w:t>
      </w:r>
      <w:r>
        <w:rPr>
          <w:color w:val="67676B"/>
          <w:w w:val="105"/>
        </w:rPr>
        <w:t>by</w:t>
      </w:r>
      <w:r>
        <w:rPr>
          <w:color w:val="67676B"/>
          <w:spacing w:val="-26"/>
          <w:w w:val="105"/>
        </w:rPr>
        <w:t xml:space="preserve"> </w:t>
      </w:r>
      <w:r>
        <w:rPr>
          <w:color w:val="56575B"/>
          <w:w w:val="105"/>
        </w:rPr>
        <w:t>the</w:t>
      </w:r>
      <w:r>
        <w:rPr>
          <w:color w:val="56575B"/>
          <w:spacing w:val="-30"/>
          <w:w w:val="105"/>
        </w:rPr>
        <w:t xml:space="preserve"> </w:t>
      </w:r>
      <w:r>
        <w:rPr>
          <w:color w:val="67676B"/>
          <w:w w:val="105"/>
        </w:rPr>
        <w:t>Executive</w:t>
      </w:r>
      <w:r>
        <w:rPr>
          <w:color w:val="67676B"/>
          <w:spacing w:val="-12"/>
          <w:w w:val="105"/>
        </w:rPr>
        <w:t xml:space="preserve"> </w:t>
      </w:r>
      <w:r>
        <w:rPr>
          <w:color w:val="56575B"/>
          <w:w w:val="105"/>
        </w:rPr>
        <w:t>Branch,</w:t>
      </w:r>
      <w:r>
        <w:rPr>
          <w:color w:val="56575B"/>
          <w:spacing w:val="-25"/>
          <w:w w:val="105"/>
        </w:rPr>
        <w:t xml:space="preserve"> </w:t>
      </w:r>
      <w:r>
        <w:rPr>
          <w:color w:val="67676B"/>
          <w:w w:val="105"/>
        </w:rPr>
        <w:t>this</w:t>
      </w:r>
      <w:r>
        <w:rPr>
          <w:color w:val="67676B"/>
          <w:spacing w:val="-32"/>
          <w:w w:val="105"/>
        </w:rPr>
        <w:t xml:space="preserve"> </w:t>
      </w:r>
      <w:r>
        <w:rPr>
          <w:color w:val="67676B"/>
          <w:w w:val="105"/>
        </w:rPr>
        <w:t xml:space="preserve">document accompanies </w:t>
      </w:r>
      <w:r>
        <w:rPr>
          <w:color w:val="56575B"/>
          <w:w w:val="105"/>
        </w:rPr>
        <w:t xml:space="preserve">the </w:t>
      </w:r>
      <w:r>
        <w:rPr>
          <w:color w:val="67676B"/>
          <w:w w:val="105"/>
        </w:rPr>
        <w:t xml:space="preserve">capital </w:t>
      </w:r>
      <w:r>
        <w:rPr>
          <w:color w:val="56575B"/>
          <w:w w:val="105"/>
        </w:rPr>
        <w:t xml:space="preserve">budget bill in </w:t>
      </w:r>
      <w:r>
        <w:rPr>
          <w:color w:val="67676B"/>
          <w:w w:val="105"/>
        </w:rPr>
        <w:t xml:space="preserve">January. </w:t>
      </w:r>
      <w:r>
        <w:rPr>
          <w:color w:val="56575B"/>
          <w:w w:val="105"/>
          <w:sz w:val="22"/>
        </w:rPr>
        <w:t xml:space="preserve">It </w:t>
      </w:r>
      <w:r>
        <w:rPr>
          <w:color w:val="56575B"/>
          <w:w w:val="105"/>
        </w:rPr>
        <w:t xml:space="preserve">provides </w:t>
      </w:r>
      <w:r>
        <w:rPr>
          <w:color w:val="79797C"/>
          <w:w w:val="105"/>
        </w:rPr>
        <w:t xml:space="preserve">a </w:t>
      </w:r>
      <w:r>
        <w:rPr>
          <w:color w:val="56575B"/>
          <w:w w:val="105"/>
        </w:rPr>
        <w:t xml:space="preserve">description </w:t>
      </w:r>
      <w:r>
        <w:rPr>
          <w:color w:val="67676B"/>
          <w:w w:val="105"/>
        </w:rPr>
        <w:t>of each capital project and</w:t>
      </w:r>
      <w:r>
        <w:rPr>
          <w:color w:val="67676B"/>
          <w:spacing w:val="-2"/>
          <w:w w:val="105"/>
        </w:rPr>
        <w:t xml:space="preserve"> </w:t>
      </w:r>
      <w:r>
        <w:rPr>
          <w:color w:val="67676B"/>
          <w:w w:val="105"/>
        </w:rPr>
        <w:t>program</w:t>
      </w:r>
      <w:r>
        <w:rPr>
          <w:color w:val="67676B"/>
          <w:spacing w:val="-5"/>
          <w:w w:val="105"/>
        </w:rPr>
        <w:t xml:space="preserve"> </w:t>
      </w:r>
      <w:r>
        <w:rPr>
          <w:color w:val="67676B"/>
          <w:w w:val="105"/>
        </w:rPr>
        <w:t>proposed</w:t>
      </w:r>
      <w:r>
        <w:rPr>
          <w:color w:val="67676B"/>
          <w:spacing w:val="5"/>
          <w:w w:val="105"/>
        </w:rPr>
        <w:t xml:space="preserve"> </w:t>
      </w:r>
      <w:r>
        <w:rPr>
          <w:color w:val="56575B"/>
          <w:w w:val="105"/>
        </w:rPr>
        <w:t>in</w:t>
      </w:r>
      <w:r>
        <w:rPr>
          <w:color w:val="56575B"/>
          <w:spacing w:val="-10"/>
          <w:w w:val="105"/>
        </w:rPr>
        <w:t xml:space="preserve"> </w:t>
      </w:r>
      <w:r>
        <w:rPr>
          <w:color w:val="56575B"/>
          <w:w w:val="105"/>
        </w:rPr>
        <w:t>the</w:t>
      </w:r>
      <w:r>
        <w:rPr>
          <w:color w:val="56575B"/>
          <w:spacing w:val="-24"/>
          <w:w w:val="105"/>
        </w:rPr>
        <w:t xml:space="preserve"> </w:t>
      </w:r>
      <w:r>
        <w:rPr>
          <w:color w:val="67676B"/>
          <w:w w:val="105"/>
        </w:rPr>
        <w:t>five-year</w:t>
      </w:r>
      <w:r>
        <w:rPr>
          <w:color w:val="67676B"/>
          <w:spacing w:val="-8"/>
          <w:w w:val="105"/>
        </w:rPr>
        <w:t xml:space="preserve"> </w:t>
      </w:r>
      <w:r>
        <w:rPr>
          <w:color w:val="67676B"/>
          <w:w w:val="105"/>
        </w:rPr>
        <w:t>CIP.</w:t>
      </w:r>
      <w:r>
        <w:rPr>
          <w:color w:val="67676B"/>
          <w:spacing w:val="30"/>
          <w:w w:val="105"/>
        </w:rPr>
        <w:t xml:space="preserve"> </w:t>
      </w:r>
      <w:r>
        <w:rPr>
          <w:color w:val="67676B"/>
          <w:w w:val="105"/>
        </w:rPr>
        <w:t>This</w:t>
      </w:r>
      <w:r>
        <w:rPr>
          <w:color w:val="67676B"/>
          <w:spacing w:val="-16"/>
          <w:w w:val="105"/>
        </w:rPr>
        <w:t xml:space="preserve"> </w:t>
      </w:r>
      <w:r>
        <w:rPr>
          <w:color w:val="67676B"/>
          <w:w w:val="105"/>
        </w:rPr>
        <w:t>document</w:t>
      </w:r>
      <w:r>
        <w:rPr>
          <w:color w:val="67676B"/>
          <w:spacing w:val="-7"/>
          <w:w w:val="105"/>
        </w:rPr>
        <w:t xml:space="preserve"> </w:t>
      </w:r>
      <w:r>
        <w:rPr>
          <w:color w:val="67676B"/>
          <w:w w:val="105"/>
        </w:rPr>
        <w:t>can be</w:t>
      </w:r>
      <w:r>
        <w:rPr>
          <w:color w:val="67676B"/>
          <w:spacing w:val="-18"/>
          <w:w w:val="105"/>
        </w:rPr>
        <w:t xml:space="preserve"> </w:t>
      </w:r>
      <w:r>
        <w:rPr>
          <w:color w:val="67676B"/>
          <w:w w:val="105"/>
        </w:rPr>
        <w:t>obtained</w:t>
      </w:r>
      <w:r>
        <w:rPr>
          <w:color w:val="67676B"/>
          <w:spacing w:val="-5"/>
          <w:w w:val="105"/>
        </w:rPr>
        <w:t xml:space="preserve"> </w:t>
      </w:r>
      <w:r>
        <w:rPr>
          <w:color w:val="67676B"/>
          <w:w w:val="105"/>
        </w:rPr>
        <w:t>from</w:t>
      </w:r>
      <w:r>
        <w:rPr>
          <w:color w:val="67676B"/>
          <w:spacing w:val="-3"/>
          <w:w w:val="105"/>
        </w:rPr>
        <w:t xml:space="preserve"> </w:t>
      </w:r>
      <w:r>
        <w:rPr>
          <w:color w:val="56575B"/>
          <w:w w:val="105"/>
        </w:rPr>
        <w:t>the</w:t>
      </w:r>
      <w:r>
        <w:rPr>
          <w:color w:val="56575B"/>
          <w:spacing w:val="-13"/>
          <w:w w:val="105"/>
        </w:rPr>
        <w:t xml:space="preserve"> </w:t>
      </w:r>
      <w:r>
        <w:rPr>
          <w:color w:val="67676B"/>
          <w:w w:val="105"/>
        </w:rPr>
        <w:t>Department of</w:t>
      </w:r>
      <w:r>
        <w:rPr>
          <w:color w:val="67676B"/>
          <w:spacing w:val="-21"/>
          <w:w w:val="105"/>
        </w:rPr>
        <w:t xml:space="preserve"> </w:t>
      </w:r>
      <w:r>
        <w:rPr>
          <w:color w:val="67676B"/>
          <w:w w:val="105"/>
        </w:rPr>
        <w:t>Budget</w:t>
      </w:r>
      <w:r>
        <w:rPr>
          <w:color w:val="67676B"/>
          <w:spacing w:val="-19"/>
          <w:w w:val="105"/>
        </w:rPr>
        <w:t xml:space="preserve"> </w:t>
      </w:r>
      <w:r>
        <w:rPr>
          <w:color w:val="67676B"/>
          <w:w w:val="105"/>
        </w:rPr>
        <w:t>and</w:t>
      </w:r>
      <w:r>
        <w:rPr>
          <w:color w:val="67676B"/>
          <w:spacing w:val="-14"/>
          <w:w w:val="105"/>
        </w:rPr>
        <w:t xml:space="preserve"> </w:t>
      </w:r>
      <w:r>
        <w:rPr>
          <w:color w:val="67676B"/>
          <w:w w:val="105"/>
        </w:rPr>
        <w:t>Management</w:t>
      </w:r>
      <w:r>
        <w:rPr>
          <w:color w:val="67676B"/>
          <w:spacing w:val="-10"/>
          <w:w w:val="105"/>
        </w:rPr>
        <w:t xml:space="preserve"> </w:t>
      </w:r>
      <w:r>
        <w:rPr>
          <w:color w:val="67676B"/>
          <w:w w:val="105"/>
        </w:rPr>
        <w:t>via</w:t>
      </w:r>
      <w:r>
        <w:rPr>
          <w:color w:val="67676B"/>
          <w:spacing w:val="-21"/>
          <w:w w:val="105"/>
        </w:rPr>
        <w:t xml:space="preserve"> </w:t>
      </w:r>
      <w:r>
        <w:rPr>
          <w:color w:val="56575B"/>
          <w:w w:val="105"/>
        </w:rPr>
        <w:t>its</w:t>
      </w:r>
      <w:r>
        <w:rPr>
          <w:color w:val="56575B"/>
          <w:spacing w:val="-23"/>
          <w:w w:val="105"/>
        </w:rPr>
        <w:t xml:space="preserve"> </w:t>
      </w:r>
      <w:r>
        <w:rPr>
          <w:color w:val="67676B"/>
          <w:w w:val="105"/>
        </w:rPr>
        <w:t>website:</w:t>
      </w:r>
      <w:r>
        <w:rPr>
          <w:color w:val="67676B"/>
          <w:spacing w:val="23"/>
          <w:w w:val="105"/>
        </w:rPr>
        <w:t xml:space="preserve"> </w:t>
      </w:r>
      <w:hyperlink r:id="rId17">
        <w:r>
          <w:rPr>
            <w:color w:val="56575B"/>
            <w:w w:val="105"/>
            <w:u w:val="single" w:color="000000"/>
          </w:rPr>
          <w:t>http:</w:t>
        </w:r>
        <w:r>
          <w:rPr>
            <w:color w:val="898A8C"/>
            <w:w w:val="105"/>
            <w:u w:val="single" w:color="000000"/>
          </w:rPr>
          <w:t>//</w:t>
        </w:r>
        <w:r>
          <w:rPr>
            <w:color w:val="67676B"/>
            <w:w w:val="105"/>
            <w:u w:val="single" w:color="000000"/>
          </w:rPr>
          <w:t>dbm.ma</w:t>
        </w:r>
        <w:r>
          <w:rPr>
            <w:color w:val="67676B"/>
            <w:spacing w:val="-27"/>
            <w:w w:val="105"/>
            <w:u w:val="single" w:color="000000"/>
          </w:rPr>
          <w:t xml:space="preserve"> </w:t>
        </w:r>
        <w:r>
          <w:rPr>
            <w:color w:val="67676B"/>
            <w:w w:val="105"/>
            <w:u w:val="single" w:color="000000"/>
          </w:rPr>
          <w:t>ryland.gov</w:t>
        </w:r>
        <w:r>
          <w:rPr>
            <w:color w:val="67676B"/>
            <w:w w:val="105"/>
          </w:rPr>
          <w:t>.</w:t>
        </w:r>
      </w:hyperlink>
    </w:p>
    <w:p w:rsidR="00753ABA" w:rsidRDefault="00753ABA">
      <w:pPr>
        <w:pStyle w:val="BodyText"/>
        <w:spacing w:line="242" w:lineRule="auto"/>
        <w:ind w:left="144" w:right="141" w:firstLine="4"/>
        <w:jc w:val="both"/>
      </w:pPr>
    </w:p>
    <w:sectPr w:rsidR="00753ABA">
      <w:type w:val="continuous"/>
      <w:pgSz w:w="12240" w:h="15840"/>
      <w:pgMar w:top="150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64"/>
    <w:rsid w:val="00336964"/>
    <w:rsid w:val="00474A3B"/>
    <w:rsid w:val="00753ABA"/>
    <w:rsid w:val="009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53ABA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74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53ABA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74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aleg.maryland.gov/Pubs/BudgetFiscal/2017-spending-affordability-interim-report.pdf" TargetMode="External"/><Relationship Id="rId13" Type="http://schemas.openxmlformats.org/officeDocument/2006/relationships/hyperlink" Target="http://dls.maryland.gov/pubs/prod/0perBgt/Fiscal%202018%20Mandated%20Appropriations%2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aleg.maryland.gov/Pubs/BudgetFiscal/20l7rs-budget-docs-jcr.pdf)" TargetMode="External"/><Relationship Id="rId12" Type="http://schemas.openxmlformats.org/officeDocument/2006/relationships/hyperlink" Target="http://finances.marylandtaxes.com/WheretheMoneyComesFrom/BoardofRevenueEstim" TargetMode="External"/><Relationship Id="rId17" Type="http://schemas.openxmlformats.org/officeDocument/2006/relationships/hyperlink" Target="http://dbm.maryland.g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bm.maiyland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mgaleg.maryland.gov/pubs/legislegal/20l4-major-issues-review-2011-2014.pdf" TargetMode="External"/><Relationship Id="rId11" Type="http://schemas.openxmlformats.org/officeDocument/2006/relationships/hyperlink" Target="http://dbm.maryland.gov/" TargetMode="External"/><Relationship Id="rId5" Type="http://schemas.openxmlformats.org/officeDocument/2006/relationships/hyperlink" Target="http://mgaleg.maryland.gov/Pubs/LegisLegal/20l7rs-90-day-report.pdf" TargetMode="External"/><Relationship Id="rId15" Type="http://schemas.openxmlformats.org/officeDocument/2006/relationships/hyperlink" Target="http://dbm.maryland.gov/" TargetMode="External"/><Relationship Id="rId10" Type="http://schemas.openxmlformats.org/officeDocument/2006/relationships/hyperlink" Target="http://dbm.maryland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galeg.maryland.gov/Pubs/legislegal/2014-LegislativeHandbookSeries-Vol-4.pdf" TargetMode="External"/><Relationship Id="rId14" Type="http://schemas.openxmlformats.org/officeDocument/2006/relationships/hyperlink" Target="http://mgaleg.maryland.gov/pubs-cunent/cunent-bond-bill-submission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Owner</cp:lastModifiedBy>
  <cp:revision>4</cp:revision>
  <dcterms:created xsi:type="dcterms:W3CDTF">2018-01-19T00:49:00Z</dcterms:created>
  <dcterms:modified xsi:type="dcterms:W3CDTF">2018-01-19T01:08:00Z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