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422BF" w14:textId="77777777" w:rsidR="00BD31FD" w:rsidRPr="00BD31FD" w:rsidRDefault="00BD31FD" w:rsidP="00BD31FD">
      <w:pPr>
        <w:snapToGrid w:val="0"/>
        <w:spacing w:after="120"/>
      </w:pPr>
      <w:r w:rsidRPr="00BD31FD">
        <w:rPr>
          <w:b/>
          <w:bCs/>
        </w:rPr>
        <w:t>Rosh Hashanah (Day 1) 2024/5785</w:t>
      </w:r>
    </w:p>
    <w:p w14:paraId="64A5E3B5" w14:textId="77777777" w:rsidR="00BD31FD" w:rsidRPr="00BD31FD" w:rsidRDefault="00BD31FD" w:rsidP="00BD31FD">
      <w:pPr>
        <w:snapToGrid w:val="0"/>
        <w:spacing w:after="120"/>
      </w:pPr>
      <w:r w:rsidRPr="00BD31FD">
        <w:t xml:space="preserve">Rabbi Neil Tow - Congregation </w:t>
      </w:r>
      <w:proofErr w:type="spellStart"/>
      <w:r w:rsidRPr="00BD31FD">
        <w:t>Sha’are</w:t>
      </w:r>
      <w:proofErr w:type="spellEnd"/>
      <w:r w:rsidRPr="00BD31FD">
        <w:t xml:space="preserve"> Shalom (Leesburg, VA)</w:t>
      </w:r>
    </w:p>
    <w:p w14:paraId="4B1D8D4A" w14:textId="77777777" w:rsidR="00BD31FD" w:rsidRPr="00BD31FD" w:rsidRDefault="00BD31FD" w:rsidP="00BD31FD">
      <w:pPr>
        <w:snapToGrid w:val="0"/>
        <w:spacing w:after="120"/>
      </w:pPr>
      <w:r w:rsidRPr="00BD31FD">
        <w:br/>
      </w:r>
    </w:p>
    <w:p w14:paraId="47C2375C" w14:textId="77777777" w:rsidR="00BD31FD" w:rsidRPr="00BD31FD" w:rsidRDefault="00BD31FD" w:rsidP="00BD31FD">
      <w:pPr>
        <w:snapToGrid w:val="0"/>
        <w:spacing w:after="120"/>
      </w:pPr>
      <w:r w:rsidRPr="00BD31FD">
        <w:t>On the afternoon of September 11, I was listening to Grant &amp; Danny, my favorite afternoon sports talk show on 106.7 FM the Fan.  I turned on the show that day to lighten the mood a little while I was running an errand.  What I heard was unexpected, thought provoking, and I want to share it with you.</w:t>
      </w:r>
    </w:p>
    <w:p w14:paraId="00D29859" w14:textId="77777777" w:rsidR="00BD31FD" w:rsidRPr="00BD31FD" w:rsidRDefault="00BD31FD" w:rsidP="00BD31FD">
      <w:pPr>
        <w:snapToGrid w:val="0"/>
        <w:spacing w:after="120"/>
      </w:pPr>
      <w:r w:rsidRPr="00BD31FD">
        <w:t xml:space="preserve">Their tone was subdued - they were talking about 9/11, they feel it is important to dedicate a few minutes of their show to this once a year, and I was not aware they had been doing this in previous years.  Grant said something along the lines of, “With our country so polarized, I’m not sure if the same thing God forbid happened today in </w:t>
      </w:r>
      <w:proofErr w:type="gramStart"/>
      <w:r w:rsidRPr="00BD31FD">
        <w:t>2024</w:t>
      </w:r>
      <w:proofErr w:type="gramEnd"/>
      <w:r w:rsidRPr="00BD31FD">
        <w:t xml:space="preserve"> we would come together, unified, supporting and reaching out to each other in the aftermath.  I’d like to think we would.”</w:t>
      </w:r>
    </w:p>
    <w:p w14:paraId="2A2B2C3B" w14:textId="77777777" w:rsidR="00BD31FD" w:rsidRPr="00BD31FD" w:rsidRDefault="00BD31FD" w:rsidP="00BD31FD">
      <w:pPr>
        <w:snapToGrid w:val="0"/>
        <w:spacing w:after="120"/>
      </w:pPr>
      <w:r w:rsidRPr="00BD31FD">
        <w:t>I’d also like to think we would, but 2024 is not 2001.</w:t>
      </w:r>
    </w:p>
    <w:p w14:paraId="554C991E" w14:textId="77777777" w:rsidR="00BD31FD" w:rsidRPr="00BD31FD" w:rsidRDefault="00BD31FD" w:rsidP="00BD31FD">
      <w:pPr>
        <w:snapToGrid w:val="0"/>
        <w:spacing w:after="120"/>
      </w:pPr>
      <w:r w:rsidRPr="00BD31FD">
        <w:t>Recently Adam Coleman from the One America movement came to speak to the meeting of the Loudoun Faith leaders.  One America works with religious groups all over the country to reduce toxic polarization and strengthen our communities.  He told us about another organizer he knows who used to lead bi-partisan prayer gatherings on Capitol Hill for many years, but more recently the divisiveness is so bad he cannot hold these prayer sessions since legislators risk their seats if they’re seen with legislators from the other party.</w:t>
      </w:r>
    </w:p>
    <w:p w14:paraId="769AF664" w14:textId="77777777" w:rsidR="00BD31FD" w:rsidRPr="00BD31FD" w:rsidRDefault="00BD31FD" w:rsidP="00BD31FD">
      <w:pPr>
        <w:snapToGrid w:val="0"/>
        <w:spacing w:after="120"/>
      </w:pPr>
      <w:r w:rsidRPr="00BD31FD">
        <w:t> And Adam also said the solution to polarization is not top down, it’s bottom up.</w:t>
      </w:r>
    </w:p>
    <w:p w14:paraId="31EB3E6F" w14:textId="77777777" w:rsidR="00BD31FD" w:rsidRPr="00BD31FD" w:rsidRDefault="00BD31FD" w:rsidP="00BD31FD">
      <w:pPr>
        <w:snapToGrid w:val="0"/>
        <w:spacing w:after="120"/>
      </w:pPr>
      <w:r w:rsidRPr="00BD31FD">
        <w:t> If we can have healthy dialogue and debate among ourselves, then the likelihood is that spirit will trickle up.</w:t>
      </w:r>
    </w:p>
    <w:p w14:paraId="28C6F594" w14:textId="77777777" w:rsidR="00BD31FD" w:rsidRPr="00BD31FD" w:rsidRDefault="00BD31FD" w:rsidP="00BD31FD">
      <w:pPr>
        <w:snapToGrid w:val="0"/>
        <w:spacing w:after="120"/>
      </w:pPr>
      <w:r w:rsidRPr="00BD31FD">
        <w:t>Rosh Hashanah, the New Year in the Jewish calendar, might seem like the wrong time for us to re-dedicate ourselves to reaching out to others with whom we disagree, to seeking to engage with people whose perspectives and priorities clash with our own.  We’re busy with life, school, with figuring out who we want to be in the New Year, we’re exhausted emotionally from so many challenges here, more school shootings, political violence &amp; from conflicts raging around the world, and we do not need any more stress or tension than we already have -- why would we even consider doing this? </w:t>
      </w:r>
    </w:p>
    <w:p w14:paraId="73C7ECA7" w14:textId="77777777" w:rsidR="00BD31FD" w:rsidRPr="00BD31FD" w:rsidRDefault="00BD31FD" w:rsidP="00BD31FD">
      <w:pPr>
        <w:snapToGrid w:val="0"/>
        <w:spacing w:after="120"/>
      </w:pPr>
      <w:r w:rsidRPr="00BD31FD">
        <w:t>In its own way, Rosh Hashanah, the season of teshuvah, of repentance and self-reflection, the season of humility before God and all of creation, this season </w:t>
      </w:r>
      <w:r w:rsidRPr="00BD31FD">
        <w:rPr>
          <w:i/>
          <w:iCs/>
        </w:rPr>
        <w:t>asks</w:t>
      </w:r>
      <w:r w:rsidRPr="00BD31FD">
        <w:t xml:space="preserve"> that we do this – really it asks us to practice the skills that will enable us to </w:t>
      </w:r>
      <w:proofErr w:type="gramStart"/>
      <w:r w:rsidRPr="00BD31FD">
        <w:t>open up</w:t>
      </w:r>
      <w:proofErr w:type="gramEnd"/>
      <w:r w:rsidRPr="00BD31FD">
        <w:t xml:space="preserve"> in this way.</w:t>
      </w:r>
    </w:p>
    <w:p w14:paraId="57CEC438" w14:textId="77777777" w:rsidR="00BD31FD" w:rsidRPr="00BD31FD" w:rsidRDefault="00BD31FD" w:rsidP="00BD31FD">
      <w:pPr>
        <w:snapToGrid w:val="0"/>
        <w:spacing w:after="120"/>
      </w:pPr>
      <w:r w:rsidRPr="00BD31FD">
        <w:t>Let me share the lesson by asking, if I say the word ‘confession’ in a religious context, what does everyone think of?...</w:t>
      </w:r>
    </w:p>
    <w:p w14:paraId="324A746F" w14:textId="77777777" w:rsidR="00BD31FD" w:rsidRPr="00BD31FD" w:rsidRDefault="00BD31FD" w:rsidP="00BD31FD">
      <w:pPr>
        <w:snapToGrid w:val="0"/>
        <w:spacing w:after="120"/>
      </w:pPr>
      <w:r w:rsidRPr="00BD31FD">
        <w:t>Yes, of course, we think of a Catholic church, a booth an individual enters to speak with the priest sitting on the opposite side to hear someone confess how they’ve sinned.</w:t>
      </w:r>
    </w:p>
    <w:p w14:paraId="6D6182DD" w14:textId="77777777" w:rsidR="00BD31FD" w:rsidRPr="00BD31FD" w:rsidRDefault="00BD31FD" w:rsidP="00BD31FD">
      <w:pPr>
        <w:snapToGrid w:val="0"/>
        <w:spacing w:after="120"/>
      </w:pPr>
      <w:r w:rsidRPr="00BD31FD">
        <w:lastRenderedPageBreak/>
        <w:t>For us in the Jewish community, the word confession tends not to conjure up any images at all.</w:t>
      </w:r>
    </w:p>
    <w:p w14:paraId="50E64F7F" w14:textId="77777777" w:rsidR="00BD31FD" w:rsidRPr="00BD31FD" w:rsidRDefault="00BD31FD" w:rsidP="00BD31FD">
      <w:pPr>
        <w:snapToGrid w:val="0"/>
        <w:spacing w:after="120"/>
      </w:pPr>
      <w:r w:rsidRPr="00BD31FD">
        <w:t xml:space="preserve">The great Maimonides, one of the foremost scholars of all Jewish history, explains to us confession, </w:t>
      </w:r>
      <w:proofErr w:type="spellStart"/>
      <w:r w:rsidRPr="00BD31FD">
        <w:t>viduy</w:t>
      </w:r>
      <w:proofErr w:type="spellEnd"/>
      <w:r w:rsidRPr="00BD31FD">
        <w:t>, is in fact </w:t>
      </w:r>
      <w:r w:rsidRPr="00BD31FD">
        <w:rPr>
          <w:i/>
          <w:iCs/>
        </w:rPr>
        <w:t>the necessary first step for all of us in the New Year</w:t>
      </w:r>
      <w:r w:rsidRPr="00BD31FD">
        <w:t>.  To confess is to say, out loud, “God, I have sinned…I committed a transgression before You by doing the following…I regret what I did, I am embarrassed by it.  I promise never to repeat this act again.”</w:t>
      </w:r>
    </w:p>
    <w:p w14:paraId="2E8494AD" w14:textId="77777777" w:rsidR="00BD31FD" w:rsidRPr="00BD31FD" w:rsidRDefault="00BD31FD" w:rsidP="00BD31FD">
      <w:pPr>
        <w:snapToGrid w:val="0"/>
        <w:spacing w:after="120"/>
      </w:pPr>
      <w:r w:rsidRPr="00BD31FD">
        <w:t xml:space="preserve">Confession is the first step for us.  We confess, then after that we can envision how we will live into the New Year and make different choices, and when we come to a similar </w:t>
      </w:r>
      <w:proofErr w:type="gramStart"/>
      <w:r w:rsidRPr="00BD31FD">
        <w:t>situation</w:t>
      </w:r>
      <w:proofErr w:type="gramEnd"/>
      <w:r w:rsidRPr="00BD31FD">
        <w:t xml:space="preserve"> we hopefully will be able to make those new, better, choices.</w:t>
      </w:r>
    </w:p>
    <w:p w14:paraId="2F488D03" w14:textId="77777777" w:rsidR="00BD31FD" w:rsidRPr="00BD31FD" w:rsidRDefault="00BD31FD" w:rsidP="00BD31FD">
      <w:pPr>
        <w:snapToGrid w:val="0"/>
        <w:spacing w:after="120"/>
      </w:pPr>
      <w:r w:rsidRPr="00BD31FD">
        <w:t>This first step of repentance teaches us we are mortal, we mess up, what we do impacts others and vice versa.  Confession also teaches us we do not know everything – only what we’ve done or not done, and try as we might, we cannot always control our anger, our passions, our expectations and assumptions of others.   </w:t>
      </w:r>
    </w:p>
    <w:p w14:paraId="0D566F9B" w14:textId="77777777" w:rsidR="00BD31FD" w:rsidRPr="00BD31FD" w:rsidRDefault="00BD31FD" w:rsidP="00BD31FD">
      <w:pPr>
        <w:snapToGrid w:val="0"/>
        <w:spacing w:after="120"/>
      </w:pPr>
      <w:r w:rsidRPr="00BD31FD">
        <w:t xml:space="preserve">The truth is, if we did know everything and could predict all possible </w:t>
      </w:r>
      <w:proofErr w:type="gramStart"/>
      <w:r w:rsidRPr="00BD31FD">
        <w:t>outcomes</w:t>
      </w:r>
      <w:proofErr w:type="gramEnd"/>
      <w:r w:rsidRPr="00BD31FD">
        <w:t> </w:t>
      </w:r>
      <w:r w:rsidRPr="00BD31FD">
        <w:rPr>
          <w:i/>
          <w:iCs/>
        </w:rPr>
        <w:t>we wouldn’t need confession and repentance in the first place.  We wouldn’t need Rosh Hashanah and Yom Kippur.</w:t>
      </w:r>
    </w:p>
    <w:p w14:paraId="480433AC" w14:textId="77777777" w:rsidR="00BD31FD" w:rsidRPr="00BD31FD" w:rsidRDefault="00BD31FD" w:rsidP="00BD31FD">
      <w:pPr>
        <w:snapToGrid w:val="0"/>
        <w:spacing w:after="120"/>
      </w:pPr>
      <w:r w:rsidRPr="00BD31FD">
        <w:t xml:space="preserve">The only way for us to grow - the only way for us to also reduce the distance between us –  is through first practicing </w:t>
      </w:r>
      <w:proofErr w:type="spellStart"/>
      <w:r w:rsidRPr="00BD31FD">
        <w:t>vidui</w:t>
      </w:r>
      <w:proofErr w:type="spellEnd"/>
      <w:r w:rsidRPr="00BD31FD">
        <w:t xml:space="preserve"> to become more self-aware and sensitive through real dialogue, difficult dialogue that may not change what we think, that may not alter our values and perceptions </w:t>
      </w:r>
      <w:r w:rsidRPr="00BD31FD">
        <w:rPr>
          <w:i/>
          <w:iCs/>
        </w:rPr>
        <w:t>but that may very well lead to us seeing others in the fullness of their humanity rather than only seeing them as bearers of truths different from our own.</w:t>
      </w:r>
      <w:r w:rsidRPr="00BD31FD">
        <w:t>  Our community here is full of sensitive people – I’m grateful to everyone for their willingness to listen and to not rush to judgment here on the issues of the day.  This is not true everywhere.</w:t>
      </w:r>
    </w:p>
    <w:p w14:paraId="643F2752" w14:textId="77777777" w:rsidR="00BD31FD" w:rsidRPr="00BD31FD" w:rsidRDefault="00BD31FD" w:rsidP="00BD31FD">
      <w:pPr>
        <w:snapToGrid w:val="0"/>
        <w:spacing w:after="120"/>
      </w:pPr>
      <w:r w:rsidRPr="00BD31FD">
        <w:t xml:space="preserve">Clearly there are limits -- dialogue is not about condoning or pardoning another person when that is not right or deserved.  But there are many obstacles we need to overcome between us, </w:t>
      </w:r>
      <w:proofErr w:type="gramStart"/>
      <w:r w:rsidRPr="00BD31FD">
        <w:t>and  if</w:t>
      </w:r>
      <w:proofErr w:type="gramEnd"/>
      <w:r w:rsidRPr="00BD31FD">
        <w:t xml:space="preserve"> we can work on this thoughtfully and safely, then we have a real chance to make an impact.</w:t>
      </w:r>
    </w:p>
    <w:p w14:paraId="65D46CD2" w14:textId="77777777" w:rsidR="00BD31FD" w:rsidRPr="00BD31FD" w:rsidRDefault="00BD31FD" w:rsidP="00BD31FD">
      <w:pPr>
        <w:snapToGrid w:val="0"/>
        <w:spacing w:after="120"/>
      </w:pPr>
      <w:r w:rsidRPr="00BD31FD">
        <w:t xml:space="preserve">These things are not a given, not inevitable, convenient or easy.  When God first calls Moses to </w:t>
      </w:r>
      <w:proofErr w:type="gramStart"/>
      <w:r w:rsidRPr="00BD31FD">
        <w:t>enter into</w:t>
      </w:r>
      <w:proofErr w:type="gramEnd"/>
      <w:r w:rsidRPr="00BD31FD">
        <w:t xml:space="preserve"> negotiations with Pharaoh to let the people go Moses refuses to accept God’s call to lead the people due to a speech challenge.  Some of our ancestors, like Rashi, believe the challenge is physical, an inability to produce words smoothly and clearly.  Others like Sforno believe it’s a mental hang-up – his own people do not listen to him, Pharaoh does not listen, and Pharaoh ends up making their work harder, their lives more bitter than before.</w:t>
      </w:r>
    </w:p>
    <w:p w14:paraId="215FB40B" w14:textId="77777777" w:rsidR="00BD31FD" w:rsidRPr="00BD31FD" w:rsidRDefault="00BD31FD" w:rsidP="00BD31FD">
      <w:pPr>
        <w:snapToGrid w:val="0"/>
        <w:spacing w:after="120"/>
      </w:pPr>
      <w:r w:rsidRPr="00BD31FD">
        <w:t>Adam Coleman from One America also taught us </w:t>
      </w:r>
      <w:r w:rsidRPr="00BD31FD">
        <w:rPr>
          <w:i/>
          <w:iCs/>
        </w:rPr>
        <w:t xml:space="preserve">we all have a mental hang </w:t>
      </w:r>
      <w:proofErr w:type="spellStart"/>
      <w:r w:rsidRPr="00BD31FD">
        <w:rPr>
          <w:i/>
          <w:iCs/>
        </w:rPr>
        <w:t>up</w:t>
      </w:r>
      <w:r w:rsidRPr="00BD31FD">
        <w:t>when</w:t>
      </w:r>
      <w:proofErr w:type="spellEnd"/>
      <w:r w:rsidRPr="00BD31FD">
        <w:t xml:space="preserve"> we encounter others.</w:t>
      </w:r>
    </w:p>
    <w:p w14:paraId="6F8AD838" w14:textId="77777777" w:rsidR="00BD31FD" w:rsidRPr="00BD31FD" w:rsidRDefault="00BD31FD" w:rsidP="00BD31FD">
      <w:pPr>
        <w:snapToGrid w:val="0"/>
        <w:spacing w:after="120"/>
      </w:pPr>
      <w:r w:rsidRPr="00BD31FD">
        <w:t>We tend to misperceive them – so we end up seeing caricatures rather than the reality.</w:t>
      </w:r>
    </w:p>
    <w:p w14:paraId="3C95CE76" w14:textId="77777777" w:rsidR="00BD31FD" w:rsidRPr="00BD31FD" w:rsidRDefault="00BD31FD" w:rsidP="00BD31FD">
      <w:pPr>
        <w:snapToGrid w:val="0"/>
        <w:spacing w:after="120"/>
      </w:pPr>
      <w:r w:rsidRPr="00BD31FD">
        <w:t>We tend to misjudge what we think others believe about us.</w:t>
      </w:r>
    </w:p>
    <w:p w14:paraId="5A1E50EB" w14:textId="77777777" w:rsidR="00BD31FD" w:rsidRPr="00BD31FD" w:rsidRDefault="00BD31FD" w:rsidP="00BD31FD">
      <w:pPr>
        <w:snapToGrid w:val="0"/>
        <w:spacing w:after="120"/>
      </w:pPr>
      <w:r w:rsidRPr="00BD31FD">
        <w:lastRenderedPageBreak/>
        <w:t>And there has been a proliferation of incorrect information.  We’re living in a disinformation age.  After the pandemic we suffer from an “infodemic”.</w:t>
      </w:r>
    </w:p>
    <w:p w14:paraId="58132F38" w14:textId="77777777" w:rsidR="00BD31FD" w:rsidRPr="00BD31FD" w:rsidRDefault="00BD31FD" w:rsidP="00BD31FD">
      <w:pPr>
        <w:snapToGrid w:val="0"/>
        <w:spacing w:after="120"/>
      </w:pPr>
      <w:r w:rsidRPr="00BD31FD">
        <w:t>There is toxic partisanship in our society.  Many of us have felt this toxic partisanship, and here are numbers to back up these feelings among our fellow Americans.</w:t>
      </w:r>
    </w:p>
    <w:p w14:paraId="73076E1A" w14:textId="77777777" w:rsidR="00BD31FD" w:rsidRPr="00BD31FD" w:rsidRDefault="00BD31FD" w:rsidP="00BD31FD">
      <w:pPr>
        <w:snapToGrid w:val="0"/>
        <w:spacing w:after="120"/>
      </w:pPr>
      <w:r w:rsidRPr="00BD31FD">
        <w:rPr>
          <w:b/>
          <w:bCs/>
        </w:rPr>
        <w:t>80%</w:t>
      </w:r>
      <w:r w:rsidRPr="00BD31FD">
        <w:t> of partisans believe that the other party “poses a threat that if not stopped will destroy America as we know it." (</w:t>
      </w:r>
      <w:hyperlink r:id="rId4" w:history="1">
        <w:r w:rsidRPr="00BD31FD">
          <w:rPr>
            <w:rStyle w:val="Hyperlink"/>
          </w:rPr>
          <w:t>NBC News</w:t>
        </w:r>
      </w:hyperlink>
      <w:r w:rsidRPr="00BD31FD">
        <w:t>)</w:t>
      </w:r>
    </w:p>
    <w:p w14:paraId="7F17D7D3" w14:textId="77777777" w:rsidR="00BD31FD" w:rsidRPr="00BD31FD" w:rsidRDefault="00BD31FD" w:rsidP="00BD31FD">
      <w:pPr>
        <w:snapToGrid w:val="0"/>
        <w:spacing w:after="120"/>
      </w:pPr>
      <w:r w:rsidRPr="00BD31FD">
        <w:t xml:space="preserve">But </w:t>
      </w:r>
      <w:proofErr w:type="gramStart"/>
      <w:r w:rsidRPr="00BD31FD">
        <w:t>the majority of</w:t>
      </w:r>
      <w:proofErr w:type="gramEnd"/>
      <w:r w:rsidRPr="00BD31FD">
        <w:t xml:space="preserve"> us are unhappy with this reality.</w:t>
      </w:r>
    </w:p>
    <w:p w14:paraId="50BFA792" w14:textId="77777777" w:rsidR="00BD31FD" w:rsidRPr="00BD31FD" w:rsidRDefault="00BD31FD" w:rsidP="00BD31FD">
      <w:pPr>
        <w:snapToGrid w:val="0"/>
        <w:spacing w:after="120"/>
      </w:pPr>
      <w:r w:rsidRPr="00BD31FD">
        <w:rPr>
          <w:b/>
          <w:bCs/>
        </w:rPr>
        <w:t>87%</w:t>
      </w:r>
      <w:r w:rsidRPr="00BD31FD">
        <w:t> of us are tired of political division (</w:t>
      </w:r>
      <w:hyperlink r:id="rId5" w:history="1">
        <w:r w:rsidRPr="00BD31FD">
          <w:rPr>
            <w:rStyle w:val="Hyperlink"/>
          </w:rPr>
          <w:t>Starts With Us</w:t>
        </w:r>
      </w:hyperlink>
      <w:r w:rsidRPr="00BD31FD">
        <w:t>)</w:t>
      </w:r>
    </w:p>
    <w:p w14:paraId="638C77DC" w14:textId="77777777" w:rsidR="00BD31FD" w:rsidRPr="00BD31FD" w:rsidRDefault="00BD31FD" w:rsidP="00BD31FD">
      <w:pPr>
        <w:snapToGrid w:val="0"/>
        <w:spacing w:after="120"/>
      </w:pPr>
      <w:r w:rsidRPr="00BD31FD">
        <w:rPr>
          <w:b/>
          <w:bCs/>
        </w:rPr>
        <w:t>87%</w:t>
      </w:r>
      <w:r w:rsidRPr="00BD31FD">
        <w:t> of us say political polarization is a threat to America. (</w:t>
      </w:r>
      <w:hyperlink r:id="rId6" w:history="1">
        <w:r w:rsidRPr="00BD31FD">
          <w:rPr>
            <w:rStyle w:val="Hyperlink"/>
          </w:rPr>
          <w:t>AP/NORC</w:t>
        </w:r>
      </w:hyperlink>
      <w:r w:rsidRPr="00BD31FD">
        <w:t>)</w:t>
      </w:r>
    </w:p>
    <w:p w14:paraId="1EDF1B60" w14:textId="77777777" w:rsidR="00BD31FD" w:rsidRPr="00BD31FD" w:rsidRDefault="00BD31FD" w:rsidP="00BD31FD">
      <w:pPr>
        <w:snapToGrid w:val="0"/>
        <w:spacing w:after="120"/>
      </w:pPr>
      <w:r w:rsidRPr="00BD31FD">
        <w:rPr>
          <w:b/>
          <w:bCs/>
        </w:rPr>
        <w:t>86%</w:t>
      </w:r>
      <w:r w:rsidRPr="00BD31FD">
        <w:t> of us of Americans say that they feel exhausted by the division in America. (</w:t>
      </w:r>
      <w:hyperlink r:id="rId7" w:history="1">
        <w:r w:rsidRPr="00BD31FD">
          <w:rPr>
            <w:rStyle w:val="Hyperlink"/>
          </w:rPr>
          <w:t>Hidden Tribes</w:t>
        </w:r>
      </w:hyperlink>
      <w:r w:rsidRPr="00BD31FD">
        <w:t>)</w:t>
      </w:r>
    </w:p>
    <w:p w14:paraId="7029ED4A" w14:textId="77777777" w:rsidR="00BD31FD" w:rsidRPr="00BD31FD" w:rsidRDefault="00BD31FD" w:rsidP="00BD31FD">
      <w:pPr>
        <w:snapToGrid w:val="0"/>
        <w:spacing w:after="120"/>
      </w:pPr>
      <w:r w:rsidRPr="00BD31FD">
        <w:rPr>
          <w:b/>
          <w:bCs/>
        </w:rPr>
        <w:t>81%</w:t>
      </w:r>
      <w:r w:rsidRPr="00BD31FD">
        <w:t> of us are concerned about “political divisions within the country.” (</w:t>
      </w:r>
      <w:hyperlink r:id="rId8" w:history="1">
        <w:r w:rsidRPr="00BD31FD">
          <w:rPr>
            <w:rStyle w:val="Hyperlink"/>
          </w:rPr>
          <w:t>Fox News</w:t>
        </w:r>
      </w:hyperlink>
      <w:r w:rsidRPr="00BD31FD">
        <w:t>)</w:t>
      </w:r>
    </w:p>
    <w:p w14:paraId="138131A9" w14:textId="77777777" w:rsidR="00BD31FD" w:rsidRPr="00BD31FD" w:rsidRDefault="00BD31FD" w:rsidP="00BD31FD">
      <w:pPr>
        <w:snapToGrid w:val="0"/>
        <w:spacing w:after="120"/>
      </w:pPr>
      <w:r w:rsidRPr="00BD31FD">
        <w:br/>
      </w:r>
      <w:r w:rsidRPr="00BD31FD">
        <w:br/>
      </w:r>
      <w:r w:rsidRPr="00BD31FD">
        <w:br/>
      </w:r>
    </w:p>
    <w:p w14:paraId="5E5AEAF2" w14:textId="77777777" w:rsidR="00BD31FD" w:rsidRPr="00BD31FD" w:rsidRDefault="00BD31FD" w:rsidP="00BD31FD">
      <w:pPr>
        <w:snapToGrid w:val="0"/>
        <w:spacing w:after="120"/>
      </w:pPr>
      <w:r w:rsidRPr="00BD31FD">
        <w:t>And lastly there is the inevitable result of the toxicity – dehumanization.</w:t>
      </w:r>
    </w:p>
    <w:p w14:paraId="60F43BD9" w14:textId="77777777" w:rsidR="00BD31FD" w:rsidRPr="00BD31FD" w:rsidRDefault="00BD31FD" w:rsidP="00BD31FD">
      <w:pPr>
        <w:snapToGrid w:val="0"/>
        <w:spacing w:after="120"/>
      </w:pPr>
      <w:r w:rsidRPr="00BD31FD">
        <w:t>Tragically, we all know what happens when people are caricatured, when people are subject to disinformation, when society becomes toxic and when people are dehumanized.  </w:t>
      </w:r>
      <w:r w:rsidRPr="00BD31FD">
        <w:rPr>
          <w:i/>
          <w:iCs/>
        </w:rPr>
        <w:t>We know it all too well.</w:t>
      </w:r>
    </w:p>
    <w:p w14:paraId="14A8F04A" w14:textId="77777777" w:rsidR="00BD31FD" w:rsidRPr="00BD31FD" w:rsidRDefault="00BD31FD" w:rsidP="00BD31FD">
      <w:pPr>
        <w:snapToGrid w:val="0"/>
        <w:spacing w:after="120"/>
      </w:pPr>
      <w:r w:rsidRPr="00BD31FD">
        <w:t>And so, no matter what we believe is the right way for the conflict in Israel to end, no matter who we believe is a better candidate for the White House or Congress, it’s up to us to do what Adam Coleman from One America suggests – to do the “courageous, unseen acts of kindness and courage to shape our world for the better.”</w:t>
      </w:r>
    </w:p>
    <w:p w14:paraId="30171569" w14:textId="77777777" w:rsidR="00BD31FD" w:rsidRPr="00BD31FD" w:rsidRDefault="00BD31FD" w:rsidP="00BD31FD">
      <w:pPr>
        <w:snapToGrid w:val="0"/>
        <w:spacing w:after="120"/>
      </w:pPr>
      <w:r w:rsidRPr="00BD31FD">
        <w:t>Tragically, college campuses across the country have become places where hate speech and violence have </w:t>
      </w:r>
      <w:r w:rsidRPr="00BD31FD">
        <w:rPr>
          <w:i/>
          <w:iCs/>
        </w:rPr>
        <w:t>taken the place of thoughtful dialogue and engagement,</w:t>
      </w:r>
      <w:r w:rsidRPr="00BD31FD">
        <w:t xml:space="preserve"> especially </w:t>
      </w:r>
      <w:proofErr w:type="gramStart"/>
      <w:r w:rsidRPr="00BD31FD">
        <w:t>with regard to</w:t>
      </w:r>
      <w:proofErr w:type="gramEnd"/>
      <w:r w:rsidRPr="00BD31FD">
        <w:t xml:space="preserve"> Israel in recent months.</w:t>
      </w:r>
    </w:p>
    <w:p w14:paraId="009D1E69" w14:textId="77777777" w:rsidR="00BD31FD" w:rsidRPr="00BD31FD" w:rsidRDefault="00BD31FD" w:rsidP="00BD31FD">
      <w:pPr>
        <w:snapToGrid w:val="0"/>
        <w:spacing w:after="120"/>
      </w:pPr>
      <w:r w:rsidRPr="00BD31FD">
        <w:t>Professor Eitan Hersh, from my alma mater Tufts University, conducted a study of college students on the Israel conflict and he explains, “It would be nice if students who hold different viewpoints could respect each other and get along. However, my study confirms that a significant number of students treat this issue as a social litmus test and isolate those who disagree with them.”</w:t>
      </w:r>
    </w:p>
    <w:p w14:paraId="26A45DA4" w14:textId="77777777" w:rsidR="00BD31FD" w:rsidRPr="00BD31FD" w:rsidRDefault="00BD31FD" w:rsidP="00BD31FD">
      <w:pPr>
        <w:snapToGrid w:val="0"/>
        <w:spacing w:after="120"/>
      </w:pPr>
      <w:r w:rsidRPr="00BD31FD">
        <w:t xml:space="preserve">A social litmus test?  Higher education is supposed to be all about dialogue, dialogue within </w:t>
      </w:r>
      <w:proofErr w:type="gramStart"/>
      <w:r w:rsidRPr="00BD31FD">
        <w:t>ourselves</w:t>
      </w:r>
      <w:proofErr w:type="gramEnd"/>
      <w:r w:rsidRPr="00BD31FD">
        <w:t xml:space="preserve"> about who we are and what we want to become in this world, and dialogue between us as we interact with people outside the comfort zone of where we grew up and the people we and our families interacted with in those places.</w:t>
      </w:r>
    </w:p>
    <w:p w14:paraId="0AA9189A" w14:textId="77777777" w:rsidR="00BD31FD" w:rsidRPr="00BD31FD" w:rsidRDefault="00BD31FD" w:rsidP="00BD31FD">
      <w:pPr>
        <w:snapToGrid w:val="0"/>
        <w:spacing w:after="120"/>
      </w:pPr>
      <w:r w:rsidRPr="00BD31FD">
        <w:t>The results of Professor Hersh’s survey are shocking.</w:t>
      </w:r>
    </w:p>
    <w:p w14:paraId="14217785" w14:textId="77777777" w:rsidR="00BD31FD" w:rsidRPr="00BD31FD" w:rsidRDefault="00BD31FD" w:rsidP="00BD31FD">
      <w:pPr>
        <w:snapToGrid w:val="0"/>
        <w:spacing w:after="120"/>
      </w:pPr>
      <w:r w:rsidRPr="00BD31FD">
        <w:lastRenderedPageBreak/>
        <w:t>During the 2023-2024 school year, 1 in 5 non-Jewish students said they wouldn’t want to be friends with someone who supported the existence of Israel as a Jewish state, double the rate that responded this way in 2022; 1 in 12 said they avoid Jewish students, more than double the rate than before the war.</w:t>
      </w:r>
    </w:p>
    <w:p w14:paraId="62F2E18C" w14:textId="77777777" w:rsidR="00BD31FD" w:rsidRPr="00BD31FD" w:rsidRDefault="00BD31FD" w:rsidP="00BD31FD">
      <w:pPr>
        <w:snapToGrid w:val="0"/>
        <w:spacing w:after="120"/>
      </w:pPr>
      <w:r w:rsidRPr="00BD31FD">
        <w:t>These statistics suggest attitudes that go against our American values as we have them spelled out in our founding documents, on the Statue of Liberty and the Liberty Bell.</w:t>
      </w:r>
    </w:p>
    <w:p w14:paraId="1AC3B135" w14:textId="77777777" w:rsidR="00BD31FD" w:rsidRPr="00BD31FD" w:rsidRDefault="00BD31FD" w:rsidP="00BD31FD">
      <w:pPr>
        <w:snapToGrid w:val="0"/>
        <w:spacing w:after="120"/>
      </w:pPr>
      <w:r w:rsidRPr="00BD31FD">
        <w:t>We cannot meet every college student who’s decided to harden their hearts.  What we can do is to avoid falling into this quagmire and teach a better way.</w:t>
      </w:r>
    </w:p>
    <w:p w14:paraId="60720B47" w14:textId="77777777" w:rsidR="00BD31FD" w:rsidRPr="00BD31FD" w:rsidRDefault="00BD31FD" w:rsidP="00BD31FD">
      <w:pPr>
        <w:snapToGrid w:val="0"/>
        <w:spacing w:after="120"/>
      </w:pPr>
      <w:r w:rsidRPr="00BD31FD">
        <w:t>Toxic polarization is as much a spiritual crisis as a social crisis.  It’s eating away at the sense of stability, safety, and the enlightenment we want for the next generations and for ourselves.</w:t>
      </w:r>
    </w:p>
    <w:p w14:paraId="12279882" w14:textId="77777777" w:rsidR="00BD31FD" w:rsidRPr="00BD31FD" w:rsidRDefault="00BD31FD" w:rsidP="00BD31FD">
      <w:pPr>
        <w:snapToGrid w:val="0"/>
        <w:spacing w:after="120"/>
      </w:pPr>
      <w:r w:rsidRPr="00BD31FD">
        <w:t xml:space="preserve">One thing is for certain in this spiritual crisis: God transcends all political parties, all human categories and perspectives.  And I’m equally convinced, by the way, that God does not take sides in sports -- permit me a </w:t>
      </w:r>
      <w:proofErr w:type="gramStart"/>
      <w:r w:rsidRPr="00BD31FD">
        <w:t>light hearted</w:t>
      </w:r>
      <w:proofErr w:type="gramEnd"/>
      <w:r w:rsidRPr="00BD31FD">
        <w:t xml:space="preserve"> observation -- it’s totally up to Browns or the Commanders teams, not God, to determine who will win this Sunday’s game.</w:t>
      </w:r>
    </w:p>
    <w:p w14:paraId="1412746B" w14:textId="77777777" w:rsidR="00BD31FD" w:rsidRPr="00BD31FD" w:rsidRDefault="00BD31FD" w:rsidP="00BD31FD">
      <w:pPr>
        <w:snapToGrid w:val="0"/>
        <w:spacing w:after="120"/>
      </w:pPr>
      <w:r w:rsidRPr="00BD31FD">
        <w:t>And so let this place, our synagogue building, and our community that meets both here and around our area, be one of the few, maybe the only, places in our lives in which people of all political and foreign policy persuasions can be one united congregation, one family. </w:t>
      </w:r>
    </w:p>
    <w:p w14:paraId="2308E166" w14:textId="77777777" w:rsidR="00BD31FD" w:rsidRPr="00BD31FD" w:rsidRDefault="00BD31FD" w:rsidP="00BD31FD">
      <w:pPr>
        <w:snapToGrid w:val="0"/>
        <w:spacing w:after="120"/>
      </w:pPr>
      <w:r w:rsidRPr="00BD31FD">
        <w:t>Let us set the example that we are willing not only to engage in constructive dialogue but also to come together afterwards with others even when we end by agreeing to disagree. </w:t>
      </w:r>
    </w:p>
    <w:p w14:paraId="26BBC632" w14:textId="77777777" w:rsidR="00BD31FD" w:rsidRPr="00BD31FD" w:rsidRDefault="00BD31FD" w:rsidP="00BD31FD">
      <w:pPr>
        <w:snapToGrid w:val="0"/>
        <w:spacing w:after="120"/>
      </w:pPr>
      <w:r w:rsidRPr="00BD31FD">
        <w:t>Our ancestors try to teach us to do this over and over again, whether in the way the Torah tells us not to hate the descendants of Esau and the Egyptians forever, or the way the schools of Hillel and Shammai differ fundamentally in their Jewish thought but socialize together the rest of the time, or whether in the way rabbis from different communities come together on the Washington Area Board of Rabbis or the way the opposition in the Knesset critiques the government, and in the way we do interfaith work right here in Loudoun – we have inherited this rich and nourishing tradition, but it is not an easy legacy, an easy mantle to wear. </w:t>
      </w:r>
    </w:p>
    <w:p w14:paraId="0CAF323A" w14:textId="77777777" w:rsidR="00BD31FD" w:rsidRPr="00BD31FD" w:rsidRDefault="00BD31FD" w:rsidP="00BD31FD">
      <w:pPr>
        <w:snapToGrid w:val="0"/>
        <w:spacing w:after="120"/>
      </w:pPr>
      <w:r w:rsidRPr="00BD31FD">
        <w:t>One concrete step we all can take to increase dialogue and reduce polarization is to sign up for a friendly conversation with someone who thinks differently on politics and society than we do.  Many here may be familiar with Story Corps – They are running a project called One Small Step - After the holiday, open up </w:t>
      </w:r>
      <w:hyperlink r:id="rId9" w:history="1">
        <w:r w:rsidRPr="00BD31FD">
          <w:rPr>
            <w:rStyle w:val="Hyperlink"/>
          </w:rPr>
          <w:t>takeonesmallstep.org</w:t>
        </w:r>
      </w:hyperlink>
      <w:r w:rsidRPr="00BD31FD">
        <w:t> and we can sign up for a non-political conversation with someone with whom we’d likely disagree on politics – the conversation is designed to be about who we are not about issues.  The goal is to embrace what we have in common, and not what divides us.  I signed a few days ago to have a conversation - I will share the information after the holiday.  Please consider signing up.</w:t>
      </w:r>
    </w:p>
    <w:p w14:paraId="3826882E" w14:textId="77777777" w:rsidR="00BD31FD" w:rsidRPr="00BD31FD" w:rsidRDefault="00BD31FD" w:rsidP="00BD31FD">
      <w:pPr>
        <w:snapToGrid w:val="0"/>
        <w:spacing w:after="120"/>
      </w:pPr>
      <w:r w:rsidRPr="00BD31FD">
        <w:t xml:space="preserve">Whether we like it or not we are on the front lines of a struggle to preserve the legacy of </w:t>
      </w:r>
      <w:proofErr w:type="spellStart"/>
      <w:r w:rsidRPr="00BD31FD">
        <w:t>Vidui</w:t>
      </w:r>
      <w:proofErr w:type="spellEnd"/>
      <w:r w:rsidRPr="00BD31FD">
        <w:t>, confession, and engaging with others that goes back to our ancient teachings.</w:t>
      </w:r>
    </w:p>
    <w:p w14:paraId="39430D86" w14:textId="77777777" w:rsidR="00BD31FD" w:rsidRPr="00BD31FD" w:rsidRDefault="00BD31FD" w:rsidP="00BD31FD">
      <w:pPr>
        <w:snapToGrid w:val="0"/>
        <w:spacing w:after="120"/>
      </w:pPr>
      <w:r w:rsidRPr="00BD31FD">
        <w:t xml:space="preserve">And without it we risk becoming a world in which we do not see the blessing of </w:t>
      </w:r>
      <w:proofErr w:type="spellStart"/>
      <w:r w:rsidRPr="00BD31FD">
        <w:t>b’tzelem</w:t>
      </w:r>
      <w:proofErr w:type="spellEnd"/>
      <w:r w:rsidRPr="00BD31FD">
        <w:t xml:space="preserve"> Elo-him, God creating us in God’s image, but rather we risk becoming a world in which on </w:t>
      </w:r>
      <w:r w:rsidRPr="00BD31FD">
        <w:lastRenderedPageBreak/>
        <w:t>college campuses, in legislatures, on sidewalks and cafes, and everywhere else, some people think of themselves as only willing to live in a world created in their own image.  And that is a scary world indeed.</w:t>
      </w:r>
    </w:p>
    <w:p w14:paraId="5C6AAC17" w14:textId="77777777" w:rsidR="00AA2D71" w:rsidRDefault="00AA2D71" w:rsidP="00BD31FD">
      <w:pPr>
        <w:snapToGrid w:val="0"/>
        <w:spacing w:after="120"/>
      </w:pPr>
    </w:p>
    <w:sectPr w:rsidR="00AA2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FD"/>
    <w:rsid w:val="00006E5D"/>
    <w:rsid w:val="00024C31"/>
    <w:rsid w:val="00035275"/>
    <w:rsid w:val="005F7BF2"/>
    <w:rsid w:val="00AA2D71"/>
    <w:rsid w:val="00BD31FD"/>
    <w:rsid w:val="00CE5D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BB3F7E7"/>
  <w15:chartTrackingRefBased/>
  <w15:docId w15:val="{0745E621-E275-584A-B60E-C781EA26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1FD"/>
    <w:rPr>
      <w:rFonts w:eastAsiaTheme="majorEastAsia" w:cstheme="majorBidi"/>
      <w:color w:val="272727" w:themeColor="text1" w:themeTint="D8"/>
    </w:rPr>
  </w:style>
  <w:style w:type="paragraph" w:styleId="Title">
    <w:name w:val="Title"/>
    <w:basedOn w:val="Normal"/>
    <w:next w:val="Normal"/>
    <w:link w:val="TitleChar"/>
    <w:uiPriority w:val="10"/>
    <w:qFormat/>
    <w:rsid w:val="00BD3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1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1FD"/>
    <w:rPr>
      <w:i/>
      <w:iCs/>
      <w:color w:val="404040" w:themeColor="text1" w:themeTint="BF"/>
    </w:rPr>
  </w:style>
  <w:style w:type="paragraph" w:styleId="ListParagraph">
    <w:name w:val="List Paragraph"/>
    <w:basedOn w:val="Normal"/>
    <w:uiPriority w:val="34"/>
    <w:qFormat/>
    <w:rsid w:val="00BD31FD"/>
    <w:pPr>
      <w:ind w:left="720"/>
      <w:contextualSpacing/>
    </w:pPr>
  </w:style>
  <w:style w:type="character" w:styleId="IntenseEmphasis">
    <w:name w:val="Intense Emphasis"/>
    <w:basedOn w:val="DefaultParagraphFont"/>
    <w:uiPriority w:val="21"/>
    <w:qFormat/>
    <w:rsid w:val="00BD31FD"/>
    <w:rPr>
      <w:i/>
      <w:iCs/>
      <w:color w:val="0F4761" w:themeColor="accent1" w:themeShade="BF"/>
    </w:rPr>
  </w:style>
  <w:style w:type="paragraph" w:styleId="IntenseQuote">
    <w:name w:val="Intense Quote"/>
    <w:basedOn w:val="Normal"/>
    <w:next w:val="Normal"/>
    <w:link w:val="IntenseQuoteChar"/>
    <w:uiPriority w:val="30"/>
    <w:qFormat/>
    <w:rsid w:val="00BD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1FD"/>
    <w:rPr>
      <w:i/>
      <w:iCs/>
      <w:color w:val="0F4761" w:themeColor="accent1" w:themeShade="BF"/>
    </w:rPr>
  </w:style>
  <w:style w:type="character" w:styleId="IntenseReference">
    <w:name w:val="Intense Reference"/>
    <w:basedOn w:val="DefaultParagraphFont"/>
    <w:uiPriority w:val="32"/>
    <w:qFormat/>
    <w:rsid w:val="00BD31FD"/>
    <w:rPr>
      <w:b/>
      <w:bCs/>
      <w:smallCaps/>
      <w:color w:val="0F4761" w:themeColor="accent1" w:themeShade="BF"/>
      <w:spacing w:val="5"/>
    </w:rPr>
  </w:style>
  <w:style w:type="character" w:styleId="Hyperlink">
    <w:name w:val="Hyperlink"/>
    <w:basedOn w:val="DefaultParagraphFont"/>
    <w:uiPriority w:val="99"/>
    <w:unhideWhenUsed/>
    <w:rsid w:val="00BD31FD"/>
    <w:rPr>
      <w:color w:val="467886" w:themeColor="hyperlink"/>
      <w:u w:val="single"/>
    </w:rPr>
  </w:style>
  <w:style w:type="character" w:styleId="UnresolvedMention">
    <w:name w:val="Unresolved Mention"/>
    <w:basedOn w:val="DefaultParagraphFont"/>
    <w:uiPriority w:val="99"/>
    <w:semiHidden/>
    <w:unhideWhenUsed/>
    <w:rsid w:val="00BD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800088">
      <w:bodyDiv w:val="1"/>
      <w:marLeft w:val="0"/>
      <w:marRight w:val="0"/>
      <w:marTop w:val="0"/>
      <w:marBottom w:val="0"/>
      <w:divBdr>
        <w:top w:val="none" w:sz="0" w:space="0" w:color="auto"/>
        <w:left w:val="none" w:sz="0" w:space="0" w:color="auto"/>
        <w:bottom w:val="none" w:sz="0" w:space="0" w:color="auto"/>
        <w:right w:val="none" w:sz="0" w:space="0" w:color="auto"/>
      </w:divBdr>
    </w:div>
    <w:div w:id="17623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foxnews.com/foxnews.com/content/uploads/2022/05/Fox_April-28-May-1-2022_National_Topline_May-3-Release.pdf" TargetMode="External"/><Relationship Id="rId3" Type="http://schemas.openxmlformats.org/officeDocument/2006/relationships/webSettings" Target="webSettings.xml"/><Relationship Id="rId7" Type="http://schemas.openxmlformats.org/officeDocument/2006/relationships/hyperlink" Target="https://hiddentribes.us/midterm-upd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orc.org/projects/the-american-identity-points-of-pride-conflicting-views-and-a-distinct-culture/?doing_wp_cron=1722977088.1477859020233154296875" TargetMode="External"/><Relationship Id="rId11" Type="http://schemas.openxmlformats.org/officeDocument/2006/relationships/theme" Target="theme/theme1.xml"/><Relationship Id="rId5" Type="http://schemas.openxmlformats.org/officeDocument/2006/relationships/hyperlink" Target="https://www.prnewswire.com/news-releases/starts-with-us-rallies-the-87-of-americans-who-are-tired-of-political-division-by-sending-87-abraham-lincolns-to-times-square-ahead-of-midterm-elections-301653930.html" TargetMode="External"/><Relationship Id="rId10" Type="http://schemas.openxmlformats.org/officeDocument/2006/relationships/fontTable" Target="fontTable.xml"/><Relationship Id="rId4" Type="http://schemas.openxmlformats.org/officeDocument/2006/relationships/hyperlink" Target="https://www.documentcloud.org/documents/23171526-220699-nbc-news-october-poll-v3" TargetMode="External"/><Relationship Id="rId9" Type="http://schemas.openxmlformats.org/officeDocument/2006/relationships/hyperlink" Target="http://takeonesmallst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Reeves</dc:creator>
  <cp:keywords/>
  <dc:description/>
  <cp:lastModifiedBy>Frederick Reeves</cp:lastModifiedBy>
  <cp:revision>1</cp:revision>
  <dcterms:created xsi:type="dcterms:W3CDTF">2024-10-22T15:12:00Z</dcterms:created>
  <dcterms:modified xsi:type="dcterms:W3CDTF">2024-10-22T15:13:00Z</dcterms:modified>
</cp:coreProperties>
</file>