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8D271" w14:textId="2AE9B2EF" w:rsidR="00EA18A6" w:rsidRPr="00E9591B" w:rsidRDefault="00EA18A6" w:rsidP="00EA18A6">
      <w:pPr>
        <w:rPr>
          <w:b/>
          <w:bCs/>
          <w:i/>
          <w:iCs/>
          <w:sz w:val="28"/>
          <w:szCs w:val="28"/>
        </w:rPr>
      </w:pPr>
      <w:r w:rsidRPr="00E9591B">
        <w:rPr>
          <w:b/>
          <w:bCs/>
          <w:sz w:val="28"/>
          <w:szCs w:val="28"/>
        </w:rPr>
        <w:t xml:space="preserve">The Men's Group Seminar: </w:t>
      </w:r>
      <w:r w:rsidRPr="00E9591B">
        <w:rPr>
          <w:b/>
          <w:bCs/>
          <w:i/>
          <w:iCs/>
          <w:sz w:val="28"/>
          <w:szCs w:val="28"/>
        </w:rPr>
        <w:t>Paul Dolan on Success Narratives and Being “Happy Ever After”</w:t>
      </w:r>
    </w:p>
    <w:p w14:paraId="62824899" w14:textId="1D89529A" w:rsidR="007769BE" w:rsidRPr="007769BE" w:rsidRDefault="007769BE" w:rsidP="00EA18A6">
      <w:pPr>
        <w:rPr>
          <w:b/>
          <w:bCs/>
        </w:rPr>
      </w:pPr>
      <w:r w:rsidRPr="007769BE">
        <w:rPr>
          <w:b/>
          <w:bCs/>
          <w:i/>
          <w:iCs/>
        </w:rPr>
        <w:t>James Tobin, Ph.D. | April 2, 2022</w:t>
      </w:r>
    </w:p>
    <w:p w14:paraId="64DDAA4A" w14:textId="7D9BEFF1" w:rsidR="00EA18A6" w:rsidRDefault="000D0401" w:rsidP="00EA18A6">
      <w:hyperlink r:id="rId7" w:tgtFrame="_blank" w:history="1">
        <w:r w:rsidR="00EA18A6" w:rsidRPr="00EA18A6">
          <w:rPr>
            <w:rStyle w:val="Hyperlink"/>
          </w:rPr>
          <w:t>Paul Dolan</w:t>
        </w:r>
      </w:hyperlink>
      <w:r w:rsidR="00EA18A6" w:rsidRPr="00EA18A6">
        <w:t xml:space="preserve"> is a behavioral scientist, professor at The London School of Economics, and author of several books including </w:t>
      </w:r>
      <w:hyperlink r:id="rId8" w:tgtFrame="_blank" w:history="1">
        <w:r w:rsidR="00EA18A6" w:rsidRPr="00EA18A6">
          <w:rPr>
            <w:rStyle w:val="Hyperlink"/>
            <w:i/>
            <w:iCs/>
          </w:rPr>
          <w:t>Happy Ever After: Escaping the Myths of the Perfect Life</w:t>
        </w:r>
      </w:hyperlink>
      <w:r w:rsidR="00EA18A6" w:rsidRPr="00EA18A6">
        <w:t>. His central thesis is that long-standing socially developed narratives of success are myths that do not translate into personal happiness and fulfillment. He focuses his work on established beliefs about success in various domains of life including education, wealth, career, relationships, health, and altruism, and how we are judged by others, and by ourselves, in these domains. According to Dolan, assumptions about success are buttressed by the underlying notion of “reaching,” i.e., the need to gain and achieve more and more and by inferences concerning what it means to be an “adult” living an adult life. A critical reviewer of the scientific literature, Dolan reaches a variety of surprising, counter-intuitive conclusions about the correlation between financial success and happiness, the consequences of divorce, having children, and even infidelity. </w:t>
      </w:r>
      <w:r w:rsidR="00EA18A6" w:rsidRPr="00EA18A6">
        <w:rPr>
          <w:i/>
          <w:iCs/>
        </w:rPr>
        <w:t>In the next virtual meeting of the Men's Group Seminar on Saturday, April 2, 2022 (10:15 to 11:30 AM),</w:t>
      </w:r>
      <w:r w:rsidR="00EA18A6" w:rsidRPr="00EA18A6">
        <w:t xml:space="preserve"> we will explore Dolan’s ideas including his perspective on “happiness delusions.” Dolan’s talks “</w:t>
      </w:r>
      <w:hyperlink r:id="rId9" w:tgtFrame="_blank" w:history="1">
        <w:r w:rsidR="00EA18A6" w:rsidRPr="00EA18A6">
          <w:rPr>
            <w:rStyle w:val="Hyperlink"/>
          </w:rPr>
          <w:t>Happy Ever After</w:t>
        </w:r>
      </w:hyperlink>
      <w:r w:rsidR="00EA18A6" w:rsidRPr="00EA18A6">
        <w:t>” and “</w:t>
      </w:r>
      <w:hyperlink r:id="rId10" w:tgtFrame="_blank" w:history="1">
        <w:r w:rsidR="00EA18A6" w:rsidRPr="00EA18A6">
          <w:rPr>
            <w:rStyle w:val="Hyperlink"/>
          </w:rPr>
          <w:t>How to Be Happy</w:t>
        </w:r>
      </w:hyperlink>
      <w:r w:rsidR="00EA18A6" w:rsidRPr="00EA18A6">
        <w:t>,” along with his article “</w:t>
      </w:r>
      <w:hyperlink r:id="rId11" w:tgtFrame="_blank" w:history="1">
        <w:r w:rsidR="00EA18A6" w:rsidRPr="00EA18A6">
          <w:rPr>
            <w:rStyle w:val="Hyperlink"/>
          </w:rPr>
          <w:t>The Money, Job, Marriage Myth: Are You Happy Yet?</w:t>
        </w:r>
      </w:hyperlink>
      <w:r w:rsidR="00EA18A6" w:rsidRPr="00EA18A6">
        <w:t>”, will be our central focus. In addition, we will review his interview “</w:t>
      </w:r>
      <w:hyperlink r:id="rId12" w:tgtFrame="_blank" w:history="1">
        <w:r w:rsidR="00EA18A6" w:rsidRPr="00EA18A6">
          <w:rPr>
            <w:rStyle w:val="Hyperlink"/>
          </w:rPr>
          <w:t>Design Your Happy Ever After</w:t>
        </w:r>
      </w:hyperlink>
      <w:r w:rsidR="00EA18A6" w:rsidRPr="00EA18A6">
        <w:t>” in which Dolan offers a newly conceived notion of happiness.  </w:t>
      </w:r>
    </w:p>
    <w:p w14:paraId="33AD2A47" w14:textId="77777777" w:rsidR="00E540D4" w:rsidRDefault="00E540D4" w:rsidP="00EA18A6"/>
    <w:p w14:paraId="4D891B28" w14:textId="285C2BF2" w:rsidR="008E1FCC" w:rsidRPr="00E540D4" w:rsidRDefault="006A6FC8" w:rsidP="00EA18A6">
      <w:pPr>
        <w:rPr>
          <w:b/>
          <w:bCs/>
          <w:highlight w:val="yellow"/>
        </w:rPr>
      </w:pPr>
      <w:r w:rsidRPr="00E540D4">
        <w:rPr>
          <w:b/>
          <w:bCs/>
          <w:highlight w:val="yellow"/>
        </w:rPr>
        <w:t>https://en.wikipedia.org/wiki/Paul_Dolan_(behavioural_scientist)</w:t>
      </w:r>
    </w:p>
    <w:p w14:paraId="2EA6DD73" w14:textId="77777777" w:rsidR="008E1FCC" w:rsidRPr="00E540D4" w:rsidRDefault="008E1FCC" w:rsidP="008E1FCC">
      <w:pPr>
        <w:pBdr>
          <w:bottom w:val="single" w:sz="6" w:space="0" w:color="A2A9B1"/>
        </w:pBdr>
        <w:spacing w:after="60" w:line="240" w:lineRule="auto"/>
        <w:outlineLvl w:val="0"/>
        <w:rPr>
          <w:rFonts w:ascii="Georgia" w:eastAsia="Times New Roman" w:hAnsi="Georgia" w:cs="Times New Roman"/>
          <w:b/>
          <w:bCs/>
          <w:color w:val="000000"/>
          <w:kern w:val="36"/>
          <w:highlight w:val="yellow"/>
        </w:rPr>
      </w:pPr>
      <w:r w:rsidRPr="00E540D4">
        <w:rPr>
          <w:rFonts w:ascii="Georgia" w:eastAsia="Times New Roman" w:hAnsi="Georgia" w:cs="Times New Roman"/>
          <w:b/>
          <w:bCs/>
          <w:color w:val="000000"/>
          <w:kern w:val="36"/>
          <w:highlight w:val="yellow"/>
        </w:rPr>
        <w:t>Paul Dolan (</w:t>
      </w:r>
      <w:proofErr w:type="spellStart"/>
      <w:r w:rsidRPr="00E540D4">
        <w:rPr>
          <w:rFonts w:ascii="Georgia" w:eastAsia="Times New Roman" w:hAnsi="Georgia" w:cs="Times New Roman"/>
          <w:b/>
          <w:bCs/>
          <w:color w:val="000000"/>
          <w:kern w:val="36"/>
          <w:highlight w:val="yellow"/>
        </w:rPr>
        <w:t>behavioural</w:t>
      </w:r>
      <w:proofErr w:type="spellEnd"/>
      <w:r w:rsidRPr="00E540D4">
        <w:rPr>
          <w:rFonts w:ascii="Georgia" w:eastAsia="Times New Roman" w:hAnsi="Georgia" w:cs="Times New Roman"/>
          <w:b/>
          <w:bCs/>
          <w:color w:val="000000"/>
          <w:kern w:val="36"/>
          <w:highlight w:val="yellow"/>
        </w:rPr>
        <w:t xml:space="preserve"> scientist)</w:t>
      </w:r>
    </w:p>
    <w:p w14:paraId="528A4FC8" w14:textId="77777777" w:rsidR="008E1FCC" w:rsidRPr="00E540D4" w:rsidRDefault="008E1FCC" w:rsidP="008E1FCC">
      <w:pPr>
        <w:spacing w:after="0" w:line="240" w:lineRule="auto"/>
        <w:rPr>
          <w:rFonts w:ascii="Arial" w:eastAsia="Times New Roman" w:hAnsi="Arial" w:cs="Arial"/>
          <w:b/>
          <w:bCs/>
          <w:color w:val="202122"/>
        </w:rPr>
      </w:pPr>
      <w:r w:rsidRPr="00E540D4">
        <w:rPr>
          <w:rFonts w:ascii="Arial" w:eastAsia="Times New Roman" w:hAnsi="Arial" w:cs="Arial"/>
          <w:b/>
          <w:bCs/>
          <w:color w:val="202122"/>
          <w:highlight w:val="yellow"/>
        </w:rPr>
        <w:t>From Wikipedia, the free encyclopedia</w:t>
      </w:r>
    </w:p>
    <w:p w14:paraId="631CFD46" w14:textId="125024A2" w:rsidR="008E1FCC" w:rsidRPr="00E540D4" w:rsidRDefault="008E1FCC" w:rsidP="006A6FC8">
      <w:pPr>
        <w:spacing w:before="120" w:after="120" w:line="240" w:lineRule="auto"/>
        <w:rPr>
          <w:rFonts w:ascii="Arial" w:eastAsia="Times New Roman" w:hAnsi="Arial" w:cs="Arial"/>
          <w:color w:val="202122"/>
          <w:lang w:val="en"/>
        </w:rPr>
      </w:pPr>
      <w:r w:rsidRPr="00E540D4">
        <w:rPr>
          <w:rFonts w:ascii="Arial" w:eastAsia="Times New Roman" w:hAnsi="Arial" w:cs="Arial"/>
          <w:b/>
          <w:bCs/>
          <w:color w:val="202122"/>
          <w:lang w:val="en"/>
        </w:rPr>
        <w:t>Paul Dolan</w:t>
      </w:r>
      <w:r w:rsidRPr="00E540D4">
        <w:rPr>
          <w:rFonts w:ascii="Arial" w:eastAsia="Times New Roman" w:hAnsi="Arial" w:cs="Arial"/>
          <w:color w:val="202122"/>
          <w:lang w:val="en"/>
        </w:rPr>
        <w:t> (born 10 May 1968, in </w:t>
      </w:r>
      <w:hyperlink r:id="rId13" w:tooltip="London" w:history="1">
        <w:r w:rsidRPr="00E540D4">
          <w:rPr>
            <w:rFonts w:ascii="Arial" w:eastAsia="Times New Roman" w:hAnsi="Arial" w:cs="Arial"/>
            <w:color w:val="0645AD"/>
            <w:u w:val="single"/>
            <w:lang w:val="en"/>
          </w:rPr>
          <w:t>London</w:t>
        </w:r>
      </w:hyperlink>
      <w:hyperlink r:id="rId14" w:anchor="cite_note-CV-1" w:history="1">
        <w:r w:rsidRPr="00E540D4">
          <w:rPr>
            <w:rFonts w:ascii="Arial" w:eastAsia="Times New Roman" w:hAnsi="Arial" w:cs="Arial"/>
            <w:color w:val="0645AD"/>
            <w:u w:val="single"/>
            <w:vertAlign w:val="superscript"/>
            <w:lang w:val="en"/>
          </w:rPr>
          <w:t>[1]</w:t>
        </w:r>
      </w:hyperlink>
      <w:r w:rsidRPr="00E540D4">
        <w:rPr>
          <w:rFonts w:ascii="Arial" w:eastAsia="Times New Roman" w:hAnsi="Arial" w:cs="Arial"/>
          <w:color w:val="202122"/>
          <w:lang w:val="en"/>
        </w:rPr>
        <w:t xml:space="preserve">), is Professor of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 in the Department in Psychological and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 at the </w:t>
      </w:r>
      <w:hyperlink r:id="rId15" w:tooltip="London School of Economics and Political Science" w:history="1">
        <w:r w:rsidRPr="00E540D4">
          <w:rPr>
            <w:rFonts w:ascii="Arial" w:eastAsia="Times New Roman" w:hAnsi="Arial" w:cs="Arial"/>
            <w:color w:val="0645AD"/>
            <w:u w:val="single"/>
            <w:lang w:val="en"/>
          </w:rPr>
          <w:t>London School of Economics and Political Science</w:t>
        </w:r>
      </w:hyperlink>
      <w:r w:rsidRPr="00E540D4">
        <w:rPr>
          <w:rFonts w:ascii="Arial" w:eastAsia="Times New Roman" w:hAnsi="Arial" w:cs="Arial"/>
          <w:color w:val="202122"/>
          <w:lang w:val="en"/>
        </w:rPr>
        <w:t>.</w:t>
      </w:r>
      <w:hyperlink r:id="rId16" w:anchor="cite_note-2" w:history="1">
        <w:r w:rsidRPr="00E540D4">
          <w:rPr>
            <w:rFonts w:ascii="Arial" w:eastAsia="Times New Roman" w:hAnsi="Arial" w:cs="Arial"/>
            <w:color w:val="0645AD"/>
            <w:u w:val="single"/>
            <w:vertAlign w:val="superscript"/>
            <w:lang w:val="en"/>
          </w:rPr>
          <w:t>[2]</w:t>
        </w:r>
      </w:hyperlink>
      <w:r w:rsidRPr="00E540D4">
        <w:rPr>
          <w:rFonts w:ascii="Arial" w:eastAsia="Times New Roman" w:hAnsi="Arial" w:cs="Arial"/>
          <w:color w:val="202122"/>
          <w:lang w:val="en"/>
        </w:rPr>
        <w:t xml:space="preserve"> He is Director of the Executive MSc in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 which began in September 2014.</w:t>
      </w:r>
      <w:hyperlink r:id="rId17" w:anchor="cite_note-3" w:history="1">
        <w:r w:rsidRPr="00E540D4">
          <w:rPr>
            <w:rFonts w:ascii="Arial" w:eastAsia="Times New Roman" w:hAnsi="Arial" w:cs="Arial"/>
            <w:color w:val="0645AD"/>
            <w:u w:val="single"/>
            <w:vertAlign w:val="superscript"/>
            <w:lang w:val="en"/>
          </w:rPr>
          <w:t>[3]</w:t>
        </w:r>
      </w:hyperlink>
      <w:r w:rsidRPr="00E540D4">
        <w:rPr>
          <w:rFonts w:ascii="Arial" w:eastAsia="Times New Roman" w:hAnsi="Arial" w:cs="Arial"/>
          <w:color w:val="202122"/>
          <w:lang w:val="en"/>
        </w:rPr>
        <w:t> Dolan conducts research on the measurement of happiness, its causes and consequences, and the implications for public policy, publishing in both scholarly and popular outlets. He has previously held academic posts at York, Newcastle, Sheffield and Imperial and he has been a visiting scholar at Princeton University.</w:t>
      </w:r>
      <w:hyperlink r:id="rId18" w:anchor="cite_note-4" w:history="1">
        <w:r w:rsidRPr="00E540D4">
          <w:rPr>
            <w:rFonts w:ascii="Arial" w:eastAsia="Times New Roman" w:hAnsi="Arial" w:cs="Arial"/>
            <w:color w:val="0645AD"/>
            <w:u w:val="single"/>
            <w:vertAlign w:val="superscript"/>
            <w:lang w:val="en"/>
          </w:rPr>
          <w:t>[4]</w:t>
        </w:r>
      </w:hyperlink>
      <w:r w:rsidRPr="00E540D4">
        <w:rPr>
          <w:rFonts w:ascii="Arial" w:eastAsia="Times New Roman" w:hAnsi="Arial" w:cs="Arial"/>
          <w:color w:val="202122"/>
          <w:lang w:val="en"/>
        </w:rPr>
        <w:t> He is the author of two popular press books: </w:t>
      </w:r>
      <w:r w:rsidRPr="00E540D4">
        <w:rPr>
          <w:rFonts w:ascii="Arial" w:eastAsia="Times New Roman" w:hAnsi="Arial" w:cs="Arial"/>
          <w:i/>
          <w:iCs/>
          <w:color w:val="202122"/>
          <w:lang w:val="en"/>
        </w:rPr>
        <w:t>Happiness by Design</w:t>
      </w:r>
      <w:hyperlink r:id="rId19" w:anchor="cite_note-5" w:history="1">
        <w:r w:rsidRPr="00E540D4">
          <w:rPr>
            <w:rFonts w:ascii="Arial" w:eastAsia="Times New Roman" w:hAnsi="Arial" w:cs="Arial"/>
            <w:color w:val="0645AD"/>
            <w:u w:val="single"/>
            <w:vertAlign w:val="superscript"/>
            <w:lang w:val="en"/>
          </w:rPr>
          <w:t>[5]</w:t>
        </w:r>
      </w:hyperlink>
      <w:r w:rsidRPr="00E540D4">
        <w:rPr>
          <w:rFonts w:ascii="Arial" w:eastAsia="Times New Roman" w:hAnsi="Arial" w:cs="Arial"/>
          <w:color w:val="202122"/>
          <w:lang w:val="en"/>
        </w:rPr>
        <w:t> and </w:t>
      </w:r>
      <w:r w:rsidRPr="00E540D4">
        <w:rPr>
          <w:rFonts w:ascii="Arial" w:eastAsia="Times New Roman" w:hAnsi="Arial" w:cs="Arial"/>
          <w:i/>
          <w:iCs/>
          <w:color w:val="202122"/>
          <w:lang w:val="en"/>
        </w:rPr>
        <w:t>Happy Ever After</w:t>
      </w:r>
      <w:hyperlink r:id="rId20" w:anchor="cite_note-6" w:history="1">
        <w:r w:rsidRPr="00E540D4">
          <w:rPr>
            <w:rFonts w:ascii="Arial" w:eastAsia="Times New Roman" w:hAnsi="Arial" w:cs="Arial"/>
            <w:color w:val="0645AD"/>
            <w:u w:val="single"/>
            <w:vertAlign w:val="superscript"/>
            <w:lang w:val="en"/>
          </w:rPr>
          <w:t>[6]</w:t>
        </w:r>
      </w:hyperlink>
      <w:r w:rsidRPr="00E540D4">
        <w:rPr>
          <w:rFonts w:ascii="Arial" w:eastAsia="Times New Roman" w:hAnsi="Arial" w:cs="Arial"/>
          <w:color w:val="202122"/>
          <w:lang w:val="en"/>
        </w:rPr>
        <w:t> and the creator and presenter of the </w:t>
      </w:r>
      <w:hyperlink r:id="rId21" w:history="1">
        <w:r w:rsidRPr="00E540D4">
          <w:rPr>
            <w:rFonts w:ascii="Arial" w:eastAsia="Times New Roman" w:hAnsi="Arial" w:cs="Arial"/>
            <w:color w:val="3366BB"/>
            <w:u w:val="single"/>
            <w:lang w:val="en"/>
          </w:rPr>
          <w:t>Duck-Rabbit</w:t>
        </w:r>
      </w:hyperlink>
      <w:r w:rsidRPr="00E540D4">
        <w:rPr>
          <w:rFonts w:ascii="Arial" w:eastAsia="Times New Roman" w:hAnsi="Arial" w:cs="Arial"/>
          <w:color w:val="202122"/>
          <w:lang w:val="en"/>
        </w:rPr>
        <w:t> podcast.</w:t>
      </w:r>
      <w:hyperlink r:id="rId22" w:anchor="cite_note-7" w:history="1">
        <w:r w:rsidRPr="00E540D4">
          <w:rPr>
            <w:rFonts w:ascii="Arial" w:eastAsia="Times New Roman" w:hAnsi="Arial" w:cs="Arial"/>
            <w:color w:val="0645AD"/>
            <w:u w:val="single"/>
            <w:vertAlign w:val="superscript"/>
            <w:lang w:val="en"/>
          </w:rPr>
          <w:t>[7]</w:t>
        </w:r>
      </w:hyperlink>
      <w:r w:rsidR="006A6FC8" w:rsidRPr="00E540D4">
        <w:rPr>
          <w:rFonts w:ascii="Arial" w:eastAsia="Times New Roman" w:hAnsi="Arial" w:cs="Arial"/>
          <w:color w:val="202122"/>
          <w:lang w:val="en"/>
        </w:rPr>
        <w:t xml:space="preserve"> </w:t>
      </w:r>
    </w:p>
    <w:p w14:paraId="6A2D5D7D"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Education</w:t>
      </w:r>
      <w:r w:rsidRPr="00E540D4">
        <w:rPr>
          <w:rFonts w:ascii="Arial" w:eastAsia="Times New Roman" w:hAnsi="Arial" w:cs="Arial"/>
          <w:color w:val="54595D"/>
          <w:lang w:val="en"/>
        </w:rPr>
        <w:t>[</w:t>
      </w:r>
      <w:hyperlink r:id="rId23" w:tooltip="Edit section: Education"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6968764D"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Dolan gained his degree in economics from </w:t>
      </w:r>
      <w:hyperlink r:id="rId24" w:tooltip="Swansea University" w:history="1">
        <w:r w:rsidRPr="00E540D4">
          <w:rPr>
            <w:rFonts w:ascii="Arial" w:eastAsia="Times New Roman" w:hAnsi="Arial" w:cs="Arial"/>
            <w:color w:val="0645AD"/>
            <w:u w:val="single"/>
            <w:lang w:val="en"/>
          </w:rPr>
          <w:t>Swansea University</w:t>
        </w:r>
      </w:hyperlink>
      <w:r w:rsidRPr="00E540D4">
        <w:rPr>
          <w:rFonts w:ascii="Arial" w:eastAsia="Times New Roman" w:hAnsi="Arial" w:cs="Arial"/>
          <w:color w:val="202122"/>
          <w:lang w:val="en"/>
        </w:rPr>
        <w:t> in 1989. His masters and doctorate on "Issues in the valuation of health outcomes" both came from </w:t>
      </w:r>
      <w:hyperlink r:id="rId25" w:tooltip="University of York" w:history="1">
        <w:r w:rsidRPr="00E540D4">
          <w:rPr>
            <w:rFonts w:ascii="Arial" w:eastAsia="Times New Roman" w:hAnsi="Arial" w:cs="Arial"/>
            <w:color w:val="0645AD"/>
            <w:u w:val="single"/>
            <w:lang w:val="en"/>
          </w:rPr>
          <w:t>University of York</w:t>
        </w:r>
      </w:hyperlink>
      <w:r w:rsidRPr="00E540D4">
        <w:rPr>
          <w:rFonts w:ascii="Arial" w:eastAsia="Times New Roman" w:hAnsi="Arial" w:cs="Arial"/>
          <w:color w:val="202122"/>
          <w:lang w:val="en"/>
        </w:rPr>
        <w:t> in 1991 and 1997 respectively.</w:t>
      </w:r>
      <w:hyperlink r:id="rId26" w:anchor="cite_note-CV-1" w:history="1">
        <w:r w:rsidRPr="00E540D4">
          <w:rPr>
            <w:rFonts w:ascii="Arial" w:eastAsia="Times New Roman" w:hAnsi="Arial" w:cs="Arial"/>
            <w:color w:val="0645AD"/>
            <w:u w:val="single"/>
            <w:vertAlign w:val="superscript"/>
            <w:lang w:val="en"/>
          </w:rPr>
          <w:t>[1]</w:t>
        </w:r>
      </w:hyperlink>
    </w:p>
    <w:p w14:paraId="678F4568"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Career</w:t>
      </w:r>
      <w:r w:rsidRPr="00E540D4">
        <w:rPr>
          <w:rFonts w:ascii="Arial" w:eastAsia="Times New Roman" w:hAnsi="Arial" w:cs="Arial"/>
          <w:color w:val="54595D"/>
          <w:lang w:val="en"/>
        </w:rPr>
        <w:t>[</w:t>
      </w:r>
      <w:hyperlink r:id="rId27" w:tooltip="Edit section: Career"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7E669406"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 xml:space="preserve">Dolan has more than 120 peer-reviewed publications, and almost 30,000 citations, which cover many topics including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 subjective wellbeing, equity in health and health valuation.</w:t>
      </w:r>
      <w:hyperlink r:id="rId28" w:anchor="cite_note-8" w:history="1">
        <w:r w:rsidRPr="00E540D4">
          <w:rPr>
            <w:rFonts w:ascii="Arial" w:eastAsia="Times New Roman" w:hAnsi="Arial" w:cs="Arial"/>
            <w:color w:val="0645AD"/>
            <w:u w:val="single"/>
            <w:vertAlign w:val="superscript"/>
            <w:lang w:val="en"/>
          </w:rPr>
          <w:t>[8]</w:t>
        </w:r>
      </w:hyperlink>
    </w:p>
    <w:p w14:paraId="4049A3F0"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lastRenderedPageBreak/>
        <w:t xml:space="preserve">He is an author of the "Mindspace" report published by the UK Cabinet Office which seeks to apply lessons from the psychological and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sciences to social policy.</w:t>
      </w:r>
      <w:hyperlink r:id="rId29" w:anchor="cite_note-9" w:history="1">
        <w:r w:rsidRPr="00E540D4">
          <w:rPr>
            <w:rFonts w:ascii="Arial" w:eastAsia="Times New Roman" w:hAnsi="Arial" w:cs="Arial"/>
            <w:color w:val="0645AD"/>
            <w:u w:val="single"/>
            <w:vertAlign w:val="superscript"/>
            <w:lang w:val="en"/>
          </w:rPr>
          <w:t>[9]</w:t>
        </w:r>
      </w:hyperlink>
    </w:p>
    <w:p w14:paraId="64230E78"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 xml:space="preserve">In 2013 Dolan appeared at the Hay Festival in Cartagena de </w:t>
      </w:r>
      <w:proofErr w:type="spellStart"/>
      <w:r w:rsidRPr="00E540D4">
        <w:rPr>
          <w:rFonts w:ascii="Arial" w:eastAsia="Times New Roman" w:hAnsi="Arial" w:cs="Arial"/>
          <w:color w:val="202122"/>
          <w:lang w:val="en"/>
        </w:rPr>
        <w:t>Indias</w:t>
      </w:r>
      <w:proofErr w:type="spellEnd"/>
      <w:r w:rsidRPr="00E540D4">
        <w:rPr>
          <w:rFonts w:ascii="Arial" w:eastAsia="Times New Roman" w:hAnsi="Arial" w:cs="Arial"/>
          <w:color w:val="202122"/>
          <w:lang w:val="en"/>
        </w:rPr>
        <w:t>, Colombia</w:t>
      </w:r>
      <w:hyperlink r:id="rId30" w:anchor="cite_note-10" w:history="1">
        <w:r w:rsidRPr="00E540D4">
          <w:rPr>
            <w:rFonts w:ascii="Arial" w:eastAsia="Times New Roman" w:hAnsi="Arial" w:cs="Arial"/>
            <w:color w:val="0645AD"/>
            <w:u w:val="single"/>
            <w:vertAlign w:val="superscript"/>
            <w:lang w:val="en"/>
          </w:rPr>
          <w:t>[10]</w:t>
        </w:r>
      </w:hyperlink>
      <w:r w:rsidRPr="00E540D4">
        <w:rPr>
          <w:rFonts w:ascii="Arial" w:eastAsia="Times New Roman" w:hAnsi="Arial" w:cs="Arial"/>
          <w:color w:val="202122"/>
          <w:lang w:val="en"/>
        </w:rPr>
        <w:t> and discussed the role of modern technology and happiness, as well as his work on experiences of purpose,</w:t>
      </w:r>
      <w:hyperlink r:id="rId31" w:anchor="cite_note-11" w:history="1">
        <w:r w:rsidRPr="00E540D4">
          <w:rPr>
            <w:rFonts w:ascii="Arial" w:eastAsia="Times New Roman" w:hAnsi="Arial" w:cs="Arial"/>
            <w:color w:val="0645AD"/>
            <w:u w:val="single"/>
            <w:vertAlign w:val="superscript"/>
            <w:lang w:val="en"/>
          </w:rPr>
          <w:t>[11]</w:t>
        </w:r>
      </w:hyperlink>
      <w:r w:rsidRPr="00E540D4">
        <w:rPr>
          <w:rFonts w:ascii="Arial" w:eastAsia="Times New Roman" w:hAnsi="Arial" w:cs="Arial"/>
          <w:color w:val="202122"/>
          <w:lang w:val="en"/>
        </w:rPr>
        <w:t> attention, and happiness. He also gave the Queen's Lecture on "Happiness by Design" at the TU Berlin in November 2013.</w:t>
      </w:r>
      <w:hyperlink r:id="rId32" w:anchor="cite_note-12" w:history="1">
        <w:r w:rsidRPr="00E540D4">
          <w:rPr>
            <w:rFonts w:ascii="Arial" w:eastAsia="Times New Roman" w:hAnsi="Arial" w:cs="Arial"/>
            <w:color w:val="0645AD"/>
            <w:u w:val="single"/>
            <w:vertAlign w:val="superscript"/>
            <w:lang w:val="en"/>
          </w:rPr>
          <w:t>[12]</w:t>
        </w:r>
      </w:hyperlink>
      <w:r w:rsidRPr="00E540D4">
        <w:rPr>
          <w:rFonts w:ascii="Arial" w:eastAsia="Times New Roman" w:hAnsi="Arial" w:cs="Arial"/>
          <w:color w:val="202122"/>
          <w:lang w:val="en"/>
        </w:rPr>
        <w:t> Dolan has also spoken at a variety of national and international meetings and conferences, and made numerous media appearances,</w:t>
      </w:r>
      <w:hyperlink r:id="rId33" w:anchor="cite_note-13" w:history="1">
        <w:r w:rsidRPr="00E540D4">
          <w:rPr>
            <w:rFonts w:ascii="Arial" w:eastAsia="Times New Roman" w:hAnsi="Arial" w:cs="Arial"/>
            <w:color w:val="0645AD"/>
            <w:u w:val="single"/>
            <w:vertAlign w:val="superscript"/>
            <w:lang w:val="en"/>
          </w:rPr>
          <w:t>[13]</w:t>
        </w:r>
      </w:hyperlink>
      <w:r w:rsidRPr="00E540D4">
        <w:rPr>
          <w:rFonts w:ascii="Arial" w:eastAsia="Times New Roman" w:hAnsi="Arial" w:cs="Arial"/>
          <w:color w:val="202122"/>
          <w:lang w:val="en"/>
        </w:rPr>
        <w:t xml:space="preserve"> such as on the BBC1 television </w:t>
      </w:r>
      <w:proofErr w:type="spellStart"/>
      <w:r w:rsidRPr="00E540D4">
        <w:rPr>
          <w:rFonts w:ascii="Arial" w:eastAsia="Times New Roman" w:hAnsi="Arial" w:cs="Arial"/>
          <w:color w:val="202122"/>
          <w:lang w:val="en"/>
        </w:rPr>
        <w:t>programme</w:t>
      </w:r>
      <w:proofErr w:type="spellEnd"/>
      <w:r w:rsidRPr="00E540D4">
        <w:rPr>
          <w:rFonts w:ascii="Arial" w:eastAsia="Times New Roman" w:hAnsi="Arial" w:cs="Arial"/>
          <w:color w:val="202122"/>
          <w:lang w:val="en"/>
        </w:rPr>
        <w:t xml:space="preserve"> Lose Weight for Love.</w:t>
      </w:r>
      <w:hyperlink r:id="rId34" w:anchor="cite_note-14" w:history="1">
        <w:r w:rsidRPr="00E540D4">
          <w:rPr>
            <w:rFonts w:ascii="Arial" w:eastAsia="Times New Roman" w:hAnsi="Arial" w:cs="Arial"/>
            <w:color w:val="0645AD"/>
            <w:u w:val="single"/>
            <w:vertAlign w:val="superscript"/>
            <w:lang w:val="en"/>
          </w:rPr>
          <w:t>[14]</w:t>
        </w:r>
      </w:hyperlink>
      <w:r w:rsidRPr="00E540D4">
        <w:rPr>
          <w:rFonts w:ascii="Arial" w:eastAsia="Times New Roman" w:hAnsi="Arial" w:cs="Arial"/>
          <w:color w:val="202122"/>
          <w:lang w:val="en"/>
        </w:rPr>
        <w:t> He was listed by </w:t>
      </w:r>
      <w:r w:rsidRPr="00E540D4">
        <w:rPr>
          <w:rFonts w:ascii="Arial" w:eastAsia="Times New Roman" w:hAnsi="Arial" w:cs="Arial"/>
          <w:i/>
          <w:iCs/>
          <w:color w:val="202122"/>
          <w:lang w:val="en"/>
        </w:rPr>
        <w:t>The Times</w:t>
      </w:r>
      <w:r w:rsidRPr="00E540D4">
        <w:rPr>
          <w:rFonts w:ascii="Arial" w:eastAsia="Times New Roman" w:hAnsi="Arial" w:cs="Arial"/>
          <w:color w:val="202122"/>
          <w:lang w:val="en"/>
        </w:rPr>
        <w:t> newspaper as one of the world's greatest minds.</w:t>
      </w:r>
      <w:hyperlink r:id="rId35" w:anchor="cite_note-15" w:history="1">
        <w:r w:rsidRPr="00E540D4">
          <w:rPr>
            <w:rFonts w:ascii="Arial" w:eastAsia="Times New Roman" w:hAnsi="Arial" w:cs="Arial"/>
            <w:color w:val="0645AD"/>
            <w:u w:val="single"/>
            <w:vertAlign w:val="superscript"/>
            <w:lang w:val="en"/>
          </w:rPr>
          <w:t>[15]</w:t>
        </w:r>
      </w:hyperlink>
    </w:p>
    <w:p w14:paraId="2FEEFB18"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b/>
          <w:bCs/>
          <w:i/>
          <w:iCs/>
          <w:color w:val="202122"/>
          <w:lang w:val="en"/>
        </w:rPr>
        <w:t>Happiness By Design</w:t>
      </w:r>
    </w:p>
    <w:p w14:paraId="7E2397F7"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On 28 August 2014 Dolan published his book </w:t>
      </w:r>
      <w:r w:rsidRPr="00E540D4">
        <w:rPr>
          <w:rFonts w:ascii="Arial" w:eastAsia="Times New Roman" w:hAnsi="Arial" w:cs="Arial"/>
          <w:i/>
          <w:iCs/>
          <w:color w:val="202122"/>
          <w:lang w:val="en"/>
        </w:rPr>
        <w:t>Happiness by Design</w:t>
      </w:r>
      <w:r w:rsidRPr="00E540D4">
        <w:rPr>
          <w:rFonts w:ascii="Arial" w:eastAsia="Times New Roman" w:hAnsi="Arial" w:cs="Arial"/>
          <w:color w:val="202122"/>
          <w:lang w:val="en"/>
        </w:rPr>
        <w:t>, with foreword by Nobel Prize winner </w:t>
      </w:r>
      <w:hyperlink r:id="rId36" w:tooltip="Daniel Kahneman" w:history="1">
        <w:r w:rsidRPr="00E540D4">
          <w:rPr>
            <w:rFonts w:ascii="Arial" w:eastAsia="Times New Roman" w:hAnsi="Arial" w:cs="Arial"/>
            <w:color w:val="0645AD"/>
            <w:u w:val="single"/>
            <w:lang w:val="en"/>
          </w:rPr>
          <w:t>Daniel Kahneman</w:t>
        </w:r>
      </w:hyperlink>
      <w:r w:rsidRPr="00E540D4">
        <w:rPr>
          <w:rFonts w:ascii="Arial" w:eastAsia="Times New Roman" w:hAnsi="Arial" w:cs="Arial"/>
          <w:color w:val="202122"/>
          <w:lang w:val="en"/>
        </w:rPr>
        <w:t>.</w:t>
      </w:r>
      <w:hyperlink r:id="rId37" w:anchor="cite_note-Happiness-16" w:history="1">
        <w:r w:rsidRPr="00E540D4">
          <w:rPr>
            <w:rFonts w:ascii="Arial" w:eastAsia="Times New Roman" w:hAnsi="Arial" w:cs="Arial"/>
            <w:color w:val="0645AD"/>
            <w:u w:val="single"/>
            <w:vertAlign w:val="superscript"/>
            <w:lang w:val="en"/>
          </w:rPr>
          <w:t>[16]</w:t>
        </w:r>
      </w:hyperlink>
      <w:r w:rsidRPr="00E540D4">
        <w:rPr>
          <w:rFonts w:ascii="Arial" w:eastAsia="Times New Roman" w:hAnsi="Arial" w:cs="Arial"/>
          <w:color w:val="202122"/>
          <w:lang w:val="en"/>
        </w:rPr>
        <w:t xml:space="preserve"> The theme of the book is using the tools of </w:t>
      </w:r>
      <w:proofErr w:type="spellStart"/>
      <w:r w:rsidRPr="00E540D4">
        <w:rPr>
          <w:rFonts w:ascii="Arial" w:eastAsia="Times New Roman" w:hAnsi="Arial" w:cs="Arial"/>
          <w:color w:val="202122"/>
          <w:lang w:val="en"/>
        </w:rPr>
        <w:t>behavioural</w:t>
      </w:r>
      <w:proofErr w:type="spellEnd"/>
      <w:r w:rsidRPr="00E540D4">
        <w:rPr>
          <w:rFonts w:ascii="Arial" w:eastAsia="Times New Roman" w:hAnsi="Arial" w:cs="Arial"/>
          <w:color w:val="202122"/>
          <w:lang w:val="en"/>
        </w:rPr>
        <w:t xml:space="preserve"> science to help promote individual happiness by reallocating attention. Dolan promoted this book in a talk at the Hay Festival on 30 May 2015.</w:t>
      </w:r>
      <w:hyperlink r:id="rId38" w:anchor="cite_note-17" w:history="1">
        <w:r w:rsidRPr="00E540D4">
          <w:rPr>
            <w:rFonts w:ascii="Arial" w:eastAsia="Times New Roman" w:hAnsi="Arial" w:cs="Arial"/>
            <w:color w:val="0645AD"/>
            <w:u w:val="single"/>
            <w:vertAlign w:val="superscript"/>
            <w:lang w:val="en"/>
          </w:rPr>
          <w:t>[17]</w:t>
        </w:r>
      </w:hyperlink>
      <w:r w:rsidRPr="00E540D4">
        <w:rPr>
          <w:rFonts w:ascii="Arial" w:eastAsia="Times New Roman" w:hAnsi="Arial" w:cs="Arial"/>
          <w:color w:val="202122"/>
          <w:lang w:val="en"/>
        </w:rPr>
        <w:t> It was called "the book that will make you quit your job" in the </w:t>
      </w:r>
      <w:hyperlink r:id="rId39" w:tooltip="New Statesman" w:history="1">
        <w:r w:rsidRPr="00E540D4">
          <w:rPr>
            <w:rFonts w:ascii="Arial" w:eastAsia="Times New Roman" w:hAnsi="Arial" w:cs="Arial"/>
            <w:color w:val="0645AD"/>
            <w:u w:val="single"/>
            <w:lang w:val="en"/>
          </w:rPr>
          <w:t>New Statesman</w:t>
        </w:r>
      </w:hyperlink>
      <w:r w:rsidRPr="00E540D4">
        <w:rPr>
          <w:rFonts w:ascii="Arial" w:eastAsia="Times New Roman" w:hAnsi="Arial" w:cs="Arial"/>
          <w:color w:val="202122"/>
          <w:lang w:val="en"/>
        </w:rPr>
        <w:t> because of a story in the book illustrating the difference between two forms of happiness.</w:t>
      </w:r>
      <w:hyperlink r:id="rId40" w:anchor="cite_note-:2-18" w:history="1">
        <w:r w:rsidRPr="00E540D4">
          <w:rPr>
            <w:rFonts w:ascii="Arial" w:eastAsia="Times New Roman" w:hAnsi="Arial" w:cs="Arial"/>
            <w:color w:val="0645AD"/>
            <w:u w:val="single"/>
            <w:vertAlign w:val="superscript"/>
            <w:lang w:val="en"/>
          </w:rPr>
          <w:t>[18]</w:t>
        </w:r>
      </w:hyperlink>
    </w:p>
    <w:p w14:paraId="3689CD2D" w14:textId="77777777" w:rsidR="008E1FCC" w:rsidRPr="00E540D4" w:rsidRDefault="008E1FCC" w:rsidP="008E1FCC">
      <w:pPr>
        <w:spacing w:before="72" w:after="0" w:line="240" w:lineRule="auto"/>
        <w:outlineLvl w:val="2"/>
        <w:rPr>
          <w:rFonts w:ascii="Arial" w:eastAsia="Times New Roman" w:hAnsi="Arial" w:cs="Arial"/>
          <w:b/>
          <w:bCs/>
          <w:color w:val="000000"/>
          <w:lang w:val="en"/>
        </w:rPr>
      </w:pPr>
      <w:r w:rsidRPr="00E540D4">
        <w:rPr>
          <w:rFonts w:ascii="Arial" w:eastAsia="Times New Roman" w:hAnsi="Arial" w:cs="Arial"/>
          <w:b/>
          <w:bCs/>
          <w:i/>
          <w:iCs/>
          <w:color w:val="000000"/>
          <w:lang w:val="en"/>
        </w:rPr>
        <w:t>Happy Ever After</w:t>
      </w:r>
      <w:r w:rsidRPr="00E540D4">
        <w:rPr>
          <w:rFonts w:ascii="Arial" w:eastAsia="Times New Roman" w:hAnsi="Arial" w:cs="Arial"/>
          <w:color w:val="54595D"/>
          <w:lang w:val="en"/>
        </w:rPr>
        <w:t>[</w:t>
      </w:r>
      <w:hyperlink r:id="rId41" w:tooltip="Edit section: Happy Ever After"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5F91074B"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On 17 January 2019 Dolan published his book </w:t>
      </w:r>
      <w:r w:rsidRPr="00E540D4">
        <w:rPr>
          <w:rFonts w:ascii="Arial" w:eastAsia="Times New Roman" w:hAnsi="Arial" w:cs="Arial"/>
          <w:i/>
          <w:iCs/>
          <w:color w:val="202122"/>
          <w:lang w:val="en"/>
        </w:rPr>
        <w:t>Happy Ever After</w:t>
      </w:r>
      <w:r w:rsidRPr="00E540D4">
        <w:rPr>
          <w:rFonts w:ascii="Arial" w:eastAsia="Times New Roman" w:hAnsi="Arial" w:cs="Arial"/>
          <w:color w:val="202122"/>
          <w:lang w:val="en"/>
        </w:rPr>
        <w:t>.</w:t>
      </w:r>
      <w:hyperlink r:id="rId42" w:anchor="cite_note-Happy-19" w:history="1">
        <w:r w:rsidRPr="00E540D4">
          <w:rPr>
            <w:rFonts w:ascii="Arial" w:eastAsia="Times New Roman" w:hAnsi="Arial" w:cs="Arial"/>
            <w:color w:val="0645AD"/>
            <w:u w:val="single"/>
            <w:vertAlign w:val="superscript"/>
            <w:lang w:val="en"/>
          </w:rPr>
          <w:t>[19]</w:t>
        </w:r>
      </w:hyperlink>
      <w:r w:rsidRPr="00E540D4">
        <w:rPr>
          <w:rFonts w:ascii="Arial" w:eastAsia="Times New Roman" w:hAnsi="Arial" w:cs="Arial"/>
          <w:color w:val="202122"/>
          <w:lang w:val="en"/>
        </w:rPr>
        <w:t> It led to praise for being a passionate and provocative manifesto for a better society </w:t>
      </w:r>
      <w:hyperlink r:id="rId43" w:anchor="cite_note-:1-20" w:history="1">
        <w:r w:rsidRPr="00E540D4">
          <w:rPr>
            <w:rFonts w:ascii="Arial" w:eastAsia="Times New Roman" w:hAnsi="Arial" w:cs="Arial"/>
            <w:color w:val="0645AD"/>
            <w:u w:val="single"/>
            <w:vertAlign w:val="superscript"/>
            <w:lang w:val="en"/>
          </w:rPr>
          <w:t>[20]</w:t>
        </w:r>
      </w:hyperlink>
      <w:r w:rsidRPr="00E540D4">
        <w:rPr>
          <w:rFonts w:ascii="Arial" w:eastAsia="Times New Roman" w:hAnsi="Arial" w:cs="Arial"/>
          <w:color w:val="202122"/>
          <w:lang w:val="en"/>
        </w:rPr>
        <w:t> and criticism over disputed statistical analyses.</w:t>
      </w:r>
      <w:hyperlink r:id="rId44" w:anchor="cite_note-:0-21" w:history="1">
        <w:r w:rsidRPr="00E540D4">
          <w:rPr>
            <w:rFonts w:ascii="Arial" w:eastAsia="Times New Roman" w:hAnsi="Arial" w:cs="Arial"/>
            <w:color w:val="0645AD"/>
            <w:u w:val="single"/>
            <w:vertAlign w:val="superscript"/>
            <w:lang w:val="en"/>
          </w:rPr>
          <w:t>[21]</w:t>
        </w:r>
      </w:hyperlink>
    </w:p>
    <w:p w14:paraId="59D1C12E"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The theme of the book is using social science to interrogate popular narratives about what makes for a good life. The Times wrote that </w:t>
      </w:r>
      <w:r w:rsidRPr="00E540D4">
        <w:rPr>
          <w:rFonts w:ascii="Arial" w:eastAsia="Times New Roman" w:hAnsi="Arial" w:cs="Arial"/>
          <w:i/>
          <w:iCs/>
          <w:color w:val="202122"/>
          <w:lang w:val="en"/>
        </w:rPr>
        <w:t>Happy Ever After</w:t>
      </w:r>
      <w:r w:rsidRPr="00E540D4">
        <w:rPr>
          <w:rFonts w:ascii="Arial" w:eastAsia="Times New Roman" w:hAnsi="Arial" w:cs="Arial"/>
          <w:color w:val="202122"/>
          <w:lang w:val="en"/>
        </w:rPr>
        <w:t> contains "many surprising insights".</w:t>
      </w:r>
      <w:hyperlink r:id="rId45" w:anchor="cite_note-:1-20" w:history="1">
        <w:r w:rsidRPr="00E540D4">
          <w:rPr>
            <w:rFonts w:ascii="Arial" w:eastAsia="Times New Roman" w:hAnsi="Arial" w:cs="Arial"/>
            <w:color w:val="0645AD"/>
            <w:u w:val="single"/>
            <w:vertAlign w:val="superscript"/>
            <w:lang w:val="en"/>
          </w:rPr>
          <w:t>[20]</w:t>
        </w:r>
      </w:hyperlink>
      <w:r w:rsidRPr="00E540D4">
        <w:rPr>
          <w:rFonts w:ascii="Arial" w:eastAsia="Times New Roman" w:hAnsi="Arial" w:cs="Arial"/>
          <w:color w:val="202122"/>
          <w:lang w:val="en"/>
        </w:rPr>
        <w:t> The book draws on a variety of studies ranging over wellbeing, inequality and discrimination,</w:t>
      </w:r>
      <w:hyperlink r:id="rId46" w:anchor="cite_note-22" w:history="1">
        <w:r w:rsidRPr="00E540D4">
          <w:rPr>
            <w:rFonts w:ascii="Arial" w:eastAsia="Times New Roman" w:hAnsi="Arial" w:cs="Arial"/>
            <w:color w:val="0645AD"/>
            <w:u w:val="single"/>
            <w:vertAlign w:val="superscript"/>
            <w:lang w:val="en"/>
          </w:rPr>
          <w:t>[22]</w:t>
        </w:r>
      </w:hyperlink>
      <w:r w:rsidRPr="00E540D4">
        <w:rPr>
          <w:rFonts w:ascii="Arial" w:eastAsia="Times New Roman" w:hAnsi="Arial" w:cs="Arial"/>
          <w:color w:val="202122"/>
          <w:lang w:val="en"/>
        </w:rPr>
        <w:t> and was described by </w:t>
      </w:r>
      <w:hyperlink r:id="rId47" w:tooltip="The Guardian" w:history="1">
        <w:r w:rsidRPr="00E540D4">
          <w:rPr>
            <w:rFonts w:ascii="Arial" w:eastAsia="Times New Roman" w:hAnsi="Arial" w:cs="Arial"/>
            <w:color w:val="0645AD"/>
            <w:u w:val="single"/>
            <w:lang w:val="en"/>
          </w:rPr>
          <w:t>The Guardian</w:t>
        </w:r>
      </w:hyperlink>
      <w:r w:rsidRPr="00E540D4">
        <w:rPr>
          <w:rFonts w:ascii="Arial" w:eastAsia="Times New Roman" w:hAnsi="Arial" w:cs="Arial"/>
          <w:color w:val="202122"/>
          <w:lang w:val="en"/>
        </w:rPr>
        <w:t> writer Oliver Burkeman as "one of the most rigorous articulations of the new mood of acceptance."</w:t>
      </w:r>
      <w:hyperlink r:id="rId48" w:anchor="cite_note-23" w:history="1">
        <w:r w:rsidRPr="00E540D4">
          <w:rPr>
            <w:rFonts w:ascii="Arial" w:eastAsia="Times New Roman" w:hAnsi="Arial" w:cs="Arial"/>
            <w:color w:val="0645AD"/>
            <w:u w:val="single"/>
            <w:vertAlign w:val="superscript"/>
            <w:lang w:val="en"/>
          </w:rPr>
          <w:t>[23]</w:t>
        </w:r>
      </w:hyperlink>
    </w:p>
    <w:p w14:paraId="5EECE1FE"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The book contained provocative claims about the association between marriage and happiness, suggesting that single women are happier than married women. In promoting the book, Dolan said, “Married people are happier than other population subgroups, but only when their spouse is in the room when they’re asked how happy they are. When the spouse is not present: f***</w:t>
      </w:r>
      <w:proofErr w:type="spellStart"/>
      <w:r w:rsidRPr="00E540D4">
        <w:rPr>
          <w:rFonts w:ascii="Arial" w:eastAsia="Times New Roman" w:hAnsi="Arial" w:cs="Arial"/>
          <w:color w:val="202122"/>
          <w:lang w:val="en"/>
        </w:rPr>
        <w:t>ing</w:t>
      </w:r>
      <w:proofErr w:type="spellEnd"/>
      <w:r w:rsidRPr="00E540D4">
        <w:rPr>
          <w:rFonts w:ascii="Arial" w:eastAsia="Times New Roman" w:hAnsi="Arial" w:cs="Arial"/>
          <w:color w:val="202122"/>
          <w:lang w:val="en"/>
        </w:rPr>
        <w:t xml:space="preserve"> miserable.” Economist Gray Kimbrough pointed out that this conclusion was based on a misunderstanding of the term “spouse present” in the </w:t>
      </w:r>
      <w:hyperlink r:id="rId49" w:tooltip="American Time Use Survey" w:history="1">
        <w:r w:rsidRPr="00E540D4">
          <w:rPr>
            <w:rFonts w:ascii="Arial" w:eastAsia="Times New Roman" w:hAnsi="Arial" w:cs="Arial"/>
            <w:color w:val="0645AD"/>
            <w:u w:val="single"/>
            <w:lang w:val="en"/>
          </w:rPr>
          <w:t>American Time Use Survey</w:t>
        </w:r>
      </w:hyperlink>
      <w:r w:rsidRPr="00E540D4">
        <w:rPr>
          <w:rFonts w:ascii="Arial" w:eastAsia="Times New Roman" w:hAnsi="Arial" w:cs="Arial"/>
          <w:color w:val="202122"/>
          <w:lang w:val="en"/>
        </w:rPr>
        <w:t>, which doesn't mean "spouse not in the room" but rather "spouse not living in the household". Kimbrough also argued that Dolan's claims about how happiness correlates with men's and women's happiness were not supported by the data sources cited in the book.</w:t>
      </w:r>
      <w:hyperlink r:id="rId50" w:anchor="cite_note-:0-21" w:history="1">
        <w:r w:rsidRPr="00E540D4">
          <w:rPr>
            <w:rFonts w:ascii="Arial" w:eastAsia="Times New Roman" w:hAnsi="Arial" w:cs="Arial"/>
            <w:color w:val="0645AD"/>
            <w:u w:val="single"/>
            <w:vertAlign w:val="superscript"/>
            <w:lang w:val="en"/>
          </w:rPr>
          <w:t>[21]</w:t>
        </w:r>
      </w:hyperlink>
      <w:r w:rsidRPr="00E540D4">
        <w:rPr>
          <w:rFonts w:ascii="Arial" w:eastAsia="Times New Roman" w:hAnsi="Arial" w:cs="Arial"/>
          <w:color w:val="202122"/>
          <w:lang w:val="en"/>
        </w:rPr>
        <w:t> </w:t>
      </w:r>
      <w:hyperlink r:id="rId51" w:tooltip="Vox (website)" w:history="1">
        <w:r w:rsidRPr="00E540D4">
          <w:rPr>
            <w:rFonts w:ascii="Arial" w:eastAsia="Times New Roman" w:hAnsi="Arial" w:cs="Arial"/>
            <w:color w:val="0645AD"/>
            <w:u w:val="single"/>
            <w:lang w:val="en"/>
          </w:rPr>
          <w:t>Vox</w:t>
        </w:r>
      </w:hyperlink>
      <w:r w:rsidRPr="00E540D4">
        <w:rPr>
          <w:rFonts w:ascii="Arial" w:eastAsia="Times New Roman" w:hAnsi="Arial" w:cs="Arial"/>
          <w:color w:val="202122"/>
          <w:lang w:val="en"/>
        </w:rPr>
        <w:t> highlighted the case as an example of “books by prestigious and well-regarded researchers go[</w:t>
      </w:r>
      <w:proofErr w:type="spellStart"/>
      <w:r w:rsidRPr="00E540D4">
        <w:rPr>
          <w:rFonts w:ascii="Arial" w:eastAsia="Times New Roman" w:hAnsi="Arial" w:cs="Arial"/>
          <w:color w:val="202122"/>
          <w:lang w:val="en"/>
        </w:rPr>
        <w:t>ing</w:t>
      </w:r>
      <w:proofErr w:type="spellEnd"/>
      <w:r w:rsidRPr="00E540D4">
        <w:rPr>
          <w:rFonts w:ascii="Arial" w:eastAsia="Times New Roman" w:hAnsi="Arial" w:cs="Arial"/>
          <w:color w:val="202122"/>
          <w:lang w:val="en"/>
        </w:rPr>
        <w:t>] to print with glaring errors, which are only discovered when an expert in the field […] gets a glance at them", noting that "books are not subject to peer review."</w:t>
      </w:r>
    </w:p>
    <w:p w14:paraId="40A6B6C6"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Dolan retracted his erroneous statement stemming from the “spouse present” misunderstanding, acknowledged it in a published response, and notified </w:t>
      </w:r>
      <w:r w:rsidRPr="00E540D4">
        <w:rPr>
          <w:rFonts w:ascii="Arial" w:eastAsia="Times New Roman" w:hAnsi="Arial" w:cs="Arial"/>
          <w:i/>
          <w:iCs/>
          <w:color w:val="202122"/>
          <w:lang w:val="en"/>
        </w:rPr>
        <w:t>The Guardian</w:t>
      </w:r>
      <w:r w:rsidRPr="00E540D4">
        <w:rPr>
          <w:rFonts w:ascii="Arial" w:eastAsia="Times New Roman" w:hAnsi="Arial" w:cs="Arial"/>
          <w:color w:val="202122"/>
          <w:lang w:val="en"/>
        </w:rPr>
        <w:t>, which published a correction.</w:t>
      </w:r>
      <w:hyperlink r:id="rId52" w:anchor="cite_note-:0-21" w:history="1">
        <w:r w:rsidRPr="00E540D4">
          <w:rPr>
            <w:rFonts w:ascii="Arial" w:eastAsia="Times New Roman" w:hAnsi="Arial" w:cs="Arial"/>
            <w:color w:val="0645AD"/>
            <w:u w:val="single"/>
            <w:vertAlign w:val="superscript"/>
            <w:lang w:val="en"/>
          </w:rPr>
          <w:t>[21]</w:t>
        </w:r>
      </w:hyperlink>
      <w:hyperlink r:id="rId53" w:anchor="cite_note-24" w:history="1">
        <w:r w:rsidRPr="00E540D4">
          <w:rPr>
            <w:rFonts w:ascii="Arial" w:eastAsia="Times New Roman" w:hAnsi="Arial" w:cs="Arial"/>
            <w:color w:val="0645AD"/>
            <w:u w:val="single"/>
            <w:vertAlign w:val="superscript"/>
            <w:lang w:val="en"/>
          </w:rPr>
          <w:t>[24]</w:t>
        </w:r>
      </w:hyperlink>
      <w:r w:rsidRPr="00E540D4">
        <w:rPr>
          <w:rFonts w:ascii="Arial" w:eastAsia="Times New Roman" w:hAnsi="Arial" w:cs="Arial"/>
          <w:color w:val="202122"/>
          <w:lang w:val="en"/>
        </w:rPr>
        <w:t> In addition to this, he informed his editor so that the book could be revised. In his response, Dolan toned down his claims significantly but maintained that "it still seems fair to say that men benefit more from marriage than women," adding that he respects that "other people can reach a different conclusion" from the evidence base. Dolan had previously said, "We do have some good longitudinal data following the same people over time, but I am going to do a massive disservice to that science and just say: if you're a man, you should probably get married; if you're a woman, don't bother."</w:t>
      </w:r>
      <w:hyperlink r:id="rId54" w:anchor="cite_note-25" w:history="1">
        <w:r w:rsidRPr="00E540D4">
          <w:rPr>
            <w:rFonts w:ascii="Arial" w:eastAsia="Times New Roman" w:hAnsi="Arial" w:cs="Arial"/>
            <w:color w:val="0645AD"/>
            <w:u w:val="single"/>
            <w:vertAlign w:val="superscript"/>
            <w:lang w:val="en"/>
          </w:rPr>
          <w:t>[25]</w:t>
        </w:r>
      </w:hyperlink>
    </w:p>
    <w:p w14:paraId="56BE9A2D"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lastRenderedPageBreak/>
        <w:t>Debate continued after Dolan's response, with a report by </w:t>
      </w:r>
      <w:hyperlink r:id="rId55" w:tooltip="The Globe and Mail" w:history="1">
        <w:r w:rsidRPr="00E540D4">
          <w:rPr>
            <w:rFonts w:ascii="Arial" w:eastAsia="Times New Roman" w:hAnsi="Arial" w:cs="Arial"/>
            <w:i/>
            <w:iCs/>
            <w:color w:val="0645AD"/>
            <w:u w:val="single"/>
            <w:lang w:val="en"/>
          </w:rPr>
          <w:t>The Globe and Mail</w:t>
        </w:r>
      </w:hyperlink>
      <w:r w:rsidRPr="00E540D4">
        <w:rPr>
          <w:rFonts w:ascii="Arial" w:eastAsia="Times New Roman" w:hAnsi="Arial" w:cs="Arial"/>
          <w:color w:val="202122"/>
          <w:lang w:val="en"/>
        </w:rPr>
        <w:t> stating that Dolan's "most incendiary claims were based on a misreading of data."</w:t>
      </w:r>
      <w:hyperlink r:id="rId56" w:anchor="cite_note-26" w:history="1">
        <w:r w:rsidRPr="00E540D4">
          <w:rPr>
            <w:rFonts w:ascii="Arial" w:eastAsia="Times New Roman" w:hAnsi="Arial" w:cs="Arial"/>
            <w:color w:val="0645AD"/>
            <w:u w:val="single"/>
            <w:vertAlign w:val="superscript"/>
            <w:lang w:val="en"/>
          </w:rPr>
          <w:t>[26]</w:t>
        </w:r>
      </w:hyperlink>
      <w:r w:rsidRPr="00E540D4">
        <w:rPr>
          <w:rFonts w:ascii="Arial" w:eastAsia="Times New Roman" w:hAnsi="Arial" w:cs="Arial"/>
          <w:color w:val="202122"/>
          <w:lang w:val="en"/>
        </w:rPr>
        <w:t xml:space="preserve"> Later press </w:t>
      </w:r>
      <w:proofErr w:type="spellStart"/>
      <w:r w:rsidRPr="00E540D4">
        <w:rPr>
          <w:rFonts w:ascii="Arial" w:eastAsia="Times New Roman" w:hAnsi="Arial" w:cs="Arial"/>
          <w:color w:val="202122"/>
          <w:lang w:val="en"/>
        </w:rPr>
        <w:t>focussed</w:t>
      </w:r>
      <w:proofErr w:type="spellEnd"/>
      <w:r w:rsidRPr="00E540D4">
        <w:rPr>
          <w:rFonts w:ascii="Arial" w:eastAsia="Times New Roman" w:hAnsi="Arial" w:cs="Arial"/>
          <w:color w:val="202122"/>
          <w:lang w:val="en"/>
        </w:rPr>
        <w:t xml:space="preserve"> on the portions of the book about resilience.</w:t>
      </w:r>
      <w:hyperlink r:id="rId57" w:anchor="cite_note-27" w:history="1">
        <w:r w:rsidRPr="00E540D4">
          <w:rPr>
            <w:rFonts w:ascii="Arial" w:eastAsia="Times New Roman" w:hAnsi="Arial" w:cs="Arial"/>
            <w:color w:val="0645AD"/>
            <w:u w:val="single"/>
            <w:vertAlign w:val="superscript"/>
            <w:lang w:val="en"/>
          </w:rPr>
          <w:t>[27]</w:t>
        </w:r>
      </w:hyperlink>
    </w:p>
    <w:p w14:paraId="692D9ECA"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Personal life</w:t>
      </w:r>
      <w:r w:rsidRPr="00E540D4">
        <w:rPr>
          <w:rFonts w:ascii="Arial" w:eastAsia="Times New Roman" w:hAnsi="Arial" w:cs="Arial"/>
          <w:color w:val="54595D"/>
          <w:lang w:val="en"/>
        </w:rPr>
        <w:t>[</w:t>
      </w:r>
      <w:hyperlink r:id="rId58" w:tooltip="Edit section: Personal life"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1631A18C"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In a profile of Dolan published in the Guardian on 22 November 2014,</w:t>
      </w:r>
      <w:hyperlink r:id="rId59" w:anchor="cite_note-28" w:history="1">
        <w:r w:rsidRPr="00E540D4">
          <w:rPr>
            <w:rFonts w:ascii="Arial" w:eastAsia="Times New Roman" w:hAnsi="Arial" w:cs="Arial"/>
            <w:color w:val="0645AD"/>
            <w:u w:val="single"/>
            <w:vertAlign w:val="superscript"/>
            <w:lang w:val="en"/>
          </w:rPr>
          <w:t>[28]</w:t>
        </w:r>
      </w:hyperlink>
      <w:r w:rsidRPr="00E540D4">
        <w:rPr>
          <w:rFonts w:ascii="Arial" w:eastAsia="Times New Roman" w:hAnsi="Arial" w:cs="Arial"/>
          <w:color w:val="202122"/>
          <w:lang w:val="en"/>
        </w:rPr>
        <w:t> Dolan is quoted as saying:</w:t>
      </w:r>
    </w:p>
    <w:p w14:paraId="090F3C7F" w14:textId="77777777" w:rsidR="008E1FCC" w:rsidRPr="00E540D4" w:rsidRDefault="008E1FCC" w:rsidP="008E1FCC">
      <w:pPr>
        <w:spacing w:line="240" w:lineRule="auto"/>
        <w:rPr>
          <w:rFonts w:ascii="Arial" w:eastAsia="Times New Roman" w:hAnsi="Arial" w:cs="Arial"/>
          <w:color w:val="202122"/>
          <w:lang w:val="en"/>
        </w:rPr>
      </w:pPr>
      <w:r w:rsidRPr="00E540D4">
        <w:rPr>
          <w:rFonts w:ascii="Arial" w:eastAsia="Times New Roman" w:hAnsi="Arial" w:cs="Arial"/>
          <w:color w:val="202122"/>
          <w:lang w:val="en"/>
        </w:rPr>
        <w:t>I have never read a novel in my life. There are only so many hours in the day and I have decided to fill them with activities other than reading made-up stories. Each to their own, eh?</w:t>
      </w:r>
    </w:p>
    <w:p w14:paraId="2890964D"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Dolan was the first in his family to go to university and grew up on a council estate in </w:t>
      </w:r>
      <w:hyperlink r:id="rId60" w:tooltip="Hackney Central" w:history="1">
        <w:r w:rsidRPr="00E540D4">
          <w:rPr>
            <w:rFonts w:ascii="Arial" w:eastAsia="Times New Roman" w:hAnsi="Arial" w:cs="Arial"/>
            <w:color w:val="0645AD"/>
            <w:u w:val="single"/>
            <w:lang w:val="en"/>
          </w:rPr>
          <w:t>Hackney</w:t>
        </w:r>
      </w:hyperlink>
      <w:r w:rsidRPr="00E540D4">
        <w:rPr>
          <w:rFonts w:ascii="Arial" w:eastAsia="Times New Roman" w:hAnsi="Arial" w:cs="Arial"/>
          <w:color w:val="202122"/>
          <w:lang w:val="en"/>
        </w:rPr>
        <w:t>.</w:t>
      </w:r>
      <w:hyperlink r:id="rId61" w:anchor="cite_note-:2-18" w:history="1">
        <w:r w:rsidRPr="00E540D4">
          <w:rPr>
            <w:rFonts w:ascii="Arial" w:eastAsia="Times New Roman" w:hAnsi="Arial" w:cs="Arial"/>
            <w:color w:val="0645AD"/>
            <w:u w:val="single"/>
            <w:vertAlign w:val="superscript"/>
            <w:lang w:val="en"/>
          </w:rPr>
          <w:t>[18]</w:t>
        </w:r>
      </w:hyperlink>
      <w:r w:rsidRPr="00E540D4">
        <w:rPr>
          <w:rFonts w:ascii="Arial" w:eastAsia="Times New Roman" w:hAnsi="Arial" w:cs="Arial"/>
          <w:color w:val="202122"/>
          <w:lang w:val="en"/>
        </w:rPr>
        <w:t> One of his hobbies is bodybuilding.</w:t>
      </w:r>
      <w:hyperlink r:id="rId62" w:anchor="cite_note-29" w:history="1">
        <w:r w:rsidRPr="00E540D4">
          <w:rPr>
            <w:rFonts w:ascii="Arial" w:eastAsia="Times New Roman" w:hAnsi="Arial" w:cs="Arial"/>
            <w:color w:val="0645AD"/>
            <w:u w:val="single"/>
            <w:vertAlign w:val="superscript"/>
            <w:lang w:val="en"/>
          </w:rPr>
          <w:t>[29]</w:t>
        </w:r>
      </w:hyperlink>
    </w:p>
    <w:p w14:paraId="4DE2CA5C"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Awards</w:t>
      </w:r>
      <w:r w:rsidRPr="00E540D4">
        <w:rPr>
          <w:rFonts w:ascii="Arial" w:eastAsia="Times New Roman" w:hAnsi="Arial" w:cs="Arial"/>
          <w:color w:val="54595D"/>
          <w:lang w:val="en"/>
        </w:rPr>
        <w:t>[</w:t>
      </w:r>
      <w:hyperlink r:id="rId63" w:tooltip="Edit section: Awards"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107A02B7" w14:textId="77777777" w:rsidR="008E1FCC" w:rsidRPr="00E540D4" w:rsidRDefault="008E1FCC" w:rsidP="008E1FCC">
      <w:pPr>
        <w:spacing w:before="120" w:after="120" w:line="240" w:lineRule="auto"/>
        <w:rPr>
          <w:rFonts w:ascii="Arial" w:eastAsia="Times New Roman" w:hAnsi="Arial" w:cs="Arial"/>
          <w:color w:val="202122"/>
          <w:lang w:val="en"/>
        </w:rPr>
      </w:pPr>
      <w:r w:rsidRPr="00E540D4">
        <w:rPr>
          <w:rFonts w:ascii="Arial" w:eastAsia="Times New Roman" w:hAnsi="Arial" w:cs="Arial"/>
          <w:color w:val="202122"/>
          <w:lang w:val="en"/>
        </w:rPr>
        <w:t>In 2002 he won the </w:t>
      </w:r>
      <w:hyperlink r:id="rId64" w:anchor="Awards_in_2002" w:tooltip="Philip Leverhulme Prize" w:history="1">
        <w:r w:rsidRPr="00E540D4">
          <w:rPr>
            <w:rFonts w:ascii="Arial" w:eastAsia="Times New Roman" w:hAnsi="Arial" w:cs="Arial"/>
            <w:color w:val="0645AD"/>
            <w:u w:val="single"/>
            <w:lang w:val="en"/>
          </w:rPr>
          <w:t>Philip Leverhulme Prize in economics</w:t>
        </w:r>
      </w:hyperlink>
      <w:r w:rsidRPr="00E540D4">
        <w:rPr>
          <w:rFonts w:ascii="Arial" w:eastAsia="Times New Roman" w:hAnsi="Arial" w:cs="Arial"/>
          <w:color w:val="202122"/>
          <w:lang w:val="en"/>
        </w:rPr>
        <w:t> for his contribution to </w:t>
      </w:r>
      <w:hyperlink r:id="rId65" w:tooltip="Health economics" w:history="1">
        <w:r w:rsidRPr="00E540D4">
          <w:rPr>
            <w:rFonts w:ascii="Arial" w:eastAsia="Times New Roman" w:hAnsi="Arial" w:cs="Arial"/>
            <w:color w:val="0645AD"/>
            <w:u w:val="single"/>
            <w:lang w:val="en"/>
          </w:rPr>
          <w:t>health economics</w:t>
        </w:r>
      </w:hyperlink>
      <w:r w:rsidRPr="00E540D4">
        <w:rPr>
          <w:rFonts w:ascii="Arial" w:eastAsia="Times New Roman" w:hAnsi="Arial" w:cs="Arial"/>
          <w:color w:val="202122"/>
          <w:lang w:val="en"/>
        </w:rPr>
        <w:t>; in particular, for his work on </w:t>
      </w:r>
      <w:hyperlink r:id="rId66" w:tooltip="Quality-adjusted life year" w:history="1">
        <w:r w:rsidRPr="00E540D4">
          <w:rPr>
            <w:rFonts w:ascii="Arial" w:eastAsia="Times New Roman" w:hAnsi="Arial" w:cs="Arial"/>
            <w:color w:val="0645AD"/>
            <w:u w:val="single"/>
            <w:lang w:val="en"/>
          </w:rPr>
          <w:t>QALYs (quality adjusted life years)</w:t>
        </w:r>
      </w:hyperlink>
      <w:r w:rsidRPr="00E540D4">
        <w:rPr>
          <w:rFonts w:ascii="Arial" w:eastAsia="Times New Roman" w:hAnsi="Arial" w:cs="Arial"/>
          <w:color w:val="202122"/>
          <w:lang w:val="en"/>
        </w:rPr>
        <w:t>.</w:t>
      </w:r>
      <w:hyperlink r:id="rId67" w:anchor="cite_note-30" w:history="1">
        <w:r w:rsidRPr="00E540D4">
          <w:rPr>
            <w:rFonts w:ascii="Arial" w:eastAsia="Times New Roman" w:hAnsi="Arial" w:cs="Arial"/>
            <w:color w:val="0645AD"/>
            <w:u w:val="single"/>
            <w:vertAlign w:val="superscript"/>
            <w:lang w:val="en"/>
          </w:rPr>
          <w:t>[30]</w:t>
        </w:r>
      </w:hyperlink>
    </w:p>
    <w:p w14:paraId="33C6F169"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Selected bibliography</w:t>
      </w:r>
      <w:r w:rsidRPr="00E540D4">
        <w:rPr>
          <w:rFonts w:ascii="Arial" w:eastAsia="Times New Roman" w:hAnsi="Arial" w:cs="Arial"/>
          <w:color w:val="54595D"/>
          <w:lang w:val="en"/>
        </w:rPr>
        <w:t>[</w:t>
      </w:r>
      <w:hyperlink r:id="rId68" w:tooltip="Edit section: Selected bibliography"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72281532" w14:textId="77777777" w:rsidR="008E1FCC" w:rsidRPr="00E540D4" w:rsidRDefault="008E1FCC" w:rsidP="008E1FCC">
      <w:pPr>
        <w:spacing w:before="72" w:after="0" w:line="240" w:lineRule="auto"/>
        <w:outlineLvl w:val="2"/>
        <w:rPr>
          <w:rFonts w:ascii="Arial" w:eastAsia="Times New Roman" w:hAnsi="Arial" w:cs="Arial"/>
          <w:b/>
          <w:bCs/>
          <w:color w:val="000000"/>
          <w:lang w:val="en"/>
        </w:rPr>
      </w:pPr>
      <w:r w:rsidRPr="00E540D4">
        <w:rPr>
          <w:rFonts w:ascii="Arial" w:eastAsia="Times New Roman" w:hAnsi="Arial" w:cs="Arial"/>
          <w:b/>
          <w:bCs/>
          <w:color w:val="000000"/>
          <w:lang w:val="en"/>
        </w:rPr>
        <w:t>Books</w:t>
      </w:r>
      <w:r w:rsidRPr="00E540D4">
        <w:rPr>
          <w:rFonts w:ascii="Arial" w:eastAsia="Times New Roman" w:hAnsi="Arial" w:cs="Arial"/>
          <w:color w:val="54595D"/>
          <w:lang w:val="en"/>
        </w:rPr>
        <w:t>[</w:t>
      </w:r>
      <w:hyperlink r:id="rId69" w:tooltip="Edit section: Books"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06C20705" w14:textId="77777777" w:rsidR="008E1FCC" w:rsidRPr="00E540D4" w:rsidRDefault="008E1FCC" w:rsidP="008E1FCC">
      <w:pPr>
        <w:numPr>
          <w:ilvl w:val="0"/>
          <w:numId w:val="10"/>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Dolan, Paul; Olsen, Jan Abel (2002). Distributing health care: economic and ethical issues. Oxford New York: Oxford University Press. </w:t>
      </w:r>
      <w:hyperlink r:id="rId70" w:tooltip="ISBN (identifier)" w:history="1">
        <w:r w:rsidRPr="00E540D4">
          <w:rPr>
            <w:rFonts w:ascii="Arial" w:eastAsia="Times New Roman" w:hAnsi="Arial" w:cs="Arial"/>
            <w:i/>
            <w:iCs/>
            <w:color w:val="0645AD"/>
            <w:u w:val="single"/>
            <w:lang w:val="en"/>
          </w:rPr>
          <w:t>ISBN</w:t>
        </w:r>
      </w:hyperlink>
      <w:r w:rsidRPr="00E540D4">
        <w:rPr>
          <w:rFonts w:ascii="Arial" w:eastAsia="Times New Roman" w:hAnsi="Arial" w:cs="Arial"/>
          <w:i/>
          <w:iCs/>
          <w:color w:val="202122"/>
          <w:lang w:val="en"/>
        </w:rPr>
        <w:t> </w:t>
      </w:r>
      <w:hyperlink r:id="rId71" w:tooltip="Special:BookSources/9780192632531" w:history="1">
        <w:r w:rsidRPr="00E540D4">
          <w:rPr>
            <w:rFonts w:ascii="Arial" w:eastAsia="Times New Roman" w:hAnsi="Arial" w:cs="Arial"/>
            <w:i/>
            <w:iCs/>
            <w:color w:val="0645AD"/>
            <w:u w:val="single"/>
            <w:lang w:val="en"/>
          </w:rPr>
          <w:t>9780192632531</w:t>
        </w:r>
      </w:hyperlink>
      <w:r w:rsidRPr="00E540D4">
        <w:rPr>
          <w:rFonts w:ascii="Arial" w:eastAsia="Times New Roman" w:hAnsi="Arial" w:cs="Arial"/>
          <w:i/>
          <w:iCs/>
          <w:color w:val="202122"/>
          <w:lang w:val="en"/>
        </w:rPr>
        <w:t>.</w:t>
      </w:r>
    </w:p>
    <w:p w14:paraId="5C93F500" w14:textId="77777777" w:rsidR="008E1FCC" w:rsidRPr="00E540D4" w:rsidRDefault="008E1FCC" w:rsidP="008E1FCC">
      <w:pPr>
        <w:numPr>
          <w:ilvl w:val="0"/>
          <w:numId w:val="10"/>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Dolan, Paul (2014). Happiness by design: change what you do, not how you think. New York: Hudson Street Press. </w:t>
      </w:r>
      <w:hyperlink r:id="rId72" w:tooltip="ISBN (identifier)" w:history="1">
        <w:r w:rsidRPr="00E540D4">
          <w:rPr>
            <w:rFonts w:ascii="Arial" w:eastAsia="Times New Roman" w:hAnsi="Arial" w:cs="Arial"/>
            <w:i/>
            <w:iCs/>
            <w:color w:val="0645AD"/>
            <w:u w:val="single"/>
            <w:lang w:val="en"/>
          </w:rPr>
          <w:t>ISBN</w:t>
        </w:r>
      </w:hyperlink>
      <w:r w:rsidRPr="00E540D4">
        <w:rPr>
          <w:rFonts w:ascii="Arial" w:eastAsia="Times New Roman" w:hAnsi="Arial" w:cs="Arial"/>
          <w:i/>
          <w:iCs/>
          <w:color w:val="202122"/>
          <w:lang w:val="en"/>
        </w:rPr>
        <w:t> </w:t>
      </w:r>
      <w:hyperlink r:id="rId73" w:tooltip="Special:BookSources/9781594632433" w:history="1">
        <w:r w:rsidRPr="00E540D4">
          <w:rPr>
            <w:rFonts w:ascii="Arial" w:eastAsia="Times New Roman" w:hAnsi="Arial" w:cs="Arial"/>
            <w:i/>
            <w:iCs/>
            <w:color w:val="0645AD"/>
            <w:u w:val="single"/>
            <w:lang w:val="en"/>
          </w:rPr>
          <w:t>9781594632433</w:t>
        </w:r>
      </w:hyperlink>
      <w:r w:rsidRPr="00E540D4">
        <w:rPr>
          <w:rFonts w:ascii="Arial" w:eastAsia="Times New Roman" w:hAnsi="Arial" w:cs="Arial"/>
          <w:i/>
          <w:iCs/>
          <w:color w:val="202122"/>
          <w:lang w:val="en"/>
        </w:rPr>
        <w:t>.</w:t>
      </w:r>
    </w:p>
    <w:p w14:paraId="332AE4F5" w14:textId="77777777" w:rsidR="008E1FCC" w:rsidRPr="00E540D4" w:rsidRDefault="008E1FCC" w:rsidP="008E1FCC">
      <w:pPr>
        <w:numPr>
          <w:ilvl w:val="0"/>
          <w:numId w:val="10"/>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 xml:space="preserve">Dolan, Paul (2019). Happy Ever After: Escaping </w:t>
      </w:r>
      <w:proofErr w:type="gramStart"/>
      <w:r w:rsidRPr="00E540D4">
        <w:rPr>
          <w:rFonts w:ascii="Arial" w:eastAsia="Times New Roman" w:hAnsi="Arial" w:cs="Arial"/>
          <w:i/>
          <w:iCs/>
          <w:color w:val="202122"/>
          <w:lang w:val="en"/>
        </w:rPr>
        <w:t>The</w:t>
      </w:r>
      <w:proofErr w:type="gramEnd"/>
      <w:r w:rsidRPr="00E540D4">
        <w:rPr>
          <w:rFonts w:ascii="Arial" w:eastAsia="Times New Roman" w:hAnsi="Arial" w:cs="Arial"/>
          <w:i/>
          <w:iCs/>
          <w:color w:val="202122"/>
          <w:lang w:val="en"/>
        </w:rPr>
        <w:t xml:space="preserve"> Myth of The Perfect Life. London: Allen Lane. </w:t>
      </w:r>
      <w:hyperlink r:id="rId74" w:tooltip="ISBN (identifier)" w:history="1">
        <w:r w:rsidRPr="00E540D4">
          <w:rPr>
            <w:rFonts w:ascii="Arial" w:eastAsia="Times New Roman" w:hAnsi="Arial" w:cs="Arial"/>
            <w:i/>
            <w:iCs/>
            <w:color w:val="0645AD"/>
            <w:u w:val="single"/>
            <w:lang w:val="en"/>
          </w:rPr>
          <w:t>ISBN</w:t>
        </w:r>
      </w:hyperlink>
      <w:r w:rsidRPr="00E540D4">
        <w:rPr>
          <w:rFonts w:ascii="Arial" w:eastAsia="Times New Roman" w:hAnsi="Arial" w:cs="Arial"/>
          <w:i/>
          <w:iCs/>
          <w:color w:val="202122"/>
          <w:lang w:val="en"/>
        </w:rPr>
        <w:t> </w:t>
      </w:r>
      <w:hyperlink r:id="rId75" w:tooltip="Special:BookSources/9780241284445" w:history="1">
        <w:r w:rsidRPr="00E540D4">
          <w:rPr>
            <w:rFonts w:ascii="Arial" w:eastAsia="Times New Roman" w:hAnsi="Arial" w:cs="Arial"/>
            <w:i/>
            <w:iCs/>
            <w:color w:val="0645AD"/>
            <w:u w:val="single"/>
            <w:lang w:val="en"/>
          </w:rPr>
          <w:t>9780241284445</w:t>
        </w:r>
      </w:hyperlink>
      <w:r w:rsidRPr="00E540D4">
        <w:rPr>
          <w:rFonts w:ascii="Arial" w:eastAsia="Times New Roman" w:hAnsi="Arial" w:cs="Arial"/>
          <w:i/>
          <w:iCs/>
          <w:color w:val="202122"/>
          <w:lang w:val="en"/>
        </w:rPr>
        <w:t>.</w:t>
      </w:r>
    </w:p>
    <w:p w14:paraId="0F9E4A52" w14:textId="77777777" w:rsidR="008E1FCC" w:rsidRPr="00E540D4" w:rsidRDefault="008E1FCC" w:rsidP="008E1FCC">
      <w:pPr>
        <w:spacing w:before="72" w:after="0" w:line="240" w:lineRule="auto"/>
        <w:outlineLvl w:val="2"/>
        <w:rPr>
          <w:rFonts w:ascii="Arial" w:eastAsia="Times New Roman" w:hAnsi="Arial" w:cs="Arial"/>
          <w:b/>
          <w:bCs/>
          <w:color w:val="000000"/>
          <w:lang w:val="en"/>
        </w:rPr>
      </w:pPr>
      <w:r w:rsidRPr="00E540D4">
        <w:rPr>
          <w:rFonts w:ascii="Arial" w:eastAsia="Times New Roman" w:hAnsi="Arial" w:cs="Arial"/>
          <w:b/>
          <w:bCs/>
          <w:color w:val="000000"/>
          <w:lang w:val="en"/>
        </w:rPr>
        <w:t>Journal articles</w:t>
      </w:r>
      <w:r w:rsidRPr="00E540D4">
        <w:rPr>
          <w:rFonts w:ascii="Arial" w:eastAsia="Times New Roman" w:hAnsi="Arial" w:cs="Arial"/>
          <w:color w:val="54595D"/>
          <w:lang w:val="en"/>
        </w:rPr>
        <w:t>[</w:t>
      </w:r>
      <w:hyperlink r:id="rId76" w:tooltip="Edit section: Journal articles"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4695F1EC"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Anand, Paul; Dolan, Paul (January 2005). "Equity, capabilities and health". Social Science &amp; Medicine. </w:t>
      </w:r>
      <w:r w:rsidRPr="00E540D4">
        <w:rPr>
          <w:rFonts w:ascii="Arial" w:eastAsia="Times New Roman" w:hAnsi="Arial" w:cs="Arial"/>
          <w:b/>
          <w:bCs/>
          <w:i/>
          <w:iCs/>
          <w:color w:val="202122"/>
          <w:lang w:val="en"/>
        </w:rPr>
        <w:t>60</w:t>
      </w:r>
      <w:r w:rsidRPr="00E540D4">
        <w:rPr>
          <w:rFonts w:ascii="Arial" w:eastAsia="Times New Roman" w:hAnsi="Arial" w:cs="Arial"/>
          <w:i/>
          <w:iCs/>
          <w:color w:val="202122"/>
          <w:lang w:val="en"/>
        </w:rPr>
        <w:t> (2): 219–222. </w:t>
      </w:r>
      <w:hyperlink r:id="rId77" w:tooltip="Doi (identifier)" w:history="1">
        <w:r w:rsidRPr="00E540D4">
          <w:rPr>
            <w:rFonts w:ascii="Arial" w:eastAsia="Times New Roman" w:hAnsi="Arial" w:cs="Arial"/>
            <w:i/>
            <w:iCs/>
            <w:color w:val="0645AD"/>
            <w:u w:val="single"/>
            <w:lang w:val="en"/>
          </w:rPr>
          <w:t>doi</w:t>
        </w:r>
      </w:hyperlink>
      <w:r w:rsidRPr="00E540D4">
        <w:rPr>
          <w:rFonts w:ascii="Arial" w:eastAsia="Times New Roman" w:hAnsi="Arial" w:cs="Arial"/>
          <w:i/>
          <w:iCs/>
          <w:color w:val="202122"/>
          <w:lang w:val="en"/>
        </w:rPr>
        <w:t>:</w:t>
      </w:r>
      <w:hyperlink r:id="rId78" w:history="1">
        <w:r w:rsidRPr="00E540D4">
          <w:rPr>
            <w:rFonts w:ascii="Arial" w:eastAsia="Times New Roman" w:hAnsi="Arial" w:cs="Arial"/>
            <w:i/>
            <w:iCs/>
            <w:color w:val="3366BB"/>
            <w:u w:val="single"/>
            <w:lang w:val="en"/>
          </w:rPr>
          <w:t>10.1016/j.socscimed.2004.04.031</w:t>
        </w:r>
      </w:hyperlink>
      <w:r w:rsidRPr="00E540D4">
        <w:rPr>
          <w:rFonts w:ascii="Arial" w:eastAsia="Times New Roman" w:hAnsi="Arial" w:cs="Arial"/>
          <w:i/>
          <w:iCs/>
          <w:color w:val="202122"/>
          <w:lang w:val="en"/>
        </w:rPr>
        <w:t>. </w:t>
      </w:r>
      <w:hyperlink r:id="rId79" w:tooltip="PMID (identifier)" w:history="1">
        <w:r w:rsidRPr="00E540D4">
          <w:rPr>
            <w:rFonts w:ascii="Arial" w:eastAsia="Times New Roman" w:hAnsi="Arial" w:cs="Arial"/>
            <w:i/>
            <w:iCs/>
            <w:color w:val="0645AD"/>
            <w:u w:val="single"/>
            <w:lang w:val="en"/>
          </w:rPr>
          <w:t>PMID</w:t>
        </w:r>
      </w:hyperlink>
      <w:r w:rsidRPr="00E540D4">
        <w:rPr>
          <w:rFonts w:ascii="Arial" w:eastAsia="Times New Roman" w:hAnsi="Arial" w:cs="Arial"/>
          <w:i/>
          <w:iCs/>
          <w:color w:val="202122"/>
          <w:lang w:val="en"/>
        </w:rPr>
        <w:t> </w:t>
      </w:r>
      <w:hyperlink r:id="rId80" w:history="1">
        <w:r w:rsidRPr="00E540D4">
          <w:rPr>
            <w:rFonts w:ascii="Arial" w:eastAsia="Times New Roman" w:hAnsi="Arial" w:cs="Arial"/>
            <w:i/>
            <w:iCs/>
            <w:color w:val="3366BB"/>
            <w:u w:val="single"/>
            <w:lang w:val="en"/>
          </w:rPr>
          <w:t>15522479</w:t>
        </w:r>
      </w:hyperlink>
      <w:r w:rsidRPr="00E540D4">
        <w:rPr>
          <w:rFonts w:ascii="Arial" w:eastAsia="Times New Roman" w:hAnsi="Arial" w:cs="Arial"/>
          <w:i/>
          <w:iCs/>
          <w:color w:val="202122"/>
          <w:lang w:val="en"/>
        </w:rPr>
        <w:t>.</w:t>
      </w:r>
    </w:p>
    <w:p w14:paraId="016EC52D"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 xml:space="preserve">Dolan, Paul (1997). "Modeling Valuations for </w:t>
      </w:r>
      <w:proofErr w:type="spellStart"/>
      <w:r w:rsidRPr="00E540D4">
        <w:rPr>
          <w:rFonts w:ascii="Arial" w:eastAsia="Times New Roman" w:hAnsi="Arial" w:cs="Arial"/>
          <w:i/>
          <w:iCs/>
          <w:color w:val="202122"/>
          <w:lang w:val="en"/>
        </w:rPr>
        <w:t>EuroQol</w:t>
      </w:r>
      <w:proofErr w:type="spellEnd"/>
      <w:r w:rsidRPr="00E540D4">
        <w:rPr>
          <w:rFonts w:ascii="Arial" w:eastAsia="Times New Roman" w:hAnsi="Arial" w:cs="Arial"/>
          <w:i/>
          <w:iCs/>
          <w:color w:val="202122"/>
          <w:lang w:val="en"/>
        </w:rPr>
        <w:t xml:space="preserve"> Health States". Medical Care. </w:t>
      </w:r>
      <w:r w:rsidRPr="00E540D4">
        <w:rPr>
          <w:rFonts w:ascii="Arial" w:eastAsia="Times New Roman" w:hAnsi="Arial" w:cs="Arial"/>
          <w:b/>
          <w:bCs/>
          <w:i/>
          <w:iCs/>
          <w:color w:val="202122"/>
          <w:lang w:val="en"/>
        </w:rPr>
        <w:t>35</w:t>
      </w:r>
      <w:r w:rsidRPr="00E540D4">
        <w:rPr>
          <w:rFonts w:ascii="Arial" w:eastAsia="Times New Roman" w:hAnsi="Arial" w:cs="Arial"/>
          <w:i/>
          <w:iCs/>
          <w:color w:val="202122"/>
          <w:lang w:val="en"/>
        </w:rPr>
        <w:t> (11): 1095–1108. </w:t>
      </w:r>
      <w:hyperlink r:id="rId81" w:tooltip="Doi (identifier)" w:history="1">
        <w:r w:rsidRPr="00E540D4">
          <w:rPr>
            <w:rFonts w:ascii="Arial" w:eastAsia="Times New Roman" w:hAnsi="Arial" w:cs="Arial"/>
            <w:i/>
            <w:iCs/>
            <w:color w:val="0645AD"/>
            <w:u w:val="single"/>
            <w:lang w:val="en"/>
          </w:rPr>
          <w:t>doi</w:t>
        </w:r>
      </w:hyperlink>
      <w:r w:rsidRPr="00E540D4">
        <w:rPr>
          <w:rFonts w:ascii="Arial" w:eastAsia="Times New Roman" w:hAnsi="Arial" w:cs="Arial"/>
          <w:i/>
          <w:iCs/>
          <w:color w:val="202122"/>
          <w:lang w:val="en"/>
        </w:rPr>
        <w:t>:</w:t>
      </w:r>
      <w:hyperlink r:id="rId82" w:history="1">
        <w:r w:rsidRPr="00E540D4">
          <w:rPr>
            <w:rFonts w:ascii="Arial" w:eastAsia="Times New Roman" w:hAnsi="Arial" w:cs="Arial"/>
            <w:i/>
            <w:iCs/>
            <w:color w:val="3366BB"/>
            <w:u w:val="single"/>
            <w:lang w:val="en"/>
          </w:rPr>
          <w:t>10.1097/00005650-199711000-00002</w:t>
        </w:r>
      </w:hyperlink>
      <w:r w:rsidRPr="00E540D4">
        <w:rPr>
          <w:rFonts w:ascii="Arial" w:eastAsia="Times New Roman" w:hAnsi="Arial" w:cs="Arial"/>
          <w:i/>
          <w:iCs/>
          <w:color w:val="202122"/>
          <w:lang w:val="en"/>
        </w:rPr>
        <w:t>. </w:t>
      </w:r>
      <w:hyperlink r:id="rId83" w:tooltip="JSTOR (identifier)" w:history="1">
        <w:r w:rsidRPr="00E540D4">
          <w:rPr>
            <w:rFonts w:ascii="Arial" w:eastAsia="Times New Roman" w:hAnsi="Arial" w:cs="Arial"/>
            <w:i/>
            <w:iCs/>
            <w:color w:val="0645AD"/>
            <w:u w:val="single"/>
            <w:lang w:val="en"/>
          </w:rPr>
          <w:t>JSTOR</w:t>
        </w:r>
      </w:hyperlink>
      <w:r w:rsidRPr="00E540D4">
        <w:rPr>
          <w:rFonts w:ascii="Arial" w:eastAsia="Times New Roman" w:hAnsi="Arial" w:cs="Arial"/>
          <w:i/>
          <w:iCs/>
          <w:color w:val="202122"/>
          <w:lang w:val="en"/>
        </w:rPr>
        <w:t> </w:t>
      </w:r>
      <w:hyperlink r:id="rId84" w:history="1">
        <w:r w:rsidRPr="00E540D4">
          <w:rPr>
            <w:rFonts w:ascii="Arial" w:eastAsia="Times New Roman" w:hAnsi="Arial" w:cs="Arial"/>
            <w:i/>
            <w:iCs/>
            <w:color w:val="3366BB"/>
            <w:u w:val="single"/>
            <w:lang w:val="en"/>
          </w:rPr>
          <w:t>3767472</w:t>
        </w:r>
      </w:hyperlink>
      <w:r w:rsidRPr="00E540D4">
        <w:rPr>
          <w:rFonts w:ascii="Arial" w:eastAsia="Times New Roman" w:hAnsi="Arial" w:cs="Arial"/>
          <w:i/>
          <w:iCs/>
          <w:color w:val="202122"/>
          <w:lang w:val="en"/>
        </w:rPr>
        <w:t>. </w:t>
      </w:r>
      <w:hyperlink r:id="rId85" w:tooltip="PMID (identifier)" w:history="1">
        <w:r w:rsidRPr="00E540D4">
          <w:rPr>
            <w:rFonts w:ascii="Arial" w:eastAsia="Times New Roman" w:hAnsi="Arial" w:cs="Arial"/>
            <w:i/>
            <w:iCs/>
            <w:color w:val="0645AD"/>
            <w:u w:val="single"/>
            <w:lang w:val="en"/>
          </w:rPr>
          <w:t>PMID</w:t>
        </w:r>
      </w:hyperlink>
      <w:r w:rsidRPr="00E540D4">
        <w:rPr>
          <w:rFonts w:ascii="Arial" w:eastAsia="Times New Roman" w:hAnsi="Arial" w:cs="Arial"/>
          <w:i/>
          <w:iCs/>
          <w:color w:val="202122"/>
          <w:lang w:val="en"/>
        </w:rPr>
        <w:t> </w:t>
      </w:r>
      <w:hyperlink r:id="rId86" w:history="1">
        <w:r w:rsidRPr="00E540D4">
          <w:rPr>
            <w:rFonts w:ascii="Arial" w:eastAsia="Times New Roman" w:hAnsi="Arial" w:cs="Arial"/>
            <w:i/>
            <w:iCs/>
            <w:color w:val="3366BB"/>
            <w:u w:val="single"/>
            <w:lang w:val="en"/>
          </w:rPr>
          <w:t>9366889</w:t>
        </w:r>
      </w:hyperlink>
      <w:r w:rsidRPr="00E540D4">
        <w:rPr>
          <w:rFonts w:ascii="Arial" w:eastAsia="Times New Roman" w:hAnsi="Arial" w:cs="Arial"/>
          <w:i/>
          <w:iCs/>
          <w:color w:val="202122"/>
          <w:lang w:val="en"/>
        </w:rPr>
        <w:t>.</w:t>
      </w:r>
    </w:p>
    <w:p w14:paraId="118F0C0B"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 xml:space="preserve">Dolan, Paul; </w:t>
      </w:r>
      <w:proofErr w:type="spellStart"/>
      <w:r w:rsidRPr="00E540D4">
        <w:rPr>
          <w:rFonts w:ascii="Arial" w:eastAsia="Times New Roman" w:hAnsi="Arial" w:cs="Arial"/>
          <w:i/>
          <w:iCs/>
          <w:color w:val="202122"/>
          <w:lang w:val="en"/>
        </w:rPr>
        <w:t>Peasgood</w:t>
      </w:r>
      <w:proofErr w:type="spellEnd"/>
      <w:r w:rsidRPr="00E540D4">
        <w:rPr>
          <w:rFonts w:ascii="Arial" w:eastAsia="Times New Roman" w:hAnsi="Arial" w:cs="Arial"/>
          <w:i/>
          <w:iCs/>
          <w:color w:val="202122"/>
          <w:lang w:val="en"/>
        </w:rPr>
        <w:t>, Tessa; White, Mathew (February 2008). "Do we really know what makes us happy? A review of the economic literature on the factors associated with subjective well-being". Journal of Economic Psychology. </w:t>
      </w:r>
      <w:r w:rsidRPr="00E540D4">
        <w:rPr>
          <w:rFonts w:ascii="Arial" w:eastAsia="Times New Roman" w:hAnsi="Arial" w:cs="Arial"/>
          <w:b/>
          <w:bCs/>
          <w:i/>
          <w:iCs/>
          <w:color w:val="202122"/>
          <w:lang w:val="en"/>
        </w:rPr>
        <w:t>29</w:t>
      </w:r>
      <w:r w:rsidRPr="00E540D4">
        <w:rPr>
          <w:rFonts w:ascii="Arial" w:eastAsia="Times New Roman" w:hAnsi="Arial" w:cs="Arial"/>
          <w:i/>
          <w:iCs/>
          <w:color w:val="202122"/>
          <w:lang w:val="en"/>
        </w:rPr>
        <w:t> (1): 94–122. </w:t>
      </w:r>
      <w:hyperlink r:id="rId87" w:tooltip="Doi (identifier)" w:history="1">
        <w:r w:rsidRPr="00E540D4">
          <w:rPr>
            <w:rFonts w:ascii="Arial" w:eastAsia="Times New Roman" w:hAnsi="Arial" w:cs="Arial"/>
            <w:i/>
            <w:iCs/>
            <w:color w:val="0645AD"/>
            <w:u w:val="single"/>
            <w:lang w:val="en"/>
          </w:rPr>
          <w:t>doi</w:t>
        </w:r>
      </w:hyperlink>
      <w:r w:rsidRPr="00E540D4">
        <w:rPr>
          <w:rFonts w:ascii="Arial" w:eastAsia="Times New Roman" w:hAnsi="Arial" w:cs="Arial"/>
          <w:i/>
          <w:iCs/>
          <w:color w:val="202122"/>
          <w:lang w:val="en"/>
        </w:rPr>
        <w:t>:</w:t>
      </w:r>
      <w:hyperlink r:id="rId88" w:history="1">
        <w:r w:rsidRPr="00E540D4">
          <w:rPr>
            <w:rFonts w:ascii="Arial" w:eastAsia="Times New Roman" w:hAnsi="Arial" w:cs="Arial"/>
            <w:i/>
            <w:iCs/>
            <w:color w:val="3366BB"/>
            <w:u w:val="single"/>
            <w:lang w:val="en"/>
          </w:rPr>
          <w:t>10.1016/j.joep.2007.09.001</w:t>
        </w:r>
      </w:hyperlink>
      <w:r w:rsidRPr="00E540D4">
        <w:rPr>
          <w:rFonts w:ascii="Arial" w:eastAsia="Times New Roman" w:hAnsi="Arial" w:cs="Arial"/>
          <w:i/>
          <w:iCs/>
          <w:color w:val="202122"/>
          <w:lang w:val="en"/>
        </w:rPr>
        <w:t>.</w:t>
      </w:r>
    </w:p>
    <w:p w14:paraId="37CDBA6B"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 xml:space="preserve">Dolan, Paul; </w:t>
      </w:r>
      <w:proofErr w:type="spellStart"/>
      <w:r w:rsidRPr="00E540D4">
        <w:rPr>
          <w:rFonts w:ascii="Arial" w:eastAsia="Times New Roman" w:hAnsi="Arial" w:cs="Arial"/>
          <w:i/>
          <w:iCs/>
          <w:color w:val="202122"/>
          <w:lang w:val="en"/>
        </w:rPr>
        <w:t>Hallsworth</w:t>
      </w:r>
      <w:proofErr w:type="spellEnd"/>
      <w:r w:rsidRPr="00E540D4">
        <w:rPr>
          <w:rFonts w:ascii="Arial" w:eastAsia="Times New Roman" w:hAnsi="Arial" w:cs="Arial"/>
          <w:i/>
          <w:iCs/>
          <w:color w:val="202122"/>
          <w:lang w:val="en"/>
        </w:rPr>
        <w:t xml:space="preserve">, Michael; Halpern, David; King, Dominic; </w:t>
      </w:r>
      <w:proofErr w:type="spellStart"/>
      <w:r w:rsidRPr="00E540D4">
        <w:rPr>
          <w:rFonts w:ascii="Arial" w:eastAsia="Times New Roman" w:hAnsi="Arial" w:cs="Arial"/>
          <w:i/>
          <w:iCs/>
          <w:color w:val="202122"/>
          <w:lang w:val="en"/>
        </w:rPr>
        <w:t>Vlaev</w:t>
      </w:r>
      <w:proofErr w:type="spellEnd"/>
      <w:r w:rsidRPr="00E540D4">
        <w:rPr>
          <w:rFonts w:ascii="Arial" w:eastAsia="Times New Roman" w:hAnsi="Arial" w:cs="Arial"/>
          <w:i/>
          <w:iCs/>
          <w:color w:val="202122"/>
          <w:lang w:val="en"/>
        </w:rPr>
        <w:t>, Ivo (2010). </w:t>
      </w:r>
      <w:hyperlink r:id="rId89" w:history="1">
        <w:r w:rsidRPr="00E540D4">
          <w:rPr>
            <w:rFonts w:ascii="Arial" w:eastAsia="Times New Roman" w:hAnsi="Arial" w:cs="Arial"/>
            <w:i/>
            <w:iCs/>
            <w:color w:val="3366BB"/>
            <w:u w:val="single"/>
            <w:lang w:val="en"/>
          </w:rPr>
          <w:t xml:space="preserve">"MINDSPACE: influencing </w:t>
        </w:r>
        <w:proofErr w:type="spellStart"/>
        <w:r w:rsidRPr="00E540D4">
          <w:rPr>
            <w:rFonts w:ascii="Arial" w:eastAsia="Times New Roman" w:hAnsi="Arial" w:cs="Arial"/>
            <w:i/>
            <w:iCs/>
            <w:color w:val="3366BB"/>
            <w:u w:val="single"/>
            <w:lang w:val="en"/>
          </w:rPr>
          <w:t>behaviour</w:t>
        </w:r>
        <w:proofErr w:type="spellEnd"/>
        <w:r w:rsidRPr="00E540D4">
          <w:rPr>
            <w:rFonts w:ascii="Arial" w:eastAsia="Times New Roman" w:hAnsi="Arial" w:cs="Arial"/>
            <w:i/>
            <w:iCs/>
            <w:color w:val="3366BB"/>
            <w:u w:val="single"/>
            <w:lang w:val="en"/>
          </w:rPr>
          <w:t xml:space="preserve"> for public policy"</w:t>
        </w:r>
      </w:hyperlink>
      <w:r w:rsidRPr="00E540D4">
        <w:rPr>
          <w:rFonts w:ascii="Arial" w:eastAsia="Times New Roman" w:hAnsi="Arial" w:cs="Arial"/>
          <w:i/>
          <w:iCs/>
          <w:color w:val="202122"/>
          <w:lang w:val="en"/>
        </w:rPr>
        <w:t> (PDF). </w:t>
      </w:r>
      <w:hyperlink r:id="rId90" w:tooltip="Institute for Government" w:history="1">
        <w:r w:rsidRPr="00E540D4">
          <w:rPr>
            <w:rFonts w:ascii="Arial" w:eastAsia="Times New Roman" w:hAnsi="Arial" w:cs="Arial"/>
            <w:i/>
            <w:iCs/>
            <w:color w:val="0645AD"/>
            <w:u w:val="single"/>
            <w:lang w:val="en"/>
          </w:rPr>
          <w:t>Institute for Government</w:t>
        </w:r>
      </w:hyperlink>
      <w:r w:rsidRPr="00E540D4">
        <w:rPr>
          <w:rFonts w:ascii="Arial" w:eastAsia="Times New Roman" w:hAnsi="Arial" w:cs="Arial"/>
          <w:i/>
          <w:iCs/>
          <w:color w:val="202122"/>
          <w:lang w:val="en"/>
        </w:rPr>
        <w:t>. Archived from </w:t>
      </w:r>
      <w:hyperlink r:id="rId91" w:history="1">
        <w:r w:rsidRPr="00E540D4">
          <w:rPr>
            <w:rFonts w:ascii="Arial" w:eastAsia="Times New Roman" w:hAnsi="Arial" w:cs="Arial"/>
            <w:i/>
            <w:iCs/>
            <w:color w:val="3366BB"/>
            <w:u w:val="single"/>
            <w:lang w:val="en"/>
          </w:rPr>
          <w:t>the original</w:t>
        </w:r>
      </w:hyperlink>
      <w:r w:rsidRPr="00E540D4">
        <w:rPr>
          <w:rFonts w:ascii="Arial" w:eastAsia="Times New Roman" w:hAnsi="Arial" w:cs="Arial"/>
          <w:i/>
          <w:iCs/>
          <w:color w:val="202122"/>
          <w:lang w:val="en"/>
        </w:rPr>
        <w:t> (PDF) on 14 April 2010.</w:t>
      </w:r>
    </w:p>
    <w:p w14:paraId="6A757798"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 xml:space="preserve">Kind, P.; Dolan, P.; </w:t>
      </w:r>
      <w:proofErr w:type="spellStart"/>
      <w:r w:rsidRPr="00E540D4">
        <w:rPr>
          <w:rFonts w:ascii="Arial" w:eastAsia="Times New Roman" w:hAnsi="Arial" w:cs="Arial"/>
          <w:i/>
          <w:iCs/>
          <w:color w:val="202122"/>
          <w:lang w:val="en"/>
        </w:rPr>
        <w:t>Gudex</w:t>
      </w:r>
      <w:proofErr w:type="spellEnd"/>
      <w:r w:rsidRPr="00E540D4">
        <w:rPr>
          <w:rFonts w:ascii="Arial" w:eastAsia="Times New Roman" w:hAnsi="Arial" w:cs="Arial"/>
          <w:i/>
          <w:iCs/>
          <w:color w:val="202122"/>
          <w:lang w:val="en"/>
        </w:rPr>
        <w:t>, C.; Williams, A. (7 March 1998). </w:t>
      </w:r>
      <w:hyperlink r:id="rId92" w:history="1">
        <w:r w:rsidRPr="00E540D4">
          <w:rPr>
            <w:rFonts w:ascii="Arial" w:eastAsia="Times New Roman" w:hAnsi="Arial" w:cs="Arial"/>
            <w:i/>
            <w:iCs/>
            <w:color w:val="3366BB"/>
            <w:u w:val="single"/>
            <w:lang w:val="en"/>
          </w:rPr>
          <w:t>"Variations in population health status: results from a United Kingdom national questionnaire survey"</w:t>
        </w:r>
      </w:hyperlink>
      <w:r w:rsidRPr="00E540D4">
        <w:rPr>
          <w:rFonts w:ascii="Arial" w:eastAsia="Times New Roman" w:hAnsi="Arial" w:cs="Arial"/>
          <w:i/>
          <w:iCs/>
          <w:color w:val="202122"/>
          <w:lang w:val="en"/>
        </w:rPr>
        <w:t>. BMJ. </w:t>
      </w:r>
      <w:r w:rsidRPr="00E540D4">
        <w:rPr>
          <w:rFonts w:ascii="Arial" w:eastAsia="Times New Roman" w:hAnsi="Arial" w:cs="Arial"/>
          <w:b/>
          <w:bCs/>
          <w:i/>
          <w:iCs/>
          <w:color w:val="202122"/>
          <w:lang w:val="en"/>
        </w:rPr>
        <w:t>316</w:t>
      </w:r>
      <w:r w:rsidRPr="00E540D4">
        <w:rPr>
          <w:rFonts w:ascii="Arial" w:eastAsia="Times New Roman" w:hAnsi="Arial" w:cs="Arial"/>
          <w:i/>
          <w:iCs/>
          <w:color w:val="202122"/>
          <w:lang w:val="en"/>
        </w:rPr>
        <w:t> (7133): 736–741. </w:t>
      </w:r>
      <w:hyperlink r:id="rId93" w:tooltip="Doi (identifier)" w:history="1">
        <w:r w:rsidRPr="00E540D4">
          <w:rPr>
            <w:rFonts w:ascii="Arial" w:eastAsia="Times New Roman" w:hAnsi="Arial" w:cs="Arial"/>
            <w:i/>
            <w:iCs/>
            <w:color w:val="0645AD"/>
            <w:u w:val="single"/>
            <w:lang w:val="en"/>
          </w:rPr>
          <w:t>doi</w:t>
        </w:r>
      </w:hyperlink>
      <w:r w:rsidRPr="00E540D4">
        <w:rPr>
          <w:rFonts w:ascii="Arial" w:eastAsia="Times New Roman" w:hAnsi="Arial" w:cs="Arial"/>
          <w:i/>
          <w:iCs/>
          <w:color w:val="202122"/>
          <w:lang w:val="en"/>
        </w:rPr>
        <w:t>:</w:t>
      </w:r>
      <w:hyperlink r:id="rId94" w:history="1">
        <w:r w:rsidRPr="00E540D4">
          <w:rPr>
            <w:rFonts w:ascii="Arial" w:eastAsia="Times New Roman" w:hAnsi="Arial" w:cs="Arial"/>
            <w:i/>
            <w:iCs/>
            <w:color w:val="3366BB"/>
            <w:u w:val="single"/>
            <w:lang w:val="en"/>
          </w:rPr>
          <w:t>10.1136/bmj.316.7133.736</w:t>
        </w:r>
      </w:hyperlink>
      <w:r w:rsidRPr="00E540D4">
        <w:rPr>
          <w:rFonts w:ascii="Arial" w:eastAsia="Times New Roman" w:hAnsi="Arial" w:cs="Arial"/>
          <w:i/>
          <w:iCs/>
          <w:color w:val="202122"/>
          <w:lang w:val="en"/>
        </w:rPr>
        <w:t>. </w:t>
      </w:r>
      <w:hyperlink r:id="rId95" w:tooltip="PMC (identifier)" w:history="1">
        <w:r w:rsidRPr="00E540D4">
          <w:rPr>
            <w:rFonts w:ascii="Arial" w:eastAsia="Times New Roman" w:hAnsi="Arial" w:cs="Arial"/>
            <w:i/>
            <w:iCs/>
            <w:color w:val="0645AD"/>
            <w:u w:val="single"/>
            <w:lang w:val="en"/>
          </w:rPr>
          <w:t>PMC</w:t>
        </w:r>
      </w:hyperlink>
      <w:r w:rsidRPr="00E540D4">
        <w:rPr>
          <w:rFonts w:ascii="Arial" w:eastAsia="Times New Roman" w:hAnsi="Arial" w:cs="Arial"/>
          <w:i/>
          <w:iCs/>
          <w:color w:val="202122"/>
          <w:lang w:val="en"/>
        </w:rPr>
        <w:t> </w:t>
      </w:r>
      <w:hyperlink r:id="rId96" w:history="1">
        <w:r w:rsidRPr="00E540D4">
          <w:rPr>
            <w:rFonts w:ascii="Arial" w:eastAsia="Times New Roman" w:hAnsi="Arial" w:cs="Arial"/>
            <w:i/>
            <w:iCs/>
            <w:color w:val="3366BB"/>
            <w:u w:val="single"/>
            <w:lang w:val="en"/>
          </w:rPr>
          <w:t>28477</w:t>
        </w:r>
      </w:hyperlink>
      <w:r w:rsidRPr="00E540D4">
        <w:rPr>
          <w:rFonts w:ascii="Arial" w:eastAsia="Times New Roman" w:hAnsi="Arial" w:cs="Arial"/>
          <w:i/>
          <w:iCs/>
          <w:color w:val="202122"/>
          <w:lang w:val="en"/>
        </w:rPr>
        <w:t>. </w:t>
      </w:r>
      <w:hyperlink r:id="rId97" w:tooltip="PMID (identifier)" w:history="1">
        <w:r w:rsidRPr="00E540D4">
          <w:rPr>
            <w:rFonts w:ascii="Arial" w:eastAsia="Times New Roman" w:hAnsi="Arial" w:cs="Arial"/>
            <w:i/>
            <w:iCs/>
            <w:color w:val="0645AD"/>
            <w:u w:val="single"/>
            <w:lang w:val="en"/>
          </w:rPr>
          <w:t>PMID</w:t>
        </w:r>
      </w:hyperlink>
      <w:r w:rsidRPr="00E540D4">
        <w:rPr>
          <w:rFonts w:ascii="Arial" w:eastAsia="Times New Roman" w:hAnsi="Arial" w:cs="Arial"/>
          <w:i/>
          <w:iCs/>
          <w:color w:val="202122"/>
          <w:lang w:val="en"/>
        </w:rPr>
        <w:t> </w:t>
      </w:r>
      <w:hyperlink r:id="rId98" w:history="1">
        <w:r w:rsidRPr="00E540D4">
          <w:rPr>
            <w:rFonts w:ascii="Arial" w:eastAsia="Times New Roman" w:hAnsi="Arial" w:cs="Arial"/>
            <w:i/>
            <w:iCs/>
            <w:color w:val="3366BB"/>
            <w:u w:val="single"/>
            <w:lang w:val="en"/>
          </w:rPr>
          <w:t>9529408</w:t>
        </w:r>
      </w:hyperlink>
      <w:r w:rsidRPr="00E540D4">
        <w:rPr>
          <w:rFonts w:ascii="Arial" w:eastAsia="Times New Roman" w:hAnsi="Arial" w:cs="Arial"/>
          <w:i/>
          <w:iCs/>
          <w:color w:val="202122"/>
          <w:lang w:val="en"/>
        </w:rPr>
        <w:t>.</w:t>
      </w:r>
    </w:p>
    <w:p w14:paraId="3779E6C6"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Dolan, Paul; Layard, Richard; Metcalfe, Robert (February 2011). </w:t>
      </w:r>
      <w:hyperlink r:id="rId99" w:history="1">
        <w:r w:rsidRPr="00E540D4">
          <w:rPr>
            <w:rFonts w:ascii="Arial" w:eastAsia="Times New Roman" w:hAnsi="Arial" w:cs="Arial"/>
            <w:i/>
            <w:iCs/>
            <w:color w:val="3366BB"/>
            <w:u w:val="single"/>
            <w:lang w:val="en"/>
          </w:rPr>
          <w:t>"Measuring subjective well-being for public policy"</w:t>
        </w:r>
      </w:hyperlink>
      <w:r w:rsidRPr="00E540D4">
        <w:rPr>
          <w:rFonts w:ascii="Arial" w:eastAsia="Times New Roman" w:hAnsi="Arial" w:cs="Arial"/>
          <w:i/>
          <w:iCs/>
          <w:color w:val="202122"/>
          <w:lang w:val="en"/>
        </w:rPr>
        <w:t>. Office for National Statistics.</w:t>
      </w:r>
    </w:p>
    <w:p w14:paraId="5A970AA0" w14:textId="77777777" w:rsidR="008E1FCC" w:rsidRPr="00E540D4" w:rsidRDefault="008E1FCC" w:rsidP="008E1FCC">
      <w:pPr>
        <w:numPr>
          <w:ilvl w:val="0"/>
          <w:numId w:val="11"/>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lastRenderedPageBreak/>
        <w:t>Dolan, Paul; White, Mathew P. (March 2007). "How Can Measures of Subjective Well-Being Be Used to Inform Public Policy?". Perspectives on Psychological Science. </w:t>
      </w:r>
      <w:r w:rsidRPr="00E540D4">
        <w:rPr>
          <w:rFonts w:ascii="Arial" w:eastAsia="Times New Roman" w:hAnsi="Arial" w:cs="Arial"/>
          <w:b/>
          <w:bCs/>
          <w:i/>
          <w:iCs/>
          <w:color w:val="202122"/>
          <w:lang w:val="en"/>
        </w:rPr>
        <w:t>2</w:t>
      </w:r>
      <w:r w:rsidRPr="00E540D4">
        <w:rPr>
          <w:rFonts w:ascii="Arial" w:eastAsia="Times New Roman" w:hAnsi="Arial" w:cs="Arial"/>
          <w:i/>
          <w:iCs/>
          <w:color w:val="202122"/>
          <w:lang w:val="en"/>
        </w:rPr>
        <w:t> (1): 71–85. </w:t>
      </w:r>
      <w:hyperlink r:id="rId100" w:tooltip="Doi (identifier)" w:history="1">
        <w:r w:rsidRPr="00E540D4">
          <w:rPr>
            <w:rFonts w:ascii="Arial" w:eastAsia="Times New Roman" w:hAnsi="Arial" w:cs="Arial"/>
            <w:i/>
            <w:iCs/>
            <w:color w:val="0645AD"/>
            <w:u w:val="single"/>
            <w:lang w:val="en"/>
          </w:rPr>
          <w:t>doi</w:t>
        </w:r>
      </w:hyperlink>
      <w:r w:rsidRPr="00E540D4">
        <w:rPr>
          <w:rFonts w:ascii="Arial" w:eastAsia="Times New Roman" w:hAnsi="Arial" w:cs="Arial"/>
          <w:i/>
          <w:iCs/>
          <w:color w:val="202122"/>
          <w:lang w:val="en"/>
        </w:rPr>
        <w:t>:</w:t>
      </w:r>
      <w:hyperlink r:id="rId101" w:history="1">
        <w:r w:rsidRPr="00E540D4">
          <w:rPr>
            <w:rFonts w:ascii="Arial" w:eastAsia="Times New Roman" w:hAnsi="Arial" w:cs="Arial"/>
            <w:i/>
            <w:iCs/>
            <w:color w:val="3366BB"/>
            <w:u w:val="single"/>
            <w:lang w:val="en"/>
          </w:rPr>
          <w:t>10.1111/j.1745-6916.</w:t>
        </w:r>
        <w:proofErr w:type="gramStart"/>
        <w:r w:rsidRPr="00E540D4">
          <w:rPr>
            <w:rFonts w:ascii="Arial" w:eastAsia="Times New Roman" w:hAnsi="Arial" w:cs="Arial"/>
            <w:i/>
            <w:iCs/>
            <w:color w:val="3366BB"/>
            <w:u w:val="single"/>
            <w:lang w:val="en"/>
          </w:rPr>
          <w:t>2007.00030.x</w:t>
        </w:r>
        <w:proofErr w:type="gramEnd"/>
      </w:hyperlink>
      <w:r w:rsidRPr="00E540D4">
        <w:rPr>
          <w:rFonts w:ascii="Arial" w:eastAsia="Times New Roman" w:hAnsi="Arial" w:cs="Arial"/>
          <w:i/>
          <w:iCs/>
          <w:color w:val="202122"/>
          <w:lang w:val="en"/>
        </w:rPr>
        <w:t>. </w:t>
      </w:r>
      <w:hyperlink r:id="rId102" w:tooltip="PMID (identifier)" w:history="1">
        <w:r w:rsidRPr="00E540D4">
          <w:rPr>
            <w:rFonts w:ascii="Arial" w:eastAsia="Times New Roman" w:hAnsi="Arial" w:cs="Arial"/>
            <w:i/>
            <w:iCs/>
            <w:color w:val="0645AD"/>
            <w:u w:val="single"/>
            <w:lang w:val="en"/>
          </w:rPr>
          <w:t>PMID</w:t>
        </w:r>
      </w:hyperlink>
      <w:r w:rsidRPr="00E540D4">
        <w:rPr>
          <w:rFonts w:ascii="Arial" w:eastAsia="Times New Roman" w:hAnsi="Arial" w:cs="Arial"/>
          <w:i/>
          <w:iCs/>
          <w:color w:val="202122"/>
          <w:lang w:val="en"/>
        </w:rPr>
        <w:t> </w:t>
      </w:r>
      <w:hyperlink r:id="rId103" w:history="1">
        <w:r w:rsidRPr="00E540D4">
          <w:rPr>
            <w:rFonts w:ascii="Arial" w:eastAsia="Times New Roman" w:hAnsi="Arial" w:cs="Arial"/>
            <w:i/>
            <w:iCs/>
            <w:color w:val="3366BB"/>
            <w:u w:val="single"/>
            <w:lang w:val="en"/>
          </w:rPr>
          <w:t>26151920</w:t>
        </w:r>
      </w:hyperlink>
      <w:r w:rsidRPr="00E540D4">
        <w:rPr>
          <w:rFonts w:ascii="Arial" w:eastAsia="Times New Roman" w:hAnsi="Arial" w:cs="Arial"/>
          <w:i/>
          <w:iCs/>
          <w:color w:val="202122"/>
          <w:lang w:val="en"/>
        </w:rPr>
        <w:t>. </w:t>
      </w:r>
      <w:hyperlink r:id="rId104" w:tooltip="S2CID (identifier)" w:history="1">
        <w:r w:rsidRPr="00E540D4">
          <w:rPr>
            <w:rFonts w:ascii="Arial" w:eastAsia="Times New Roman" w:hAnsi="Arial" w:cs="Arial"/>
            <w:i/>
            <w:iCs/>
            <w:color w:val="0645AD"/>
            <w:u w:val="single"/>
            <w:lang w:val="en"/>
          </w:rPr>
          <w:t>S2CID</w:t>
        </w:r>
      </w:hyperlink>
      <w:r w:rsidRPr="00E540D4">
        <w:rPr>
          <w:rFonts w:ascii="Arial" w:eastAsia="Times New Roman" w:hAnsi="Arial" w:cs="Arial"/>
          <w:i/>
          <w:iCs/>
          <w:color w:val="202122"/>
          <w:lang w:val="en"/>
        </w:rPr>
        <w:t> </w:t>
      </w:r>
      <w:hyperlink r:id="rId105" w:history="1">
        <w:r w:rsidRPr="00E540D4">
          <w:rPr>
            <w:rFonts w:ascii="Arial" w:eastAsia="Times New Roman" w:hAnsi="Arial" w:cs="Arial"/>
            <w:i/>
            <w:iCs/>
            <w:color w:val="3366BB"/>
            <w:u w:val="single"/>
            <w:lang w:val="en"/>
          </w:rPr>
          <w:t>205908053</w:t>
        </w:r>
      </w:hyperlink>
      <w:r w:rsidRPr="00E540D4">
        <w:rPr>
          <w:rFonts w:ascii="Arial" w:eastAsia="Times New Roman" w:hAnsi="Arial" w:cs="Arial"/>
          <w:i/>
          <w:iCs/>
          <w:color w:val="202122"/>
          <w:lang w:val="en"/>
        </w:rPr>
        <w:t>.</w:t>
      </w:r>
    </w:p>
    <w:p w14:paraId="6F7F8E03" w14:textId="77777777" w:rsidR="008E1FCC" w:rsidRPr="00E540D4" w:rsidRDefault="008E1FCC" w:rsidP="008E1FCC">
      <w:pPr>
        <w:spacing w:before="72" w:after="0" w:line="240" w:lineRule="auto"/>
        <w:outlineLvl w:val="2"/>
        <w:rPr>
          <w:rFonts w:ascii="Arial" w:eastAsia="Times New Roman" w:hAnsi="Arial" w:cs="Arial"/>
          <w:b/>
          <w:bCs/>
          <w:color w:val="000000"/>
          <w:lang w:val="en"/>
        </w:rPr>
      </w:pPr>
      <w:r w:rsidRPr="00E540D4">
        <w:rPr>
          <w:rFonts w:ascii="Arial" w:eastAsia="Times New Roman" w:hAnsi="Arial" w:cs="Arial"/>
          <w:b/>
          <w:bCs/>
          <w:color w:val="000000"/>
          <w:lang w:val="en"/>
        </w:rPr>
        <w:t>Papers</w:t>
      </w:r>
      <w:r w:rsidRPr="00E540D4">
        <w:rPr>
          <w:rFonts w:ascii="Arial" w:eastAsia="Times New Roman" w:hAnsi="Arial" w:cs="Arial"/>
          <w:color w:val="54595D"/>
          <w:lang w:val="en"/>
        </w:rPr>
        <w:t>[</w:t>
      </w:r>
      <w:hyperlink r:id="rId106" w:tooltip="Edit section: Papers"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0B780CE4" w14:textId="77777777" w:rsidR="008E1FCC" w:rsidRPr="00E540D4" w:rsidRDefault="008E1FCC" w:rsidP="008E1FCC">
      <w:pPr>
        <w:numPr>
          <w:ilvl w:val="0"/>
          <w:numId w:val="12"/>
        </w:numPr>
        <w:spacing w:before="100" w:beforeAutospacing="1" w:after="24" w:line="240" w:lineRule="auto"/>
        <w:ind w:left="1104"/>
        <w:rPr>
          <w:rFonts w:ascii="Arial" w:eastAsia="Times New Roman" w:hAnsi="Arial" w:cs="Arial"/>
          <w:color w:val="202122"/>
          <w:lang w:val="en"/>
        </w:rPr>
      </w:pPr>
      <w:r w:rsidRPr="00E540D4">
        <w:rPr>
          <w:rFonts w:ascii="Arial" w:eastAsia="Times New Roman" w:hAnsi="Arial" w:cs="Arial"/>
          <w:i/>
          <w:iCs/>
          <w:color w:val="202122"/>
          <w:lang w:val="en"/>
        </w:rPr>
        <w:t>Dolan, Paul; Metcalfe, Robert (October 2008), </w:t>
      </w:r>
      <w:hyperlink r:id="rId107" w:history="1">
        <w:r w:rsidRPr="00E540D4">
          <w:rPr>
            <w:rFonts w:ascii="Arial" w:eastAsia="Times New Roman" w:hAnsi="Arial" w:cs="Arial"/>
            <w:i/>
            <w:iCs/>
            <w:color w:val="3366BB"/>
            <w:u w:val="single"/>
            <w:lang w:val="en"/>
          </w:rPr>
          <w:t>Comparing willingness-to-pay and subjective well-being in the context of non-market goods - CEP discussion paper no. 890</w:t>
        </w:r>
      </w:hyperlink>
      <w:r w:rsidRPr="00E540D4">
        <w:rPr>
          <w:rFonts w:ascii="Arial" w:eastAsia="Times New Roman" w:hAnsi="Arial" w:cs="Arial"/>
          <w:i/>
          <w:iCs/>
          <w:color w:val="202122"/>
          <w:lang w:val="en"/>
        </w:rPr>
        <w:t> (PDF), Center for Economic Performance.</w:t>
      </w:r>
    </w:p>
    <w:p w14:paraId="17934DCA" w14:textId="77777777" w:rsidR="008E1FCC" w:rsidRPr="00E540D4" w:rsidRDefault="008E1FCC" w:rsidP="008E1FCC">
      <w:pPr>
        <w:pBdr>
          <w:bottom w:val="single" w:sz="6" w:space="0" w:color="A2A9B1"/>
        </w:pBdr>
        <w:spacing w:before="240" w:after="60" w:line="240" w:lineRule="auto"/>
        <w:outlineLvl w:val="1"/>
        <w:rPr>
          <w:rFonts w:ascii="Georgia" w:eastAsia="Times New Roman" w:hAnsi="Georgia" w:cs="Arial"/>
          <w:color w:val="000000"/>
          <w:lang w:val="en"/>
        </w:rPr>
      </w:pPr>
      <w:r w:rsidRPr="00E540D4">
        <w:rPr>
          <w:rFonts w:ascii="Georgia" w:eastAsia="Times New Roman" w:hAnsi="Georgia" w:cs="Arial"/>
          <w:color w:val="000000"/>
          <w:lang w:val="en"/>
        </w:rPr>
        <w:t>References</w:t>
      </w:r>
      <w:r w:rsidRPr="00E540D4">
        <w:rPr>
          <w:rFonts w:ascii="Arial" w:eastAsia="Times New Roman" w:hAnsi="Arial" w:cs="Arial"/>
          <w:color w:val="54595D"/>
          <w:lang w:val="en"/>
        </w:rPr>
        <w:t>[</w:t>
      </w:r>
      <w:hyperlink r:id="rId108" w:tooltip="Edit section: References" w:history="1">
        <w:r w:rsidRPr="00E540D4">
          <w:rPr>
            <w:rFonts w:ascii="Arial" w:eastAsia="Times New Roman" w:hAnsi="Arial" w:cs="Arial"/>
            <w:color w:val="0645AD"/>
            <w:u w:val="single"/>
            <w:lang w:val="en"/>
          </w:rPr>
          <w:t>edit</w:t>
        </w:r>
      </w:hyperlink>
      <w:r w:rsidRPr="00E540D4">
        <w:rPr>
          <w:rFonts w:ascii="Arial" w:eastAsia="Times New Roman" w:hAnsi="Arial" w:cs="Arial"/>
          <w:color w:val="54595D"/>
          <w:lang w:val="en"/>
        </w:rPr>
        <w:t>]</w:t>
      </w:r>
    </w:p>
    <w:p w14:paraId="091BF263" w14:textId="77777777" w:rsidR="008E1FCC" w:rsidRPr="00E540D4" w:rsidRDefault="008E1FCC" w:rsidP="008E1FCC">
      <w:pPr>
        <w:numPr>
          <w:ilvl w:val="1"/>
          <w:numId w:val="13"/>
        </w:numPr>
        <w:spacing w:before="100" w:beforeAutospacing="1" w:after="24" w:line="240" w:lineRule="auto"/>
        <w:ind w:left="1488"/>
        <w:rPr>
          <w:rFonts w:ascii="Arial" w:eastAsia="Times New Roman" w:hAnsi="Arial" w:cs="Arial"/>
          <w:color w:val="202122"/>
          <w:lang w:val="en"/>
        </w:rPr>
      </w:pPr>
      <w:r w:rsidRPr="00E540D4">
        <w:rPr>
          <w:rFonts w:ascii="Arial" w:eastAsia="Times New Roman" w:hAnsi="Arial" w:cs="Arial"/>
          <w:color w:val="202122"/>
          <w:lang w:val="en"/>
        </w:rPr>
        <w:t>^ </w:t>
      </w:r>
      <w:hyperlink r:id="rId109" w:anchor="cite_ref-CV_1-0" w:history="1">
        <w:r w:rsidRPr="00E540D4">
          <w:rPr>
            <w:rFonts w:ascii="Arial" w:eastAsia="Times New Roman" w:hAnsi="Arial" w:cs="Arial"/>
            <w:color w:val="0645AD"/>
            <w:bdr w:val="none" w:sz="0" w:space="0" w:color="auto" w:frame="1"/>
            <w:lang w:val="en"/>
          </w:rPr>
          <w:t xml:space="preserve">Jump up </w:t>
        </w:r>
        <w:proofErr w:type="spellStart"/>
        <w:r w:rsidRPr="00E540D4">
          <w:rPr>
            <w:rFonts w:ascii="Arial" w:eastAsia="Times New Roman" w:hAnsi="Arial" w:cs="Arial"/>
            <w:color w:val="0645AD"/>
            <w:bdr w:val="none" w:sz="0" w:space="0" w:color="auto" w:frame="1"/>
            <w:lang w:val="en"/>
          </w:rPr>
          <w:t>to:</w:t>
        </w:r>
        <w:r w:rsidRPr="00E540D4">
          <w:rPr>
            <w:rFonts w:ascii="Arial" w:eastAsia="Times New Roman" w:hAnsi="Arial" w:cs="Arial"/>
            <w:b/>
            <w:bCs/>
            <w:i/>
            <w:iCs/>
            <w:color w:val="0645AD"/>
            <w:u w:val="single"/>
            <w:vertAlign w:val="superscript"/>
            <w:lang w:val="en"/>
          </w:rPr>
          <w:t>a</w:t>
        </w:r>
        <w:proofErr w:type="spellEnd"/>
      </w:hyperlink>
      <w:r w:rsidRPr="00E540D4">
        <w:rPr>
          <w:rFonts w:ascii="Arial" w:eastAsia="Times New Roman" w:hAnsi="Arial" w:cs="Arial"/>
          <w:color w:val="202122"/>
          <w:lang w:val="en"/>
        </w:rPr>
        <w:t> </w:t>
      </w:r>
      <w:hyperlink r:id="rId110" w:anchor="cite_ref-CV_1-1" w:history="1">
        <w:r w:rsidRPr="00E540D4">
          <w:rPr>
            <w:rFonts w:ascii="Arial" w:eastAsia="Times New Roman" w:hAnsi="Arial" w:cs="Arial"/>
            <w:b/>
            <w:bCs/>
            <w:i/>
            <w:iCs/>
            <w:color w:val="0645AD"/>
            <w:u w:val="single"/>
            <w:vertAlign w:val="superscript"/>
            <w:lang w:val="en"/>
          </w:rPr>
          <w:t>b</w:t>
        </w:r>
      </w:hyperlink>
      <w:r w:rsidRPr="00E540D4">
        <w:rPr>
          <w:rFonts w:ascii="Arial" w:eastAsia="Times New Roman" w:hAnsi="Arial" w:cs="Arial"/>
          <w:color w:val="202122"/>
          <w:lang w:val="en"/>
        </w:rPr>
        <w:t> </w:t>
      </w:r>
      <w:r w:rsidRPr="00E540D4">
        <w:rPr>
          <w:rFonts w:ascii="Arial" w:eastAsia="Times New Roman" w:hAnsi="Arial" w:cs="Arial"/>
          <w:i/>
          <w:iCs/>
          <w:color w:val="202122"/>
          <w:lang w:val="en"/>
        </w:rPr>
        <w:t>Dolan, Paul. </w:t>
      </w:r>
      <w:hyperlink r:id="rId111" w:history="1">
        <w:r w:rsidRPr="00E540D4">
          <w:rPr>
            <w:rFonts w:ascii="Arial" w:eastAsia="Times New Roman" w:hAnsi="Arial" w:cs="Arial"/>
            <w:i/>
            <w:iCs/>
            <w:color w:val="3366BB"/>
            <w:u w:val="single"/>
            <w:lang w:val="en"/>
          </w:rPr>
          <w:t>Curriculum Vitae: Paul Dolan</w:t>
        </w:r>
      </w:hyperlink>
      <w:r w:rsidRPr="00E540D4">
        <w:rPr>
          <w:rFonts w:ascii="Arial" w:eastAsia="Times New Roman" w:hAnsi="Arial" w:cs="Arial"/>
          <w:i/>
          <w:iCs/>
          <w:color w:val="202122"/>
          <w:lang w:val="en"/>
        </w:rPr>
        <w:t xml:space="preserve"> (PDF). California, US: University of Southern California, </w:t>
      </w:r>
      <w:proofErr w:type="spellStart"/>
      <w:r w:rsidRPr="00E540D4">
        <w:rPr>
          <w:rFonts w:ascii="Arial" w:eastAsia="Times New Roman" w:hAnsi="Arial" w:cs="Arial"/>
          <w:i/>
          <w:iCs/>
          <w:color w:val="202122"/>
          <w:lang w:val="en"/>
        </w:rPr>
        <w:t>Dornsife</w:t>
      </w:r>
      <w:proofErr w:type="spellEnd"/>
      <w:r w:rsidRPr="00E540D4">
        <w:rPr>
          <w:rFonts w:ascii="Arial" w:eastAsia="Times New Roman" w:hAnsi="Arial" w:cs="Arial"/>
          <w:i/>
          <w:iCs/>
          <w:color w:val="202122"/>
          <w:lang w:val="en"/>
        </w:rPr>
        <w:t>: College of Letters, Arts and Sciences. Archived from </w:t>
      </w:r>
      <w:hyperlink r:id="rId112" w:history="1">
        <w:r w:rsidRPr="00E540D4">
          <w:rPr>
            <w:rFonts w:ascii="Arial" w:eastAsia="Times New Roman" w:hAnsi="Arial" w:cs="Arial"/>
            <w:i/>
            <w:iCs/>
            <w:color w:val="3366BB"/>
            <w:u w:val="single"/>
            <w:lang w:val="en"/>
          </w:rPr>
          <w:t>the original</w:t>
        </w:r>
      </w:hyperlink>
      <w:r w:rsidRPr="00E540D4">
        <w:rPr>
          <w:rFonts w:ascii="Arial" w:eastAsia="Times New Roman" w:hAnsi="Arial" w:cs="Arial"/>
          <w:i/>
          <w:iCs/>
          <w:color w:val="202122"/>
          <w:lang w:val="en"/>
        </w:rPr>
        <w:t> (PDF) on 27 August 2011. Retrieved 11 June 2014.</w:t>
      </w:r>
    </w:p>
    <w:p w14:paraId="102E75B1"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13" w:anchor="cite_ref-2"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14" w:history="1">
        <w:r w:rsidR="008E1FCC" w:rsidRPr="00E540D4">
          <w:rPr>
            <w:rFonts w:ascii="Arial" w:eastAsia="Times New Roman" w:hAnsi="Arial" w:cs="Arial"/>
            <w:i/>
            <w:iCs/>
            <w:color w:val="3366BB"/>
            <w:u w:val="single"/>
            <w:lang w:val="en"/>
          </w:rPr>
          <w:t>"Paul Dolan - profile"</w:t>
        </w:r>
      </w:hyperlink>
      <w:r w:rsidR="008E1FCC" w:rsidRPr="00E540D4">
        <w:rPr>
          <w:rFonts w:ascii="Arial" w:eastAsia="Times New Roman" w:hAnsi="Arial" w:cs="Arial"/>
          <w:i/>
          <w:iCs/>
          <w:color w:val="202122"/>
          <w:lang w:val="en"/>
        </w:rPr>
        <w:t>. London School of Economics. 7 June 2012. Retrieved 1 October 2013.</w:t>
      </w:r>
    </w:p>
    <w:p w14:paraId="6165C3D7"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15" w:anchor="cite_ref-3"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16" w:history="1">
        <w:r w:rsidR="008E1FCC" w:rsidRPr="00E540D4">
          <w:rPr>
            <w:rFonts w:ascii="Arial" w:eastAsia="Times New Roman" w:hAnsi="Arial" w:cs="Arial"/>
            <w:i/>
            <w:iCs/>
            <w:color w:val="3366BB"/>
            <w:u w:val="single"/>
            <w:lang w:val="en"/>
          </w:rPr>
          <w:t xml:space="preserve">"Executive MSc </w:t>
        </w:r>
        <w:proofErr w:type="spellStart"/>
        <w:r w:rsidR="008E1FCC" w:rsidRPr="00E540D4">
          <w:rPr>
            <w:rFonts w:ascii="Arial" w:eastAsia="Times New Roman" w:hAnsi="Arial" w:cs="Arial"/>
            <w:i/>
            <w:iCs/>
            <w:color w:val="3366BB"/>
            <w:u w:val="single"/>
            <w:lang w:val="en"/>
          </w:rPr>
          <w:t>Behavioural</w:t>
        </w:r>
        <w:proofErr w:type="spellEnd"/>
        <w:r w:rsidR="008E1FCC" w:rsidRPr="00E540D4">
          <w:rPr>
            <w:rFonts w:ascii="Arial" w:eastAsia="Times New Roman" w:hAnsi="Arial" w:cs="Arial"/>
            <w:i/>
            <w:iCs/>
            <w:color w:val="3366BB"/>
            <w:u w:val="single"/>
            <w:lang w:val="en"/>
          </w:rPr>
          <w:t xml:space="preserve"> Science"</w:t>
        </w:r>
      </w:hyperlink>
      <w:r w:rsidR="008E1FCC" w:rsidRPr="00E540D4">
        <w:rPr>
          <w:rFonts w:ascii="Arial" w:eastAsia="Times New Roman" w:hAnsi="Arial" w:cs="Arial"/>
          <w:i/>
          <w:iCs/>
          <w:color w:val="202122"/>
          <w:lang w:val="en"/>
        </w:rPr>
        <w:t>. London School of Economics. 22 October 2014. Retrieved 3 November 2014.</w:t>
      </w:r>
    </w:p>
    <w:p w14:paraId="18170652"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17" w:anchor="cite_ref-4"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18" w:history="1">
        <w:r w:rsidR="008E1FCC" w:rsidRPr="00E540D4">
          <w:rPr>
            <w:rFonts w:ascii="Arial" w:eastAsia="Times New Roman" w:hAnsi="Arial" w:cs="Arial"/>
            <w:i/>
            <w:iCs/>
            <w:color w:val="3366BB"/>
            <w:u w:val="single"/>
            <w:lang w:val="en"/>
          </w:rPr>
          <w:t>"Paul Dolan - profile"</w:t>
        </w:r>
      </w:hyperlink>
      <w:r w:rsidR="008E1FCC" w:rsidRPr="00E540D4">
        <w:rPr>
          <w:rFonts w:ascii="Arial" w:eastAsia="Times New Roman" w:hAnsi="Arial" w:cs="Arial"/>
          <w:i/>
          <w:iCs/>
          <w:color w:val="202122"/>
          <w:lang w:val="en"/>
        </w:rPr>
        <w:t>. London School of Economics. 7 June 2012. Retrieved 3 November 2014.</w:t>
      </w:r>
    </w:p>
    <w:p w14:paraId="465A2AE4"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19" w:anchor="cite_ref-5"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Dolan, Paul (2016). Happiness by Design. Penguin.</w:t>
      </w:r>
    </w:p>
    <w:p w14:paraId="0C2C4206"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20" w:anchor="cite_ref-6"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Dolan, Paul (2019). Happy Ever After. Penguin.</w:t>
      </w:r>
    </w:p>
    <w:p w14:paraId="18EDA7D0"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21" w:anchor="cite_ref-7"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22" w:history="1">
        <w:r w:rsidR="008E1FCC" w:rsidRPr="00E540D4">
          <w:rPr>
            <w:rFonts w:ascii="Arial" w:eastAsia="Times New Roman" w:hAnsi="Arial" w:cs="Arial"/>
            <w:i/>
            <w:iCs/>
            <w:color w:val="3366BB"/>
            <w:u w:val="single"/>
            <w:lang w:val="en"/>
          </w:rPr>
          <w:t>"Paul Dolan - Podcast"</w:t>
        </w:r>
      </w:hyperlink>
      <w:r w:rsidR="008E1FCC" w:rsidRPr="00E540D4">
        <w:rPr>
          <w:rFonts w:ascii="Arial" w:eastAsia="Times New Roman" w:hAnsi="Arial" w:cs="Arial"/>
          <w:i/>
          <w:iCs/>
          <w:color w:val="202122"/>
          <w:lang w:val="en"/>
        </w:rPr>
        <w:t>. Paul Dolan. Retrieved 9 June 2021.</w:t>
      </w:r>
    </w:p>
    <w:p w14:paraId="704BA2E9"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23" w:anchor="cite_ref-8"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24" w:history="1">
        <w:r w:rsidR="008E1FCC" w:rsidRPr="00E540D4">
          <w:rPr>
            <w:rFonts w:ascii="Arial" w:eastAsia="Times New Roman" w:hAnsi="Arial" w:cs="Arial"/>
            <w:i/>
            <w:iCs/>
            <w:color w:val="3366BB"/>
            <w:u w:val="single"/>
            <w:lang w:val="en"/>
          </w:rPr>
          <w:t>"Current Publications"</w:t>
        </w:r>
      </w:hyperlink>
      <w:r w:rsidR="008E1FCC" w:rsidRPr="00E540D4">
        <w:rPr>
          <w:rFonts w:ascii="Arial" w:eastAsia="Times New Roman" w:hAnsi="Arial" w:cs="Arial"/>
          <w:i/>
          <w:iCs/>
          <w:color w:val="202122"/>
          <w:lang w:val="en"/>
        </w:rPr>
        <w:t>. Paul Dolan. Archived from </w:t>
      </w:r>
      <w:hyperlink r:id="rId125" w:history="1">
        <w:r w:rsidR="008E1FCC" w:rsidRPr="00E540D4">
          <w:rPr>
            <w:rFonts w:ascii="Arial" w:eastAsia="Times New Roman" w:hAnsi="Arial" w:cs="Arial"/>
            <w:i/>
            <w:iCs/>
            <w:color w:val="3366BB"/>
            <w:u w:val="single"/>
            <w:lang w:val="en"/>
          </w:rPr>
          <w:t>the original</w:t>
        </w:r>
      </w:hyperlink>
      <w:r w:rsidR="008E1FCC" w:rsidRPr="00E540D4">
        <w:rPr>
          <w:rFonts w:ascii="Arial" w:eastAsia="Times New Roman" w:hAnsi="Arial" w:cs="Arial"/>
          <w:i/>
          <w:iCs/>
          <w:color w:val="202122"/>
          <w:lang w:val="en"/>
        </w:rPr>
        <w:t> on 15 September 2014. Retrieved 3 November 2014.</w:t>
      </w:r>
    </w:p>
    <w:p w14:paraId="20B5C85F"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26" w:anchor="cite_ref-9"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27" w:history="1">
        <w:r w:rsidR="008E1FCC" w:rsidRPr="00E540D4">
          <w:rPr>
            <w:rFonts w:ascii="Arial" w:eastAsia="Times New Roman" w:hAnsi="Arial" w:cs="Arial"/>
            <w:i/>
            <w:iCs/>
            <w:color w:val="3366BB"/>
            <w:u w:val="single"/>
            <w:lang w:val="en"/>
          </w:rPr>
          <w:t xml:space="preserve">"MINDSPACE </w:t>
        </w:r>
        <w:proofErr w:type="spellStart"/>
        <w:r w:rsidR="008E1FCC" w:rsidRPr="00E540D4">
          <w:rPr>
            <w:rFonts w:ascii="Arial" w:eastAsia="Times New Roman" w:hAnsi="Arial" w:cs="Arial"/>
            <w:i/>
            <w:iCs/>
            <w:color w:val="3366BB"/>
            <w:u w:val="single"/>
            <w:lang w:val="en"/>
          </w:rPr>
          <w:t>Behavioural</w:t>
        </w:r>
        <w:proofErr w:type="spellEnd"/>
        <w:r w:rsidR="008E1FCC" w:rsidRPr="00E540D4">
          <w:rPr>
            <w:rFonts w:ascii="Arial" w:eastAsia="Times New Roman" w:hAnsi="Arial" w:cs="Arial"/>
            <w:i/>
            <w:iCs/>
            <w:color w:val="3366BB"/>
            <w:u w:val="single"/>
            <w:lang w:val="en"/>
          </w:rPr>
          <w:t xml:space="preserve"> Economics"</w:t>
        </w:r>
      </w:hyperlink>
      <w:r w:rsidR="008E1FCC" w:rsidRPr="00E540D4">
        <w:rPr>
          <w:rFonts w:ascii="Arial" w:eastAsia="Times New Roman" w:hAnsi="Arial" w:cs="Arial"/>
          <w:i/>
          <w:iCs/>
          <w:color w:val="202122"/>
          <w:lang w:val="en"/>
        </w:rPr>
        <w:t>. The Institute for Government. 22 March 2013. Retrieved 1 October 2013.</w:t>
      </w:r>
    </w:p>
    <w:p w14:paraId="78D4A493"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28" w:anchor="cite_ref-10"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Hay Festival (28 January 2013). </w:t>
      </w:r>
      <w:hyperlink r:id="rId129" w:history="1">
        <w:r w:rsidR="008E1FCC" w:rsidRPr="00E540D4">
          <w:rPr>
            <w:rFonts w:ascii="Arial" w:eastAsia="Times New Roman" w:hAnsi="Arial" w:cs="Arial"/>
            <w:i/>
            <w:iCs/>
            <w:color w:val="3366BB"/>
            <w:u w:val="single"/>
            <w:lang w:val="en"/>
          </w:rPr>
          <w:t>"Hay Festival Cartagena 2013: Why the secret of happiness is turning off your mobile phone"</w:t>
        </w:r>
      </w:hyperlink>
      <w:r w:rsidR="008E1FCC" w:rsidRPr="00E540D4">
        <w:rPr>
          <w:rFonts w:ascii="Arial" w:eastAsia="Times New Roman" w:hAnsi="Arial" w:cs="Arial"/>
          <w:i/>
          <w:iCs/>
          <w:color w:val="202122"/>
          <w:lang w:val="en"/>
        </w:rPr>
        <w:t>. Telegraph. Archived from </w:t>
      </w:r>
      <w:hyperlink r:id="rId130" w:history="1">
        <w:r w:rsidR="008E1FCC" w:rsidRPr="00E540D4">
          <w:rPr>
            <w:rFonts w:ascii="Arial" w:eastAsia="Times New Roman" w:hAnsi="Arial" w:cs="Arial"/>
            <w:i/>
            <w:iCs/>
            <w:color w:val="3366BB"/>
            <w:u w:val="single"/>
            <w:lang w:val="en"/>
          </w:rPr>
          <w:t>the original</w:t>
        </w:r>
      </w:hyperlink>
      <w:r w:rsidR="008E1FCC" w:rsidRPr="00E540D4">
        <w:rPr>
          <w:rFonts w:ascii="Arial" w:eastAsia="Times New Roman" w:hAnsi="Arial" w:cs="Arial"/>
          <w:i/>
          <w:iCs/>
          <w:color w:val="202122"/>
          <w:lang w:val="en"/>
        </w:rPr>
        <w:t> on 31 January 2013. Retrieved 1 October 2013.</w:t>
      </w:r>
    </w:p>
    <w:p w14:paraId="10BA80DC"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31" w:anchor="cite_ref-11"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White, MP; Dolan, P (2009). "Accounting for the richness of daily activities". Psychol Sci. </w:t>
      </w:r>
      <w:r w:rsidR="008E1FCC" w:rsidRPr="00E540D4">
        <w:rPr>
          <w:rFonts w:ascii="Arial" w:eastAsia="Times New Roman" w:hAnsi="Arial" w:cs="Arial"/>
          <w:b/>
          <w:bCs/>
          <w:i/>
          <w:iCs/>
          <w:color w:val="202122"/>
          <w:lang w:val="en"/>
        </w:rPr>
        <w:t>20</w:t>
      </w:r>
      <w:r w:rsidR="008E1FCC" w:rsidRPr="00E540D4">
        <w:rPr>
          <w:rFonts w:ascii="Arial" w:eastAsia="Times New Roman" w:hAnsi="Arial" w:cs="Arial"/>
          <w:i/>
          <w:iCs/>
          <w:color w:val="202122"/>
          <w:lang w:val="en"/>
        </w:rPr>
        <w:t> (8): 1000–8. </w:t>
      </w:r>
      <w:hyperlink r:id="rId132" w:tooltip="Doi (identifier)" w:history="1">
        <w:r w:rsidR="008E1FCC" w:rsidRPr="00E540D4">
          <w:rPr>
            <w:rFonts w:ascii="Arial" w:eastAsia="Times New Roman" w:hAnsi="Arial" w:cs="Arial"/>
            <w:i/>
            <w:iCs/>
            <w:color w:val="0645AD"/>
            <w:u w:val="single"/>
            <w:lang w:val="en"/>
          </w:rPr>
          <w:t>doi</w:t>
        </w:r>
      </w:hyperlink>
      <w:r w:rsidR="008E1FCC" w:rsidRPr="00E540D4">
        <w:rPr>
          <w:rFonts w:ascii="Arial" w:eastAsia="Times New Roman" w:hAnsi="Arial" w:cs="Arial"/>
          <w:i/>
          <w:iCs/>
          <w:color w:val="202122"/>
          <w:lang w:val="en"/>
        </w:rPr>
        <w:t>:</w:t>
      </w:r>
      <w:hyperlink r:id="rId133" w:history="1">
        <w:r w:rsidR="008E1FCC" w:rsidRPr="00E540D4">
          <w:rPr>
            <w:rFonts w:ascii="Arial" w:eastAsia="Times New Roman" w:hAnsi="Arial" w:cs="Arial"/>
            <w:i/>
            <w:iCs/>
            <w:color w:val="3366BB"/>
            <w:u w:val="single"/>
            <w:lang w:val="en"/>
          </w:rPr>
          <w:t>10.1111/j.1467-9280.</w:t>
        </w:r>
        <w:proofErr w:type="gramStart"/>
        <w:r w:rsidR="008E1FCC" w:rsidRPr="00E540D4">
          <w:rPr>
            <w:rFonts w:ascii="Arial" w:eastAsia="Times New Roman" w:hAnsi="Arial" w:cs="Arial"/>
            <w:i/>
            <w:iCs/>
            <w:color w:val="3366BB"/>
            <w:u w:val="single"/>
            <w:lang w:val="en"/>
          </w:rPr>
          <w:t>2009.02392.x</w:t>
        </w:r>
        <w:proofErr w:type="gramEnd"/>
      </w:hyperlink>
      <w:r w:rsidR="008E1FCC" w:rsidRPr="00E540D4">
        <w:rPr>
          <w:rFonts w:ascii="Arial" w:eastAsia="Times New Roman" w:hAnsi="Arial" w:cs="Arial"/>
          <w:i/>
          <w:iCs/>
          <w:color w:val="202122"/>
          <w:lang w:val="en"/>
        </w:rPr>
        <w:t>. </w:t>
      </w:r>
      <w:hyperlink r:id="rId134" w:tooltip="PMID (identifier)" w:history="1">
        <w:r w:rsidR="008E1FCC" w:rsidRPr="00E540D4">
          <w:rPr>
            <w:rFonts w:ascii="Arial" w:eastAsia="Times New Roman" w:hAnsi="Arial" w:cs="Arial"/>
            <w:i/>
            <w:iCs/>
            <w:color w:val="0645AD"/>
            <w:u w:val="single"/>
            <w:lang w:val="en"/>
          </w:rPr>
          <w:t>PMID</w:t>
        </w:r>
      </w:hyperlink>
      <w:r w:rsidR="008E1FCC" w:rsidRPr="00E540D4">
        <w:rPr>
          <w:rFonts w:ascii="Arial" w:eastAsia="Times New Roman" w:hAnsi="Arial" w:cs="Arial"/>
          <w:i/>
          <w:iCs/>
          <w:color w:val="202122"/>
          <w:lang w:val="en"/>
        </w:rPr>
        <w:t> </w:t>
      </w:r>
      <w:hyperlink r:id="rId135" w:history="1">
        <w:r w:rsidR="008E1FCC" w:rsidRPr="00E540D4">
          <w:rPr>
            <w:rFonts w:ascii="Arial" w:eastAsia="Times New Roman" w:hAnsi="Arial" w:cs="Arial"/>
            <w:i/>
            <w:iCs/>
            <w:color w:val="3366BB"/>
            <w:u w:val="single"/>
            <w:lang w:val="en"/>
          </w:rPr>
          <w:t>19549079</w:t>
        </w:r>
      </w:hyperlink>
      <w:r w:rsidR="008E1FCC" w:rsidRPr="00E540D4">
        <w:rPr>
          <w:rFonts w:ascii="Arial" w:eastAsia="Times New Roman" w:hAnsi="Arial" w:cs="Arial"/>
          <w:i/>
          <w:iCs/>
          <w:color w:val="202122"/>
          <w:lang w:val="en"/>
        </w:rPr>
        <w:t>. </w:t>
      </w:r>
      <w:hyperlink r:id="rId136" w:tooltip="S2CID (identifier)" w:history="1">
        <w:r w:rsidR="008E1FCC" w:rsidRPr="00E540D4">
          <w:rPr>
            <w:rFonts w:ascii="Arial" w:eastAsia="Times New Roman" w:hAnsi="Arial" w:cs="Arial"/>
            <w:i/>
            <w:iCs/>
            <w:color w:val="0645AD"/>
            <w:u w:val="single"/>
            <w:lang w:val="en"/>
          </w:rPr>
          <w:t>S2CID</w:t>
        </w:r>
      </w:hyperlink>
      <w:r w:rsidR="008E1FCC" w:rsidRPr="00E540D4">
        <w:rPr>
          <w:rFonts w:ascii="Arial" w:eastAsia="Times New Roman" w:hAnsi="Arial" w:cs="Arial"/>
          <w:i/>
          <w:iCs/>
          <w:color w:val="202122"/>
          <w:lang w:val="en"/>
        </w:rPr>
        <w:t> </w:t>
      </w:r>
      <w:hyperlink r:id="rId137" w:history="1">
        <w:r w:rsidR="008E1FCC" w:rsidRPr="00E540D4">
          <w:rPr>
            <w:rFonts w:ascii="Arial" w:eastAsia="Times New Roman" w:hAnsi="Arial" w:cs="Arial"/>
            <w:i/>
            <w:iCs/>
            <w:color w:val="3366BB"/>
            <w:u w:val="single"/>
            <w:lang w:val="en"/>
          </w:rPr>
          <w:t>36494752</w:t>
        </w:r>
      </w:hyperlink>
      <w:r w:rsidR="008E1FCC" w:rsidRPr="00E540D4">
        <w:rPr>
          <w:rFonts w:ascii="Arial" w:eastAsia="Times New Roman" w:hAnsi="Arial" w:cs="Arial"/>
          <w:i/>
          <w:iCs/>
          <w:color w:val="202122"/>
          <w:lang w:val="en"/>
        </w:rPr>
        <w:t>.</w:t>
      </w:r>
    </w:p>
    <w:p w14:paraId="5DEE294C"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38" w:anchor="cite_ref-12"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39" w:history="1">
        <w:r w:rsidR="008E1FCC" w:rsidRPr="00E540D4">
          <w:rPr>
            <w:rFonts w:ascii="Arial" w:eastAsia="Times New Roman" w:hAnsi="Arial" w:cs="Arial"/>
            <w:i/>
            <w:iCs/>
            <w:color w:val="3366BB"/>
            <w:u w:val="single"/>
            <w:lang w:val="en"/>
          </w:rPr>
          <w:t>"Happiness by Design"</w:t>
        </w:r>
      </w:hyperlink>
      <w:r w:rsidR="008E1FCC" w:rsidRPr="00E540D4">
        <w:rPr>
          <w:rFonts w:ascii="Arial" w:eastAsia="Times New Roman" w:hAnsi="Arial" w:cs="Arial"/>
          <w:i/>
          <w:iCs/>
          <w:color w:val="202122"/>
          <w:lang w:val="en"/>
        </w:rPr>
        <w:t xml:space="preserve">. </w:t>
      </w:r>
      <w:proofErr w:type="spellStart"/>
      <w:r w:rsidR="008E1FCC" w:rsidRPr="00E540D4">
        <w:rPr>
          <w:rFonts w:ascii="Arial" w:eastAsia="Times New Roman" w:hAnsi="Arial" w:cs="Arial"/>
          <w:i/>
          <w:iCs/>
          <w:color w:val="202122"/>
          <w:lang w:val="en"/>
        </w:rPr>
        <w:t>Kanal</w:t>
      </w:r>
      <w:proofErr w:type="spellEnd"/>
      <w:r w:rsidR="008E1FCC" w:rsidRPr="00E540D4">
        <w:rPr>
          <w:rFonts w:ascii="Arial" w:eastAsia="Times New Roman" w:hAnsi="Arial" w:cs="Arial"/>
          <w:i/>
          <w:iCs/>
          <w:color w:val="202122"/>
          <w:lang w:val="en"/>
        </w:rPr>
        <w:t xml:space="preserve"> von </w:t>
      </w:r>
      <w:proofErr w:type="spellStart"/>
      <w:r w:rsidR="008E1FCC" w:rsidRPr="00E540D4">
        <w:rPr>
          <w:rFonts w:ascii="Arial" w:eastAsia="Times New Roman" w:hAnsi="Arial" w:cs="Arial"/>
          <w:i/>
          <w:iCs/>
          <w:color w:val="202122"/>
          <w:lang w:val="en"/>
        </w:rPr>
        <w:t>TUBerlinTV</w:t>
      </w:r>
      <w:proofErr w:type="spellEnd"/>
      <w:r w:rsidR="008E1FCC" w:rsidRPr="00E540D4">
        <w:rPr>
          <w:rFonts w:ascii="Arial" w:eastAsia="Times New Roman" w:hAnsi="Arial" w:cs="Arial"/>
          <w:i/>
          <w:iCs/>
          <w:color w:val="202122"/>
          <w:lang w:val="en"/>
        </w:rPr>
        <w:t>. 14 November 2013. Retrieved 3 November 2014.</w:t>
      </w:r>
    </w:p>
    <w:p w14:paraId="14B33D5A"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40" w:anchor="cite_ref-13"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41" w:history="1">
        <w:r w:rsidR="008E1FCC" w:rsidRPr="00E540D4">
          <w:rPr>
            <w:rFonts w:ascii="Arial" w:eastAsia="Times New Roman" w:hAnsi="Arial" w:cs="Arial"/>
            <w:i/>
            <w:iCs/>
            <w:color w:val="3366BB"/>
            <w:u w:val="single"/>
            <w:lang w:val="en"/>
          </w:rPr>
          <w:t>"Talks, TV &amp; videos"</w:t>
        </w:r>
      </w:hyperlink>
      <w:r w:rsidR="008E1FCC" w:rsidRPr="00E540D4">
        <w:rPr>
          <w:rFonts w:ascii="Arial" w:eastAsia="Times New Roman" w:hAnsi="Arial" w:cs="Arial"/>
          <w:i/>
          <w:iCs/>
          <w:color w:val="202122"/>
          <w:lang w:val="en"/>
        </w:rPr>
        <w:t>. Paul Dolan. Retrieved 26 June 2019.</w:t>
      </w:r>
    </w:p>
    <w:p w14:paraId="3B455906"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42" w:anchor="cite_ref-14"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43" w:history="1">
        <w:r w:rsidR="008E1FCC" w:rsidRPr="00E540D4">
          <w:rPr>
            <w:rFonts w:ascii="Arial" w:eastAsia="Times New Roman" w:hAnsi="Arial" w:cs="Arial"/>
            <w:i/>
            <w:iCs/>
            <w:color w:val="3366BB"/>
            <w:u w:val="single"/>
            <w:lang w:val="en"/>
          </w:rPr>
          <w:t>"BBC One - Lose Weight for Love"</w:t>
        </w:r>
      </w:hyperlink>
      <w:r w:rsidR="008E1FCC" w:rsidRPr="00E540D4">
        <w:rPr>
          <w:rFonts w:ascii="Arial" w:eastAsia="Times New Roman" w:hAnsi="Arial" w:cs="Arial"/>
          <w:i/>
          <w:iCs/>
          <w:color w:val="202122"/>
          <w:lang w:val="en"/>
        </w:rPr>
        <w:t>. BBC. Retrieved 13 July 2019.</w:t>
      </w:r>
    </w:p>
    <w:p w14:paraId="6E74FEEA"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44" w:anchor="cite_ref-15"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Heritage, Stuart (24 August 2019). </w:t>
      </w:r>
      <w:hyperlink r:id="rId145" w:history="1">
        <w:r w:rsidR="008E1FCC" w:rsidRPr="00E540D4">
          <w:rPr>
            <w:rFonts w:ascii="Arial" w:eastAsia="Times New Roman" w:hAnsi="Arial" w:cs="Arial"/>
            <w:i/>
            <w:iCs/>
            <w:color w:val="3366BB"/>
            <w:u w:val="single"/>
            <w:lang w:val="en"/>
          </w:rPr>
          <w:t>"From Gladwell and Dawkins to Mukherjee – the world's greatest minds"</w:t>
        </w:r>
      </w:hyperlink>
      <w:r w:rsidR="008E1FCC" w:rsidRPr="00E540D4">
        <w:rPr>
          <w:rFonts w:ascii="Arial" w:eastAsia="Times New Roman" w:hAnsi="Arial" w:cs="Arial"/>
          <w:i/>
          <w:iCs/>
          <w:color w:val="202122"/>
          <w:lang w:val="en"/>
        </w:rPr>
        <w:t>. Retrieved 27 August 2019.</w:t>
      </w:r>
    </w:p>
    <w:p w14:paraId="196438A4"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46" w:anchor="cite_ref-Happiness_16-0"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Dolan, Paul (2014). Happiness by design: change what you do, not how you think. New York: Hudson Street Press. </w:t>
      </w:r>
      <w:hyperlink r:id="rId147" w:tooltip="ISBN (identifier)" w:history="1">
        <w:r w:rsidR="008E1FCC" w:rsidRPr="00E540D4">
          <w:rPr>
            <w:rFonts w:ascii="Arial" w:eastAsia="Times New Roman" w:hAnsi="Arial" w:cs="Arial"/>
            <w:i/>
            <w:iCs/>
            <w:color w:val="0645AD"/>
            <w:u w:val="single"/>
            <w:lang w:val="en"/>
          </w:rPr>
          <w:t>ISBN</w:t>
        </w:r>
      </w:hyperlink>
      <w:r w:rsidR="008E1FCC" w:rsidRPr="00E540D4">
        <w:rPr>
          <w:rFonts w:ascii="Arial" w:eastAsia="Times New Roman" w:hAnsi="Arial" w:cs="Arial"/>
          <w:i/>
          <w:iCs/>
          <w:color w:val="202122"/>
          <w:lang w:val="en"/>
        </w:rPr>
        <w:t> </w:t>
      </w:r>
      <w:hyperlink r:id="rId148" w:tooltip="Special:BookSources/9781594632433" w:history="1">
        <w:r w:rsidR="008E1FCC" w:rsidRPr="00E540D4">
          <w:rPr>
            <w:rFonts w:ascii="Arial" w:eastAsia="Times New Roman" w:hAnsi="Arial" w:cs="Arial"/>
            <w:i/>
            <w:iCs/>
            <w:color w:val="0645AD"/>
            <w:u w:val="single"/>
            <w:lang w:val="en"/>
          </w:rPr>
          <w:t>9781594632433</w:t>
        </w:r>
      </w:hyperlink>
      <w:r w:rsidR="008E1FCC" w:rsidRPr="00E540D4">
        <w:rPr>
          <w:rFonts w:ascii="Arial" w:eastAsia="Times New Roman" w:hAnsi="Arial" w:cs="Arial"/>
          <w:i/>
          <w:iCs/>
          <w:color w:val="202122"/>
          <w:lang w:val="en"/>
        </w:rPr>
        <w:t>.</w:t>
      </w:r>
    </w:p>
    <w:p w14:paraId="34DDB921"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49" w:anchor="cite_ref-17"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50" w:history="1">
        <w:r w:rsidR="008E1FCC" w:rsidRPr="00E540D4">
          <w:rPr>
            <w:rFonts w:ascii="Arial" w:eastAsia="Times New Roman" w:hAnsi="Arial" w:cs="Arial"/>
            <w:i/>
            <w:iCs/>
            <w:color w:val="3366BB"/>
            <w:u w:val="single"/>
            <w:lang w:val="en"/>
          </w:rPr>
          <w:t>"Archive - Hay Festival - Hay Player Audio &amp; Video"</w:t>
        </w:r>
      </w:hyperlink>
      <w:r w:rsidR="008E1FCC" w:rsidRPr="00E540D4">
        <w:rPr>
          <w:rFonts w:ascii="Arial" w:eastAsia="Times New Roman" w:hAnsi="Arial" w:cs="Arial"/>
          <w:i/>
          <w:iCs/>
          <w:color w:val="202122"/>
          <w:lang w:val="en"/>
        </w:rPr>
        <w:t>. www.hayfestival.com. Retrieved 13 July 2019.</w:t>
      </w:r>
    </w:p>
    <w:p w14:paraId="391400C1" w14:textId="77777777" w:rsidR="008E1FCC" w:rsidRPr="00E540D4" w:rsidRDefault="008E1FCC" w:rsidP="008E1FCC">
      <w:pPr>
        <w:numPr>
          <w:ilvl w:val="1"/>
          <w:numId w:val="13"/>
        </w:numPr>
        <w:spacing w:before="100" w:beforeAutospacing="1" w:after="24" w:line="240" w:lineRule="auto"/>
        <w:ind w:left="1488"/>
        <w:rPr>
          <w:rFonts w:ascii="Arial" w:eastAsia="Times New Roman" w:hAnsi="Arial" w:cs="Arial"/>
          <w:color w:val="202122"/>
          <w:lang w:val="en"/>
        </w:rPr>
      </w:pPr>
      <w:r w:rsidRPr="00E540D4">
        <w:rPr>
          <w:rFonts w:ascii="Arial" w:eastAsia="Times New Roman" w:hAnsi="Arial" w:cs="Arial"/>
          <w:color w:val="202122"/>
          <w:lang w:val="en"/>
        </w:rPr>
        <w:t>^ </w:t>
      </w:r>
      <w:hyperlink r:id="rId151" w:anchor="cite_ref-:2_18-0" w:history="1">
        <w:r w:rsidRPr="00E540D4">
          <w:rPr>
            <w:rFonts w:ascii="Arial" w:eastAsia="Times New Roman" w:hAnsi="Arial" w:cs="Arial"/>
            <w:color w:val="0645AD"/>
            <w:bdr w:val="none" w:sz="0" w:space="0" w:color="auto" w:frame="1"/>
            <w:lang w:val="en"/>
          </w:rPr>
          <w:t>Jump up to:</w:t>
        </w:r>
        <w:r w:rsidRPr="00E540D4">
          <w:rPr>
            <w:rFonts w:ascii="Arial" w:eastAsia="Times New Roman" w:hAnsi="Arial" w:cs="Arial"/>
            <w:b/>
            <w:bCs/>
            <w:i/>
            <w:iCs/>
            <w:color w:val="0645AD"/>
            <w:u w:val="single"/>
            <w:vertAlign w:val="superscript"/>
            <w:lang w:val="en"/>
          </w:rPr>
          <w:t>a</w:t>
        </w:r>
      </w:hyperlink>
      <w:r w:rsidRPr="00E540D4">
        <w:rPr>
          <w:rFonts w:ascii="Arial" w:eastAsia="Times New Roman" w:hAnsi="Arial" w:cs="Arial"/>
          <w:color w:val="202122"/>
          <w:lang w:val="en"/>
        </w:rPr>
        <w:t> </w:t>
      </w:r>
      <w:hyperlink r:id="rId152" w:anchor="cite_ref-:2_18-1" w:history="1">
        <w:r w:rsidRPr="00E540D4">
          <w:rPr>
            <w:rFonts w:ascii="Arial" w:eastAsia="Times New Roman" w:hAnsi="Arial" w:cs="Arial"/>
            <w:b/>
            <w:bCs/>
            <w:i/>
            <w:iCs/>
            <w:color w:val="0645AD"/>
            <w:u w:val="single"/>
            <w:vertAlign w:val="superscript"/>
            <w:lang w:val="en"/>
          </w:rPr>
          <w:t>b</w:t>
        </w:r>
      </w:hyperlink>
      <w:r w:rsidRPr="00E540D4">
        <w:rPr>
          <w:rFonts w:ascii="Arial" w:eastAsia="Times New Roman" w:hAnsi="Arial" w:cs="Arial"/>
          <w:color w:val="202122"/>
          <w:lang w:val="en"/>
        </w:rPr>
        <w:t> </w:t>
      </w:r>
      <w:hyperlink r:id="rId153" w:history="1">
        <w:r w:rsidRPr="00E540D4">
          <w:rPr>
            <w:rFonts w:ascii="Arial" w:eastAsia="Times New Roman" w:hAnsi="Arial" w:cs="Arial"/>
            <w:i/>
            <w:iCs/>
            <w:color w:val="3366BB"/>
            <w:u w:val="single"/>
            <w:lang w:val="en"/>
          </w:rPr>
          <w:t>"The book that will make you quit your job"</w:t>
        </w:r>
      </w:hyperlink>
      <w:r w:rsidRPr="00E540D4">
        <w:rPr>
          <w:rFonts w:ascii="Arial" w:eastAsia="Times New Roman" w:hAnsi="Arial" w:cs="Arial"/>
          <w:i/>
          <w:iCs/>
          <w:color w:val="202122"/>
          <w:lang w:val="en"/>
        </w:rPr>
        <w:t>. www.newstatesman.com. Retrieved 13 July 2019.</w:t>
      </w:r>
    </w:p>
    <w:p w14:paraId="4F6DB6D1"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54" w:anchor="cite_ref-Happy_19-0"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 xml:space="preserve">Dolan, Paul (2019). Happy Ever After: Escaping </w:t>
      </w:r>
      <w:proofErr w:type="gramStart"/>
      <w:r w:rsidR="008E1FCC" w:rsidRPr="00E540D4">
        <w:rPr>
          <w:rFonts w:ascii="Arial" w:eastAsia="Times New Roman" w:hAnsi="Arial" w:cs="Arial"/>
          <w:i/>
          <w:iCs/>
          <w:color w:val="202122"/>
          <w:lang w:val="en"/>
        </w:rPr>
        <w:t>The</w:t>
      </w:r>
      <w:proofErr w:type="gramEnd"/>
      <w:r w:rsidR="008E1FCC" w:rsidRPr="00E540D4">
        <w:rPr>
          <w:rFonts w:ascii="Arial" w:eastAsia="Times New Roman" w:hAnsi="Arial" w:cs="Arial"/>
          <w:i/>
          <w:iCs/>
          <w:color w:val="202122"/>
          <w:lang w:val="en"/>
        </w:rPr>
        <w:t xml:space="preserve"> Myth of the Perfect Life. London: Allen Lane. </w:t>
      </w:r>
      <w:hyperlink r:id="rId155" w:tooltip="ISBN (identifier)" w:history="1">
        <w:r w:rsidR="008E1FCC" w:rsidRPr="00E540D4">
          <w:rPr>
            <w:rFonts w:ascii="Arial" w:eastAsia="Times New Roman" w:hAnsi="Arial" w:cs="Arial"/>
            <w:i/>
            <w:iCs/>
            <w:color w:val="0645AD"/>
            <w:u w:val="single"/>
            <w:lang w:val="en"/>
          </w:rPr>
          <w:t>ISBN</w:t>
        </w:r>
      </w:hyperlink>
      <w:r w:rsidR="008E1FCC" w:rsidRPr="00E540D4">
        <w:rPr>
          <w:rFonts w:ascii="Arial" w:eastAsia="Times New Roman" w:hAnsi="Arial" w:cs="Arial"/>
          <w:i/>
          <w:iCs/>
          <w:color w:val="202122"/>
          <w:lang w:val="en"/>
        </w:rPr>
        <w:t> </w:t>
      </w:r>
      <w:hyperlink r:id="rId156" w:tooltip="Special:BookSources/9780241284445" w:history="1">
        <w:r w:rsidR="008E1FCC" w:rsidRPr="00E540D4">
          <w:rPr>
            <w:rFonts w:ascii="Arial" w:eastAsia="Times New Roman" w:hAnsi="Arial" w:cs="Arial"/>
            <w:i/>
            <w:iCs/>
            <w:color w:val="0645AD"/>
            <w:u w:val="single"/>
            <w:lang w:val="en"/>
          </w:rPr>
          <w:t>9780241284445</w:t>
        </w:r>
      </w:hyperlink>
      <w:r w:rsidR="008E1FCC" w:rsidRPr="00E540D4">
        <w:rPr>
          <w:rFonts w:ascii="Arial" w:eastAsia="Times New Roman" w:hAnsi="Arial" w:cs="Arial"/>
          <w:i/>
          <w:iCs/>
          <w:color w:val="202122"/>
          <w:lang w:val="en"/>
        </w:rPr>
        <w:t>.</w:t>
      </w:r>
    </w:p>
    <w:p w14:paraId="3F0B4D70" w14:textId="77777777" w:rsidR="008E1FCC" w:rsidRPr="00E540D4" w:rsidRDefault="008E1FCC" w:rsidP="008E1FCC">
      <w:pPr>
        <w:numPr>
          <w:ilvl w:val="1"/>
          <w:numId w:val="13"/>
        </w:numPr>
        <w:spacing w:before="100" w:beforeAutospacing="1" w:after="24" w:line="240" w:lineRule="auto"/>
        <w:ind w:left="1488"/>
        <w:rPr>
          <w:rFonts w:ascii="Arial" w:eastAsia="Times New Roman" w:hAnsi="Arial" w:cs="Arial"/>
          <w:color w:val="202122"/>
          <w:lang w:val="en"/>
        </w:rPr>
      </w:pPr>
      <w:r w:rsidRPr="00E540D4">
        <w:rPr>
          <w:rFonts w:ascii="Arial" w:eastAsia="Times New Roman" w:hAnsi="Arial" w:cs="Arial"/>
          <w:color w:val="202122"/>
          <w:lang w:val="en"/>
        </w:rPr>
        <w:lastRenderedPageBreak/>
        <w:t>^ </w:t>
      </w:r>
      <w:hyperlink r:id="rId157" w:anchor="cite_ref-:1_20-0" w:history="1">
        <w:r w:rsidRPr="00E540D4">
          <w:rPr>
            <w:rFonts w:ascii="Arial" w:eastAsia="Times New Roman" w:hAnsi="Arial" w:cs="Arial"/>
            <w:color w:val="0645AD"/>
            <w:bdr w:val="none" w:sz="0" w:space="0" w:color="auto" w:frame="1"/>
            <w:lang w:val="en"/>
          </w:rPr>
          <w:t xml:space="preserve">Jump up </w:t>
        </w:r>
        <w:proofErr w:type="spellStart"/>
        <w:r w:rsidRPr="00E540D4">
          <w:rPr>
            <w:rFonts w:ascii="Arial" w:eastAsia="Times New Roman" w:hAnsi="Arial" w:cs="Arial"/>
            <w:color w:val="0645AD"/>
            <w:bdr w:val="none" w:sz="0" w:space="0" w:color="auto" w:frame="1"/>
            <w:lang w:val="en"/>
          </w:rPr>
          <w:t>to:</w:t>
        </w:r>
        <w:r w:rsidRPr="00E540D4">
          <w:rPr>
            <w:rFonts w:ascii="Arial" w:eastAsia="Times New Roman" w:hAnsi="Arial" w:cs="Arial"/>
            <w:b/>
            <w:bCs/>
            <w:i/>
            <w:iCs/>
            <w:color w:val="0645AD"/>
            <w:u w:val="single"/>
            <w:vertAlign w:val="superscript"/>
            <w:lang w:val="en"/>
          </w:rPr>
          <w:t>a</w:t>
        </w:r>
        <w:proofErr w:type="spellEnd"/>
      </w:hyperlink>
      <w:r w:rsidRPr="00E540D4">
        <w:rPr>
          <w:rFonts w:ascii="Arial" w:eastAsia="Times New Roman" w:hAnsi="Arial" w:cs="Arial"/>
          <w:color w:val="202122"/>
          <w:lang w:val="en"/>
        </w:rPr>
        <w:t> </w:t>
      </w:r>
      <w:hyperlink r:id="rId158" w:anchor="cite_ref-:1_20-1" w:history="1">
        <w:r w:rsidRPr="00E540D4">
          <w:rPr>
            <w:rFonts w:ascii="Arial" w:eastAsia="Times New Roman" w:hAnsi="Arial" w:cs="Arial"/>
            <w:b/>
            <w:bCs/>
            <w:i/>
            <w:iCs/>
            <w:color w:val="0645AD"/>
            <w:u w:val="single"/>
            <w:vertAlign w:val="superscript"/>
            <w:lang w:val="en"/>
          </w:rPr>
          <w:t>b</w:t>
        </w:r>
      </w:hyperlink>
      <w:r w:rsidRPr="00E540D4">
        <w:rPr>
          <w:rFonts w:ascii="Arial" w:eastAsia="Times New Roman" w:hAnsi="Arial" w:cs="Arial"/>
          <w:color w:val="202122"/>
          <w:lang w:val="en"/>
        </w:rPr>
        <w:t> </w:t>
      </w:r>
      <w:r w:rsidRPr="00E540D4">
        <w:rPr>
          <w:rFonts w:ascii="Arial" w:eastAsia="Times New Roman" w:hAnsi="Arial" w:cs="Arial"/>
          <w:i/>
          <w:iCs/>
          <w:color w:val="202122"/>
          <w:lang w:val="en"/>
        </w:rPr>
        <w:t>Patterson, Review by Christina (13 January 2019). </w:t>
      </w:r>
      <w:hyperlink r:id="rId159" w:history="1">
        <w:r w:rsidRPr="00E540D4">
          <w:rPr>
            <w:rFonts w:ascii="Arial" w:eastAsia="Times New Roman" w:hAnsi="Arial" w:cs="Arial"/>
            <w:i/>
            <w:iCs/>
            <w:color w:val="3366BB"/>
            <w:u w:val="single"/>
            <w:lang w:val="en"/>
          </w:rPr>
          <w:t>"Review: Happy Ever After: Escaping the Myth of the Perfect Life by Paul Dolan — how to find happiness"</w:t>
        </w:r>
      </w:hyperlink>
      <w:r w:rsidRPr="00E540D4">
        <w:rPr>
          <w:rFonts w:ascii="Arial" w:eastAsia="Times New Roman" w:hAnsi="Arial" w:cs="Arial"/>
          <w:i/>
          <w:iCs/>
          <w:color w:val="202122"/>
          <w:lang w:val="en"/>
        </w:rPr>
        <w:t>. Retrieved 4 July 2019.</w:t>
      </w:r>
    </w:p>
    <w:p w14:paraId="2FA68F8A" w14:textId="77777777" w:rsidR="008E1FCC" w:rsidRPr="00E540D4" w:rsidRDefault="008E1FCC" w:rsidP="008E1FCC">
      <w:pPr>
        <w:numPr>
          <w:ilvl w:val="1"/>
          <w:numId w:val="13"/>
        </w:numPr>
        <w:spacing w:before="100" w:beforeAutospacing="1" w:after="24" w:line="240" w:lineRule="auto"/>
        <w:ind w:left="1488"/>
        <w:rPr>
          <w:rFonts w:ascii="Arial" w:eastAsia="Times New Roman" w:hAnsi="Arial" w:cs="Arial"/>
          <w:color w:val="202122"/>
          <w:lang w:val="en"/>
        </w:rPr>
      </w:pPr>
      <w:r w:rsidRPr="00E540D4">
        <w:rPr>
          <w:rFonts w:ascii="Arial" w:eastAsia="Times New Roman" w:hAnsi="Arial" w:cs="Arial"/>
          <w:color w:val="202122"/>
          <w:lang w:val="en"/>
        </w:rPr>
        <w:t>^ </w:t>
      </w:r>
      <w:hyperlink r:id="rId160" w:anchor="cite_ref-:0_21-0" w:history="1">
        <w:r w:rsidRPr="00E540D4">
          <w:rPr>
            <w:rFonts w:ascii="Arial" w:eastAsia="Times New Roman" w:hAnsi="Arial" w:cs="Arial"/>
            <w:color w:val="0645AD"/>
            <w:bdr w:val="none" w:sz="0" w:space="0" w:color="auto" w:frame="1"/>
            <w:lang w:val="en"/>
          </w:rPr>
          <w:t xml:space="preserve">Jump up </w:t>
        </w:r>
        <w:proofErr w:type="spellStart"/>
        <w:r w:rsidRPr="00E540D4">
          <w:rPr>
            <w:rFonts w:ascii="Arial" w:eastAsia="Times New Roman" w:hAnsi="Arial" w:cs="Arial"/>
            <w:color w:val="0645AD"/>
            <w:bdr w:val="none" w:sz="0" w:space="0" w:color="auto" w:frame="1"/>
            <w:lang w:val="en"/>
          </w:rPr>
          <w:t>to:</w:t>
        </w:r>
        <w:r w:rsidRPr="00E540D4">
          <w:rPr>
            <w:rFonts w:ascii="Arial" w:eastAsia="Times New Roman" w:hAnsi="Arial" w:cs="Arial"/>
            <w:b/>
            <w:bCs/>
            <w:i/>
            <w:iCs/>
            <w:color w:val="0645AD"/>
            <w:u w:val="single"/>
            <w:vertAlign w:val="superscript"/>
            <w:lang w:val="en"/>
          </w:rPr>
          <w:t>a</w:t>
        </w:r>
        <w:proofErr w:type="spellEnd"/>
      </w:hyperlink>
      <w:r w:rsidRPr="00E540D4">
        <w:rPr>
          <w:rFonts w:ascii="Arial" w:eastAsia="Times New Roman" w:hAnsi="Arial" w:cs="Arial"/>
          <w:color w:val="202122"/>
          <w:lang w:val="en"/>
        </w:rPr>
        <w:t> </w:t>
      </w:r>
      <w:hyperlink r:id="rId161" w:anchor="cite_ref-:0_21-1" w:history="1">
        <w:r w:rsidRPr="00E540D4">
          <w:rPr>
            <w:rFonts w:ascii="Arial" w:eastAsia="Times New Roman" w:hAnsi="Arial" w:cs="Arial"/>
            <w:b/>
            <w:bCs/>
            <w:i/>
            <w:iCs/>
            <w:color w:val="0645AD"/>
            <w:u w:val="single"/>
            <w:vertAlign w:val="superscript"/>
            <w:lang w:val="en"/>
          </w:rPr>
          <w:t>b</w:t>
        </w:r>
      </w:hyperlink>
      <w:r w:rsidRPr="00E540D4">
        <w:rPr>
          <w:rFonts w:ascii="Arial" w:eastAsia="Times New Roman" w:hAnsi="Arial" w:cs="Arial"/>
          <w:color w:val="202122"/>
          <w:lang w:val="en"/>
        </w:rPr>
        <w:t> </w:t>
      </w:r>
      <w:hyperlink r:id="rId162" w:anchor="cite_ref-:0_21-2" w:history="1">
        <w:r w:rsidRPr="00E540D4">
          <w:rPr>
            <w:rFonts w:ascii="Arial" w:eastAsia="Times New Roman" w:hAnsi="Arial" w:cs="Arial"/>
            <w:b/>
            <w:bCs/>
            <w:i/>
            <w:iCs/>
            <w:color w:val="0645AD"/>
            <w:u w:val="single"/>
            <w:vertAlign w:val="superscript"/>
            <w:lang w:val="en"/>
          </w:rPr>
          <w:t>c</w:t>
        </w:r>
      </w:hyperlink>
      <w:r w:rsidRPr="00E540D4">
        <w:rPr>
          <w:rFonts w:ascii="Arial" w:eastAsia="Times New Roman" w:hAnsi="Arial" w:cs="Arial"/>
          <w:color w:val="202122"/>
          <w:lang w:val="en"/>
        </w:rPr>
        <w:t> </w:t>
      </w:r>
      <w:hyperlink r:id="rId163" w:history="1">
        <w:r w:rsidRPr="00E540D4">
          <w:rPr>
            <w:rFonts w:ascii="Arial" w:eastAsia="Times New Roman" w:hAnsi="Arial" w:cs="Arial"/>
            <w:i/>
            <w:iCs/>
            <w:color w:val="3366BB"/>
            <w:u w:val="single"/>
            <w:lang w:val="en"/>
          </w:rPr>
          <w:t>"A new book says married women are miserable. Don't believe it"</w:t>
        </w:r>
      </w:hyperlink>
      <w:r w:rsidRPr="00E540D4">
        <w:rPr>
          <w:rFonts w:ascii="Arial" w:eastAsia="Times New Roman" w:hAnsi="Arial" w:cs="Arial"/>
          <w:i/>
          <w:iCs/>
          <w:color w:val="202122"/>
          <w:lang w:val="en"/>
        </w:rPr>
        <w:t>. Vox.com. 4 June 2019. Retrieved 9 June 2019.</w:t>
      </w:r>
    </w:p>
    <w:p w14:paraId="23DD7069"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64" w:anchor="cite_ref-22"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65" w:history="1">
        <w:r w:rsidR="008E1FCC" w:rsidRPr="00E540D4">
          <w:rPr>
            <w:rFonts w:ascii="Arial" w:eastAsia="Times New Roman" w:hAnsi="Arial" w:cs="Arial"/>
            <w:i/>
            <w:iCs/>
            <w:color w:val="3366BB"/>
            <w:u w:val="single"/>
            <w:lang w:val="en"/>
          </w:rPr>
          <w:t>"Paul Dolan"</w:t>
        </w:r>
      </w:hyperlink>
      <w:r w:rsidR="008E1FCC" w:rsidRPr="00E540D4">
        <w:rPr>
          <w:rFonts w:ascii="Arial" w:eastAsia="Times New Roman" w:hAnsi="Arial" w:cs="Arial"/>
          <w:i/>
          <w:iCs/>
          <w:color w:val="202122"/>
          <w:lang w:val="en"/>
        </w:rPr>
        <w:t>.</w:t>
      </w:r>
    </w:p>
    <w:p w14:paraId="012E265E"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66" w:anchor="cite_ref-23"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Review by Oliver Burkeman (12 January 2019) </w:t>
      </w:r>
      <w:hyperlink r:id="rId167" w:history="1">
        <w:r w:rsidR="008E1FCC" w:rsidRPr="00E540D4">
          <w:rPr>
            <w:rFonts w:ascii="Arial" w:eastAsia="Times New Roman" w:hAnsi="Arial" w:cs="Arial"/>
            <w:color w:val="3366BB"/>
            <w:u w:val="single"/>
            <w:lang w:val="en"/>
          </w:rPr>
          <w:t>https://www.theguardian.com/books/2019/jan/12/i-accept-myself-just-as-i-am-the-rise-of-realistic-self-help</w:t>
        </w:r>
      </w:hyperlink>
      <w:r w:rsidR="008E1FCC" w:rsidRPr="00E540D4">
        <w:rPr>
          <w:rFonts w:ascii="Arial" w:eastAsia="Times New Roman" w:hAnsi="Arial" w:cs="Arial"/>
          <w:color w:val="202122"/>
          <w:lang w:val="en"/>
        </w:rPr>
        <w:t>. Retrieved, 4 July 2019.</w:t>
      </w:r>
    </w:p>
    <w:p w14:paraId="62829CCB"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68" w:anchor="cite_ref-24"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Dolan, Paul. </w:t>
      </w:r>
      <w:hyperlink r:id="rId169" w:history="1">
        <w:r w:rsidR="008E1FCC" w:rsidRPr="00E540D4">
          <w:rPr>
            <w:rFonts w:ascii="Arial" w:eastAsia="Times New Roman" w:hAnsi="Arial" w:cs="Arial"/>
            <w:i/>
            <w:iCs/>
            <w:color w:val="3366BB"/>
            <w:u w:val="single"/>
            <w:lang w:val="en"/>
          </w:rPr>
          <w:t>"How peer abuse and singlism get in the way of Happy Ever After"</w:t>
        </w:r>
      </w:hyperlink>
      <w:r w:rsidR="008E1FCC" w:rsidRPr="00E540D4">
        <w:rPr>
          <w:rFonts w:ascii="Arial" w:eastAsia="Times New Roman" w:hAnsi="Arial" w:cs="Arial"/>
          <w:i/>
          <w:iCs/>
          <w:color w:val="202122"/>
          <w:lang w:val="en"/>
        </w:rPr>
        <w:t>. pauldolan.co.uk. Retrieved 25 June 2019.</w:t>
      </w:r>
    </w:p>
    <w:p w14:paraId="47C5FDE0"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70" w:anchor="cite_ref-25"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Hardy, Karen (2 June 2019). </w:t>
      </w:r>
      <w:hyperlink r:id="rId171" w:history="1">
        <w:r w:rsidR="008E1FCC" w:rsidRPr="00E540D4">
          <w:rPr>
            <w:rFonts w:ascii="Arial" w:eastAsia="Times New Roman" w:hAnsi="Arial" w:cs="Arial"/>
            <w:i/>
            <w:iCs/>
            <w:color w:val="3366BB"/>
            <w:u w:val="single"/>
            <w:lang w:val="en"/>
          </w:rPr>
          <w:t>"Debunking the myth of happily ever after"</w:t>
        </w:r>
      </w:hyperlink>
      <w:r w:rsidR="008E1FCC" w:rsidRPr="00E540D4">
        <w:rPr>
          <w:rFonts w:ascii="Arial" w:eastAsia="Times New Roman" w:hAnsi="Arial" w:cs="Arial"/>
          <w:i/>
          <w:iCs/>
          <w:color w:val="202122"/>
          <w:lang w:val="en"/>
        </w:rPr>
        <w:t>. The Canberra Times. Retrieved 27 August 2019.</w:t>
      </w:r>
    </w:p>
    <w:p w14:paraId="11A94F6C"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72" w:anchor="cite_ref-26"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Bielski, Zosia (2 July 2019). </w:t>
      </w:r>
      <w:hyperlink r:id="rId173" w:history="1">
        <w:r w:rsidR="008E1FCC" w:rsidRPr="00E540D4">
          <w:rPr>
            <w:rFonts w:ascii="Arial" w:eastAsia="Times New Roman" w:hAnsi="Arial" w:cs="Arial"/>
            <w:i/>
            <w:iCs/>
            <w:color w:val="3366BB"/>
            <w:u w:val="single"/>
            <w:lang w:val="en"/>
          </w:rPr>
          <w:t>"Is it better being married or single? A fresh controversy lays bare the anxieties that still persist about women's lives"</w:t>
        </w:r>
      </w:hyperlink>
      <w:r w:rsidR="008E1FCC" w:rsidRPr="00E540D4">
        <w:rPr>
          <w:rFonts w:ascii="Arial" w:eastAsia="Times New Roman" w:hAnsi="Arial" w:cs="Arial"/>
          <w:i/>
          <w:iCs/>
          <w:color w:val="202122"/>
          <w:lang w:val="en"/>
        </w:rPr>
        <w:t>. The Globe and Mail. Retrieved 3 July 2019.</w:t>
      </w:r>
    </w:p>
    <w:p w14:paraId="27589BEE"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74" w:anchor="cite_ref-27"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75" w:history="1">
        <w:r w:rsidR="008E1FCC" w:rsidRPr="00E540D4">
          <w:rPr>
            <w:rFonts w:ascii="Arial" w:eastAsia="Times New Roman" w:hAnsi="Arial" w:cs="Arial"/>
            <w:i/>
            <w:iCs/>
            <w:color w:val="3366BB"/>
            <w:u w:val="single"/>
            <w:lang w:val="en"/>
          </w:rPr>
          <w:t>"All over the gaffes: why failing isn't so bad anymore"</w:t>
        </w:r>
      </w:hyperlink>
      <w:r w:rsidR="008E1FCC" w:rsidRPr="00E540D4">
        <w:rPr>
          <w:rFonts w:ascii="Arial" w:eastAsia="Times New Roman" w:hAnsi="Arial" w:cs="Arial"/>
          <w:i/>
          <w:iCs/>
          <w:color w:val="202122"/>
          <w:lang w:val="en"/>
        </w:rPr>
        <w:t>. Evening Standard. 21 August 2019. Retrieved 27 August 2019.</w:t>
      </w:r>
    </w:p>
    <w:p w14:paraId="0D62CE0F"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76" w:anchor="cite_ref-28"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r w:rsidR="008E1FCC" w:rsidRPr="00E540D4">
        <w:rPr>
          <w:rFonts w:ascii="Arial" w:eastAsia="Times New Roman" w:hAnsi="Arial" w:cs="Arial"/>
          <w:i/>
          <w:iCs/>
          <w:color w:val="202122"/>
          <w:lang w:val="en"/>
        </w:rPr>
        <w:t>Dolan, Paul (22 November 2014). </w:t>
      </w:r>
      <w:hyperlink r:id="rId177" w:history="1">
        <w:r w:rsidR="008E1FCC" w:rsidRPr="00E540D4">
          <w:rPr>
            <w:rFonts w:ascii="Arial" w:eastAsia="Times New Roman" w:hAnsi="Arial" w:cs="Arial"/>
            <w:i/>
            <w:iCs/>
            <w:color w:val="3366BB"/>
            <w:u w:val="single"/>
            <w:lang w:val="en"/>
          </w:rPr>
          <w:t>"Happiness expert Paul Dolan: what makes me happy"</w:t>
        </w:r>
      </w:hyperlink>
      <w:r w:rsidR="008E1FCC" w:rsidRPr="00E540D4">
        <w:rPr>
          <w:rFonts w:ascii="Arial" w:eastAsia="Times New Roman" w:hAnsi="Arial" w:cs="Arial"/>
          <w:i/>
          <w:iCs/>
          <w:color w:val="202122"/>
          <w:lang w:val="en"/>
        </w:rPr>
        <w:t>. The Guardian. Retrieved 24 November 2014.</w:t>
      </w:r>
    </w:p>
    <w:p w14:paraId="2287CBB3" w14:textId="77777777" w:rsidR="008E1FCC" w:rsidRPr="00E540D4" w:rsidRDefault="000D0401" w:rsidP="008E1FCC">
      <w:pPr>
        <w:numPr>
          <w:ilvl w:val="1"/>
          <w:numId w:val="13"/>
        </w:numPr>
        <w:spacing w:before="100" w:beforeAutospacing="1" w:after="24" w:line="240" w:lineRule="auto"/>
        <w:ind w:left="1488"/>
        <w:rPr>
          <w:rFonts w:ascii="Arial" w:eastAsia="Times New Roman" w:hAnsi="Arial" w:cs="Arial"/>
          <w:color w:val="202122"/>
          <w:lang w:val="en"/>
        </w:rPr>
      </w:pPr>
      <w:hyperlink r:id="rId178" w:anchor="cite_ref-29"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79" w:history="1">
        <w:r w:rsidR="008E1FCC" w:rsidRPr="00E540D4">
          <w:rPr>
            <w:rFonts w:ascii="Arial" w:eastAsia="Times New Roman" w:hAnsi="Arial" w:cs="Arial"/>
            <w:i/>
            <w:iCs/>
            <w:color w:val="3366BB"/>
            <w:u w:val="single"/>
            <w:lang w:val="en"/>
          </w:rPr>
          <w:t>"A bodybuilding professor's guide to happiness: Meet Paul Dolan, a very"</w:t>
        </w:r>
      </w:hyperlink>
      <w:r w:rsidR="008E1FCC" w:rsidRPr="00E540D4">
        <w:rPr>
          <w:rFonts w:ascii="Arial" w:eastAsia="Times New Roman" w:hAnsi="Arial" w:cs="Arial"/>
          <w:i/>
          <w:iCs/>
          <w:color w:val="202122"/>
          <w:lang w:val="en"/>
        </w:rPr>
        <w:t>. The Independent. 6 September 2014. Retrieved 13 July 2019.</w:t>
      </w:r>
    </w:p>
    <w:p w14:paraId="4E9E58FC" w14:textId="77777777" w:rsidR="008E1FCC" w:rsidRPr="00E540D4" w:rsidRDefault="000D0401" w:rsidP="008E1FCC">
      <w:pPr>
        <w:numPr>
          <w:ilvl w:val="1"/>
          <w:numId w:val="13"/>
        </w:numPr>
        <w:spacing w:before="100" w:beforeAutospacing="1" w:after="120" w:line="240" w:lineRule="auto"/>
        <w:ind w:left="1488"/>
        <w:rPr>
          <w:rFonts w:ascii="Arial" w:eastAsia="Times New Roman" w:hAnsi="Arial" w:cs="Arial"/>
          <w:color w:val="202122"/>
          <w:lang w:val="en"/>
        </w:rPr>
      </w:pPr>
      <w:hyperlink r:id="rId180" w:anchor="cite_ref-30" w:tooltip="Jump up" w:history="1">
        <w:r w:rsidR="008E1FCC" w:rsidRPr="00E540D4">
          <w:rPr>
            <w:rFonts w:ascii="Arial" w:eastAsia="Times New Roman" w:hAnsi="Arial" w:cs="Arial"/>
            <w:b/>
            <w:bCs/>
            <w:color w:val="0645AD"/>
            <w:u w:val="single"/>
            <w:lang w:val="en"/>
          </w:rPr>
          <w:t>^</w:t>
        </w:r>
      </w:hyperlink>
      <w:r w:rsidR="008E1FCC" w:rsidRPr="00E540D4">
        <w:rPr>
          <w:rFonts w:ascii="Arial" w:eastAsia="Times New Roman" w:hAnsi="Arial" w:cs="Arial"/>
          <w:color w:val="202122"/>
          <w:lang w:val="en"/>
        </w:rPr>
        <w:t> </w:t>
      </w:r>
      <w:hyperlink r:id="rId181" w:history="1">
        <w:r w:rsidR="008E1FCC" w:rsidRPr="00E540D4">
          <w:rPr>
            <w:rFonts w:ascii="Arial" w:eastAsia="Times New Roman" w:hAnsi="Arial" w:cs="Arial"/>
            <w:i/>
            <w:iCs/>
            <w:color w:val="3366BB"/>
            <w:u w:val="single"/>
            <w:lang w:val="en"/>
          </w:rPr>
          <w:t>"Philip Leverhulme Prizes 2002"</w:t>
        </w:r>
      </w:hyperlink>
      <w:r w:rsidR="008E1FCC" w:rsidRPr="00E540D4">
        <w:rPr>
          <w:rFonts w:ascii="Arial" w:eastAsia="Times New Roman" w:hAnsi="Arial" w:cs="Arial"/>
          <w:i/>
          <w:iCs/>
          <w:color w:val="202122"/>
          <w:lang w:val="en"/>
        </w:rPr>
        <w:t>. The Leverhulme Trust. Retrieved 1 October </w:t>
      </w:r>
      <w:proofErr w:type="gramStart"/>
      <w:r w:rsidR="008E1FCC" w:rsidRPr="00E540D4">
        <w:rPr>
          <w:rFonts w:ascii="Arial" w:eastAsia="Times New Roman" w:hAnsi="Arial" w:cs="Arial"/>
          <w:i/>
          <w:iCs/>
          <w:color w:val="202122"/>
          <w:lang w:val="en"/>
        </w:rPr>
        <w:t>2013.</w:t>
      </w:r>
      <w:r w:rsidR="008E1FCC" w:rsidRPr="00E540D4">
        <w:rPr>
          <w:rFonts w:ascii="Arial" w:eastAsia="Times New Roman" w:hAnsi="Arial" w:cs="Arial"/>
          <w:color w:val="202122"/>
          <w:vertAlign w:val="superscript"/>
          <w:lang w:val="en"/>
        </w:rPr>
        <w:t>[</w:t>
      </w:r>
      <w:proofErr w:type="gramEnd"/>
      <w:r w:rsidR="008E1FCC" w:rsidRPr="00E540D4">
        <w:rPr>
          <w:rFonts w:ascii="Arial" w:eastAsia="Times New Roman" w:hAnsi="Arial" w:cs="Arial"/>
          <w:i/>
          <w:iCs/>
          <w:color w:val="202122"/>
          <w:vertAlign w:val="superscript"/>
          <w:lang w:val="en"/>
        </w:rPr>
        <w:fldChar w:fldCharType="begin"/>
      </w:r>
      <w:r w:rsidR="008E1FCC" w:rsidRPr="00E540D4">
        <w:rPr>
          <w:rFonts w:ascii="Arial" w:eastAsia="Times New Roman" w:hAnsi="Arial" w:cs="Arial"/>
          <w:i/>
          <w:iCs/>
          <w:color w:val="202122"/>
          <w:vertAlign w:val="superscript"/>
          <w:lang w:val="en"/>
        </w:rPr>
        <w:instrText xml:space="preserve"> HYPERLINK "https://en.wikipedia.org/wiki/Wikipedia:Link_rot" \o "Wikipedia:Link rot" </w:instrText>
      </w:r>
      <w:r w:rsidR="008E1FCC" w:rsidRPr="00E540D4">
        <w:rPr>
          <w:rFonts w:ascii="Arial" w:eastAsia="Times New Roman" w:hAnsi="Arial" w:cs="Arial"/>
          <w:i/>
          <w:iCs/>
          <w:color w:val="202122"/>
          <w:vertAlign w:val="superscript"/>
          <w:lang w:val="en"/>
        </w:rPr>
        <w:fldChar w:fldCharType="separate"/>
      </w:r>
      <w:r w:rsidR="008E1FCC" w:rsidRPr="00E540D4">
        <w:rPr>
          <w:rFonts w:ascii="Arial" w:eastAsia="Times New Roman" w:hAnsi="Arial" w:cs="Arial"/>
          <w:i/>
          <w:iCs/>
          <w:color w:val="0645AD"/>
          <w:u w:val="single"/>
          <w:vertAlign w:val="superscript"/>
          <w:lang w:val="en"/>
        </w:rPr>
        <w:t>permanent dead link</w:t>
      </w:r>
      <w:r w:rsidR="008E1FCC" w:rsidRPr="00E540D4">
        <w:rPr>
          <w:rFonts w:ascii="Arial" w:eastAsia="Times New Roman" w:hAnsi="Arial" w:cs="Arial"/>
          <w:i/>
          <w:iCs/>
          <w:color w:val="202122"/>
          <w:vertAlign w:val="superscript"/>
          <w:lang w:val="en"/>
        </w:rPr>
        <w:fldChar w:fldCharType="end"/>
      </w:r>
      <w:r w:rsidR="008E1FCC" w:rsidRPr="00E540D4">
        <w:rPr>
          <w:rFonts w:ascii="Arial" w:eastAsia="Times New Roman" w:hAnsi="Arial" w:cs="Arial"/>
          <w:color w:val="202122"/>
          <w:vertAlign w:val="superscript"/>
          <w:lang w:val="en"/>
        </w:rPr>
        <w:t>]</w:t>
      </w:r>
    </w:p>
    <w:p w14:paraId="7C61F021" w14:textId="54460DCF" w:rsidR="008E1FCC" w:rsidRPr="00E540D4" w:rsidRDefault="008E1FCC" w:rsidP="00EA18A6"/>
    <w:p w14:paraId="2DD6614C" w14:textId="77777777" w:rsidR="008E1FCC" w:rsidRPr="00E540D4" w:rsidRDefault="008E1FCC" w:rsidP="00EA18A6"/>
    <w:p w14:paraId="2E213A75" w14:textId="1D1E36DE" w:rsidR="00D76664" w:rsidRPr="00E540D4" w:rsidRDefault="000D0401" w:rsidP="00BE5E7B">
      <w:pPr>
        <w:rPr>
          <w:b/>
          <w:bCs/>
          <w:highlight w:val="yellow"/>
        </w:rPr>
      </w:pPr>
      <w:hyperlink r:id="rId182" w:history="1">
        <w:r w:rsidR="008E1FCC" w:rsidRPr="00E540D4">
          <w:rPr>
            <w:rStyle w:val="Hyperlink"/>
            <w:b/>
            <w:bCs/>
            <w:highlight w:val="yellow"/>
          </w:rPr>
          <w:t>https://www.theguardian.com/books/2019/jan/06/happiness-index-wellbeing-survey-uk-population-paul-dolan-happy-ever-after</w:t>
        </w:r>
      </w:hyperlink>
    </w:p>
    <w:p w14:paraId="5BD5844C" w14:textId="77777777" w:rsidR="008E1FCC" w:rsidRPr="00E540D4" w:rsidRDefault="008E1FCC" w:rsidP="008E1FCC">
      <w:pPr>
        <w:shd w:val="clear" w:color="auto" w:fill="121212"/>
        <w:spacing w:after="100" w:line="240" w:lineRule="auto"/>
        <w:ind w:left="375"/>
        <w:textAlignment w:val="baseline"/>
        <w:outlineLvl w:val="0"/>
        <w:rPr>
          <w:rFonts w:ascii="Times New Roman" w:eastAsia="Times New Roman" w:hAnsi="Times New Roman" w:cs="Times New Roman"/>
          <w:b/>
          <w:bCs/>
          <w:color w:val="FFFFFF"/>
          <w:kern w:val="36"/>
        </w:rPr>
      </w:pPr>
      <w:r w:rsidRPr="00E540D4">
        <w:rPr>
          <w:rFonts w:ascii="Georgia" w:eastAsia="Times New Roman" w:hAnsi="Georgia" w:cs="Times New Roman"/>
          <w:b/>
          <w:bCs/>
          <w:color w:val="FFFFFF"/>
          <w:kern w:val="36"/>
          <w:bdr w:val="none" w:sz="0" w:space="0" w:color="auto" w:frame="1"/>
        </w:rPr>
        <w:t>The money, job, marriage myth: are you happy yet?</w:t>
      </w:r>
    </w:p>
    <w:p w14:paraId="29412E61" w14:textId="77777777" w:rsidR="008E1FCC" w:rsidRPr="00E540D4" w:rsidRDefault="008E1FCC" w:rsidP="008E1FCC">
      <w:pPr>
        <w:spacing w:after="120" w:line="240" w:lineRule="auto"/>
        <w:textAlignment w:val="baseline"/>
        <w:rPr>
          <w:rFonts w:ascii="Georgia" w:eastAsia="Times New Roman" w:hAnsi="Georgia" w:cs="Times New Roman"/>
          <w:b/>
          <w:bCs/>
          <w:color w:val="121212"/>
        </w:rPr>
      </w:pPr>
      <w:r w:rsidRPr="00E540D4">
        <w:rPr>
          <w:rFonts w:ascii="Georgia" w:eastAsia="Times New Roman" w:hAnsi="Georgia" w:cs="Times New Roman"/>
          <w:b/>
          <w:bCs/>
          <w:color w:val="121212"/>
        </w:rPr>
        <w:t xml:space="preserve">The ‘success’ narrative is at the heart of our idea of wellbeing, but the evidence tells a different tale, argues </w:t>
      </w:r>
      <w:proofErr w:type="spellStart"/>
      <w:r w:rsidRPr="00E540D4">
        <w:rPr>
          <w:rFonts w:ascii="Georgia" w:eastAsia="Times New Roman" w:hAnsi="Georgia" w:cs="Times New Roman"/>
          <w:b/>
          <w:bCs/>
          <w:color w:val="121212"/>
        </w:rPr>
        <w:t>behavioural</w:t>
      </w:r>
      <w:proofErr w:type="spellEnd"/>
      <w:r w:rsidRPr="00E540D4">
        <w:rPr>
          <w:rFonts w:ascii="Georgia" w:eastAsia="Times New Roman" w:hAnsi="Georgia" w:cs="Times New Roman"/>
          <w:b/>
          <w:bCs/>
          <w:color w:val="121212"/>
        </w:rPr>
        <w:t xml:space="preserve"> scientist Paul Dolan in this extract from his new book</w:t>
      </w:r>
    </w:p>
    <w:p w14:paraId="449CFFC0" w14:textId="77777777" w:rsidR="008E1FCC" w:rsidRPr="00E540D4" w:rsidRDefault="008E1FCC" w:rsidP="008E1FCC">
      <w:pPr>
        <w:spacing w:line="240" w:lineRule="auto"/>
        <w:textAlignment w:val="baseline"/>
        <w:rPr>
          <w:rFonts w:ascii="Georgia" w:eastAsia="Times New Roman" w:hAnsi="Georgia" w:cs="Times New Roman"/>
        </w:rPr>
      </w:pPr>
      <w:r w:rsidRPr="00E540D4">
        <w:rPr>
          <w:rFonts w:ascii="Georgia" w:eastAsia="Times New Roman" w:hAnsi="Georgia" w:cs="Times New Roman"/>
        </w:rPr>
        <w:t>by </w:t>
      </w:r>
      <w:hyperlink r:id="rId183" w:history="1">
        <w:r w:rsidRPr="00E540D4">
          <w:rPr>
            <w:rFonts w:ascii="Georgia" w:eastAsia="Times New Roman" w:hAnsi="Georgia" w:cs="Times New Roman"/>
            <w:color w:val="A1845C"/>
            <w:bdr w:val="none" w:sz="0" w:space="0" w:color="auto" w:frame="1"/>
          </w:rPr>
          <w:t>Paul Dolan</w:t>
        </w:r>
      </w:hyperlink>
    </w:p>
    <w:p w14:paraId="49CA8625"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b/>
          <w:bCs/>
          <w:caps/>
          <w:color w:val="6B5840"/>
          <w:bdr w:val="none" w:sz="0" w:space="0" w:color="auto" w:frame="1"/>
        </w:rPr>
        <w:t>T</w:t>
      </w:r>
      <w:r w:rsidRPr="00E540D4">
        <w:rPr>
          <w:rFonts w:ascii="Georgia" w:eastAsia="Times New Roman" w:hAnsi="Georgia" w:cs="Times New Roman"/>
          <w:bdr w:val="none" w:sz="0" w:space="0" w:color="auto" w:frame="1"/>
        </w:rPr>
        <w:t xml:space="preserve">here are countless stories about how we ought to live our lives. We are expected to be ambitious; to want to be wealthy, </w:t>
      </w:r>
      <w:proofErr w:type="gramStart"/>
      <w:r w:rsidRPr="00E540D4">
        <w:rPr>
          <w:rFonts w:ascii="Georgia" w:eastAsia="Times New Roman" w:hAnsi="Georgia" w:cs="Times New Roman"/>
          <w:bdr w:val="none" w:sz="0" w:space="0" w:color="auto" w:frame="1"/>
        </w:rPr>
        <w:t>successful</w:t>
      </w:r>
      <w:proofErr w:type="gramEnd"/>
      <w:r w:rsidRPr="00E540D4">
        <w:rPr>
          <w:rFonts w:ascii="Georgia" w:eastAsia="Times New Roman" w:hAnsi="Georgia" w:cs="Times New Roman"/>
          <w:bdr w:val="none" w:sz="0" w:space="0" w:color="auto" w:frame="1"/>
        </w:rPr>
        <w:t xml:space="preserve"> and well educated; to get married, be monogamous and have kids. These social narratives can make our lives easier, by providing guidelines for </w:t>
      </w:r>
      <w:proofErr w:type="spellStart"/>
      <w:r w:rsidRPr="00E540D4">
        <w:rPr>
          <w:rFonts w:ascii="Georgia" w:eastAsia="Times New Roman" w:hAnsi="Georgia" w:cs="Times New Roman"/>
          <w:bdr w:val="none" w:sz="0" w:space="0" w:color="auto" w:frame="1"/>
        </w:rPr>
        <w:t>behaviour</w:t>
      </w:r>
      <w:proofErr w:type="spellEnd"/>
      <w:r w:rsidRPr="00E540D4">
        <w:rPr>
          <w:rFonts w:ascii="Georgia" w:eastAsia="Times New Roman" w:hAnsi="Georgia" w:cs="Times New Roman"/>
          <w:bdr w:val="none" w:sz="0" w:space="0" w:color="auto" w:frame="1"/>
        </w:rPr>
        <w:t>, and they might sometimes make us happier, too. But they are, at their heart, stories – and ones that may not have originated with present-day people in mind. As such, many of these stories end up creating a kind of social dissonance whereby, perversely, they cause more harm than good.</w:t>
      </w:r>
    </w:p>
    <w:p w14:paraId="798906FD"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Since we’re talking about stories, let’s start with an experience of mine. It’s about a working-class kid who becomes a university professor and who is expected to change his </w:t>
      </w:r>
      <w:proofErr w:type="spellStart"/>
      <w:r w:rsidRPr="00E540D4">
        <w:rPr>
          <w:rFonts w:ascii="Georgia" w:eastAsia="Times New Roman" w:hAnsi="Georgia" w:cs="Times New Roman"/>
        </w:rPr>
        <w:t>behaviour</w:t>
      </w:r>
      <w:proofErr w:type="spellEnd"/>
      <w:r w:rsidRPr="00E540D4">
        <w:rPr>
          <w:rFonts w:ascii="Georgia" w:eastAsia="Times New Roman" w:hAnsi="Georgia" w:cs="Times New Roman"/>
        </w:rPr>
        <w:t xml:space="preserve"> in accordance with a (harmful) narrative about how academics ought to behave. A couple of years ago, I took part in an interesting panel discussion on “emotion versus reason” at </w:t>
      </w:r>
      <w:r w:rsidRPr="00E540D4">
        <w:rPr>
          <w:rFonts w:ascii="Georgia" w:eastAsia="Times New Roman" w:hAnsi="Georgia" w:cs="Times New Roman"/>
        </w:rPr>
        <w:lastRenderedPageBreak/>
        <w:t>the </w:t>
      </w:r>
      <w:proofErr w:type="spellStart"/>
      <w:r w:rsidRPr="00E540D4">
        <w:rPr>
          <w:rFonts w:ascii="Georgia" w:eastAsia="Times New Roman" w:hAnsi="Georgia" w:cs="Times New Roman"/>
        </w:rPr>
        <w:fldChar w:fldCharType="begin"/>
      </w:r>
      <w:r w:rsidRPr="00E540D4">
        <w:rPr>
          <w:rFonts w:ascii="Georgia" w:eastAsia="Times New Roman" w:hAnsi="Georgia" w:cs="Times New Roman"/>
        </w:rPr>
        <w:instrText xml:space="preserve"> HYPERLINK "https://howthelightgetsin.org/hay/" \o "" </w:instrText>
      </w:r>
      <w:r w:rsidRPr="00E540D4">
        <w:rPr>
          <w:rFonts w:ascii="Georgia" w:eastAsia="Times New Roman" w:hAnsi="Georgia" w:cs="Times New Roman"/>
        </w:rPr>
        <w:fldChar w:fldCharType="separate"/>
      </w:r>
      <w:r w:rsidRPr="00E540D4">
        <w:rPr>
          <w:rFonts w:ascii="Georgia" w:eastAsia="Times New Roman" w:hAnsi="Georgia" w:cs="Times New Roman"/>
          <w:color w:val="6B5840"/>
          <w:bdr w:val="none" w:sz="0" w:space="0" w:color="auto" w:frame="1"/>
        </w:rPr>
        <w:t>HowTheLightGetsIn</w:t>
      </w:r>
      <w:proofErr w:type="spellEnd"/>
      <w:r w:rsidRPr="00E540D4">
        <w:rPr>
          <w:rFonts w:ascii="Georgia" w:eastAsia="Times New Roman" w:hAnsi="Georgia" w:cs="Times New Roman"/>
          <w:color w:val="6B5840"/>
          <w:bdr w:val="none" w:sz="0" w:space="0" w:color="auto" w:frame="1"/>
        </w:rPr>
        <w:t xml:space="preserve"> festival</w:t>
      </w:r>
      <w:r w:rsidRPr="00E540D4">
        <w:rPr>
          <w:rFonts w:ascii="Georgia" w:eastAsia="Times New Roman" w:hAnsi="Georgia" w:cs="Times New Roman"/>
        </w:rPr>
        <w:fldChar w:fldCharType="end"/>
      </w:r>
      <w:r w:rsidRPr="00E540D4">
        <w:rPr>
          <w:rFonts w:ascii="Georgia" w:eastAsia="Times New Roman" w:hAnsi="Georgia" w:cs="Times New Roman"/>
        </w:rPr>
        <w:t> in Hay-on-</w:t>
      </w:r>
      <w:proofErr w:type="spellStart"/>
      <w:r w:rsidRPr="00E540D4">
        <w:rPr>
          <w:rFonts w:ascii="Georgia" w:eastAsia="Times New Roman" w:hAnsi="Georgia" w:cs="Times New Roman"/>
        </w:rPr>
        <w:t>Wye</w:t>
      </w:r>
      <w:proofErr w:type="spellEnd"/>
      <w:r w:rsidRPr="00E540D4">
        <w:rPr>
          <w:rFonts w:ascii="Georgia" w:eastAsia="Times New Roman" w:hAnsi="Georgia" w:cs="Times New Roman"/>
        </w:rPr>
        <w:t>. Walking across the field to get some food, I was approached by a man in his 50s. Our interaction started with him saying how much he liked my first book, </w:t>
      </w:r>
      <w:hyperlink r:id="rId184" w:history="1">
        <w:r w:rsidRPr="00E540D4">
          <w:rPr>
            <w:rFonts w:ascii="inherit" w:eastAsia="Times New Roman" w:hAnsi="inherit" w:cs="Times New Roman"/>
            <w:i/>
            <w:iCs/>
            <w:color w:val="6B5840"/>
            <w:bdr w:val="none" w:sz="0" w:space="0" w:color="auto" w:frame="1"/>
          </w:rPr>
          <w:t>Happiness By Design</w:t>
        </w:r>
      </w:hyperlink>
      <w:r w:rsidRPr="00E540D4">
        <w:rPr>
          <w:rFonts w:ascii="Georgia" w:eastAsia="Times New Roman" w:hAnsi="Georgia" w:cs="Times New Roman"/>
        </w:rPr>
        <w:t>. Then he asked, pointedly: “But why do you have to play the working-class hero? You do it in your book and, look at you, you’re doing it now.”</w:t>
      </w:r>
    </w:p>
    <w:p w14:paraId="0241DF8F" w14:textId="1E65619A"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Ordinarily, I would embrace being a hero of any kind but, in this context, I was made to feel like an </w:t>
      </w:r>
      <w:proofErr w:type="gramStart"/>
      <w:r w:rsidRPr="00E540D4">
        <w:rPr>
          <w:rFonts w:ascii="Georgia" w:eastAsia="Times New Roman" w:hAnsi="Georgia" w:cs="Times New Roman"/>
        </w:rPr>
        <w:t>arsehole</w:t>
      </w:r>
      <w:proofErr w:type="gramEnd"/>
      <w:r w:rsidRPr="00E540D4">
        <w:rPr>
          <w:rFonts w:ascii="Georgia" w:eastAsia="Times New Roman" w:hAnsi="Georgia" w:cs="Times New Roman"/>
        </w:rPr>
        <w:t xml:space="preserve">. The man proceeded to lecture me on how “when you reach a certain level you have to modify your </w:t>
      </w:r>
      <w:proofErr w:type="spellStart"/>
      <w:r w:rsidRPr="00E540D4">
        <w:rPr>
          <w:rFonts w:ascii="Georgia" w:eastAsia="Times New Roman" w:hAnsi="Georgia" w:cs="Times New Roman"/>
        </w:rPr>
        <w:t>behaviour</w:t>
      </w:r>
      <w:proofErr w:type="spellEnd"/>
      <w:r w:rsidRPr="00E540D4">
        <w:rPr>
          <w:rFonts w:ascii="Georgia" w:eastAsia="Times New Roman" w:hAnsi="Georgia" w:cs="Times New Roman"/>
        </w:rPr>
        <w:t xml:space="preserve">”. He told me that I should not swear: </w:t>
      </w:r>
      <w:proofErr w:type="gramStart"/>
      <w:r w:rsidRPr="00E540D4">
        <w:rPr>
          <w:rFonts w:ascii="Georgia" w:eastAsia="Times New Roman" w:hAnsi="Georgia" w:cs="Times New Roman"/>
        </w:rPr>
        <w:t>apparently</w:t>
      </w:r>
      <w:proofErr w:type="gramEnd"/>
      <w:r w:rsidRPr="00E540D4">
        <w:rPr>
          <w:rFonts w:ascii="Georgia" w:eastAsia="Times New Roman" w:hAnsi="Georgia" w:cs="Times New Roman"/>
        </w:rPr>
        <w:t xml:space="preserve"> I used the word “fuck” twice in an hour-long panel discussion. Why shouldn’t I swear? Perhaps because it is a sign of a poor vocabulary and/or low intelligence, and yet no such correlations have ever been found. Swearing is only ever harmful when it is used in an aggressive or abusive way, and not when used as a means of conveying excitement and emphasis. In these circumstances, the evidence shows</w:t>
      </w:r>
      <w:r w:rsidRPr="00E540D4">
        <w:rPr>
          <w:rFonts w:ascii="inherit" w:eastAsia="Times New Roman" w:hAnsi="inherit" w:cs="Times New Roman"/>
          <w:b/>
          <w:bCs/>
          <w:bdr w:val="none" w:sz="0" w:space="0" w:color="auto" w:frame="1"/>
        </w:rPr>
        <w:t> </w:t>
      </w:r>
      <w:r w:rsidRPr="00E540D4">
        <w:rPr>
          <w:rFonts w:ascii="Georgia" w:eastAsia="Times New Roman" w:hAnsi="Georgia" w:cs="Times New Roman"/>
        </w:rPr>
        <w:t xml:space="preserve">that it does </w:t>
      </w:r>
      <w:proofErr w:type="gramStart"/>
      <w:r w:rsidRPr="00E540D4">
        <w:rPr>
          <w:rFonts w:ascii="Georgia" w:eastAsia="Times New Roman" w:hAnsi="Georgia" w:cs="Times New Roman"/>
        </w:rPr>
        <w:t>more good</w:t>
      </w:r>
      <w:proofErr w:type="gramEnd"/>
      <w:r w:rsidRPr="00E540D4">
        <w:rPr>
          <w:rFonts w:ascii="Georgia" w:eastAsia="Times New Roman" w:hAnsi="Georgia" w:cs="Times New Roman"/>
        </w:rPr>
        <w:t xml:space="preserve"> than harm, so the idea that swearing is bad is a fucking stupid one.</w:t>
      </w:r>
    </w:p>
    <w:p w14:paraId="342A22A1"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But I digress. This man was insistent that, in my role as a professor at the London School of Economics and Political Science, I ought to be setting a “better” example to those who looked up to me. In doing so, he was appealing to a social narrative that places the burden on me to act in a particular way based upon my middle-class profession.</w:t>
      </w:r>
    </w:p>
    <w:p w14:paraId="4F7F3E60"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This social narrative and others like it have withstood generations of change. They have been shaped by power structures, cultures, laws, families, the media, historical </w:t>
      </w:r>
      <w:proofErr w:type="gramStart"/>
      <w:r w:rsidRPr="00E540D4">
        <w:rPr>
          <w:rFonts w:ascii="Georgia" w:eastAsia="Times New Roman" w:hAnsi="Georgia" w:cs="Times New Roman"/>
        </w:rPr>
        <w:t>practice</w:t>
      </w:r>
      <w:proofErr w:type="gramEnd"/>
      <w:r w:rsidRPr="00E540D4">
        <w:rPr>
          <w:rFonts w:ascii="Georgia" w:eastAsia="Times New Roman" w:hAnsi="Georgia" w:cs="Times New Roman"/>
        </w:rPr>
        <w:t xml:space="preserve"> and even evolutionary advantage. As well as satisfying some of our innate desires, such narratives have developed rules of thought and action that help to make a complicated world easier to navigate. By looking to the narrative for clues about how to live, we are provided with a coherent path to follow. Not only do we want to fit in, but we can also, like my festival friend, get angry with those who do not.</w:t>
      </w:r>
    </w:p>
    <w:p w14:paraId="5F88C915"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His </w:t>
      </w:r>
      <w:proofErr w:type="spellStart"/>
      <w:r w:rsidRPr="00E540D4">
        <w:rPr>
          <w:rFonts w:ascii="Georgia" w:eastAsia="Times New Roman" w:hAnsi="Georgia" w:cs="Times New Roman"/>
        </w:rPr>
        <w:t>behaviour</w:t>
      </w:r>
      <w:proofErr w:type="spellEnd"/>
      <w:r w:rsidRPr="00E540D4">
        <w:rPr>
          <w:rFonts w:ascii="Georgia" w:eastAsia="Times New Roman" w:hAnsi="Georgia" w:cs="Times New Roman"/>
        </w:rPr>
        <w:t xml:space="preserve"> and his reaction to me demonstrate just one way in which these stories can harm us and the people around us. They become what I refer to as narrative traps, which together form the myth of the perfect life.</w:t>
      </w:r>
    </w:p>
    <w:p w14:paraId="1D970D29"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The stories around wealth and success</w:t>
      </w:r>
      <w:proofErr w:type="gramStart"/>
      <w:r w:rsidRPr="00E540D4">
        <w:rPr>
          <w:rFonts w:ascii="Georgia" w:eastAsia="Times New Roman" w:hAnsi="Georgia" w:cs="Times New Roman"/>
        </w:rPr>
        <w:t>, in particular, are</w:t>
      </w:r>
      <w:proofErr w:type="gramEnd"/>
      <w:r w:rsidRPr="00E540D4">
        <w:rPr>
          <w:rFonts w:ascii="Georgia" w:eastAsia="Times New Roman" w:hAnsi="Georgia" w:cs="Times New Roman"/>
        </w:rPr>
        <w:t xml:space="preserve"> social narratives that we can’t seem to get enough of. Now, it should be obvious that the absence of either of these two things can cause anxiety and misery. I will not suggest otherwise. The narratives suggest, however, that no matter how much we have of each, we are expected to be reaching for more. The assumption is that ever more happiness is achieved with ever more money and more markers of success. The trap comes from the fact that the happiness hit from adherence to these narratives gets ever smaller the further up the ladder you go and, eventually, can become reversed. To be happier we need to move from a culture of “more please” to one of “just enough”.</w:t>
      </w:r>
    </w:p>
    <w:p w14:paraId="3523A269" w14:textId="73BB6563" w:rsidR="008E1FCC" w:rsidRPr="00E540D4" w:rsidRDefault="008E1FCC" w:rsidP="008E1FCC">
      <w:pPr>
        <w:spacing w:after="0" w:line="240" w:lineRule="auto"/>
        <w:textAlignment w:val="baseline"/>
        <w:rPr>
          <w:rFonts w:ascii="Times New Roman" w:eastAsia="Times New Roman" w:hAnsi="Times New Roman" w:cs="Times New Roman"/>
        </w:rPr>
      </w:pPr>
    </w:p>
    <w:p w14:paraId="331A6977"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According to the UK’s </w:t>
      </w:r>
      <w:hyperlink r:id="rId185" w:history="1">
        <w:r w:rsidRPr="00E540D4">
          <w:rPr>
            <w:rFonts w:ascii="Georgia" w:eastAsia="Times New Roman" w:hAnsi="Georgia" w:cs="Times New Roman"/>
            <w:color w:val="6B5840"/>
            <w:bdr w:val="none" w:sz="0" w:space="0" w:color="auto" w:frame="1"/>
          </w:rPr>
          <w:t>Office for National Statistics</w:t>
        </w:r>
      </w:hyperlink>
      <w:r w:rsidRPr="00E540D4">
        <w:rPr>
          <w:rFonts w:ascii="Georgia" w:eastAsia="Times New Roman" w:hAnsi="Georgia" w:cs="Times New Roman"/>
        </w:rPr>
        <w:t> (ONS), which has been studying the happiness levels of a sample of 200,000 people each year from 2011, about 1% of us are miserable. This would scale up to about half a million Britons. Earning less than £400 per week (or about £20,000 a year) is one of the factors that increases the chances of being in the most miserable 1%. Above £400 per week, the law of diminishing marginal returns kicks in. Once your basic needs are satisfied, your desire for ever-increasing amounts of money generates ever-decreasing returns of happiness.</w:t>
      </w:r>
    </w:p>
    <w:p w14:paraId="174CD379"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lastRenderedPageBreak/>
        <w:t>Likewise, the most recent </w:t>
      </w:r>
      <w:hyperlink r:id="rId186" w:history="1">
        <w:r w:rsidRPr="00E540D4">
          <w:rPr>
            <w:rFonts w:ascii="Georgia" w:eastAsia="Times New Roman" w:hAnsi="Georgia" w:cs="Times New Roman"/>
            <w:color w:val="6B5840"/>
            <w:bdr w:val="none" w:sz="0" w:space="0" w:color="auto" w:frame="1"/>
          </w:rPr>
          <w:t>American Time Use Survey</w:t>
        </w:r>
      </w:hyperlink>
      <w:r w:rsidRPr="00E540D4">
        <w:rPr>
          <w:rFonts w:ascii="Georgia" w:eastAsia="Times New Roman" w:hAnsi="Georgia" w:cs="Times New Roman"/>
        </w:rPr>
        <w:t> (ATUS), which allows analysts to estimate levels of happiness associated with a range of daily activities, showed that happiness goes up with increases in income at the lower end of the scale, but then it falls with higher incomes. Contrary to what most of us might predict, those earning over $100K are no happier than those with incomes of less than $25K. Those with the highest incomes report the least sense of purpose in their experiences. Perhaps “having it all” makes what we do feel less meaningful.</w:t>
      </w:r>
    </w:p>
    <w:p w14:paraId="7959893E"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Data suggest that being rich can lead to time and attention being directed towards activities that fuel the attainment of more wealth, such as longer working hours and longer commutes, and away from activities that generate more happiness, such as time outside and time with family and friends. This discrepancy between the big effect on happiness that we imagine increased wealth should bring and the small effect we experience goes a long way towards explaining the narrative trap of reaching for wealth. But most people, including those on incomes above £50,000, truly believe misery would continue to fall with higher income above this point. And most people, irrespective of income, would continue to reach for </w:t>
      </w:r>
      <w:proofErr w:type="gramStart"/>
      <w:r w:rsidRPr="00E540D4">
        <w:rPr>
          <w:rFonts w:ascii="Georgia" w:eastAsia="Times New Roman" w:hAnsi="Georgia" w:cs="Times New Roman"/>
        </w:rPr>
        <w:t>more long</w:t>
      </w:r>
      <w:proofErr w:type="gramEnd"/>
      <w:r w:rsidRPr="00E540D4">
        <w:rPr>
          <w:rFonts w:ascii="Georgia" w:eastAsia="Times New Roman" w:hAnsi="Georgia" w:cs="Times New Roman"/>
        </w:rPr>
        <w:t xml:space="preserve"> after they have earned their 50 grand. This is the addiction problem.</w:t>
      </w:r>
    </w:p>
    <w:p w14:paraId="5CAD3FC9"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If you are not struggling to make ends meet, I propose that you rein in the social narrative that encourages you to endlessly pursue more money. Invest your time and effort into doing all you can to ensure that those who are struggling are provided with the living conditions, wages and financial support that will help them to cover the costs of their living expenses. (Helping other people is great for our own happiness.)</w:t>
      </w:r>
    </w:p>
    <w:p w14:paraId="7D74F076"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A just-enough approach to wealth is not made any easier by the demands placed on us by family commitments, especially as your family grows, and social expectations. Social media</w:t>
      </w:r>
      <w:proofErr w:type="gramStart"/>
      <w:r w:rsidRPr="00E540D4">
        <w:rPr>
          <w:rFonts w:ascii="Georgia" w:eastAsia="Times New Roman" w:hAnsi="Georgia" w:cs="Times New Roman"/>
        </w:rPr>
        <w:t>, in particular, facilitate</w:t>
      </w:r>
      <w:proofErr w:type="gramEnd"/>
      <w:r w:rsidRPr="00E540D4">
        <w:rPr>
          <w:rFonts w:ascii="Georgia" w:eastAsia="Times New Roman" w:hAnsi="Georgia" w:cs="Times New Roman"/>
        </w:rPr>
        <w:t xml:space="preserve"> showing off beyond our wildest dreams. Even without the constant bombardment to reach for more wealth, “just enough” can still sound like a weak counter-narrative to “keep striving for more”. But even if it appears boring to accept that you (may) have enough wealth already, it can also be tremendously liberating. Once you have enough money to afford the basic things you want in life, you can stop constantly worrying.</w:t>
      </w:r>
    </w:p>
    <w:p w14:paraId="0A39D508"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Attending to being wealthy also means that we harshly judge others for being happy with what they have – we might call them unambitious or lazy – thus preserving the status quo and making it more likely that more people will be miserable with what they have. </w:t>
      </w:r>
      <w:proofErr w:type="gramStart"/>
      <w:r w:rsidRPr="00E540D4">
        <w:rPr>
          <w:rFonts w:ascii="Georgia" w:eastAsia="Times New Roman" w:hAnsi="Georgia" w:cs="Times New Roman"/>
        </w:rPr>
        <w:t>So</w:t>
      </w:r>
      <w:proofErr w:type="gramEnd"/>
      <w:r w:rsidRPr="00E540D4">
        <w:rPr>
          <w:rFonts w:ascii="Georgia" w:eastAsia="Times New Roman" w:hAnsi="Georgia" w:cs="Times New Roman"/>
        </w:rPr>
        <w:t xml:space="preserve"> we need to stop judging others as lazy, uninspiring or unambitious when they report being happy as they are. The narrative of reaching for wealth </w:t>
      </w:r>
      <w:proofErr w:type="spellStart"/>
      <w:r w:rsidRPr="00E540D4">
        <w:rPr>
          <w:rFonts w:ascii="Georgia" w:eastAsia="Times New Roman" w:hAnsi="Georgia" w:cs="Times New Roman"/>
        </w:rPr>
        <w:t>stigmatises</w:t>
      </w:r>
      <w:proofErr w:type="spellEnd"/>
      <w:r w:rsidRPr="00E540D4">
        <w:rPr>
          <w:rFonts w:ascii="Georgia" w:eastAsia="Times New Roman" w:hAnsi="Georgia" w:cs="Times New Roman"/>
        </w:rPr>
        <w:t xml:space="preserve"> those who do not want more money. Let’s instead celebrate those who choose to devote their time and effort to causes of social worth rather than question them for not accumulating more personal wealth.</w:t>
      </w:r>
    </w:p>
    <w:p w14:paraId="67AE589D"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The desire for wealth has truly far-reaching consequences. It usually means the overconsumption of goods, resulting in global greenhouse gas emissions and unnecessary land, </w:t>
      </w:r>
      <w:proofErr w:type="gramStart"/>
      <w:r w:rsidRPr="00E540D4">
        <w:rPr>
          <w:rFonts w:ascii="Georgia" w:eastAsia="Times New Roman" w:hAnsi="Georgia" w:cs="Times New Roman"/>
        </w:rPr>
        <w:t>material</w:t>
      </w:r>
      <w:proofErr w:type="gramEnd"/>
      <w:r w:rsidRPr="00E540D4">
        <w:rPr>
          <w:rFonts w:ascii="Georgia" w:eastAsia="Times New Roman" w:hAnsi="Georgia" w:cs="Times New Roman"/>
        </w:rPr>
        <w:t xml:space="preserve"> and water use. Repeated spending on items that are easily replaced means more production and excess waste, both of which have serious environmental consequences.</w:t>
      </w:r>
    </w:p>
    <w:p w14:paraId="268A6E88"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If you are a parent, reinforcing the narrative at home that some money can be enough will help children learn from an early age that the relentless pursuit of money is not inevitable. If you are a </w:t>
      </w:r>
      <w:proofErr w:type="gramStart"/>
      <w:r w:rsidRPr="00E540D4">
        <w:rPr>
          <w:rFonts w:ascii="Georgia" w:eastAsia="Times New Roman" w:hAnsi="Georgia" w:cs="Times New Roman"/>
        </w:rPr>
        <w:t>policy-maker</w:t>
      </w:r>
      <w:proofErr w:type="gramEnd"/>
      <w:r w:rsidRPr="00E540D4">
        <w:rPr>
          <w:rFonts w:ascii="Georgia" w:eastAsia="Times New Roman" w:hAnsi="Georgia" w:cs="Times New Roman"/>
        </w:rPr>
        <w:t>, perhaps you could start by publishing lists of the top taxpayers, rather than the top earners. When I searched for “</w:t>
      </w:r>
      <w:hyperlink r:id="rId187" w:anchor="58bbf6fb251c" w:history="1">
        <w:r w:rsidRPr="00E540D4">
          <w:rPr>
            <w:rFonts w:ascii="Georgia" w:eastAsia="Times New Roman" w:hAnsi="Georgia" w:cs="Times New Roman"/>
            <w:color w:val="6B5840"/>
            <w:bdr w:val="none" w:sz="0" w:space="0" w:color="auto" w:frame="1"/>
          </w:rPr>
          <w:t>the world’s richest person</w:t>
        </w:r>
      </w:hyperlink>
      <w:r w:rsidRPr="00E540D4">
        <w:rPr>
          <w:rFonts w:ascii="Georgia" w:eastAsia="Times New Roman" w:hAnsi="Georgia" w:cs="Times New Roman"/>
        </w:rPr>
        <w:t xml:space="preserve">” on Google, the answer came up immediately (Jeff Bezos was giving Bill Gates a run for his money when I last looked). But when I looked up “the world’s highest tax- payer”, the search returned lots of information on which </w:t>
      </w:r>
      <w:r w:rsidRPr="00E540D4">
        <w:rPr>
          <w:rFonts w:ascii="Georgia" w:eastAsia="Times New Roman" w:hAnsi="Georgia" w:cs="Times New Roman"/>
        </w:rPr>
        <w:lastRenderedPageBreak/>
        <w:t>countries had the highest tax rates. If we know that we are hardwired to compete and to compare, then let’s use this to write social narratives that we can all benefit from.</w:t>
      </w:r>
    </w:p>
    <w:p w14:paraId="27BF15AC" w14:textId="5ADD895D" w:rsidR="008E1FCC" w:rsidRPr="00E540D4" w:rsidRDefault="008E1FCC" w:rsidP="008E1FCC">
      <w:pPr>
        <w:spacing w:after="0" w:line="240" w:lineRule="auto"/>
        <w:textAlignment w:val="baseline"/>
        <w:rPr>
          <w:rFonts w:ascii="Times New Roman" w:eastAsia="Times New Roman" w:hAnsi="Times New Roman" w:cs="Times New Roman"/>
        </w:rPr>
      </w:pPr>
    </w:p>
    <w:p w14:paraId="68AF3F26"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When it comes to the success narrative, the first box to tick is to be employed. But beyond having a job – any job – one of the most widely used measures of success is having a good </w:t>
      </w:r>
      <w:proofErr w:type="gramStart"/>
      <w:r w:rsidRPr="00E540D4">
        <w:rPr>
          <w:rFonts w:ascii="Georgia" w:eastAsia="Times New Roman" w:hAnsi="Georgia" w:cs="Times New Roman"/>
        </w:rPr>
        <w:t>job, and</w:t>
      </w:r>
      <w:proofErr w:type="gramEnd"/>
      <w:r w:rsidRPr="00E540D4">
        <w:rPr>
          <w:rFonts w:ascii="Georgia" w:eastAsia="Times New Roman" w:hAnsi="Georgia" w:cs="Times New Roman"/>
        </w:rPr>
        <w:t xml:space="preserve"> doing well in your career. In </w:t>
      </w:r>
      <w:r w:rsidRPr="00E540D4">
        <w:rPr>
          <w:rFonts w:ascii="inherit" w:eastAsia="Times New Roman" w:hAnsi="inherit" w:cs="Times New Roman"/>
          <w:i/>
          <w:iCs/>
          <w:bdr w:val="none" w:sz="0" w:space="0" w:color="auto" w:frame="1"/>
        </w:rPr>
        <w:t xml:space="preserve">Happiness </w:t>
      </w:r>
      <w:proofErr w:type="gramStart"/>
      <w:r w:rsidRPr="00E540D4">
        <w:rPr>
          <w:rFonts w:ascii="inherit" w:eastAsia="Times New Roman" w:hAnsi="inherit" w:cs="Times New Roman"/>
          <w:i/>
          <w:iCs/>
          <w:bdr w:val="none" w:sz="0" w:space="0" w:color="auto" w:frame="1"/>
        </w:rPr>
        <w:t>By</w:t>
      </w:r>
      <w:proofErr w:type="gramEnd"/>
      <w:r w:rsidRPr="00E540D4">
        <w:rPr>
          <w:rFonts w:ascii="inherit" w:eastAsia="Times New Roman" w:hAnsi="inherit" w:cs="Times New Roman"/>
          <w:i/>
          <w:iCs/>
          <w:bdr w:val="none" w:sz="0" w:space="0" w:color="auto" w:frame="1"/>
        </w:rPr>
        <w:t xml:space="preserve"> Design</w:t>
      </w:r>
      <w:r w:rsidRPr="00E540D4">
        <w:rPr>
          <w:rFonts w:ascii="Georgia" w:eastAsia="Times New Roman" w:hAnsi="Georgia" w:cs="Times New Roman"/>
        </w:rPr>
        <w:t xml:space="preserve">, I told this story: A few weeks ago, I went out for dinner with one of my best friends, whom I have known for a long time. She works for a prestigious media company and basically spent the whole evening describing how miserable she was at work; she variously moaned about her boss, her colleagues, and her commute. At the end of dinner, and without a hint of irony, she said: “Of course, I love working at </w:t>
      </w:r>
      <w:proofErr w:type="spellStart"/>
      <w:r w:rsidRPr="00E540D4">
        <w:rPr>
          <w:rFonts w:ascii="Georgia" w:eastAsia="Times New Roman" w:hAnsi="Georgia" w:cs="Times New Roman"/>
        </w:rPr>
        <w:t>MediaLand</w:t>
      </w:r>
      <w:proofErr w:type="spellEnd"/>
      <w:r w:rsidRPr="00E540D4">
        <w:rPr>
          <w:rFonts w:ascii="Georgia" w:eastAsia="Times New Roman" w:hAnsi="Georgia" w:cs="Times New Roman"/>
        </w:rPr>
        <w:t>.”</w:t>
      </w:r>
    </w:p>
    <w:p w14:paraId="26168294"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This story highlights the very common inner conflict between the social narrative of success, which values status and recognition in a job, and personal experiences of happiness in the job. My friend was experiencing pain and pointlessness at work, but the narrative she </w:t>
      </w:r>
      <w:proofErr w:type="gramStart"/>
      <w:r w:rsidRPr="00E540D4">
        <w:rPr>
          <w:rFonts w:ascii="Georgia" w:eastAsia="Times New Roman" w:hAnsi="Georgia" w:cs="Times New Roman"/>
        </w:rPr>
        <w:t>told</w:t>
      </w:r>
      <w:proofErr w:type="gramEnd"/>
      <w:r w:rsidRPr="00E540D4">
        <w:rPr>
          <w:rFonts w:ascii="Georgia" w:eastAsia="Times New Roman" w:hAnsi="Georgia" w:cs="Times New Roman"/>
        </w:rPr>
        <w:t xml:space="preserve"> about her job was totally unrelated. A job that makes us miserable is not a good job, but we can convince ourselves it is if it has high status. </w:t>
      </w:r>
      <w:proofErr w:type="spellStart"/>
      <w:r w:rsidRPr="00E540D4">
        <w:rPr>
          <w:rFonts w:ascii="Georgia" w:eastAsia="Times New Roman" w:hAnsi="Georgia" w:cs="Times New Roman"/>
        </w:rPr>
        <w:t>MediaLand</w:t>
      </w:r>
      <w:proofErr w:type="spellEnd"/>
      <w:r w:rsidRPr="00E540D4">
        <w:rPr>
          <w:rFonts w:ascii="Georgia" w:eastAsia="Times New Roman" w:hAnsi="Georgia" w:cs="Times New Roman"/>
        </w:rPr>
        <w:t xml:space="preserve"> is somewhere my friend had always wanted to work, her parents were proud of her, and her friends were a little bit jealous. </w:t>
      </w:r>
      <w:proofErr w:type="gramStart"/>
      <w:r w:rsidRPr="00E540D4">
        <w:rPr>
          <w:rFonts w:ascii="Georgia" w:eastAsia="Times New Roman" w:hAnsi="Georgia" w:cs="Times New Roman"/>
        </w:rPr>
        <w:t>So</w:t>
      </w:r>
      <w:proofErr w:type="gramEnd"/>
      <w:r w:rsidRPr="00E540D4">
        <w:rPr>
          <w:rFonts w:ascii="Georgia" w:eastAsia="Times New Roman" w:hAnsi="Georgia" w:cs="Times New Roman"/>
        </w:rPr>
        <w:t xml:space="preserve"> the narrative she created for herself comes from the broader social narrative of status.</w:t>
      </w:r>
    </w:p>
    <w:p w14:paraId="489C1F36"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The narrative surrounding status suggests that being a lawyer is a “better” job than being a florist. The latter is lacking in economic status and the former has plenty. But the </w:t>
      </w:r>
      <w:proofErr w:type="spellStart"/>
      <w:r w:rsidRPr="00E540D4">
        <w:rPr>
          <w:rFonts w:ascii="Georgia" w:eastAsia="Times New Roman" w:hAnsi="Georgia" w:cs="Times New Roman"/>
        </w:rPr>
        <w:t>MediaLand</w:t>
      </w:r>
      <w:proofErr w:type="spellEnd"/>
      <w:r w:rsidRPr="00E540D4">
        <w:rPr>
          <w:rFonts w:ascii="Georgia" w:eastAsia="Times New Roman" w:hAnsi="Georgia" w:cs="Times New Roman"/>
        </w:rPr>
        <w:t xml:space="preserve"> story also reminds us of another way in which one job might be “better” than another: namely, how happy it makes them day to day. And it is here that florists seem to have better jobs than lawyers, with 87% of florists agreeing that they are happy compared to 64% of lawyers. (This data comes from a </w:t>
      </w:r>
      <w:hyperlink r:id="rId188" w:anchor=".XB4mAkX7Qkg" w:history="1">
        <w:r w:rsidRPr="00E540D4">
          <w:rPr>
            <w:rFonts w:ascii="Georgia" w:eastAsia="Times New Roman" w:hAnsi="Georgia" w:cs="Times New Roman"/>
            <w:color w:val="6B5840"/>
            <w:bdr w:val="none" w:sz="0" w:space="0" w:color="auto" w:frame="1"/>
          </w:rPr>
          <w:t>2012 City and Guilds survey</w:t>
        </w:r>
      </w:hyperlink>
      <w:r w:rsidRPr="00E540D4">
        <w:rPr>
          <w:rFonts w:ascii="Georgia" w:eastAsia="Times New Roman" w:hAnsi="Georgia" w:cs="Times New Roman"/>
        </w:rPr>
        <w:t> that interviewed 2,200 employees from a wide range of professions; there was a </w:t>
      </w:r>
      <w:hyperlink r:id="rId189" w:anchor=".XB4makX7Qkg" w:history="1">
        <w:r w:rsidRPr="00E540D4">
          <w:rPr>
            <w:rFonts w:ascii="Georgia" w:eastAsia="Times New Roman" w:hAnsi="Georgia" w:cs="Times New Roman"/>
            <w:color w:val="6B5840"/>
            <w:bdr w:val="none" w:sz="0" w:space="0" w:color="auto" w:frame="1"/>
          </w:rPr>
          <w:t>2013 follow-up for millennials</w:t>
        </w:r>
      </w:hyperlink>
      <w:r w:rsidRPr="00E540D4">
        <w:rPr>
          <w:rFonts w:ascii="Georgia" w:eastAsia="Times New Roman" w:hAnsi="Georgia" w:cs="Times New Roman"/>
        </w:rPr>
        <w:t> that found pretty much the same thing.)</w:t>
      </w:r>
    </w:p>
    <w:p w14:paraId="28664458"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More recent data also suggests that the most conventionally “successful” occupations are not ones where the happiest workers are to be found. In 2014, the </w:t>
      </w:r>
      <w:hyperlink r:id="rId190" w:history="1">
        <w:r w:rsidRPr="00E540D4">
          <w:rPr>
            <w:rFonts w:ascii="Georgia" w:eastAsia="Times New Roman" w:hAnsi="Georgia" w:cs="Times New Roman"/>
            <w:color w:val="6B5840"/>
            <w:bdr w:val="none" w:sz="0" w:space="0" w:color="auto" w:frame="1"/>
          </w:rPr>
          <w:t>Legatum Institute published a report</w:t>
        </w:r>
      </w:hyperlink>
      <w:r w:rsidRPr="00E540D4">
        <w:rPr>
          <w:rFonts w:ascii="Georgia" w:eastAsia="Times New Roman" w:hAnsi="Georgia" w:cs="Times New Roman"/>
        </w:rPr>
        <w:t xml:space="preserve"> that looked to see which occupational groups were paid the most and which ones had the highest average life satisfaction. Predictably, chief executives and other senior officials were the highest paid, but they were no more satisfied than their secretaries, who were obviously paid much less. Some other professions whose members were happier than their bank accounts might suggest were the clergy, </w:t>
      </w:r>
      <w:proofErr w:type="gramStart"/>
      <w:r w:rsidRPr="00E540D4">
        <w:rPr>
          <w:rFonts w:ascii="Georgia" w:eastAsia="Times New Roman" w:hAnsi="Georgia" w:cs="Times New Roman"/>
        </w:rPr>
        <w:t>farmers</w:t>
      </w:r>
      <w:proofErr w:type="gramEnd"/>
      <w:r w:rsidRPr="00E540D4">
        <w:rPr>
          <w:rFonts w:ascii="Georgia" w:eastAsia="Times New Roman" w:hAnsi="Georgia" w:cs="Times New Roman"/>
        </w:rPr>
        <w:t xml:space="preserve"> and fitness instructors.</w:t>
      </w:r>
    </w:p>
    <w:p w14:paraId="7658A2C1"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It could well be that those who choose careers like floristry or fitness might be happier to begin with than those who choose to go into law. We need good longitudinal studies (which follow the same people over time) to find out more. We might expect that many of those choosing careers as lawyers care more about what others think of them than those who choose careers analogous to being “just a florist”. However, there are aspects of jobs like floristry that make them more likely to generate happiness than working in a law firm. These include working with nature, regularly seeing the fruits of your </w:t>
      </w:r>
      <w:proofErr w:type="spellStart"/>
      <w:r w:rsidRPr="00E540D4">
        <w:rPr>
          <w:rFonts w:ascii="Georgia" w:eastAsia="Times New Roman" w:hAnsi="Georgia" w:cs="Times New Roman"/>
        </w:rPr>
        <w:t>labour</w:t>
      </w:r>
      <w:proofErr w:type="spellEnd"/>
      <w:r w:rsidRPr="00E540D4">
        <w:rPr>
          <w:rFonts w:ascii="Georgia" w:eastAsia="Times New Roman" w:hAnsi="Georgia" w:cs="Times New Roman"/>
        </w:rPr>
        <w:t xml:space="preserve">, generally being around people who want to be with </w:t>
      </w:r>
      <w:proofErr w:type="gramStart"/>
      <w:r w:rsidRPr="00E540D4">
        <w:rPr>
          <w:rFonts w:ascii="Georgia" w:eastAsia="Times New Roman" w:hAnsi="Georgia" w:cs="Times New Roman"/>
        </w:rPr>
        <w:t>you, and</w:t>
      </w:r>
      <w:proofErr w:type="gramEnd"/>
      <w:r w:rsidRPr="00E540D4">
        <w:rPr>
          <w:rFonts w:ascii="Georgia" w:eastAsia="Times New Roman" w:hAnsi="Georgia" w:cs="Times New Roman"/>
        </w:rPr>
        <w:t xml:space="preserve"> feeling as though you have control over your workload. More than four out of five florists say that they </w:t>
      </w:r>
      <w:proofErr w:type="gramStart"/>
      <w:r w:rsidRPr="00E540D4">
        <w:rPr>
          <w:rFonts w:ascii="Georgia" w:eastAsia="Times New Roman" w:hAnsi="Georgia" w:cs="Times New Roman"/>
        </w:rPr>
        <w:t>are able to</w:t>
      </w:r>
      <w:proofErr w:type="gramEnd"/>
      <w:r w:rsidRPr="00E540D4">
        <w:rPr>
          <w:rFonts w:ascii="Georgia" w:eastAsia="Times New Roman" w:hAnsi="Georgia" w:cs="Times New Roman"/>
        </w:rPr>
        <w:t xml:space="preserve"> hone their skills every day, which makes them feel happy. Focusing on the likely daily experiences of the jobs we choose to take can help us avoid the unnecessary pain and pointlessness that often accompany adherence to the narrative of what a “good” job looks like.</w:t>
      </w:r>
    </w:p>
    <w:p w14:paraId="6CC914F2"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lastRenderedPageBreak/>
        <w:t xml:space="preserve">The success narrative not only applies to what jobs we have but also to how long we spend working. It suggests that we should work longer and longer hours so that we can be wealthier and more “successful”. As incomes rise, it seems that we pay more attention to the income forgone from not working; and </w:t>
      </w:r>
      <w:proofErr w:type="gramStart"/>
      <w:r w:rsidRPr="00E540D4">
        <w:rPr>
          <w:rFonts w:ascii="Georgia" w:eastAsia="Times New Roman" w:hAnsi="Georgia" w:cs="Times New Roman"/>
        </w:rPr>
        <w:t>so</w:t>
      </w:r>
      <w:proofErr w:type="gramEnd"/>
      <w:r w:rsidRPr="00E540D4">
        <w:rPr>
          <w:rFonts w:ascii="Georgia" w:eastAsia="Times New Roman" w:hAnsi="Georgia" w:cs="Times New Roman"/>
        </w:rPr>
        <w:t xml:space="preserve"> we work more to </w:t>
      </w:r>
      <w:proofErr w:type="spellStart"/>
      <w:r w:rsidRPr="00E540D4">
        <w:rPr>
          <w:rFonts w:ascii="Georgia" w:eastAsia="Times New Roman" w:hAnsi="Georgia" w:cs="Times New Roman"/>
        </w:rPr>
        <w:t>capitalise</w:t>
      </w:r>
      <w:proofErr w:type="spellEnd"/>
      <w:r w:rsidRPr="00E540D4">
        <w:rPr>
          <w:rFonts w:ascii="Georgia" w:eastAsia="Times New Roman" w:hAnsi="Georgia" w:cs="Times New Roman"/>
        </w:rPr>
        <w:t xml:space="preserve"> on the increased value of our time. Time is money. Moreover, paying attention to time as money has been shown to diminish the pleasure experienced from leisure activities. Little wonder, then, that daily happiness in the US is </w:t>
      </w:r>
      <w:proofErr w:type="gramStart"/>
      <w:r w:rsidRPr="00E540D4">
        <w:rPr>
          <w:rFonts w:ascii="Georgia" w:eastAsia="Times New Roman" w:hAnsi="Georgia" w:cs="Times New Roman"/>
        </w:rPr>
        <w:t>actually lower</w:t>
      </w:r>
      <w:proofErr w:type="gramEnd"/>
      <w:r w:rsidRPr="00E540D4">
        <w:rPr>
          <w:rFonts w:ascii="Georgia" w:eastAsia="Times New Roman" w:hAnsi="Georgia" w:cs="Times New Roman"/>
        </w:rPr>
        <w:t xml:space="preserve"> for those on high incomes compared to those on middling ones. There is no time for enjoyment when you are using </w:t>
      </w:r>
      <w:proofErr w:type="gramStart"/>
      <w:r w:rsidRPr="00E540D4">
        <w:rPr>
          <w:rFonts w:ascii="Georgia" w:eastAsia="Times New Roman" w:hAnsi="Georgia" w:cs="Times New Roman"/>
        </w:rPr>
        <w:t>all of</w:t>
      </w:r>
      <w:proofErr w:type="gramEnd"/>
      <w:r w:rsidRPr="00E540D4">
        <w:rPr>
          <w:rFonts w:ascii="Georgia" w:eastAsia="Times New Roman" w:hAnsi="Georgia" w:cs="Times New Roman"/>
        </w:rPr>
        <w:t xml:space="preserve"> your time reaching to be rich.</w:t>
      </w:r>
    </w:p>
    <w:p w14:paraId="79356F50"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When we look again at the ATUS, happiness and sense of purpose are both at their highest among people working between 21 and 30 hours a week, and misery increases in tandem with the number of hours worked thereafter. The results are consistent across genders. Many people do also choose to work long hours. Some people love their work so much that they want to spend as much time working as possible. I have felt like that at times in my career, and most of all when I have been working on my books, and I know many of my colleagues and collaborators have, too. But this is a quite rare and extremely fortunate position to be in.</w:t>
      </w:r>
    </w:p>
    <w:p w14:paraId="11FC4361"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Many more people “choose” to work long hours because the social narrative of long work hours is so persuasive. Most unpaid overtime (and perhaps some paid overtime, too) is undertaken out of a desire to progress at work and not from any underlying pleasure or purpose from working those hours. The expectation of prolonged working hours permeates </w:t>
      </w:r>
      <w:proofErr w:type="gramStart"/>
      <w:r w:rsidRPr="00E540D4">
        <w:rPr>
          <w:rFonts w:ascii="Georgia" w:eastAsia="Times New Roman" w:hAnsi="Georgia" w:cs="Times New Roman"/>
        </w:rPr>
        <w:t>a number of</w:t>
      </w:r>
      <w:proofErr w:type="gramEnd"/>
      <w:r w:rsidRPr="00E540D4">
        <w:rPr>
          <w:rFonts w:ascii="Georgia" w:eastAsia="Times New Roman" w:hAnsi="Georgia" w:cs="Times New Roman"/>
        </w:rPr>
        <w:t xml:space="preserve"> different professions, from banking, advertising and law to education and other public services, as well as poorly paid positions in the arts. There is huge pressure on staff to be the first one in and the last to leave, so everyone comes in earlier and leaves later.</w:t>
      </w:r>
    </w:p>
    <w:p w14:paraId="15B1A8B2"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Last year, I was involved in a TV series called </w:t>
      </w:r>
      <w:hyperlink r:id="rId191" w:history="1">
        <w:r w:rsidRPr="00E540D4">
          <w:rPr>
            <w:rFonts w:ascii="inherit" w:eastAsia="Times New Roman" w:hAnsi="inherit" w:cs="Times New Roman"/>
            <w:i/>
            <w:iCs/>
            <w:color w:val="6B5840"/>
            <w:bdr w:val="none" w:sz="0" w:space="0" w:color="auto" w:frame="1"/>
          </w:rPr>
          <w:t xml:space="preserve">Make </w:t>
        </w:r>
        <w:proofErr w:type="gramStart"/>
        <w:r w:rsidRPr="00E540D4">
          <w:rPr>
            <w:rFonts w:ascii="inherit" w:eastAsia="Times New Roman" w:hAnsi="inherit" w:cs="Times New Roman"/>
            <w:i/>
            <w:iCs/>
            <w:color w:val="6B5840"/>
            <w:bdr w:val="none" w:sz="0" w:space="0" w:color="auto" w:frame="1"/>
          </w:rPr>
          <w:t>Or</w:t>
        </w:r>
        <w:proofErr w:type="gramEnd"/>
        <w:r w:rsidRPr="00E540D4">
          <w:rPr>
            <w:rFonts w:ascii="inherit" w:eastAsia="Times New Roman" w:hAnsi="inherit" w:cs="Times New Roman"/>
            <w:i/>
            <w:iCs/>
            <w:color w:val="6B5840"/>
            <w:bdr w:val="none" w:sz="0" w:space="0" w:color="auto" w:frame="1"/>
          </w:rPr>
          <w:t xml:space="preserve"> Break? </w:t>
        </w:r>
      </w:hyperlink>
      <w:r w:rsidRPr="00E540D4">
        <w:rPr>
          <w:rFonts w:ascii="Georgia" w:eastAsia="Times New Roman" w:hAnsi="Georgia" w:cs="Times New Roman"/>
        </w:rPr>
        <w:t xml:space="preserve">for Channel 5. A typical filming day lasted about 16 hours, from leaving the hotel to returning, and this was for six days out of seven, over a period of four weeks. Now, I’m not asking you to feel sorry for me, because being a TV presenter is hardly the worst job in the world (although the four-hour daily round trip in a van across dirt tracks to sit around in the heat of the Mexican summer waiting to film was about as bad as it gets for an impatient git who melts in temperatures above 20°C). The long days were justified on the grounds that this is “just how TV is”, as if historical precedent and industry expectations were explanation enough for overworking people. Long hours in TV are seen as a badge of </w:t>
      </w:r>
      <w:proofErr w:type="spellStart"/>
      <w:r w:rsidRPr="00E540D4">
        <w:rPr>
          <w:rFonts w:ascii="Georgia" w:eastAsia="Times New Roman" w:hAnsi="Georgia" w:cs="Times New Roman"/>
        </w:rPr>
        <w:t>honour</w:t>
      </w:r>
      <w:proofErr w:type="spellEnd"/>
      <w:r w:rsidRPr="00E540D4">
        <w:rPr>
          <w:rFonts w:ascii="Georgia" w:eastAsia="Times New Roman" w:hAnsi="Georgia" w:cs="Times New Roman"/>
        </w:rPr>
        <w:t>, when instead they adversely affect happiness and, I suspect, productivity too.</w:t>
      </w:r>
    </w:p>
    <w:p w14:paraId="5DDC73F1"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As for the social narratives surrounding love and marriage, the narrative traps are everywhere. Think back on your bedtime stories as a child and I bet these words are lodged somewhere in your brain: </w:t>
      </w:r>
      <w:proofErr w:type="gramStart"/>
      <w:r w:rsidRPr="00E540D4">
        <w:rPr>
          <w:rFonts w:ascii="Georgia" w:eastAsia="Times New Roman" w:hAnsi="Georgia" w:cs="Times New Roman"/>
        </w:rPr>
        <w:t>“ …</w:t>
      </w:r>
      <w:proofErr w:type="gramEnd"/>
      <w:r w:rsidRPr="00E540D4">
        <w:rPr>
          <w:rFonts w:ascii="Georgia" w:eastAsia="Times New Roman" w:hAnsi="Georgia" w:cs="Times New Roman"/>
        </w:rPr>
        <w:t>and they fell in love, got married, and lived happily ever after.” These imagined happy endings stick with us as adults. An overwhelming majority of us report considering marriage as part of our ideal lifestyle and we often project this preference on to others, too. An unmarried 40-year-old is “unlucky” or has yet to meet “the one”: as if being married is something for all of us, and that there is some one – one person – out there for every one of us.</w:t>
      </w:r>
    </w:p>
    <w:p w14:paraId="6D58CEF2"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This is </w:t>
      </w:r>
      <w:proofErr w:type="spellStart"/>
      <w:r w:rsidRPr="00E540D4">
        <w:rPr>
          <w:rFonts w:ascii="Georgia" w:eastAsia="Times New Roman" w:hAnsi="Georgia" w:cs="Times New Roman"/>
        </w:rPr>
        <w:t>wilfully</w:t>
      </w:r>
      <w:proofErr w:type="spellEnd"/>
      <w:r w:rsidRPr="00E540D4">
        <w:rPr>
          <w:rFonts w:ascii="Georgia" w:eastAsia="Times New Roman" w:hAnsi="Georgia" w:cs="Times New Roman"/>
        </w:rPr>
        <w:t xml:space="preserve"> overoptimistic. Any given relationship is much more likely to end than it is to result in living happily ever after. Two in five marriages in the UK end in divorce. We </w:t>
      </w:r>
      <w:proofErr w:type="gramStart"/>
      <w:r w:rsidRPr="00E540D4">
        <w:rPr>
          <w:rFonts w:ascii="Georgia" w:eastAsia="Times New Roman" w:hAnsi="Georgia" w:cs="Times New Roman"/>
        </w:rPr>
        <w:t>have to</w:t>
      </w:r>
      <w:proofErr w:type="gramEnd"/>
      <w:r w:rsidRPr="00E540D4">
        <w:rPr>
          <w:rFonts w:ascii="Georgia" w:eastAsia="Times New Roman" w:hAnsi="Georgia" w:cs="Times New Roman"/>
        </w:rPr>
        <w:t xml:space="preserve"> come to terms with those odds. We expect passionate love to be nothing but pleasurable (when, in fact, it can be quite damaging, just like any other compulsion) and to last </w:t>
      </w:r>
      <w:proofErr w:type="spellStart"/>
      <w:r w:rsidRPr="00E540D4">
        <w:rPr>
          <w:rFonts w:ascii="Georgia" w:eastAsia="Times New Roman" w:hAnsi="Georgia" w:cs="Times New Roman"/>
        </w:rPr>
        <w:t>for ever</w:t>
      </w:r>
      <w:proofErr w:type="spellEnd"/>
      <w:r w:rsidRPr="00E540D4">
        <w:rPr>
          <w:rFonts w:ascii="Georgia" w:eastAsia="Times New Roman" w:hAnsi="Georgia" w:cs="Times New Roman"/>
        </w:rPr>
        <w:t xml:space="preserve"> (when, for </w:t>
      </w:r>
      <w:proofErr w:type="gramStart"/>
      <w:r w:rsidRPr="00E540D4">
        <w:rPr>
          <w:rFonts w:ascii="Georgia" w:eastAsia="Times New Roman" w:hAnsi="Georgia" w:cs="Times New Roman"/>
        </w:rPr>
        <w:t>the vast majority of</w:t>
      </w:r>
      <w:proofErr w:type="gramEnd"/>
      <w:r w:rsidRPr="00E540D4">
        <w:rPr>
          <w:rFonts w:ascii="Georgia" w:eastAsia="Times New Roman" w:hAnsi="Georgia" w:cs="Times New Roman"/>
        </w:rPr>
        <w:t xml:space="preserve"> us, the high dies after about a year), and our spouse to satisfy all of our needs (which no one human being ever can). Against this background, as </w:t>
      </w:r>
      <w:hyperlink r:id="rId192" w:history="1">
        <w:r w:rsidRPr="00E540D4">
          <w:rPr>
            <w:rFonts w:ascii="Georgia" w:eastAsia="Times New Roman" w:hAnsi="Georgia" w:cs="Times New Roman"/>
            <w:color w:val="6B5840"/>
            <w:bdr w:val="none" w:sz="0" w:space="0" w:color="auto" w:frame="1"/>
          </w:rPr>
          <w:t xml:space="preserve">Esther </w:t>
        </w:r>
        <w:proofErr w:type="spellStart"/>
        <w:r w:rsidRPr="00E540D4">
          <w:rPr>
            <w:rFonts w:ascii="Georgia" w:eastAsia="Times New Roman" w:hAnsi="Georgia" w:cs="Times New Roman"/>
            <w:color w:val="6B5840"/>
            <w:bdr w:val="none" w:sz="0" w:space="0" w:color="auto" w:frame="1"/>
          </w:rPr>
          <w:t>Perel</w:t>
        </w:r>
        <w:proofErr w:type="spellEnd"/>
      </w:hyperlink>
      <w:r w:rsidRPr="00E540D4">
        <w:rPr>
          <w:rFonts w:ascii="Georgia" w:eastAsia="Times New Roman" w:hAnsi="Georgia" w:cs="Times New Roman"/>
        </w:rPr>
        <w:t>, a psychotherapist who has written a lot about marriage, has asked: “Is it any wonder that so many relationships crumble under the weight of it all?”</w:t>
      </w:r>
    </w:p>
    <w:p w14:paraId="0308176C"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lastRenderedPageBreak/>
        <w:t xml:space="preserve">When a relationship ends, particularly a long-term one, so many people are heard to </w:t>
      </w:r>
      <w:proofErr w:type="gramStart"/>
      <w:r w:rsidRPr="00E540D4">
        <w:rPr>
          <w:rFonts w:ascii="Georgia" w:eastAsia="Times New Roman" w:hAnsi="Georgia" w:cs="Times New Roman"/>
        </w:rPr>
        <w:t>say</w:t>
      </w:r>
      <w:proofErr w:type="gramEnd"/>
      <w:r w:rsidRPr="00E540D4">
        <w:rPr>
          <w:rFonts w:ascii="Georgia" w:eastAsia="Times New Roman" w:hAnsi="Georgia" w:cs="Times New Roman"/>
        </w:rPr>
        <w:t xml:space="preserve"> “what a shame” or “such a waste”. But if for the most part during that relationship both partners were happy, how can it be a shame or a waste of time? A breakup is most likely to be in the best long-term interests of both parties. How many of you are knowingly with someone now who is worse than a previous partner? We are highly adaptive creatures who are very good at moving on. So, if in doubt, best get out. Don’t let the narrative fool you into staying past the point it would be better for you to leave.</w:t>
      </w:r>
    </w:p>
    <w:p w14:paraId="6877474C"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Divorce hurts the children of couples who separate, though, right? Well, yes, to a degree. </w:t>
      </w:r>
      <w:hyperlink r:id="rId193" w:history="1">
        <w:r w:rsidRPr="00E540D4">
          <w:rPr>
            <w:rFonts w:ascii="Georgia" w:eastAsia="Times New Roman" w:hAnsi="Georgia" w:cs="Times New Roman"/>
            <w:color w:val="6B5840"/>
            <w:bdr w:val="none" w:sz="0" w:space="0" w:color="auto" w:frame="1"/>
          </w:rPr>
          <w:t>Researchers from the University of Virginia</w:t>
        </w:r>
      </w:hyperlink>
      <w:r w:rsidRPr="00E540D4">
        <w:rPr>
          <w:rFonts w:ascii="Georgia" w:eastAsia="Times New Roman" w:hAnsi="Georgia" w:cs="Times New Roman"/>
        </w:rPr>
        <w:t xml:space="preserve"> have shown that children of divorced parents do experience negative emotions, including anxiety, </w:t>
      </w:r>
      <w:proofErr w:type="gramStart"/>
      <w:r w:rsidRPr="00E540D4">
        <w:rPr>
          <w:rFonts w:ascii="Georgia" w:eastAsia="Times New Roman" w:hAnsi="Georgia" w:cs="Times New Roman"/>
        </w:rPr>
        <w:t>shock</w:t>
      </w:r>
      <w:proofErr w:type="gramEnd"/>
      <w:r w:rsidRPr="00E540D4">
        <w:rPr>
          <w:rFonts w:ascii="Georgia" w:eastAsia="Times New Roman" w:hAnsi="Georgia" w:cs="Times New Roman"/>
        </w:rPr>
        <w:t xml:space="preserve"> and anger, in the short run; however, for the vast majority of kids, these feelings have dissipated within a couple of years of their parents’ divorce. Those born into high-conflict relationships report greater happiness as adults if their parents split up compared to those whose parents stayed together. So, on balance, it’s probably better to be the child of divorced parents than to be the child of parents who stayed together and who argue a lot. The social story of staying together for the sake of the children potentially harms the children more than accepting when a relationship has gone wrong and walking away from it in a way that preserves the kids’ happiness. We should perhaps start using the word “congratulations” for divorce, as well as for marriage.</w:t>
      </w:r>
    </w:p>
    <w:p w14:paraId="200267C8"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There are many decision-makers who could start to tackle the narrative traps of love and marriage. Parents could warn their children about the dangerous fairytale narrative that love always means living happily ever after. This would then result in less psychological, </w:t>
      </w:r>
      <w:proofErr w:type="gramStart"/>
      <w:r w:rsidRPr="00E540D4">
        <w:rPr>
          <w:rFonts w:ascii="Georgia" w:eastAsia="Times New Roman" w:hAnsi="Georgia" w:cs="Times New Roman"/>
        </w:rPr>
        <w:t>financial</w:t>
      </w:r>
      <w:proofErr w:type="gramEnd"/>
      <w:r w:rsidRPr="00E540D4">
        <w:rPr>
          <w:rFonts w:ascii="Georgia" w:eastAsia="Times New Roman" w:hAnsi="Georgia" w:cs="Times New Roman"/>
        </w:rPr>
        <w:t xml:space="preserve"> and health-related support being required for the eventual fallout from a less than perfect marriage. Schools could do more to provide teenagers with the basic facts on love: that you can expect the passion to diminish would be a good place to start. This will help youngsters to see through the fog of social narratives so that they can make more informed choices.</w:t>
      </w:r>
    </w:p>
    <w:p w14:paraId="17543269"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The legal system also needs to rethink how it deals with marriage and divorce, and the welfare of children affected by both. There are good libertarian and egalitarian grounds for the state to stop </w:t>
      </w:r>
      <w:proofErr w:type="spellStart"/>
      <w:r w:rsidRPr="00E540D4">
        <w:rPr>
          <w:rFonts w:ascii="Georgia" w:eastAsia="Times New Roman" w:hAnsi="Georgia" w:cs="Times New Roman"/>
        </w:rPr>
        <w:t>incentivising</w:t>
      </w:r>
      <w:proofErr w:type="spellEnd"/>
      <w:r w:rsidRPr="00E540D4">
        <w:rPr>
          <w:rFonts w:ascii="Georgia" w:eastAsia="Times New Roman" w:hAnsi="Georgia" w:cs="Times New Roman"/>
        </w:rPr>
        <w:t xml:space="preserve"> marriage (</w:t>
      </w:r>
      <w:proofErr w:type="spellStart"/>
      <w:r w:rsidRPr="00E540D4">
        <w:rPr>
          <w:rFonts w:ascii="Georgia" w:eastAsia="Times New Roman" w:hAnsi="Georgia" w:cs="Times New Roman"/>
        </w:rPr>
        <w:t>eg</w:t>
      </w:r>
      <w:proofErr w:type="spellEnd"/>
      <w:r w:rsidRPr="00E540D4">
        <w:rPr>
          <w:rFonts w:ascii="Georgia" w:eastAsia="Times New Roman" w:hAnsi="Georgia" w:cs="Times New Roman"/>
        </w:rPr>
        <w:t>, by removing the tax breaks for married people that are not available to single people). It can, instead, allow for a range of different contracts between two or more individuals, so that people can specify the rights and responsibilities in the relationship that best suit their unique set of circumstances. Where the state does intervene in family matters, it should focus directly on strengthening the relationships that each parent has with their children. In this way, governments can focus on what really matters – strong parenthood to the benefit of children – without having to interfere in the relationship between the parents.</w:t>
      </w:r>
    </w:p>
    <w:p w14:paraId="141E95F4"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Going against the grain of social narratives can be challenging. As I said earlier, it is likely that the task is being made harder by the powerful role played by social media, which, overall, have made visible, and consequently magnified, the importance of having achieved according to the main narratives.</w:t>
      </w:r>
    </w:p>
    <w:p w14:paraId="746B60C5"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It seems glib yet still important to say that social media are not the problem, it’s just that we don’t know how to control our consumption. And it’s not all doom and gloom: social media might also lead to the formation and reinforcement of groups that are anti-narrative. You can find </w:t>
      </w:r>
      <w:hyperlink r:id="rId194" w:history="1">
        <w:r w:rsidRPr="00E540D4">
          <w:rPr>
            <w:rFonts w:ascii="Georgia" w:eastAsia="Times New Roman" w:hAnsi="Georgia" w:cs="Times New Roman"/>
            <w:color w:val="6B5840"/>
            <w:bdr w:val="none" w:sz="0" w:space="0" w:color="auto" w:frame="1"/>
          </w:rPr>
          <w:t>Becoming Minimalist</w:t>
        </w:r>
      </w:hyperlink>
      <w:r w:rsidRPr="00E540D4">
        <w:rPr>
          <w:rFonts w:ascii="Georgia" w:eastAsia="Times New Roman" w:hAnsi="Georgia" w:cs="Times New Roman"/>
        </w:rPr>
        <w:t>, a group with more than 800,000 members, which actively celebrates spending less money with an emphasis on sustainable living. And then there’s </w:t>
      </w:r>
      <w:hyperlink r:id="rId195" w:history="1">
        <w:r w:rsidRPr="00E540D4">
          <w:rPr>
            <w:rFonts w:ascii="Georgia" w:eastAsia="Times New Roman" w:hAnsi="Georgia" w:cs="Times New Roman"/>
            <w:color w:val="6B5840"/>
            <w:bdr w:val="none" w:sz="0" w:space="0" w:color="auto" w:frame="1"/>
          </w:rPr>
          <w:t>The Childfree Choice</w:t>
        </w:r>
      </w:hyperlink>
      <w:r w:rsidRPr="00E540D4">
        <w:rPr>
          <w:rFonts w:ascii="Georgia" w:eastAsia="Times New Roman" w:hAnsi="Georgia" w:cs="Times New Roman"/>
        </w:rPr>
        <w:t> group on Facebook with a following of more than 20,000, which allows people who decide against having kids to share experiences and promote the benefits. This can act as a nice counterbalance to the prevailing narratives.</w:t>
      </w:r>
    </w:p>
    <w:p w14:paraId="566C4912"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lastRenderedPageBreak/>
        <w:t>Returning to the guy who accosted me at that festival at Hay-on-</w:t>
      </w:r>
      <w:proofErr w:type="spellStart"/>
      <w:r w:rsidRPr="00E540D4">
        <w:rPr>
          <w:rFonts w:ascii="Georgia" w:eastAsia="Times New Roman" w:hAnsi="Georgia" w:cs="Times New Roman"/>
        </w:rPr>
        <w:t>Wye</w:t>
      </w:r>
      <w:proofErr w:type="spellEnd"/>
      <w:r w:rsidRPr="00E540D4">
        <w:rPr>
          <w:rFonts w:ascii="Georgia" w:eastAsia="Times New Roman" w:hAnsi="Georgia" w:cs="Times New Roman"/>
        </w:rPr>
        <w:t xml:space="preserve">, he was very clear that I had a duty to act in a certain way. As far as he was concerned, I was “playing the working-class hero” in a distasteful way. Judging by some of the comments that have been written about me online, he is not alone. One of my </w:t>
      </w:r>
      <w:proofErr w:type="spellStart"/>
      <w:r w:rsidRPr="00E540D4">
        <w:rPr>
          <w:rFonts w:ascii="Georgia" w:eastAsia="Times New Roman" w:hAnsi="Georgia" w:cs="Times New Roman"/>
        </w:rPr>
        <w:t>favourites</w:t>
      </w:r>
      <w:proofErr w:type="spellEnd"/>
      <w:r w:rsidRPr="00E540D4">
        <w:rPr>
          <w:rFonts w:ascii="Georgia" w:eastAsia="Times New Roman" w:hAnsi="Georgia" w:cs="Times New Roman"/>
        </w:rPr>
        <w:t>, for what it’s worth, was “Maybe happiness can be found in the wearing of unpleasant spectacles? And chavvy watches” in response to a photo of me in the gym, wearing my white specs and a sports watch, for a piece I wrote for the </w:t>
      </w:r>
      <w:r w:rsidRPr="00E540D4">
        <w:rPr>
          <w:rFonts w:ascii="inherit" w:eastAsia="Times New Roman" w:hAnsi="inherit" w:cs="Times New Roman"/>
          <w:i/>
          <w:iCs/>
          <w:bdr w:val="none" w:sz="0" w:space="0" w:color="auto" w:frame="1"/>
        </w:rPr>
        <w:t>Guardian</w:t>
      </w:r>
      <w:r w:rsidRPr="00E540D4">
        <w:rPr>
          <w:rFonts w:ascii="Georgia" w:eastAsia="Times New Roman" w:hAnsi="Georgia" w:cs="Times New Roman"/>
        </w:rPr>
        <w:t>.</w:t>
      </w:r>
    </w:p>
    <w:p w14:paraId="03B5796E"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When I stated publicly a while ago that I </w:t>
      </w:r>
      <w:hyperlink r:id="rId196" w:history="1">
        <w:r w:rsidRPr="00E540D4">
          <w:rPr>
            <w:rFonts w:ascii="Georgia" w:eastAsia="Times New Roman" w:hAnsi="Georgia" w:cs="Times New Roman"/>
            <w:color w:val="6B5840"/>
            <w:bdr w:val="none" w:sz="0" w:space="0" w:color="auto" w:frame="1"/>
          </w:rPr>
          <w:t>do not like to read fiction</w:t>
        </w:r>
      </w:hyperlink>
      <w:r w:rsidRPr="00E540D4">
        <w:rPr>
          <w:rFonts w:ascii="Georgia" w:eastAsia="Times New Roman" w:hAnsi="Georgia" w:cs="Times New Roman"/>
        </w:rPr>
        <w:t>, I was judged very harshly for this by other academics as well as in the press. So not only am I expected to conform to stories about how LSE professors ought to behave when I am working, I am expected to use my leisure time in ways that conform with the stereotype, too. I have often felt obliged to rein in who I am because I do not conform to what is expected of me in my career. It rarely feels pleasurable to go against the grain, but it often feels purposeful. But it shouldn’t always feel so bloody hard.</w:t>
      </w:r>
    </w:p>
    <w:p w14:paraId="640022C9"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I would like those of you who feel more of an obligation to fit in, at work or elsewhere, to not be chastised if you really would like to behave in ways that are not consistent with the prevailing social stories. Ultimately, insofar as we have any choice over such matters, each of us </w:t>
      </w:r>
      <w:proofErr w:type="gramStart"/>
      <w:r w:rsidRPr="00E540D4">
        <w:rPr>
          <w:rFonts w:ascii="Georgia" w:eastAsia="Times New Roman" w:hAnsi="Georgia" w:cs="Times New Roman"/>
        </w:rPr>
        <w:t>has to</w:t>
      </w:r>
      <w:proofErr w:type="gramEnd"/>
      <w:r w:rsidRPr="00E540D4">
        <w:rPr>
          <w:rFonts w:ascii="Georgia" w:eastAsia="Times New Roman" w:hAnsi="Georgia" w:cs="Times New Roman"/>
        </w:rPr>
        <w:t xml:space="preserve"> decide for ourselves when we conform and the circumstances under which we want to stand out. We can each live our lives in ways that reduce our own misery as much as possible, properly accounting for the impact that our actions have on other people.</w:t>
      </w:r>
    </w:p>
    <w:p w14:paraId="74437134"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We can make decisions on behalf of others according to the same misery-</w:t>
      </w:r>
      <w:proofErr w:type="spellStart"/>
      <w:r w:rsidRPr="00E540D4">
        <w:rPr>
          <w:rFonts w:ascii="Georgia" w:eastAsia="Times New Roman" w:hAnsi="Georgia" w:cs="Times New Roman"/>
        </w:rPr>
        <w:t>minimising</w:t>
      </w:r>
      <w:proofErr w:type="spellEnd"/>
      <w:r w:rsidRPr="00E540D4">
        <w:rPr>
          <w:rFonts w:ascii="Georgia" w:eastAsia="Times New Roman" w:hAnsi="Georgia" w:cs="Times New Roman"/>
        </w:rPr>
        <w:t xml:space="preserve"> rules. We should have more respect than we currently do for those who forsake social narratives that simply aren’t for them. Here’s to us all escaping the myth of the perfect life, and to being Happy Ever After.</w:t>
      </w:r>
    </w:p>
    <w:p w14:paraId="5A5ABF37"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This is an edited extract from </w:t>
      </w:r>
      <w:r w:rsidRPr="00E540D4">
        <w:rPr>
          <w:rFonts w:ascii="inherit" w:eastAsia="Times New Roman" w:hAnsi="inherit" w:cs="Times New Roman"/>
          <w:i/>
          <w:iCs/>
          <w:bdr w:val="none" w:sz="0" w:space="0" w:color="auto" w:frame="1"/>
        </w:rPr>
        <w:t>Happy Ever After: Escaping the Myth of the Perfect Life</w:t>
      </w:r>
      <w:r w:rsidRPr="00E540D4">
        <w:rPr>
          <w:rFonts w:ascii="Georgia" w:eastAsia="Times New Roman" w:hAnsi="Georgia" w:cs="Times New Roman"/>
        </w:rPr>
        <w:t> by Paul Dolan, published on 17 January by Allen Lane, £20. To order a copy for £17.60 go to </w:t>
      </w:r>
      <w:hyperlink r:id="rId197" w:history="1">
        <w:r w:rsidRPr="00E540D4">
          <w:rPr>
            <w:rFonts w:ascii="Georgia" w:eastAsia="Times New Roman" w:hAnsi="Georgia" w:cs="Times New Roman"/>
            <w:color w:val="6B5840"/>
            <w:bdr w:val="none" w:sz="0" w:space="0" w:color="auto" w:frame="1"/>
          </w:rPr>
          <w:t>guardianbookshop.com</w:t>
        </w:r>
      </w:hyperlink>
      <w:r w:rsidRPr="00E540D4">
        <w:rPr>
          <w:rFonts w:ascii="Georgia" w:eastAsia="Times New Roman" w:hAnsi="Georgia" w:cs="Times New Roman"/>
        </w:rPr>
        <w:t xml:space="preserve"> or call 0330 333 6846. Free UK </w:t>
      </w:r>
      <w:proofErr w:type="spellStart"/>
      <w:r w:rsidRPr="00E540D4">
        <w:rPr>
          <w:rFonts w:ascii="Georgia" w:eastAsia="Times New Roman" w:hAnsi="Georgia" w:cs="Times New Roman"/>
        </w:rPr>
        <w:t>p&amp;p</w:t>
      </w:r>
      <w:proofErr w:type="spellEnd"/>
      <w:r w:rsidRPr="00E540D4">
        <w:rPr>
          <w:rFonts w:ascii="Georgia" w:eastAsia="Times New Roman" w:hAnsi="Georgia" w:cs="Times New Roman"/>
        </w:rPr>
        <w:t xml:space="preserve"> over £10, online orders only. Phone orders min </w:t>
      </w:r>
      <w:proofErr w:type="spellStart"/>
      <w:r w:rsidRPr="00E540D4">
        <w:rPr>
          <w:rFonts w:ascii="Georgia" w:eastAsia="Times New Roman" w:hAnsi="Georgia" w:cs="Times New Roman"/>
        </w:rPr>
        <w:t>p&amp;p</w:t>
      </w:r>
      <w:proofErr w:type="spellEnd"/>
      <w:r w:rsidRPr="00E540D4">
        <w:rPr>
          <w:rFonts w:ascii="Georgia" w:eastAsia="Times New Roman" w:hAnsi="Georgia" w:cs="Times New Roman"/>
        </w:rPr>
        <w:t xml:space="preserve"> of £1.99</w:t>
      </w:r>
    </w:p>
    <w:p w14:paraId="2B2563FD"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Paul Dolan is professor of </w:t>
      </w:r>
      <w:proofErr w:type="spellStart"/>
      <w:r w:rsidRPr="00E540D4">
        <w:rPr>
          <w:rFonts w:ascii="Georgia" w:eastAsia="Times New Roman" w:hAnsi="Georgia" w:cs="Times New Roman"/>
        </w:rPr>
        <w:t>behavioural</w:t>
      </w:r>
      <w:proofErr w:type="spellEnd"/>
      <w:r w:rsidRPr="00E540D4">
        <w:rPr>
          <w:rFonts w:ascii="Georgia" w:eastAsia="Times New Roman" w:hAnsi="Georgia" w:cs="Times New Roman"/>
        </w:rPr>
        <w:t xml:space="preserve"> science at the London School of Economics. He is an expert on the measurement of happiness and acts as a wellbeing adviser to the government and </w:t>
      </w:r>
      <w:proofErr w:type="gramStart"/>
      <w:r w:rsidRPr="00E540D4">
        <w:rPr>
          <w:rFonts w:ascii="Georgia" w:eastAsia="Times New Roman" w:hAnsi="Georgia" w:cs="Times New Roman"/>
        </w:rPr>
        <w:t>a number of</w:t>
      </w:r>
      <w:proofErr w:type="gramEnd"/>
      <w:r w:rsidRPr="00E540D4">
        <w:rPr>
          <w:rFonts w:ascii="Georgia" w:eastAsia="Times New Roman" w:hAnsi="Georgia" w:cs="Times New Roman"/>
        </w:rPr>
        <w:t xml:space="preserve"> NGOs. His first book, </w:t>
      </w:r>
      <w:r w:rsidRPr="00E540D4">
        <w:rPr>
          <w:rFonts w:ascii="inherit" w:eastAsia="Times New Roman" w:hAnsi="inherit" w:cs="Times New Roman"/>
          <w:i/>
          <w:iCs/>
          <w:bdr w:val="none" w:sz="0" w:space="0" w:color="auto" w:frame="1"/>
        </w:rPr>
        <w:t xml:space="preserve">Happiness </w:t>
      </w:r>
      <w:proofErr w:type="gramStart"/>
      <w:r w:rsidRPr="00E540D4">
        <w:rPr>
          <w:rFonts w:ascii="inherit" w:eastAsia="Times New Roman" w:hAnsi="inherit" w:cs="Times New Roman"/>
          <w:i/>
          <w:iCs/>
          <w:bdr w:val="none" w:sz="0" w:space="0" w:color="auto" w:frame="1"/>
        </w:rPr>
        <w:t>By</w:t>
      </w:r>
      <w:proofErr w:type="gramEnd"/>
      <w:r w:rsidRPr="00E540D4">
        <w:rPr>
          <w:rFonts w:ascii="inherit" w:eastAsia="Times New Roman" w:hAnsi="inherit" w:cs="Times New Roman"/>
          <w:i/>
          <w:iCs/>
          <w:bdr w:val="none" w:sz="0" w:space="0" w:color="auto" w:frame="1"/>
        </w:rPr>
        <w:t xml:space="preserve"> Design</w:t>
      </w:r>
      <w:r w:rsidRPr="00E540D4">
        <w:rPr>
          <w:rFonts w:ascii="Georgia" w:eastAsia="Times New Roman" w:hAnsi="Georgia" w:cs="Times New Roman"/>
        </w:rPr>
        <w:t xml:space="preserve"> (2014), which argued that finding a sense of purpose as well as pleasure in life makes us happier, became a bestseller January, looks at how social narratives – “the stories about how we ought to </w:t>
      </w:r>
      <w:proofErr w:type="spellStart"/>
      <w:r w:rsidRPr="00E540D4">
        <w:rPr>
          <w:rFonts w:ascii="Georgia" w:eastAsia="Times New Roman" w:hAnsi="Georgia" w:cs="Times New Roman"/>
        </w:rPr>
        <w:t>to</w:t>
      </w:r>
      <w:proofErr w:type="spellEnd"/>
      <w:r w:rsidRPr="00E540D4">
        <w:rPr>
          <w:rFonts w:ascii="Georgia" w:eastAsia="Times New Roman" w:hAnsi="Georgia" w:cs="Times New Roman"/>
        </w:rPr>
        <w:t xml:space="preserve"> live our lives” – can hurt us as much as they may help.</w:t>
      </w:r>
    </w:p>
    <w:p w14:paraId="5479B5A7"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Born in 1968, Dolan was raised in east London and Essex and was the first person in his family to go to university. He studied economics at Swansea before moving into the field of </w:t>
      </w:r>
      <w:proofErr w:type="spellStart"/>
      <w:r w:rsidRPr="00E540D4">
        <w:rPr>
          <w:rFonts w:ascii="Georgia" w:eastAsia="Times New Roman" w:hAnsi="Georgia" w:cs="Times New Roman"/>
        </w:rPr>
        <w:t>behavioural</w:t>
      </w:r>
      <w:proofErr w:type="spellEnd"/>
      <w:r w:rsidRPr="00E540D4">
        <w:rPr>
          <w:rFonts w:ascii="Georgia" w:eastAsia="Times New Roman" w:hAnsi="Georgia" w:cs="Times New Roman"/>
        </w:rPr>
        <w:t xml:space="preserve"> science at the University of York. A former visiting scholar with Professor Daniel Kahneman, the bestselling author of </w:t>
      </w:r>
      <w:r w:rsidRPr="00E540D4">
        <w:rPr>
          <w:rFonts w:ascii="inherit" w:eastAsia="Times New Roman" w:hAnsi="inherit" w:cs="Times New Roman"/>
          <w:i/>
          <w:iCs/>
          <w:bdr w:val="none" w:sz="0" w:space="0" w:color="auto" w:frame="1"/>
        </w:rPr>
        <w:t>Thinking, Fast and Slow</w:t>
      </w:r>
      <w:r w:rsidRPr="00E540D4">
        <w:rPr>
          <w:rFonts w:ascii="Georgia" w:eastAsia="Times New Roman" w:hAnsi="Georgia" w:cs="Times New Roman"/>
        </w:rPr>
        <w:t xml:space="preserve">, at Princeton university, Dolan held posts at the universities of York, Newcastle, </w:t>
      </w:r>
      <w:proofErr w:type="gramStart"/>
      <w:r w:rsidRPr="00E540D4">
        <w:rPr>
          <w:rFonts w:ascii="Georgia" w:eastAsia="Times New Roman" w:hAnsi="Georgia" w:cs="Times New Roman"/>
        </w:rPr>
        <w:t>Sheffield</w:t>
      </w:r>
      <w:proofErr w:type="gramEnd"/>
      <w:r w:rsidRPr="00E540D4">
        <w:rPr>
          <w:rFonts w:ascii="Georgia" w:eastAsia="Times New Roman" w:hAnsi="Georgia" w:cs="Times New Roman"/>
        </w:rPr>
        <w:t xml:space="preserve"> and Imperial College London before joining the LSE.</w:t>
      </w:r>
    </w:p>
    <w:p w14:paraId="5C3AB237" w14:textId="77777777" w:rsidR="008E1FCC" w:rsidRPr="00E540D4" w:rsidRDefault="008E1FCC" w:rsidP="008E1FCC">
      <w:pPr>
        <w:spacing w:before="100" w:beforeAutospacing="1" w:after="100" w:afterAutospacing="1" w:line="240" w:lineRule="auto"/>
        <w:textAlignment w:val="baseline"/>
        <w:rPr>
          <w:rFonts w:ascii="Georgia" w:eastAsia="Times New Roman" w:hAnsi="Georgia" w:cs="Times New Roman"/>
        </w:rPr>
      </w:pPr>
      <w:r w:rsidRPr="00E540D4">
        <w:rPr>
          <w:rFonts w:ascii="Georgia" w:eastAsia="Times New Roman" w:hAnsi="Georgia" w:cs="Times New Roman"/>
        </w:rPr>
        <w:t>When asked in 2014 what makes him happy, he said: “Happiness is situated in what we do and who we spend time with. It does not reside in some story we tell ourselves about what we think should make us happy.”</w:t>
      </w:r>
    </w:p>
    <w:p w14:paraId="52D3CD0F" w14:textId="77777777" w:rsidR="008E1FCC" w:rsidRPr="00E540D4" w:rsidRDefault="008E1FCC" w:rsidP="008E1FCC">
      <w:pPr>
        <w:spacing w:beforeAutospacing="1" w:after="0" w:afterAutospacing="1" w:line="240" w:lineRule="auto"/>
        <w:textAlignment w:val="baseline"/>
        <w:rPr>
          <w:rFonts w:ascii="Georgia" w:eastAsia="Times New Roman" w:hAnsi="Georgia" w:cs="Times New Roman"/>
        </w:rPr>
      </w:pPr>
      <w:r w:rsidRPr="00E540D4">
        <w:rPr>
          <w:rFonts w:ascii="Georgia" w:eastAsia="Times New Roman" w:hAnsi="Georgia" w:cs="Times New Roman"/>
        </w:rPr>
        <w:t xml:space="preserve">Dolan says he finds happiness in his work, going to the gym, evenings out with friends, having new experiences, talking to taxi drivers… What makes him unhappy? Other people’s weddings, </w:t>
      </w:r>
      <w:r w:rsidRPr="00E540D4">
        <w:rPr>
          <w:rFonts w:ascii="Georgia" w:eastAsia="Times New Roman" w:hAnsi="Georgia" w:cs="Times New Roman"/>
        </w:rPr>
        <w:lastRenderedPageBreak/>
        <w:t>reading novels and overlong family holidays, he says. He concludes: “I am a very lucky man: not because I have a great job and family and all that stuff but because I have a sunny disposition. Now </w:t>
      </w:r>
      <w:r w:rsidRPr="00E540D4">
        <w:rPr>
          <w:rFonts w:ascii="inherit" w:eastAsia="Times New Roman" w:hAnsi="inherit" w:cs="Times New Roman"/>
          <w:i/>
          <w:iCs/>
          <w:bdr w:val="none" w:sz="0" w:space="0" w:color="auto" w:frame="1"/>
        </w:rPr>
        <w:t>that</w:t>
      </w:r>
      <w:r w:rsidRPr="00E540D4">
        <w:rPr>
          <w:rFonts w:ascii="Georgia" w:eastAsia="Times New Roman" w:hAnsi="Georgia" w:cs="Times New Roman"/>
        </w:rPr>
        <w:t> makes me happy.”</w:t>
      </w:r>
    </w:p>
    <w:p w14:paraId="1590B872" w14:textId="7AFF2208" w:rsidR="008E1FCC" w:rsidRPr="00E540D4" w:rsidRDefault="008E1FCC" w:rsidP="00BE5E7B"/>
    <w:p w14:paraId="1446F14F" w14:textId="6E74E98C" w:rsidR="008E1FCC" w:rsidRPr="007769BE" w:rsidRDefault="008E1FCC" w:rsidP="00BE5E7B">
      <w:pPr>
        <w:rPr>
          <w:b/>
          <w:bCs/>
          <w:highlight w:val="yellow"/>
        </w:rPr>
      </w:pPr>
      <w:r w:rsidRPr="007769BE">
        <w:rPr>
          <w:b/>
          <w:bCs/>
          <w:highlight w:val="yellow"/>
        </w:rPr>
        <w:t>https://www.theaureview.com/books/reviews-books/book-review-paul-dolans-happy-ever-after-proves-we-dont-have-to-be-princes-princesses-to-experience-bliss/</w:t>
      </w:r>
    </w:p>
    <w:p w14:paraId="5E048F59" w14:textId="77777777" w:rsidR="008E1FCC" w:rsidRPr="007769BE" w:rsidRDefault="008E1FCC" w:rsidP="008E1FCC">
      <w:pPr>
        <w:shd w:val="clear" w:color="auto" w:fill="FFFFFF"/>
        <w:spacing w:before="450" w:after="450" w:line="240" w:lineRule="auto"/>
        <w:outlineLvl w:val="0"/>
        <w:rPr>
          <w:rFonts w:ascii="inherit" w:eastAsia="Times New Roman" w:hAnsi="inherit" w:cs="Times New Roman"/>
          <w:b/>
          <w:bCs/>
          <w:color w:val="333333"/>
          <w:kern w:val="36"/>
        </w:rPr>
      </w:pPr>
      <w:r w:rsidRPr="007769BE">
        <w:rPr>
          <w:rFonts w:ascii="inherit" w:eastAsia="Times New Roman" w:hAnsi="inherit" w:cs="Times New Roman"/>
          <w:b/>
          <w:bCs/>
          <w:color w:val="333333"/>
          <w:kern w:val="36"/>
          <w:highlight w:val="yellow"/>
        </w:rPr>
        <w:t>Book Review: Paul Dolan’s </w:t>
      </w:r>
      <w:r w:rsidRPr="007769BE">
        <w:rPr>
          <w:rFonts w:ascii="inherit" w:eastAsia="Times New Roman" w:hAnsi="inherit" w:cs="Times New Roman"/>
          <w:b/>
          <w:bCs/>
          <w:i/>
          <w:iCs/>
          <w:color w:val="333333"/>
          <w:kern w:val="36"/>
          <w:highlight w:val="yellow"/>
        </w:rPr>
        <w:t>Happy Ever After</w:t>
      </w:r>
      <w:r w:rsidRPr="007769BE">
        <w:rPr>
          <w:rFonts w:ascii="inherit" w:eastAsia="Times New Roman" w:hAnsi="inherit" w:cs="Times New Roman"/>
          <w:b/>
          <w:bCs/>
          <w:color w:val="333333"/>
          <w:kern w:val="36"/>
          <w:highlight w:val="yellow"/>
        </w:rPr>
        <w:t> proves we don’t have to be princes &amp; princesses to experience bliss</w:t>
      </w:r>
    </w:p>
    <w:p w14:paraId="3BB508EB" w14:textId="6F13A2C8" w:rsidR="008E1FCC" w:rsidRPr="007769BE" w:rsidRDefault="008E1FCC" w:rsidP="006A6FC8">
      <w:pPr>
        <w:numPr>
          <w:ilvl w:val="0"/>
          <w:numId w:val="8"/>
        </w:numPr>
        <w:shd w:val="clear" w:color="auto" w:fill="FFFFFF"/>
        <w:spacing w:before="100" w:beforeAutospacing="1" w:after="100" w:afterAutospacing="1" w:line="240" w:lineRule="auto"/>
        <w:ind w:left="645"/>
        <w:rPr>
          <w:rFonts w:ascii="Raleway" w:eastAsia="Times New Roman" w:hAnsi="Raleway" w:cs="Times New Roman"/>
          <w:b/>
          <w:bCs/>
          <w:i/>
          <w:iCs/>
          <w:color w:val="AAAAAA"/>
        </w:rPr>
      </w:pPr>
      <w:r w:rsidRPr="007769BE">
        <w:rPr>
          <w:rFonts w:ascii="Raleway" w:eastAsia="Times New Roman" w:hAnsi="Raleway" w:cs="Times New Roman"/>
          <w:b/>
          <w:bCs/>
          <w:i/>
          <w:iCs/>
          <w:color w:val="AAAAAA"/>
        </w:rPr>
        <w:fldChar w:fldCharType="begin"/>
      </w:r>
      <w:r w:rsidRPr="007769BE">
        <w:rPr>
          <w:rFonts w:ascii="Raleway" w:eastAsia="Times New Roman" w:hAnsi="Raleway" w:cs="Times New Roman"/>
          <w:b/>
          <w:bCs/>
          <w:i/>
          <w:iCs/>
          <w:color w:val="AAAAAA"/>
        </w:rPr>
        <w:instrText xml:space="preserve"> HYPERLINK "https://www.theaureview.com/author/natalie-salvo/" </w:instrText>
      </w:r>
      <w:r w:rsidRPr="007769BE">
        <w:rPr>
          <w:rFonts w:ascii="Raleway" w:eastAsia="Times New Roman" w:hAnsi="Raleway" w:cs="Times New Roman"/>
          <w:b/>
          <w:bCs/>
          <w:i/>
          <w:iCs/>
          <w:color w:val="AAAAAA"/>
        </w:rPr>
        <w:fldChar w:fldCharType="separate"/>
      </w:r>
    </w:p>
    <w:p w14:paraId="2B23ED5F" w14:textId="77777777" w:rsidR="008E1FCC" w:rsidRPr="007769BE" w:rsidRDefault="008E1FCC" w:rsidP="008E1FCC">
      <w:pPr>
        <w:shd w:val="clear" w:color="auto" w:fill="FFFFFF"/>
        <w:spacing w:before="100" w:beforeAutospacing="1" w:after="100" w:afterAutospacing="1" w:line="240" w:lineRule="auto"/>
        <w:ind w:left="645"/>
        <w:rPr>
          <w:rFonts w:ascii="Raleway" w:eastAsia="Times New Roman" w:hAnsi="Raleway" w:cs="Times New Roman"/>
          <w:b/>
          <w:bCs/>
          <w:i/>
          <w:iCs/>
          <w:color w:val="AAAAAA"/>
        </w:rPr>
      </w:pPr>
      <w:r w:rsidRPr="007769BE">
        <w:rPr>
          <w:rFonts w:ascii="Raleway" w:eastAsia="Times New Roman" w:hAnsi="Raleway" w:cs="Times New Roman"/>
          <w:b/>
          <w:bCs/>
          <w:i/>
          <w:iCs/>
          <w:color w:val="AAAAAA"/>
        </w:rPr>
        <w:t>Natalie Salvo</w:t>
      </w:r>
      <w:r w:rsidRPr="007769BE">
        <w:rPr>
          <w:rFonts w:ascii="Raleway" w:eastAsia="Times New Roman" w:hAnsi="Raleway" w:cs="Times New Roman"/>
          <w:b/>
          <w:bCs/>
          <w:i/>
          <w:iCs/>
          <w:color w:val="AAAAAA"/>
        </w:rPr>
        <w:fldChar w:fldCharType="end"/>
      </w:r>
    </w:p>
    <w:p w14:paraId="2EFBC99E" w14:textId="16308FF4" w:rsidR="008E1FCC" w:rsidRPr="007769BE" w:rsidRDefault="008E1FCC" w:rsidP="007769BE">
      <w:pPr>
        <w:shd w:val="clear" w:color="auto" w:fill="FFFFFF"/>
        <w:spacing w:after="0" w:line="240" w:lineRule="auto"/>
        <w:ind w:left="645"/>
        <w:rPr>
          <w:rFonts w:ascii="Raleway" w:eastAsia="Times New Roman" w:hAnsi="Raleway" w:cs="Times New Roman"/>
          <w:color w:val="AAAAAA"/>
        </w:rPr>
      </w:pPr>
      <w:r w:rsidRPr="00E540D4">
        <w:rPr>
          <w:rFonts w:ascii="Raleway" w:eastAsia="Times New Roman" w:hAnsi="Raleway" w:cs="Times New Roman"/>
          <w:color w:val="AAAAAA"/>
        </w:rPr>
        <w:t> </w:t>
      </w:r>
    </w:p>
    <w:p w14:paraId="0C72917C"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color w:val="333333"/>
        </w:rPr>
        <w:t>I’ll have what she’s having. Or will I? When it comes to “Happy Ever After” many of us believe we all want the same things. But </w:t>
      </w:r>
      <w:r w:rsidRPr="00E540D4">
        <w:rPr>
          <w:rFonts w:ascii="Raleway" w:eastAsia="Times New Roman" w:hAnsi="Raleway" w:cs="Times New Roman"/>
          <w:b/>
          <w:bCs/>
          <w:color w:val="333333"/>
        </w:rPr>
        <w:t>Paul Dolan’s</w:t>
      </w:r>
      <w:r w:rsidRPr="00E540D4">
        <w:rPr>
          <w:rFonts w:ascii="Raleway" w:eastAsia="Times New Roman" w:hAnsi="Raleway" w:cs="Times New Roman"/>
          <w:color w:val="333333"/>
        </w:rPr>
        <w:t> latest book, </w:t>
      </w:r>
      <w:r w:rsidRPr="00E540D4">
        <w:rPr>
          <w:rFonts w:ascii="Raleway" w:eastAsia="Times New Roman" w:hAnsi="Raleway" w:cs="Times New Roman"/>
          <w:i/>
          <w:iCs/>
          <w:color w:val="333333"/>
        </w:rPr>
        <w:t>Happy Ever After</w:t>
      </w:r>
      <w:r w:rsidRPr="00E540D4">
        <w:rPr>
          <w:rFonts w:ascii="Raleway" w:eastAsia="Times New Roman" w:hAnsi="Raleway" w:cs="Times New Roman"/>
          <w:color w:val="333333"/>
        </w:rPr>
        <w:t>, challenges us to think otherwise. He does this with some myth-busting and some clear-eyed, intellectual arguments.</w:t>
      </w:r>
    </w:p>
    <w:p w14:paraId="224408C8"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color w:val="333333"/>
        </w:rPr>
        <w:t xml:space="preserve">Paul Dolan, as Professor of </w:t>
      </w:r>
      <w:proofErr w:type="spellStart"/>
      <w:r w:rsidRPr="00E540D4">
        <w:rPr>
          <w:rFonts w:ascii="Raleway" w:eastAsia="Times New Roman" w:hAnsi="Raleway" w:cs="Times New Roman"/>
          <w:color w:val="333333"/>
        </w:rPr>
        <w:t>Behavioural</w:t>
      </w:r>
      <w:proofErr w:type="spellEnd"/>
      <w:r w:rsidRPr="00E540D4">
        <w:rPr>
          <w:rFonts w:ascii="Raleway" w:eastAsia="Times New Roman" w:hAnsi="Raleway" w:cs="Times New Roman"/>
          <w:color w:val="333333"/>
        </w:rPr>
        <w:t xml:space="preserve"> Science at the </w:t>
      </w:r>
      <w:r w:rsidRPr="00E540D4">
        <w:rPr>
          <w:rFonts w:ascii="Raleway" w:eastAsia="Times New Roman" w:hAnsi="Raleway" w:cs="Times New Roman"/>
          <w:b/>
          <w:bCs/>
          <w:color w:val="333333"/>
        </w:rPr>
        <w:t>London School of Economics</w:t>
      </w:r>
      <w:r w:rsidRPr="00E540D4">
        <w:rPr>
          <w:rFonts w:ascii="Raleway" w:eastAsia="Times New Roman" w:hAnsi="Raleway" w:cs="Times New Roman"/>
          <w:color w:val="333333"/>
        </w:rPr>
        <w:t>, is known as a happiness expert. In </w:t>
      </w:r>
      <w:r w:rsidRPr="00E540D4">
        <w:rPr>
          <w:rFonts w:ascii="Raleway" w:eastAsia="Times New Roman" w:hAnsi="Raleway" w:cs="Times New Roman"/>
          <w:i/>
          <w:iCs/>
          <w:color w:val="333333"/>
        </w:rPr>
        <w:t>Happy Ever After</w:t>
      </w:r>
      <w:r w:rsidRPr="00E540D4">
        <w:rPr>
          <w:rFonts w:ascii="Raleway" w:eastAsia="Times New Roman" w:hAnsi="Raleway" w:cs="Times New Roman"/>
          <w:color w:val="333333"/>
        </w:rPr>
        <w:t xml:space="preserve">, Dolan draws on a number of different studies, covering topics </w:t>
      </w:r>
      <w:proofErr w:type="gramStart"/>
      <w:r w:rsidRPr="00E540D4">
        <w:rPr>
          <w:rFonts w:ascii="Raleway" w:eastAsia="Times New Roman" w:hAnsi="Raleway" w:cs="Times New Roman"/>
          <w:color w:val="333333"/>
        </w:rPr>
        <w:t>like:</w:t>
      </w:r>
      <w:proofErr w:type="gramEnd"/>
      <w:r w:rsidRPr="00E540D4">
        <w:rPr>
          <w:rFonts w:ascii="Raleway" w:eastAsia="Times New Roman" w:hAnsi="Raleway" w:cs="Times New Roman"/>
          <w:color w:val="333333"/>
        </w:rPr>
        <w:t xml:space="preserve"> wellbeing, inequality and discrimination. In doing so, he shows that there can be some unexpected paths to achieving enduring happiness (despite what society and the media would have you believe).</w:t>
      </w:r>
    </w:p>
    <w:p w14:paraId="2711A61E"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color w:val="333333"/>
        </w:rPr>
        <w:t xml:space="preserve">The book is split into three distinct sections; in the first, titled “Reaching” he examines concepts such as: wealth, </w:t>
      </w:r>
      <w:proofErr w:type="gramStart"/>
      <w:r w:rsidRPr="00E540D4">
        <w:rPr>
          <w:rFonts w:ascii="Raleway" w:eastAsia="Times New Roman" w:hAnsi="Raleway" w:cs="Times New Roman"/>
          <w:color w:val="333333"/>
        </w:rPr>
        <w:t>success</w:t>
      </w:r>
      <w:proofErr w:type="gramEnd"/>
      <w:r w:rsidRPr="00E540D4">
        <w:rPr>
          <w:rFonts w:ascii="Raleway" w:eastAsia="Times New Roman" w:hAnsi="Raleway" w:cs="Times New Roman"/>
          <w:color w:val="333333"/>
        </w:rPr>
        <w:t xml:space="preserve"> and education. Across the section, Dolan describes how we need to slow down and consider when things are just enough for us, rather than being operating as insatiable human beings. It’s a refreshing approach and proof that </w:t>
      </w:r>
      <w:r w:rsidRPr="00E540D4">
        <w:rPr>
          <w:rFonts w:ascii="Raleway" w:eastAsia="Times New Roman" w:hAnsi="Raleway" w:cs="Times New Roman"/>
          <w:b/>
          <w:bCs/>
          <w:color w:val="333333"/>
        </w:rPr>
        <w:t>The Beatles</w:t>
      </w:r>
      <w:r w:rsidRPr="00E540D4">
        <w:rPr>
          <w:rFonts w:ascii="Raleway" w:eastAsia="Times New Roman" w:hAnsi="Raleway" w:cs="Times New Roman"/>
          <w:color w:val="333333"/>
        </w:rPr>
        <w:t> were right when they sang “Can’t Buy Me Love.”</w:t>
      </w:r>
    </w:p>
    <w:p w14:paraId="6B1E8EFC"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color w:val="333333"/>
        </w:rPr>
        <w:t xml:space="preserve">In the second part, Dolan turns his attention towards relationships, putting his critical magnifying glass over ideas of marriage, </w:t>
      </w:r>
      <w:proofErr w:type="gramStart"/>
      <w:r w:rsidRPr="00E540D4">
        <w:rPr>
          <w:rFonts w:ascii="Raleway" w:eastAsia="Times New Roman" w:hAnsi="Raleway" w:cs="Times New Roman"/>
          <w:color w:val="333333"/>
        </w:rPr>
        <w:t>monogamy</w:t>
      </w:r>
      <w:proofErr w:type="gramEnd"/>
      <w:r w:rsidRPr="00E540D4">
        <w:rPr>
          <w:rFonts w:ascii="Raleway" w:eastAsia="Times New Roman" w:hAnsi="Raleway" w:cs="Times New Roman"/>
          <w:color w:val="333333"/>
        </w:rPr>
        <w:t xml:space="preserve"> and children. For many people those three points would raise an emphatic “Yes”. However, Dolan </w:t>
      </w:r>
      <w:proofErr w:type="spellStart"/>
      <w:r w:rsidRPr="00E540D4">
        <w:rPr>
          <w:rFonts w:ascii="Raleway" w:eastAsia="Times New Roman" w:hAnsi="Raleway" w:cs="Times New Roman"/>
          <w:color w:val="333333"/>
        </w:rPr>
        <w:t>utilises</w:t>
      </w:r>
      <w:proofErr w:type="spellEnd"/>
      <w:r w:rsidRPr="00E540D4">
        <w:rPr>
          <w:rFonts w:ascii="Raleway" w:eastAsia="Times New Roman" w:hAnsi="Raleway" w:cs="Times New Roman"/>
          <w:color w:val="333333"/>
        </w:rPr>
        <w:t xml:space="preserve"> and describes studies where those in the opposite situation can be just as – if not – happier.</w:t>
      </w:r>
    </w:p>
    <w:p w14:paraId="0E603B55"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color w:val="333333"/>
        </w:rPr>
        <w:t xml:space="preserve">The final part of the book examines health, </w:t>
      </w:r>
      <w:proofErr w:type="gramStart"/>
      <w:r w:rsidRPr="00E540D4">
        <w:rPr>
          <w:rFonts w:ascii="Raleway" w:eastAsia="Times New Roman" w:hAnsi="Raleway" w:cs="Times New Roman"/>
          <w:color w:val="333333"/>
        </w:rPr>
        <w:t>altruism</w:t>
      </w:r>
      <w:proofErr w:type="gramEnd"/>
      <w:r w:rsidRPr="00E540D4">
        <w:rPr>
          <w:rFonts w:ascii="Raleway" w:eastAsia="Times New Roman" w:hAnsi="Raleway" w:cs="Times New Roman"/>
          <w:color w:val="333333"/>
        </w:rPr>
        <w:t xml:space="preserve"> and volition. Our society assumes that we will act in a responsible way and that this is what helps create the illusion of order. But Dolan takes the opposing view and says that there are no added benefits when you compare these to ones that are motivated by your own self-interest. This is likely to be contentious reading for some people, but the whole premise of this accessible volume is for us to step back and be challenged. Through some rigorous studies and data, we can gain a whole new perspective and a fresher outlook on life.</w:t>
      </w:r>
    </w:p>
    <w:p w14:paraId="1CD0E101"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i/>
          <w:iCs/>
          <w:color w:val="333333"/>
        </w:rPr>
        <w:lastRenderedPageBreak/>
        <w:t>Happy Ever After</w:t>
      </w:r>
      <w:r w:rsidRPr="00E540D4">
        <w:rPr>
          <w:rFonts w:ascii="Raleway" w:eastAsia="Times New Roman" w:hAnsi="Raleway" w:cs="Times New Roman"/>
          <w:color w:val="333333"/>
        </w:rPr>
        <w:t xml:space="preserve"> is an intriguing volume that proves there are no simple answers. Life is one complex mess of different </w:t>
      </w:r>
      <w:proofErr w:type="gramStart"/>
      <w:r w:rsidRPr="00E540D4">
        <w:rPr>
          <w:rFonts w:ascii="Raleway" w:eastAsia="Times New Roman" w:hAnsi="Raleway" w:cs="Times New Roman"/>
          <w:color w:val="333333"/>
        </w:rPr>
        <w:t>things</w:t>
      </w:r>
      <w:proofErr w:type="gramEnd"/>
      <w:r w:rsidRPr="00E540D4">
        <w:rPr>
          <w:rFonts w:ascii="Raleway" w:eastAsia="Times New Roman" w:hAnsi="Raleway" w:cs="Times New Roman"/>
          <w:color w:val="333333"/>
        </w:rPr>
        <w:t xml:space="preserve"> and a one-size fits all approach doesn’t end up helping anybody. Dolan’s volume is ultimately a well-researched and easy read about a large range of topics. It also proves that there can be so much more to happy endings than what meets the mind’s eye.</w:t>
      </w:r>
    </w:p>
    <w:p w14:paraId="1454B4E3" w14:textId="77777777" w:rsidR="008E1FCC" w:rsidRPr="00E540D4" w:rsidRDefault="008E1FCC" w:rsidP="008E1FCC">
      <w:pPr>
        <w:shd w:val="clear" w:color="auto" w:fill="FFFFFF"/>
        <w:spacing w:after="360" w:line="240" w:lineRule="auto"/>
        <w:rPr>
          <w:rFonts w:ascii="Raleway" w:eastAsia="Times New Roman" w:hAnsi="Raleway" w:cs="Times New Roman"/>
          <w:color w:val="333333"/>
        </w:rPr>
      </w:pPr>
      <w:r w:rsidRPr="00E540D4">
        <w:rPr>
          <w:rFonts w:ascii="Raleway" w:eastAsia="Times New Roman" w:hAnsi="Raleway" w:cs="Times New Roman"/>
          <w:noProof/>
          <w:color w:val="333333"/>
        </w:rPr>
        <w:drawing>
          <wp:inline distT="0" distB="0" distL="0" distR="0" wp14:anchorId="39C5FE92" wp14:editId="7BC3EE4B">
            <wp:extent cx="476885" cy="45910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476885" cy="459105"/>
                    </a:xfrm>
                    <a:prstGeom prst="rect">
                      <a:avLst/>
                    </a:prstGeom>
                    <a:noFill/>
                    <a:ln>
                      <a:noFill/>
                    </a:ln>
                  </pic:spPr>
                </pic:pic>
              </a:graphicData>
            </a:graphic>
          </wp:inline>
        </w:drawing>
      </w:r>
      <w:r w:rsidRPr="00E540D4">
        <w:rPr>
          <w:rFonts w:ascii="Raleway" w:eastAsia="Times New Roman" w:hAnsi="Raleway" w:cs="Times New Roman"/>
          <w:noProof/>
          <w:color w:val="333333"/>
        </w:rPr>
        <w:drawing>
          <wp:inline distT="0" distB="0" distL="0" distR="0" wp14:anchorId="2699A97C" wp14:editId="7007C5CC">
            <wp:extent cx="476885" cy="45910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476885" cy="459105"/>
                    </a:xfrm>
                    <a:prstGeom prst="rect">
                      <a:avLst/>
                    </a:prstGeom>
                    <a:noFill/>
                    <a:ln>
                      <a:noFill/>
                    </a:ln>
                  </pic:spPr>
                </pic:pic>
              </a:graphicData>
            </a:graphic>
          </wp:inline>
        </w:drawing>
      </w:r>
      <w:r w:rsidRPr="00E540D4">
        <w:rPr>
          <w:rFonts w:ascii="Raleway" w:eastAsia="Times New Roman" w:hAnsi="Raleway" w:cs="Times New Roman"/>
          <w:noProof/>
          <w:color w:val="333333"/>
        </w:rPr>
        <w:drawing>
          <wp:inline distT="0" distB="0" distL="0" distR="0" wp14:anchorId="753C1572" wp14:editId="1D0FBDD0">
            <wp:extent cx="476885" cy="45910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476885" cy="459105"/>
                    </a:xfrm>
                    <a:prstGeom prst="rect">
                      <a:avLst/>
                    </a:prstGeom>
                    <a:noFill/>
                    <a:ln>
                      <a:noFill/>
                    </a:ln>
                  </pic:spPr>
                </pic:pic>
              </a:graphicData>
            </a:graphic>
          </wp:inline>
        </w:drawing>
      </w:r>
      <w:r w:rsidRPr="00E540D4">
        <w:rPr>
          <w:rFonts w:ascii="Raleway" w:eastAsia="Times New Roman" w:hAnsi="Raleway" w:cs="Times New Roman"/>
          <w:noProof/>
          <w:color w:val="333333"/>
        </w:rPr>
        <w:drawing>
          <wp:inline distT="0" distB="0" distL="0" distR="0" wp14:anchorId="7FF190BA" wp14:editId="714A2A4D">
            <wp:extent cx="476885" cy="45910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476885" cy="459105"/>
                    </a:xfrm>
                    <a:prstGeom prst="rect">
                      <a:avLst/>
                    </a:prstGeom>
                    <a:noFill/>
                    <a:ln>
                      <a:noFill/>
                    </a:ln>
                  </pic:spPr>
                </pic:pic>
              </a:graphicData>
            </a:graphic>
          </wp:inline>
        </w:drawing>
      </w:r>
      <w:r w:rsidRPr="00E540D4">
        <w:rPr>
          <w:rFonts w:ascii="Raleway" w:eastAsia="Times New Roman" w:hAnsi="Raleway" w:cs="Times New Roman"/>
          <w:color w:val="333333"/>
        </w:rPr>
        <w:t> </w:t>
      </w:r>
      <w:r w:rsidRPr="00E540D4">
        <w:rPr>
          <w:rFonts w:ascii="Raleway" w:eastAsia="Times New Roman" w:hAnsi="Raleway" w:cs="Times New Roman"/>
          <w:noProof/>
          <w:color w:val="333333"/>
        </w:rPr>
        <w:drawing>
          <wp:inline distT="0" distB="0" distL="0" distR="0" wp14:anchorId="4545BA31" wp14:editId="1F04CB23">
            <wp:extent cx="476885" cy="4591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476885" cy="459105"/>
                    </a:xfrm>
                    <a:prstGeom prst="rect">
                      <a:avLst/>
                    </a:prstGeom>
                    <a:noFill/>
                    <a:ln>
                      <a:noFill/>
                    </a:ln>
                  </pic:spPr>
                </pic:pic>
              </a:graphicData>
            </a:graphic>
          </wp:inline>
        </w:drawing>
      </w:r>
    </w:p>
    <w:p w14:paraId="10AC33EC" w14:textId="77777777" w:rsidR="008E1FCC" w:rsidRPr="00E540D4" w:rsidRDefault="008E1FCC" w:rsidP="008E1FCC">
      <w:pPr>
        <w:shd w:val="clear" w:color="auto" w:fill="FFFFFF"/>
        <w:spacing w:after="450" w:line="240" w:lineRule="auto"/>
        <w:outlineLvl w:val="2"/>
        <w:rPr>
          <w:rFonts w:ascii="inherit" w:eastAsia="Times New Roman" w:hAnsi="inherit" w:cs="Times New Roman"/>
          <w:color w:val="333333"/>
        </w:rPr>
      </w:pPr>
      <w:r w:rsidRPr="00E540D4">
        <w:rPr>
          <w:rFonts w:ascii="inherit" w:eastAsia="Times New Roman" w:hAnsi="inherit" w:cs="Times New Roman"/>
          <w:color w:val="333333"/>
        </w:rPr>
        <w:t>THREE AND A HALF STARS (OUT OF FIVE)</w:t>
      </w:r>
    </w:p>
    <w:p w14:paraId="33505D0E" w14:textId="13F7BE03" w:rsidR="008E1FCC" w:rsidRPr="00E540D4" w:rsidRDefault="008E1FCC" w:rsidP="00BE5E7B"/>
    <w:p w14:paraId="64E89D5A" w14:textId="600F534A" w:rsidR="00E540D4" w:rsidRPr="007769BE" w:rsidRDefault="00E540D4" w:rsidP="00E540D4">
      <w:pPr>
        <w:rPr>
          <w:b/>
          <w:bCs/>
          <w:highlight w:val="yellow"/>
        </w:rPr>
      </w:pPr>
      <w:hyperlink r:id="rId201" w:history="1">
        <w:r w:rsidRPr="007769BE">
          <w:rPr>
            <w:rStyle w:val="Hyperlink"/>
            <w:b/>
            <w:bCs/>
            <w:highlight w:val="yellow"/>
          </w:rPr>
          <w:t>https://www.youtube.com/watch?v=b3hRqwbiqpA</w:t>
        </w:r>
      </w:hyperlink>
    </w:p>
    <w:p w14:paraId="06E51C5A" w14:textId="77777777" w:rsidR="00E540D4" w:rsidRPr="00E540D4" w:rsidRDefault="00E540D4" w:rsidP="00E540D4">
      <w:pPr>
        <w:spacing w:after="0" w:line="240" w:lineRule="auto"/>
        <w:outlineLvl w:val="0"/>
        <w:rPr>
          <w:rFonts w:ascii="Roboto" w:eastAsia="Times New Roman" w:hAnsi="Roboto" w:cs="Times New Roman"/>
          <w:b/>
          <w:bCs/>
          <w:color w:val="000000"/>
          <w:kern w:val="36"/>
        </w:rPr>
      </w:pPr>
      <w:r w:rsidRPr="00E540D4">
        <w:rPr>
          <w:rFonts w:ascii="Roboto" w:eastAsia="Times New Roman" w:hAnsi="Roboto" w:cs="Times New Roman"/>
          <w:b/>
          <w:bCs/>
          <w:color w:val="000000"/>
          <w:kern w:val="36"/>
          <w:highlight w:val="yellow"/>
        </w:rPr>
        <w:t xml:space="preserve">How to be Happy: A </w:t>
      </w:r>
      <w:proofErr w:type="spellStart"/>
      <w:r w:rsidRPr="00E540D4">
        <w:rPr>
          <w:rFonts w:ascii="Roboto" w:eastAsia="Times New Roman" w:hAnsi="Roboto" w:cs="Times New Roman"/>
          <w:b/>
          <w:bCs/>
          <w:color w:val="000000"/>
          <w:kern w:val="36"/>
          <w:highlight w:val="yellow"/>
        </w:rPr>
        <w:t>behavioural</w:t>
      </w:r>
      <w:proofErr w:type="spellEnd"/>
      <w:r w:rsidRPr="00E540D4">
        <w:rPr>
          <w:rFonts w:ascii="Roboto" w:eastAsia="Times New Roman" w:hAnsi="Roboto" w:cs="Times New Roman"/>
          <w:b/>
          <w:bCs/>
          <w:color w:val="000000"/>
          <w:kern w:val="36"/>
          <w:highlight w:val="yellow"/>
        </w:rPr>
        <w:t xml:space="preserve"> science perspective</w:t>
      </w:r>
    </w:p>
    <w:p w14:paraId="22414718" w14:textId="718F20EE" w:rsidR="00E540D4" w:rsidRPr="00E540D4" w:rsidRDefault="00E540D4" w:rsidP="00E540D4">
      <w:pPr>
        <w:spacing w:after="0" w:line="240" w:lineRule="auto"/>
      </w:pPr>
      <w:r w:rsidRPr="00E540D4">
        <w:rPr>
          <w:rFonts w:ascii="Roboto" w:eastAsia="Times New Roman" w:hAnsi="Roboto" w:cs="Times New Roman"/>
          <w:color w:val="000000"/>
          <w:bdr w:val="none" w:sz="0" w:space="0" w:color="auto" w:frame="1"/>
        </w:rPr>
        <w:t>Do you feel like</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you</w:t>
      </w:r>
      <w:r w:rsidRPr="00E540D4">
        <w:rPr>
          <w:rFonts w:ascii="Roboto" w:eastAsia="Times New Roman" w:hAnsi="Roboto" w:cs="Roboto"/>
          <w:color w:val="000000"/>
          <w:bdr w:val="none" w:sz="0" w:space="0" w:color="auto" w:frame="1"/>
        </w:rPr>
        <w:t>’</w:t>
      </w:r>
      <w:r w:rsidRPr="00E540D4">
        <w:rPr>
          <w:rFonts w:ascii="Roboto" w:eastAsia="Times New Roman" w:hAnsi="Roboto" w:cs="Times New Roman"/>
          <w:color w:val="000000"/>
          <w:bdr w:val="none" w:sz="0" w:space="0" w:color="auto" w:frame="1"/>
        </w:rPr>
        <w:t>re</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on a treadmill and happiness is always just around the corner?</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Are you disappointed that the things you buy</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don</w:t>
      </w:r>
      <w:r w:rsidRPr="00E540D4">
        <w:rPr>
          <w:rFonts w:ascii="Roboto" w:eastAsia="Times New Roman" w:hAnsi="Roboto" w:cs="Roboto"/>
          <w:color w:val="000000"/>
          <w:bdr w:val="none" w:sz="0" w:space="0" w:color="auto" w:frame="1"/>
        </w:rPr>
        <w:t>’</w:t>
      </w:r>
      <w:r w:rsidRPr="00E540D4">
        <w:rPr>
          <w:rFonts w:ascii="Roboto" w:eastAsia="Times New Roman" w:hAnsi="Roboto" w:cs="Times New Roman"/>
          <w:color w:val="000000"/>
          <w:bdr w:val="none" w:sz="0" w:space="0" w:color="auto" w:frame="1"/>
        </w:rPr>
        <w:t>t</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bring you lasting happiness?</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Professor Paul Dolan,</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from LSE</w:t>
      </w:r>
      <w:r w:rsidRPr="00E540D4">
        <w:rPr>
          <w:rFonts w:ascii="Roboto" w:eastAsia="Times New Roman" w:hAnsi="Roboto" w:cs="Roboto"/>
          <w:color w:val="000000"/>
          <w:bdr w:val="none" w:sz="0" w:space="0" w:color="auto" w:frame="1"/>
        </w:rPr>
        <w:t>’</w:t>
      </w:r>
      <w:r w:rsidRPr="00E540D4">
        <w:rPr>
          <w:rFonts w:ascii="Roboto" w:eastAsia="Times New Roman" w:hAnsi="Roboto" w:cs="Times New Roman"/>
          <w:color w:val="000000"/>
          <w:bdr w:val="none" w:sz="0" w:space="0" w:color="auto" w:frame="1"/>
        </w:rPr>
        <w:t>s Department of Psychological and</w:t>
      </w:r>
      <w:r w:rsidRPr="00E540D4">
        <w:rPr>
          <w:rFonts w:ascii="Times New Roman" w:eastAsia="Times New Roman" w:hAnsi="Times New Roman" w:cs="Times New Roman"/>
          <w:color w:val="000000"/>
          <w:bdr w:val="none" w:sz="0" w:space="0" w:color="auto" w:frame="1"/>
        </w:rPr>
        <w:t> </w:t>
      </w:r>
      <w:proofErr w:type="spellStart"/>
      <w:r w:rsidRPr="00E540D4">
        <w:rPr>
          <w:rFonts w:ascii="Roboto" w:eastAsia="Times New Roman" w:hAnsi="Roboto" w:cs="Times New Roman"/>
          <w:color w:val="000000"/>
          <w:bdr w:val="none" w:sz="0" w:space="0" w:color="auto" w:frame="1"/>
        </w:rPr>
        <w:t>Behavioural</w:t>
      </w:r>
      <w:proofErr w:type="spellEnd"/>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Science,</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explains</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why this happens and</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what to do to</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improve the way you feel.</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 xml:space="preserve"> This film is based in part, on Paul</w:t>
      </w:r>
      <w:r w:rsidRPr="00E540D4">
        <w:rPr>
          <w:rFonts w:ascii="Roboto" w:eastAsia="Times New Roman" w:hAnsi="Roboto" w:cs="Roboto"/>
          <w:color w:val="000000"/>
          <w:bdr w:val="none" w:sz="0" w:space="0" w:color="auto" w:frame="1"/>
        </w:rPr>
        <w:t>’</w:t>
      </w:r>
      <w:r w:rsidRPr="00E540D4">
        <w:rPr>
          <w:rFonts w:ascii="Roboto" w:eastAsia="Times New Roman" w:hAnsi="Roboto" w:cs="Times New Roman"/>
          <w:color w:val="000000"/>
          <w:bdr w:val="none" w:sz="0" w:space="0" w:color="auto" w:frame="1"/>
        </w:rPr>
        <w:t>s books</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Happy Ever After: A radical New Approach to Living Well</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and</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Happiness by Design: Finding Pleasure and Purpose in Everyday Life.</w:t>
      </w:r>
      <w:r w:rsidRPr="00E540D4">
        <w:rPr>
          <w:rFonts w:ascii="Times New Roman" w:eastAsia="Times New Roman" w:hAnsi="Times New Roman" w:cs="Times New Roman"/>
          <w:color w:val="000000"/>
          <w:bdr w:val="none" w:sz="0" w:space="0" w:color="auto" w:frame="1"/>
        </w:rPr>
        <w:t> </w:t>
      </w:r>
      <w:r w:rsidRPr="00E540D4">
        <w:rPr>
          <w:rFonts w:ascii="Roboto" w:eastAsia="Times New Roman" w:hAnsi="Roboto" w:cs="Times New Roman"/>
          <w:color w:val="000000"/>
          <w:bdr w:val="none" w:sz="0" w:space="0" w:color="auto" w:frame="1"/>
        </w:rPr>
        <w:t xml:space="preserve"> </w:t>
      </w:r>
    </w:p>
    <w:p w14:paraId="6B750504" w14:textId="77777777" w:rsidR="00E540D4" w:rsidRPr="00E540D4" w:rsidRDefault="00E540D4" w:rsidP="00BE5E7B"/>
    <w:p w14:paraId="75B67BE7" w14:textId="15607A01" w:rsidR="008E1FCC" w:rsidRPr="007769BE" w:rsidRDefault="00E540D4" w:rsidP="00BE5E7B">
      <w:pPr>
        <w:rPr>
          <w:b/>
          <w:bCs/>
          <w:highlight w:val="yellow"/>
        </w:rPr>
      </w:pPr>
      <w:hyperlink r:id="rId202" w:history="1">
        <w:r w:rsidRPr="007769BE">
          <w:rPr>
            <w:rStyle w:val="Hyperlink"/>
            <w:b/>
            <w:bCs/>
            <w:highlight w:val="yellow"/>
          </w:rPr>
          <w:t>https://www.youtube.com/watch?v=at0bqdPIgQE&amp;t=201s</w:t>
        </w:r>
      </w:hyperlink>
    </w:p>
    <w:p w14:paraId="18B746D1" w14:textId="77777777" w:rsidR="00E540D4" w:rsidRPr="00E540D4" w:rsidRDefault="00E540D4" w:rsidP="00E540D4">
      <w:pPr>
        <w:spacing w:after="0" w:line="240" w:lineRule="auto"/>
        <w:outlineLvl w:val="0"/>
        <w:rPr>
          <w:rFonts w:ascii="Roboto" w:eastAsia="Times New Roman" w:hAnsi="Roboto" w:cs="Times New Roman"/>
          <w:b/>
          <w:bCs/>
          <w:color w:val="000000"/>
          <w:kern w:val="36"/>
        </w:rPr>
      </w:pPr>
      <w:r w:rsidRPr="00E540D4">
        <w:rPr>
          <w:rFonts w:ascii="Roboto" w:eastAsia="Times New Roman" w:hAnsi="Roboto" w:cs="Times New Roman"/>
          <w:b/>
          <w:bCs/>
          <w:color w:val="000000"/>
          <w:kern w:val="36"/>
          <w:highlight w:val="yellow"/>
        </w:rPr>
        <w:t>LSE Events | Paul Dolan: happy ever after</w:t>
      </w:r>
    </w:p>
    <w:p w14:paraId="14413A60" w14:textId="3951D528" w:rsidR="00E540D4" w:rsidRPr="00E540D4" w:rsidRDefault="00E540D4" w:rsidP="00E540D4">
      <w:pPr>
        <w:spacing w:after="0" w:line="240" w:lineRule="auto"/>
        <w:rPr>
          <w:rFonts w:ascii="Roboto" w:eastAsia="Times New Roman" w:hAnsi="Roboto" w:cs="Times New Roman"/>
          <w:color w:val="000000"/>
        </w:rPr>
      </w:pPr>
      <w:r w:rsidRPr="00E540D4">
        <w:rPr>
          <w:rFonts w:ascii="Roboto" w:eastAsia="Times New Roman" w:hAnsi="Roboto" w:cs="Times New Roman"/>
          <w:color w:val="000000"/>
          <w:bdr w:val="none" w:sz="0" w:space="0" w:color="auto" w:frame="1"/>
        </w:rPr>
        <w:t>Speaker(s</w:t>
      </w:r>
      <w:proofErr w:type="gramStart"/>
      <w:r w:rsidRPr="00E540D4">
        <w:rPr>
          <w:rFonts w:ascii="Roboto" w:eastAsia="Times New Roman" w:hAnsi="Roboto" w:cs="Times New Roman"/>
          <w:color w:val="000000"/>
          <w:bdr w:val="none" w:sz="0" w:space="0" w:color="auto" w:frame="1"/>
        </w:rPr>
        <w:t>):Professor</w:t>
      </w:r>
      <w:proofErr w:type="gramEnd"/>
      <w:r w:rsidRPr="00E540D4">
        <w:rPr>
          <w:rFonts w:ascii="Roboto" w:eastAsia="Times New Roman" w:hAnsi="Roboto" w:cs="Times New Roman"/>
          <w:color w:val="000000"/>
          <w:bdr w:val="none" w:sz="0" w:space="0" w:color="auto" w:frame="1"/>
        </w:rPr>
        <w:t xml:space="preserve"> Paul Dolan, Professor </w:t>
      </w:r>
      <w:proofErr w:type="spellStart"/>
      <w:r w:rsidRPr="00E540D4">
        <w:rPr>
          <w:rFonts w:ascii="Roboto" w:eastAsia="Times New Roman" w:hAnsi="Roboto" w:cs="Times New Roman"/>
          <w:color w:val="000000"/>
          <w:bdr w:val="none" w:sz="0" w:space="0" w:color="auto" w:frame="1"/>
        </w:rPr>
        <w:t>Tali</w:t>
      </w:r>
      <w:proofErr w:type="spellEnd"/>
      <w:r w:rsidRPr="00E540D4">
        <w:rPr>
          <w:rFonts w:ascii="Roboto" w:eastAsia="Times New Roman" w:hAnsi="Roboto" w:cs="Times New Roman"/>
          <w:color w:val="000000"/>
          <w:bdr w:val="none" w:sz="0" w:space="0" w:color="auto" w:frame="1"/>
        </w:rPr>
        <w:t xml:space="preserve"> </w:t>
      </w:r>
      <w:proofErr w:type="spellStart"/>
      <w:r w:rsidRPr="00E540D4">
        <w:rPr>
          <w:rFonts w:ascii="Roboto" w:eastAsia="Times New Roman" w:hAnsi="Roboto" w:cs="Times New Roman"/>
          <w:color w:val="000000"/>
          <w:bdr w:val="none" w:sz="0" w:space="0" w:color="auto" w:frame="1"/>
        </w:rPr>
        <w:t>Sharot</w:t>
      </w:r>
      <w:proofErr w:type="spellEnd"/>
      <w:r w:rsidRPr="00E540D4">
        <w:rPr>
          <w:rFonts w:ascii="Roboto" w:eastAsia="Times New Roman" w:hAnsi="Roboto" w:cs="Times New Roman"/>
          <w:color w:val="000000"/>
          <w:bdr w:val="none" w:sz="0" w:space="0" w:color="auto" w:frame="1"/>
        </w:rPr>
        <w:t xml:space="preserve"> Paul Dolan launches his new book, Happy Ever After, exploring the narratives society installs in us, using good evidence to debunk bad stories. Paul Dolan (@profpauldolan) is Professor of </w:t>
      </w:r>
      <w:proofErr w:type="spellStart"/>
      <w:r w:rsidRPr="00E540D4">
        <w:rPr>
          <w:rFonts w:ascii="Roboto" w:eastAsia="Times New Roman" w:hAnsi="Roboto" w:cs="Times New Roman"/>
          <w:color w:val="000000"/>
          <w:bdr w:val="none" w:sz="0" w:space="0" w:color="auto" w:frame="1"/>
        </w:rPr>
        <w:t>Behavioural</w:t>
      </w:r>
      <w:proofErr w:type="spellEnd"/>
      <w:r w:rsidRPr="00E540D4">
        <w:rPr>
          <w:rFonts w:ascii="Roboto" w:eastAsia="Times New Roman" w:hAnsi="Roboto" w:cs="Times New Roman"/>
          <w:color w:val="000000"/>
          <w:bdr w:val="none" w:sz="0" w:space="0" w:color="auto" w:frame="1"/>
        </w:rPr>
        <w:t xml:space="preserve"> Science at the LSE where he currently serves as head of the Department of Psychological and </w:t>
      </w:r>
      <w:proofErr w:type="spellStart"/>
      <w:r w:rsidRPr="00E540D4">
        <w:rPr>
          <w:rFonts w:ascii="Roboto" w:eastAsia="Times New Roman" w:hAnsi="Roboto" w:cs="Times New Roman"/>
          <w:color w:val="000000"/>
          <w:bdr w:val="none" w:sz="0" w:space="0" w:color="auto" w:frame="1"/>
        </w:rPr>
        <w:t>Behavioural</w:t>
      </w:r>
      <w:proofErr w:type="spellEnd"/>
      <w:r w:rsidRPr="00E540D4">
        <w:rPr>
          <w:rFonts w:ascii="Roboto" w:eastAsia="Times New Roman" w:hAnsi="Roboto" w:cs="Times New Roman"/>
          <w:color w:val="000000"/>
          <w:bdr w:val="none" w:sz="0" w:space="0" w:color="auto" w:frame="1"/>
        </w:rPr>
        <w:t xml:space="preserve"> Science. </w:t>
      </w:r>
      <w:proofErr w:type="spellStart"/>
      <w:r w:rsidRPr="00E540D4">
        <w:rPr>
          <w:rFonts w:ascii="Roboto" w:eastAsia="Times New Roman" w:hAnsi="Roboto" w:cs="Times New Roman"/>
          <w:color w:val="000000"/>
          <w:bdr w:val="none" w:sz="0" w:space="0" w:color="auto" w:frame="1"/>
        </w:rPr>
        <w:t>Tali</w:t>
      </w:r>
      <w:proofErr w:type="spellEnd"/>
      <w:r w:rsidRPr="00E540D4">
        <w:rPr>
          <w:rFonts w:ascii="Roboto" w:eastAsia="Times New Roman" w:hAnsi="Roboto" w:cs="Times New Roman"/>
          <w:color w:val="000000"/>
          <w:bdr w:val="none" w:sz="0" w:space="0" w:color="auto" w:frame="1"/>
        </w:rPr>
        <w:t xml:space="preserve"> </w:t>
      </w:r>
      <w:proofErr w:type="spellStart"/>
      <w:r w:rsidRPr="00E540D4">
        <w:rPr>
          <w:rFonts w:ascii="Roboto" w:eastAsia="Times New Roman" w:hAnsi="Roboto" w:cs="Times New Roman"/>
          <w:color w:val="000000"/>
          <w:bdr w:val="none" w:sz="0" w:space="0" w:color="auto" w:frame="1"/>
        </w:rPr>
        <w:t>Sharot</w:t>
      </w:r>
      <w:proofErr w:type="spellEnd"/>
      <w:r w:rsidRPr="00E540D4">
        <w:rPr>
          <w:rFonts w:ascii="Roboto" w:eastAsia="Times New Roman" w:hAnsi="Roboto" w:cs="Times New Roman"/>
          <w:color w:val="000000"/>
          <w:bdr w:val="none" w:sz="0" w:space="0" w:color="auto" w:frame="1"/>
        </w:rPr>
        <w:t xml:space="preserve"> is a Professor Cognitive Neuroscientist at the Department of Experimental Psychology, University College London, where she is the director of the Affective Brain Lab. Julia Black is Professor of Law at the Department of Law, LSE. PBS@LSE (@PsychologyLSE @LSEBehavioural) is a growing community of researchers, intellectuals, and students who investigate the human mind and </w:t>
      </w:r>
      <w:proofErr w:type="spellStart"/>
      <w:r w:rsidRPr="00E540D4">
        <w:rPr>
          <w:rFonts w:ascii="Roboto" w:eastAsia="Times New Roman" w:hAnsi="Roboto" w:cs="Times New Roman"/>
          <w:color w:val="000000"/>
          <w:bdr w:val="none" w:sz="0" w:space="0" w:color="auto" w:frame="1"/>
        </w:rPr>
        <w:t>behaviour</w:t>
      </w:r>
      <w:proofErr w:type="spellEnd"/>
      <w:r w:rsidRPr="00E540D4">
        <w:rPr>
          <w:rFonts w:ascii="Roboto" w:eastAsia="Times New Roman" w:hAnsi="Roboto" w:cs="Times New Roman"/>
          <w:color w:val="000000"/>
          <w:bdr w:val="none" w:sz="0" w:space="0" w:color="auto" w:frame="1"/>
        </w:rPr>
        <w:t xml:space="preserve"> in a societal context. Our department conducts cutting-edge psychological and </w:t>
      </w:r>
      <w:proofErr w:type="spellStart"/>
      <w:r w:rsidRPr="00E540D4">
        <w:rPr>
          <w:rFonts w:ascii="Roboto" w:eastAsia="Times New Roman" w:hAnsi="Roboto" w:cs="Times New Roman"/>
          <w:color w:val="000000"/>
          <w:bdr w:val="none" w:sz="0" w:space="0" w:color="auto" w:frame="1"/>
        </w:rPr>
        <w:t>behavioural</w:t>
      </w:r>
      <w:proofErr w:type="spellEnd"/>
      <w:r w:rsidRPr="00E540D4">
        <w:rPr>
          <w:rFonts w:ascii="Roboto" w:eastAsia="Times New Roman" w:hAnsi="Roboto" w:cs="Times New Roman"/>
          <w:color w:val="000000"/>
          <w:bdr w:val="none" w:sz="0" w:space="0" w:color="auto" w:frame="1"/>
        </w:rPr>
        <w:t xml:space="preserve"> research that is both based in and applied to the real world. Twitter Hashtag for this event: </w:t>
      </w:r>
    </w:p>
    <w:p w14:paraId="3D4BBCBB" w14:textId="77777777" w:rsidR="00E540D4" w:rsidRPr="00E540D4" w:rsidRDefault="00E540D4" w:rsidP="00BE5E7B"/>
    <w:p w14:paraId="7C39756A" w14:textId="5C8B5700" w:rsidR="00D76664" w:rsidRPr="007769BE" w:rsidRDefault="000D0401" w:rsidP="00BE5E7B">
      <w:pPr>
        <w:rPr>
          <w:rStyle w:val="Hyperlink"/>
          <w:b/>
          <w:bCs/>
          <w:highlight w:val="yellow"/>
        </w:rPr>
      </w:pPr>
      <w:hyperlink r:id="rId203" w:history="1">
        <w:r w:rsidR="003F4F81" w:rsidRPr="007769BE">
          <w:rPr>
            <w:rStyle w:val="Hyperlink"/>
            <w:b/>
            <w:bCs/>
            <w:highlight w:val="yellow"/>
          </w:rPr>
          <w:t>https://www.youtube.com/watch?v=Dr3iGK1ZpZM</w:t>
        </w:r>
      </w:hyperlink>
    </w:p>
    <w:p w14:paraId="2FD81BAC" w14:textId="77777777" w:rsidR="00E540D4" w:rsidRPr="00E540D4" w:rsidRDefault="00E540D4" w:rsidP="00E540D4">
      <w:pPr>
        <w:spacing w:after="0" w:line="240" w:lineRule="auto"/>
        <w:outlineLvl w:val="0"/>
        <w:rPr>
          <w:rFonts w:ascii="Roboto" w:eastAsia="Times New Roman" w:hAnsi="Roboto" w:cs="Times New Roman"/>
          <w:b/>
          <w:bCs/>
          <w:color w:val="000000"/>
          <w:kern w:val="36"/>
        </w:rPr>
      </w:pPr>
      <w:r w:rsidRPr="00E540D4">
        <w:rPr>
          <w:rFonts w:ascii="Roboto" w:eastAsia="Times New Roman" w:hAnsi="Roboto" w:cs="Times New Roman"/>
          <w:b/>
          <w:bCs/>
          <w:color w:val="000000"/>
          <w:kern w:val="36"/>
          <w:highlight w:val="yellow"/>
        </w:rPr>
        <w:t>Professor Paul Dolan, London School of Economics - Design your happy ever after</w:t>
      </w:r>
    </w:p>
    <w:p w14:paraId="0EBF8BCB" w14:textId="77777777" w:rsidR="00E540D4" w:rsidRPr="00E540D4" w:rsidRDefault="00E540D4" w:rsidP="00E540D4">
      <w:pPr>
        <w:spacing w:after="0" w:line="240" w:lineRule="auto"/>
        <w:rPr>
          <w:rFonts w:ascii="Roboto" w:eastAsia="Times New Roman" w:hAnsi="Roboto" w:cs="Times New Roman"/>
          <w:color w:val="000000"/>
        </w:rPr>
      </w:pPr>
      <w:r w:rsidRPr="00E540D4">
        <w:rPr>
          <w:rFonts w:ascii="Roboto" w:eastAsia="Times New Roman" w:hAnsi="Roboto" w:cs="Times New Roman"/>
          <w:color w:val="000000"/>
        </w:rPr>
        <w:t xml:space="preserve">Professor Paul Dolan, a renowned global expert in </w:t>
      </w:r>
      <w:proofErr w:type="spellStart"/>
      <w:r w:rsidRPr="00E540D4">
        <w:rPr>
          <w:rFonts w:ascii="Roboto" w:eastAsia="Times New Roman" w:hAnsi="Roboto" w:cs="Times New Roman"/>
          <w:color w:val="000000"/>
        </w:rPr>
        <w:t>behavioural</w:t>
      </w:r>
      <w:proofErr w:type="spellEnd"/>
      <w:r w:rsidRPr="00E540D4">
        <w:rPr>
          <w:rFonts w:ascii="Roboto" w:eastAsia="Times New Roman" w:hAnsi="Roboto" w:cs="Times New Roman"/>
          <w:color w:val="000000"/>
        </w:rPr>
        <w:t xml:space="preserve"> science and happiness, is the head of </w:t>
      </w:r>
      <w:proofErr w:type="spellStart"/>
      <w:r w:rsidRPr="00E540D4">
        <w:rPr>
          <w:rFonts w:ascii="Roboto" w:eastAsia="Times New Roman" w:hAnsi="Roboto" w:cs="Times New Roman"/>
          <w:color w:val="000000"/>
        </w:rPr>
        <w:t>Behavioural</w:t>
      </w:r>
      <w:proofErr w:type="spellEnd"/>
      <w:r w:rsidRPr="00E540D4">
        <w:rPr>
          <w:rFonts w:ascii="Roboto" w:eastAsia="Times New Roman" w:hAnsi="Roboto" w:cs="Times New Roman"/>
          <w:color w:val="000000"/>
        </w:rPr>
        <w:t xml:space="preserve"> Sciences at the London School of Economics. He explores how science can help us to get the most happiness from our investments and not just the most money.</w:t>
      </w:r>
    </w:p>
    <w:p w14:paraId="3665C67C" w14:textId="77777777" w:rsidR="00D021CB" w:rsidRPr="00E540D4" w:rsidRDefault="00D021CB"/>
    <w:sectPr w:rsidR="00D021CB" w:rsidRPr="00E540D4">
      <w:headerReference w:type="default" r:id="rId20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3CDF0" w14:textId="77777777" w:rsidR="000D0401" w:rsidRDefault="000D0401" w:rsidP="006A6FC8">
      <w:pPr>
        <w:spacing w:after="0" w:line="240" w:lineRule="auto"/>
      </w:pPr>
      <w:r>
        <w:separator/>
      </w:r>
    </w:p>
  </w:endnote>
  <w:endnote w:type="continuationSeparator" w:id="0">
    <w:p w14:paraId="7D6A8447" w14:textId="77777777" w:rsidR="000D0401" w:rsidRDefault="000D0401" w:rsidP="006A6F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Raleway">
    <w:charset w:val="00"/>
    <w:family w:val="auto"/>
    <w:pitch w:val="variable"/>
    <w:sig w:usb0="A00002FF" w:usb1="5000205B" w:usb2="00000000" w:usb3="00000000" w:csb0="00000197"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95C17" w14:textId="77777777" w:rsidR="000D0401" w:rsidRDefault="000D0401" w:rsidP="006A6FC8">
      <w:pPr>
        <w:spacing w:after="0" w:line="240" w:lineRule="auto"/>
      </w:pPr>
      <w:r>
        <w:separator/>
      </w:r>
    </w:p>
  </w:footnote>
  <w:footnote w:type="continuationSeparator" w:id="0">
    <w:p w14:paraId="40B78D74" w14:textId="77777777" w:rsidR="000D0401" w:rsidRDefault="000D0401" w:rsidP="006A6F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6014840"/>
      <w:docPartObj>
        <w:docPartGallery w:val="Page Numbers (Top of Page)"/>
        <w:docPartUnique/>
      </w:docPartObj>
    </w:sdtPr>
    <w:sdtEndPr>
      <w:rPr>
        <w:noProof/>
      </w:rPr>
    </w:sdtEndPr>
    <w:sdtContent>
      <w:p w14:paraId="164F1514" w14:textId="54FB7C0A" w:rsidR="006A6FC8" w:rsidRDefault="006A6FC8">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299DC02" w14:textId="77777777" w:rsidR="006A6FC8" w:rsidRDefault="006A6F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C60EF"/>
    <w:multiLevelType w:val="multilevel"/>
    <w:tmpl w:val="1DD25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E21BC3"/>
    <w:multiLevelType w:val="multilevel"/>
    <w:tmpl w:val="6D5A8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FE0CF0"/>
    <w:multiLevelType w:val="multilevel"/>
    <w:tmpl w:val="093A7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263AF8"/>
    <w:multiLevelType w:val="multilevel"/>
    <w:tmpl w:val="FC282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707DC1"/>
    <w:multiLevelType w:val="multilevel"/>
    <w:tmpl w:val="3A088C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EEC7B89"/>
    <w:multiLevelType w:val="multilevel"/>
    <w:tmpl w:val="3306E7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6A15D9"/>
    <w:multiLevelType w:val="multilevel"/>
    <w:tmpl w:val="D4AA2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1A7254"/>
    <w:multiLevelType w:val="multilevel"/>
    <w:tmpl w:val="8C844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E82513F"/>
    <w:multiLevelType w:val="multilevel"/>
    <w:tmpl w:val="534E6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0B75BC2"/>
    <w:multiLevelType w:val="multilevel"/>
    <w:tmpl w:val="CF1AA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25F05E6"/>
    <w:multiLevelType w:val="multilevel"/>
    <w:tmpl w:val="CD109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7096399"/>
    <w:multiLevelType w:val="multilevel"/>
    <w:tmpl w:val="4CD4E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7402B14"/>
    <w:multiLevelType w:val="multilevel"/>
    <w:tmpl w:val="B894B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2"/>
  </w:num>
  <w:num w:numId="4">
    <w:abstractNumId w:val="9"/>
  </w:num>
  <w:num w:numId="5">
    <w:abstractNumId w:val="11"/>
  </w:num>
  <w:num w:numId="6">
    <w:abstractNumId w:val="6"/>
  </w:num>
  <w:num w:numId="7">
    <w:abstractNumId w:val="3"/>
  </w:num>
  <w:num w:numId="8">
    <w:abstractNumId w:val="8"/>
  </w:num>
  <w:num w:numId="9">
    <w:abstractNumId w:val="5"/>
  </w:num>
  <w:num w:numId="10">
    <w:abstractNumId w:val="1"/>
  </w:num>
  <w:num w:numId="11">
    <w:abstractNumId w:val="10"/>
  </w:num>
  <w:num w:numId="12">
    <w:abstractNumId w:val="7"/>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1CB"/>
    <w:rsid w:val="000069C5"/>
    <w:rsid w:val="0001121F"/>
    <w:rsid w:val="00031D7A"/>
    <w:rsid w:val="000D0401"/>
    <w:rsid w:val="00151704"/>
    <w:rsid w:val="001944AC"/>
    <w:rsid w:val="002B6C8C"/>
    <w:rsid w:val="003132C7"/>
    <w:rsid w:val="003F4F81"/>
    <w:rsid w:val="0048279B"/>
    <w:rsid w:val="00493980"/>
    <w:rsid w:val="004E0EE1"/>
    <w:rsid w:val="0058574C"/>
    <w:rsid w:val="005C11CA"/>
    <w:rsid w:val="005E4512"/>
    <w:rsid w:val="00690C6A"/>
    <w:rsid w:val="006A6FC8"/>
    <w:rsid w:val="006C5FA3"/>
    <w:rsid w:val="007100F2"/>
    <w:rsid w:val="007769BE"/>
    <w:rsid w:val="007A415B"/>
    <w:rsid w:val="007A76B1"/>
    <w:rsid w:val="008E1FCC"/>
    <w:rsid w:val="0095572D"/>
    <w:rsid w:val="009C523D"/>
    <w:rsid w:val="009C6FA6"/>
    <w:rsid w:val="009E01E1"/>
    <w:rsid w:val="00BA1480"/>
    <w:rsid w:val="00BA593E"/>
    <w:rsid w:val="00BE5E7B"/>
    <w:rsid w:val="00C74EBC"/>
    <w:rsid w:val="00D021CB"/>
    <w:rsid w:val="00D12F3A"/>
    <w:rsid w:val="00D54346"/>
    <w:rsid w:val="00D76664"/>
    <w:rsid w:val="00DB7FF6"/>
    <w:rsid w:val="00E4406F"/>
    <w:rsid w:val="00E540D4"/>
    <w:rsid w:val="00E9591B"/>
    <w:rsid w:val="00EA18A6"/>
    <w:rsid w:val="00ED41BC"/>
    <w:rsid w:val="00F120AF"/>
    <w:rsid w:val="00F353D9"/>
    <w:rsid w:val="00FC17B0"/>
    <w:rsid w:val="00FC38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0CAB2"/>
  <w15:chartTrackingRefBased/>
  <w15:docId w15:val="{C4454ED7-1FC6-42F2-82DD-D9026211B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E1FC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8E1FC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E1FC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21CB"/>
    <w:rPr>
      <w:color w:val="0563C1" w:themeColor="hyperlink"/>
      <w:u w:val="single"/>
    </w:rPr>
  </w:style>
  <w:style w:type="character" w:styleId="UnresolvedMention">
    <w:name w:val="Unresolved Mention"/>
    <w:basedOn w:val="DefaultParagraphFont"/>
    <w:uiPriority w:val="99"/>
    <w:semiHidden/>
    <w:unhideWhenUsed/>
    <w:rsid w:val="00D021CB"/>
    <w:rPr>
      <w:color w:val="605E5C"/>
      <w:shd w:val="clear" w:color="auto" w:fill="E1DFDD"/>
    </w:rPr>
  </w:style>
  <w:style w:type="character" w:customStyle="1" w:styleId="Heading1Char">
    <w:name w:val="Heading 1 Char"/>
    <w:basedOn w:val="DefaultParagraphFont"/>
    <w:link w:val="Heading1"/>
    <w:uiPriority w:val="9"/>
    <w:rsid w:val="008E1FCC"/>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E1FC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E1FCC"/>
    <w:rPr>
      <w:rFonts w:ascii="Times New Roman" w:eastAsia="Times New Roman" w:hAnsi="Times New Roman" w:cs="Times New Roman"/>
      <w:b/>
      <w:bCs/>
      <w:sz w:val="27"/>
      <w:szCs w:val="27"/>
    </w:rPr>
  </w:style>
  <w:style w:type="numbering" w:customStyle="1" w:styleId="NoList1">
    <w:name w:val="No List1"/>
    <w:next w:val="NoList"/>
    <w:uiPriority w:val="99"/>
    <w:semiHidden/>
    <w:unhideWhenUsed/>
    <w:rsid w:val="008E1FCC"/>
  </w:style>
  <w:style w:type="paragraph" w:customStyle="1" w:styleId="msonormal0">
    <w:name w:val="msonormal"/>
    <w:basedOn w:val="Normal"/>
    <w:rsid w:val="008E1FCC"/>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E1FCC"/>
    <w:rPr>
      <w:color w:val="800080"/>
      <w:u w:val="single"/>
    </w:rPr>
  </w:style>
  <w:style w:type="character" w:customStyle="1" w:styleId="noprint">
    <w:name w:val="noprint"/>
    <w:basedOn w:val="DefaultParagraphFont"/>
    <w:rsid w:val="008E1FCC"/>
  </w:style>
  <w:style w:type="character" w:customStyle="1" w:styleId="url">
    <w:name w:val="url"/>
    <w:basedOn w:val="DefaultParagraphFont"/>
    <w:rsid w:val="008E1FCC"/>
  </w:style>
  <w:style w:type="character" w:customStyle="1" w:styleId="hide-when-compact">
    <w:name w:val="hide-when-compact"/>
    <w:basedOn w:val="DefaultParagraphFont"/>
    <w:rsid w:val="008E1FCC"/>
  </w:style>
  <w:style w:type="character" w:customStyle="1" w:styleId="date-container">
    <w:name w:val="date-container"/>
    <w:basedOn w:val="DefaultParagraphFont"/>
    <w:rsid w:val="008E1FCC"/>
  </w:style>
  <w:style w:type="character" w:customStyle="1" w:styleId="Date1">
    <w:name w:val="Date1"/>
    <w:basedOn w:val="DefaultParagraphFont"/>
    <w:rsid w:val="008E1FCC"/>
  </w:style>
  <w:style w:type="paragraph" w:styleId="NormalWeb">
    <w:name w:val="Normal (Web)"/>
    <w:basedOn w:val="Normal"/>
    <w:uiPriority w:val="99"/>
    <w:semiHidden/>
    <w:unhideWhenUsed/>
    <w:rsid w:val="008E1F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togglespan">
    <w:name w:val="toctogglespan"/>
    <w:basedOn w:val="DefaultParagraphFont"/>
    <w:rsid w:val="008E1FCC"/>
  </w:style>
  <w:style w:type="paragraph" w:customStyle="1" w:styleId="toclevel-1">
    <w:name w:val="toclevel-1"/>
    <w:basedOn w:val="Normal"/>
    <w:rsid w:val="008E1F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number">
    <w:name w:val="tocnumber"/>
    <w:basedOn w:val="DefaultParagraphFont"/>
    <w:rsid w:val="008E1FCC"/>
  </w:style>
  <w:style w:type="character" w:customStyle="1" w:styleId="toctext">
    <w:name w:val="toctext"/>
    <w:basedOn w:val="DefaultParagraphFont"/>
    <w:rsid w:val="008E1FCC"/>
  </w:style>
  <w:style w:type="paragraph" w:customStyle="1" w:styleId="toclevel-2">
    <w:name w:val="toclevel-2"/>
    <w:basedOn w:val="Normal"/>
    <w:rsid w:val="008E1F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w-headline">
    <w:name w:val="mw-headline"/>
    <w:basedOn w:val="DefaultParagraphFont"/>
    <w:rsid w:val="008E1FCC"/>
  </w:style>
  <w:style w:type="character" w:customStyle="1" w:styleId="mw-editsection">
    <w:name w:val="mw-editsection"/>
    <w:basedOn w:val="DefaultParagraphFont"/>
    <w:rsid w:val="008E1FCC"/>
  </w:style>
  <w:style w:type="character" w:customStyle="1" w:styleId="mw-editsection-bracket">
    <w:name w:val="mw-editsection-bracket"/>
    <w:basedOn w:val="DefaultParagraphFont"/>
    <w:rsid w:val="008E1FCC"/>
  </w:style>
  <w:style w:type="character" w:styleId="HTMLCite">
    <w:name w:val="HTML Cite"/>
    <w:basedOn w:val="DefaultParagraphFont"/>
    <w:uiPriority w:val="99"/>
    <w:semiHidden/>
    <w:unhideWhenUsed/>
    <w:rsid w:val="008E1FCC"/>
    <w:rPr>
      <w:i/>
      <w:iCs/>
    </w:rPr>
  </w:style>
  <w:style w:type="character" w:customStyle="1" w:styleId="z3988">
    <w:name w:val="z3988"/>
    <w:basedOn w:val="DefaultParagraphFont"/>
    <w:rsid w:val="008E1FCC"/>
  </w:style>
  <w:style w:type="character" w:customStyle="1" w:styleId="cs1-format">
    <w:name w:val="cs1-format"/>
    <w:basedOn w:val="DefaultParagraphFont"/>
    <w:rsid w:val="008E1FCC"/>
  </w:style>
  <w:style w:type="character" w:customStyle="1" w:styleId="cs1-lock-free">
    <w:name w:val="cs1-lock-free"/>
    <w:basedOn w:val="DefaultParagraphFont"/>
    <w:rsid w:val="008E1FCC"/>
  </w:style>
  <w:style w:type="character" w:customStyle="1" w:styleId="mw-cite-backlink">
    <w:name w:val="mw-cite-backlink"/>
    <w:basedOn w:val="DefaultParagraphFont"/>
    <w:rsid w:val="008E1FCC"/>
  </w:style>
  <w:style w:type="character" w:customStyle="1" w:styleId="cite-accessibility-label">
    <w:name w:val="cite-accessibility-label"/>
    <w:basedOn w:val="DefaultParagraphFont"/>
    <w:rsid w:val="008E1FCC"/>
  </w:style>
  <w:style w:type="character" w:customStyle="1" w:styleId="reference-text">
    <w:name w:val="reference-text"/>
    <w:basedOn w:val="DefaultParagraphFont"/>
    <w:rsid w:val="008E1FCC"/>
  </w:style>
  <w:style w:type="character" w:customStyle="1" w:styleId="reference-accessdate">
    <w:name w:val="reference-accessdate"/>
    <w:basedOn w:val="DefaultParagraphFont"/>
    <w:rsid w:val="008E1FCC"/>
  </w:style>
  <w:style w:type="character" w:customStyle="1" w:styleId="nowrap">
    <w:name w:val="nowrap"/>
    <w:basedOn w:val="DefaultParagraphFont"/>
    <w:rsid w:val="008E1FCC"/>
  </w:style>
  <w:style w:type="paragraph" w:styleId="Header">
    <w:name w:val="header"/>
    <w:basedOn w:val="Normal"/>
    <w:link w:val="HeaderChar"/>
    <w:uiPriority w:val="99"/>
    <w:unhideWhenUsed/>
    <w:rsid w:val="006A6F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6FC8"/>
  </w:style>
  <w:style w:type="paragraph" w:styleId="Footer">
    <w:name w:val="footer"/>
    <w:basedOn w:val="Normal"/>
    <w:link w:val="FooterChar"/>
    <w:uiPriority w:val="99"/>
    <w:unhideWhenUsed/>
    <w:rsid w:val="006A6F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6F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46018">
      <w:bodyDiv w:val="1"/>
      <w:marLeft w:val="0"/>
      <w:marRight w:val="0"/>
      <w:marTop w:val="0"/>
      <w:marBottom w:val="0"/>
      <w:divBdr>
        <w:top w:val="none" w:sz="0" w:space="0" w:color="auto"/>
        <w:left w:val="none" w:sz="0" w:space="0" w:color="auto"/>
        <w:bottom w:val="none" w:sz="0" w:space="0" w:color="auto"/>
        <w:right w:val="none" w:sz="0" w:space="0" w:color="auto"/>
      </w:divBdr>
    </w:div>
    <w:div w:id="181676545">
      <w:bodyDiv w:val="1"/>
      <w:marLeft w:val="0"/>
      <w:marRight w:val="0"/>
      <w:marTop w:val="0"/>
      <w:marBottom w:val="0"/>
      <w:divBdr>
        <w:top w:val="none" w:sz="0" w:space="0" w:color="auto"/>
        <w:left w:val="none" w:sz="0" w:space="0" w:color="auto"/>
        <w:bottom w:val="none" w:sz="0" w:space="0" w:color="auto"/>
        <w:right w:val="none" w:sz="0" w:space="0" w:color="auto"/>
      </w:divBdr>
    </w:div>
    <w:div w:id="226234212">
      <w:bodyDiv w:val="1"/>
      <w:marLeft w:val="0"/>
      <w:marRight w:val="0"/>
      <w:marTop w:val="0"/>
      <w:marBottom w:val="0"/>
      <w:divBdr>
        <w:top w:val="none" w:sz="0" w:space="0" w:color="auto"/>
        <w:left w:val="none" w:sz="0" w:space="0" w:color="auto"/>
        <w:bottom w:val="none" w:sz="0" w:space="0" w:color="auto"/>
        <w:right w:val="none" w:sz="0" w:space="0" w:color="auto"/>
      </w:divBdr>
    </w:div>
    <w:div w:id="234315546">
      <w:bodyDiv w:val="1"/>
      <w:marLeft w:val="0"/>
      <w:marRight w:val="0"/>
      <w:marTop w:val="0"/>
      <w:marBottom w:val="0"/>
      <w:divBdr>
        <w:top w:val="none" w:sz="0" w:space="0" w:color="auto"/>
        <w:left w:val="none" w:sz="0" w:space="0" w:color="auto"/>
        <w:bottom w:val="none" w:sz="0" w:space="0" w:color="auto"/>
        <w:right w:val="none" w:sz="0" w:space="0" w:color="auto"/>
      </w:divBdr>
    </w:div>
    <w:div w:id="391930823">
      <w:bodyDiv w:val="1"/>
      <w:marLeft w:val="0"/>
      <w:marRight w:val="0"/>
      <w:marTop w:val="0"/>
      <w:marBottom w:val="0"/>
      <w:divBdr>
        <w:top w:val="none" w:sz="0" w:space="0" w:color="auto"/>
        <w:left w:val="none" w:sz="0" w:space="0" w:color="auto"/>
        <w:bottom w:val="none" w:sz="0" w:space="0" w:color="auto"/>
        <w:right w:val="none" w:sz="0" w:space="0" w:color="auto"/>
      </w:divBdr>
    </w:div>
    <w:div w:id="539439983">
      <w:bodyDiv w:val="1"/>
      <w:marLeft w:val="0"/>
      <w:marRight w:val="0"/>
      <w:marTop w:val="0"/>
      <w:marBottom w:val="0"/>
      <w:divBdr>
        <w:top w:val="none" w:sz="0" w:space="0" w:color="auto"/>
        <w:left w:val="none" w:sz="0" w:space="0" w:color="auto"/>
        <w:bottom w:val="none" w:sz="0" w:space="0" w:color="auto"/>
        <w:right w:val="none" w:sz="0" w:space="0" w:color="auto"/>
      </w:divBdr>
    </w:div>
    <w:div w:id="596717853">
      <w:bodyDiv w:val="1"/>
      <w:marLeft w:val="0"/>
      <w:marRight w:val="0"/>
      <w:marTop w:val="0"/>
      <w:marBottom w:val="0"/>
      <w:divBdr>
        <w:top w:val="none" w:sz="0" w:space="0" w:color="auto"/>
        <w:left w:val="none" w:sz="0" w:space="0" w:color="auto"/>
        <w:bottom w:val="none" w:sz="0" w:space="0" w:color="auto"/>
        <w:right w:val="none" w:sz="0" w:space="0" w:color="auto"/>
      </w:divBdr>
      <w:divsChild>
        <w:div w:id="833691471">
          <w:marLeft w:val="0"/>
          <w:marRight w:val="0"/>
          <w:marTop w:val="0"/>
          <w:marBottom w:val="0"/>
          <w:divBdr>
            <w:top w:val="none" w:sz="0" w:space="0" w:color="auto"/>
            <w:left w:val="none" w:sz="0" w:space="0" w:color="auto"/>
            <w:bottom w:val="none" w:sz="0" w:space="0" w:color="auto"/>
            <w:right w:val="none" w:sz="0" w:space="0" w:color="auto"/>
          </w:divBdr>
          <w:divsChild>
            <w:div w:id="942761926">
              <w:marLeft w:val="0"/>
              <w:marRight w:val="0"/>
              <w:marTop w:val="0"/>
              <w:marBottom w:val="0"/>
              <w:divBdr>
                <w:top w:val="none" w:sz="0" w:space="0" w:color="auto"/>
                <w:left w:val="none" w:sz="0" w:space="0" w:color="auto"/>
                <w:bottom w:val="none" w:sz="0" w:space="0" w:color="auto"/>
                <w:right w:val="none" w:sz="0" w:space="0" w:color="auto"/>
              </w:divBdr>
              <w:divsChild>
                <w:div w:id="1881014697">
                  <w:marLeft w:val="0"/>
                  <w:marRight w:val="0"/>
                  <w:marTop w:val="0"/>
                  <w:marBottom w:val="0"/>
                  <w:divBdr>
                    <w:top w:val="none" w:sz="0" w:space="0" w:color="auto"/>
                    <w:left w:val="none" w:sz="0" w:space="0" w:color="auto"/>
                    <w:bottom w:val="none" w:sz="0" w:space="0" w:color="auto"/>
                    <w:right w:val="none" w:sz="0" w:space="0" w:color="auto"/>
                  </w:divBdr>
                  <w:divsChild>
                    <w:div w:id="180551903">
                      <w:marLeft w:val="0"/>
                      <w:marRight w:val="0"/>
                      <w:marTop w:val="0"/>
                      <w:marBottom w:val="0"/>
                      <w:divBdr>
                        <w:top w:val="none" w:sz="0" w:space="0" w:color="auto"/>
                        <w:left w:val="none" w:sz="0" w:space="0" w:color="auto"/>
                        <w:bottom w:val="none" w:sz="0" w:space="0" w:color="auto"/>
                        <w:right w:val="none" w:sz="0" w:space="0" w:color="auto"/>
                      </w:divBdr>
                      <w:divsChild>
                        <w:div w:id="340281378">
                          <w:marLeft w:val="0"/>
                          <w:marRight w:val="0"/>
                          <w:marTop w:val="0"/>
                          <w:marBottom w:val="0"/>
                          <w:divBdr>
                            <w:top w:val="none" w:sz="0" w:space="0" w:color="auto"/>
                            <w:left w:val="none" w:sz="0" w:space="0" w:color="auto"/>
                            <w:bottom w:val="none" w:sz="0" w:space="0" w:color="auto"/>
                            <w:right w:val="none" w:sz="0" w:space="0" w:color="auto"/>
                          </w:divBdr>
                          <w:divsChild>
                            <w:div w:id="2069959883">
                              <w:marLeft w:val="0"/>
                              <w:marRight w:val="0"/>
                              <w:marTop w:val="0"/>
                              <w:marBottom w:val="0"/>
                              <w:divBdr>
                                <w:top w:val="none" w:sz="0" w:space="0" w:color="auto"/>
                                <w:left w:val="none" w:sz="0" w:space="0" w:color="auto"/>
                                <w:bottom w:val="none" w:sz="0" w:space="0" w:color="auto"/>
                                <w:right w:val="none" w:sz="0" w:space="0" w:color="auto"/>
                              </w:divBdr>
                            </w:div>
                            <w:div w:id="1284338400">
                              <w:marLeft w:val="0"/>
                              <w:marRight w:val="0"/>
                              <w:marTop w:val="0"/>
                              <w:marBottom w:val="0"/>
                              <w:divBdr>
                                <w:top w:val="none" w:sz="0" w:space="0" w:color="auto"/>
                                <w:left w:val="none" w:sz="0" w:space="0" w:color="auto"/>
                                <w:bottom w:val="none" w:sz="0" w:space="0" w:color="auto"/>
                                <w:right w:val="none" w:sz="0" w:space="0" w:color="auto"/>
                              </w:divBdr>
                            </w:div>
                          </w:divsChild>
                        </w:div>
                        <w:div w:id="21588266">
                          <w:marLeft w:val="0"/>
                          <w:marRight w:val="0"/>
                          <w:marTop w:val="0"/>
                          <w:marBottom w:val="0"/>
                          <w:divBdr>
                            <w:top w:val="none" w:sz="0" w:space="0" w:color="auto"/>
                            <w:left w:val="none" w:sz="0" w:space="0" w:color="auto"/>
                            <w:bottom w:val="none" w:sz="0" w:space="0" w:color="auto"/>
                            <w:right w:val="none" w:sz="0" w:space="0" w:color="auto"/>
                          </w:divBdr>
                          <w:divsChild>
                            <w:div w:id="233009143">
                              <w:marLeft w:val="0"/>
                              <w:marRight w:val="0"/>
                              <w:marTop w:val="0"/>
                              <w:marBottom w:val="0"/>
                              <w:divBdr>
                                <w:top w:val="none" w:sz="0" w:space="0" w:color="auto"/>
                                <w:left w:val="none" w:sz="0" w:space="0" w:color="auto"/>
                                <w:bottom w:val="none" w:sz="0" w:space="0" w:color="auto"/>
                                <w:right w:val="none" w:sz="0" w:space="0" w:color="auto"/>
                              </w:divBdr>
                              <w:divsChild>
                                <w:div w:id="156121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9814965">
          <w:marLeft w:val="0"/>
          <w:marRight w:val="0"/>
          <w:marTop w:val="0"/>
          <w:marBottom w:val="0"/>
          <w:divBdr>
            <w:top w:val="none" w:sz="0" w:space="0" w:color="auto"/>
            <w:left w:val="none" w:sz="0" w:space="0" w:color="auto"/>
            <w:bottom w:val="none" w:sz="0" w:space="0" w:color="auto"/>
            <w:right w:val="none" w:sz="0" w:space="0" w:color="auto"/>
          </w:divBdr>
          <w:divsChild>
            <w:div w:id="1243026846">
              <w:marLeft w:val="0"/>
              <w:marRight w:val="0"/>
              <w:marTop w:val="0"/>
              <w:marBottom w:val="0"/>
              <w:divBdr>
                <w:top w:val="none" w:sz="0" w:space="0" w:color="auto"/>
                <w:left w:val="none" w:sz="0" w:space="0" w:color="auto"/>
                <w:bottom w:val="none" w:sz="0" w:space="0" w:color="auto"/>
                <w:right w:val="none" w:sz="0" w:space="0" w:color="auto"/>
              </w:divBdr>
              <w:divsChild>
                <w:div w:id="105662297">
                  <w:marLeft w:val="0"/>
                  <w:marRight w:val="0"/>
                  <w:marTop w:val="0"/>
                  <w:marBottom w:val="0"/>
                  <w:divBdr>
                    <w:top w:val="none" w:sz="0" w:space="0" w:color="auto"/>
                    <w:left w:val="none" w:sz="0" w:space="0" w:color="auto"/>
                    <w:bottom w:val="none" w:sz="0" w:space="0" w:color="auto"/>
                    <w:right w:val="none" w:sz="0" w:space="0" w:color="auto"/>
                  </w:divBdr>
                  <w:divsChild>
                    <w:div w:id="974993052">
                      <w:marLeft w:val="0"/>
                      <w:marRight w:val="0"/>
                      <w:marTop w:val="0"/>
                      <w:marBottom w:val="180"/>
                      <w:divBdr>
                        <w:top w:val="none" w:sz="0" w:space="0" w:color="auto"/>
                        <w:left w:val="none" w:sz="0" w:space="0" w:color="auto"/>
                        <w:bottom w:val="none" w:sz="0" w:space="0" w:color="auto"/>
                        <w:right w:val="none" w:sz="0" w:space="0" w:color="auto"/>
                      </w:divBdr>
                      <w:divsChild>
                        <w:div w:id="1328556833">
                          <w:marLeft w:val="0"/>
                          <w:marRight w:val="0"/>
                          <w:marTop w:val="0"/>
                          <w:marBottom w:val="0"/>
                          <w:divBdr>
                            <w:top w:val="none" w:sz="0" w:space="0" w:color="auto"/>
                            <w:left w:val="none" w:sz="0" w:space="0" w:color="auto"/>
                            <w:bottom w:val="none" w:sz="0" w:space="0" w:color="auto"/>
                            <w:right w:val="none" w:sz="0" w:space="0" w:color="auto"/>
                          </w:divBdr>
                          <w:divsChild>
                            <w:div w:id="317268069">
                              <w:marLeft w:val="0"/>
                              <w:marRight w:val="0"/>
                              <w:marTop w:val="0"/>
                              <w:marBottom w:val="0"/>
                              <w:divBdr>
                                <w:top w:val="none" w:sz="0" w:space="0" w:color="auto"/>
                                <w:left w:val="none" w:sz="0" w:space="0" w:color="auto"/>
                                <w:bottom w:val="none" w:sz="0" w:space="0" w:color="auto"/>
                                <w:right w:val="none" w:sz="0" w:space="0" w:color="auto"/>
                              </w:divBdr>
                              <w:divsChild>
                                <w:div w:id="89072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398301">
                          <w:marLeft w:val="0"/>
                          <w:marRight w:val="0"/>
                          <w:marTop w:val="0"/>
                          <w:marBottom w:val="0"/>
                          <w:divBdr>
                            <w:top w:val="none" w:sz="0" w:space="0" w:color="auto"/>
                            <w:left w:val="none" w:sz="0" w:space="0" w:color="auto"/>
                            <w:bottom w:val="none" w:sz="0" w:space="0" w:color="auto"/>
                            <w:right w:val="none" w:sz="0" w:space="0" w:color="auto"/>
                          </w:divBdr>
                        </w:div>
                      </w:divsChild>
                    </w:div>
                    <w:div w:id="1169637477">
                      <w:marLeft w:val="0"/>
                      <w:marRight w:val="0"/>
                      <w:marTop w:val="0"/>
                      <w:marBottom w:val="0"/>
                      <w:divBdr>
                        <w:top w:val="none" w:sz="0" w:space="0" w:color="auto"/>
                        <w:left w:val="none" w:sz="0" w:space="0" w:color="auto"/>
                        <w:bottom w:val="none" w:sz="0" w:space="0" w:color="auto"/>
                        <w:right w:val="none" w:sz="0" w:space="0" w:color="auto"/>
                      </w:divBdr>
                      <w:divsChild>
                        <w:div w:id="43117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388914">
      <w:bodyDiv w:val="1"/>
      <w:marLeft w:val="0"/>
      <w:marRight w:val="0"/>
      <w:marTop w:val="0"/>
      <w:marBottom w:val="0"/>
      <w:divBdr>
        <w:top w:val="none" w:sz="0" w:space="0" w:color="auto"/>
        <w:left w:val="none" w:sz="0" w:space="0" w:color="auto"/>
        <w:bottom w:val="none" w:sz="0" w:space="0" w:color="auto"/>
        <w:right w:val="none" w:sz="0" w:space="0" w:color="auto"/>
      </w:divBdr>
      <w:divsChild>
        <w:div w:id="1427537440">
          <w:marLeft w:val="0"/>
          <w:marRight w:val="0"/>
          <w:marTop w:val="0"/>
          <w:marBottom w:val="0"/>
          <w:divBdr>
            <w:top w:val="none" w:sz="0" w:space="0" w:color="auto"/>
            <w:left w:val="none" w:sz="0" w:space="0" w:color="auto"/>
            <w:bottom w:val="none" w:sz="0" w:space="0" w:color="auto"/>
            <w:right w:val="none" w:sz="0" w:space="0" w:color="auto"/>
          </w:divBdr>
          <w:divsChild>
            <w:div w:id="1535456312">
              <w:marLeft w:val="0"/>
              <w:marRight w:val="0"/>
              <w:marTop w:val="0"/>
              <w:marBottom w:val="0"/>
              <w:divBdr>
                <w:top w:val="none" w:sz="0" w:space="0" w:color="auto"/>
                <w:left w:val="none" w:sz="0" w:space="0" w:color="auto"/>
                <w:bottom w:val="none" w:sz="0" w:space="0" w:color="auto"/>
                <w:right w:val="none" w:sz="0" w:space="0" w:color="auto"/>
              </w:divBdr>
              <w:divsChild>
                <w:div w:id="1302736348">
                  <w:marLeft w:val="0"/>
                  <w:marRight w:val="0"/>
                  <w:marTop w:val="0"/>
                  <w:marBottom w:val="0"/>
                  <w:divBdr>
                    <w:top w:val="none" w:sz="0" w:space="0" w:color="auto"/>
                    <w:left w:val="none" w:sz="0" w:space="0" w:color="auto"/>
                    <w:bottom w:val="none" w:sz="0" w:space="0" w:color="auto"/>
                    <w:right w:val="none" w:sz="0" w:space="0" w:color="auto"/>
                  </w:divBdr>
                  <w:divsChild>
                    <w:div w:id="771903842">
                      <w:marLeft w:val="0"/>
                      <w:marRight w:val="0"/>
                      <w:marTop w:val="0"/>
                      <w:marBottom w:val="0"/>
                      <w:divBdr>
                        <w:top w:val="none" w:sz="0" w:space="0" w:color="auto"/>
                        <w:left w:val="none" w:sz="0" w:space="0" w:color="auto"/>
                        <w:bottom w:val="none" w:sz="0" w:space="0" w:color="auto"/>
                        <w:right w:val="none" w:sz="0" w:space="0" w:color="auto"/>
                      </w:divBdr>
                      <w:divsChild>
                        <w:div w:id="2099911206">
                          <w:marLeft w:val="0"/>
                          <w:marRight w:val="0"/>
                          <w:marTop w:val="0"/>
                          <w:marBottom w:val="0"/>
                          <w:divBdr>
                            <w:top w:val="none" w:sz="0" w:space="0" w:color="auto"/>
                            <w:left w:val="none" w:sz="0" w:space="0" w:color="auto"/>
                            <w:bottom w:val="none" w:sz="0" w:space="0" w:color="auto"/>
                            <w:right w:val="none" w:sz="0" w:space="0" w:color="auto"/>
                          </w:divBdr>
                          <w:divsChild>
                            <w:div w:id="662011756">
                              <w:marLeft w:val="0"/>
                              <w:marRight w:val="0"/>
                              <w:marTop w:val="0"/>
                              <w:marBottom w:val="0"/>
                              <w:divBdr>
                                <w:top w:val="none" w:sz="0" w:space="0" w:color="auto"/>
                                <w:left w:val="none" w:sz="0" w:space="0" w:color="auto"/>
                                <w:bottom w:val="none" w:sz="0" w:space="0" w:color="auto"/>
                                <w:right w:val="none" w:sz="0" w:space="0" w:color="auto"/>
                              </w:divBdr>
                            </w:div>
                            <w:div w:id="2004384513">
                              <w:marLeft w:val="0"/>
                              <w:marRight w:val="0"/>
                              <w:marTop w:val="0"/>
                              <w:marBottom w:val="0"/>
                              <w:divBdr>
                                <w:top w:val="none" w:sz="0" w:space="0" w:color="auto"/>
                                <w:left w:val="none" w:sz="0" w:space="0" w:color="auto"/>
                                <w:bottom w:val="none" w:sz="0" w:space="0" w:color="auto"/>
                                <w:right w:val="none" w:sz="0" w:space="0" w:color="auto"/>
                              </w:divBdr>
                            </w:div>
                          </w:divsChild>
                        </w:div>
                        <w:div w:id="1359506948">
                          <w:marLeft w:val="0"/>
                          <w:marRight w:val="0"/>
                          <w:marTop w:val="0"/>
                          <w:marBottom w:val="0"/>
                          <w:divBdr>
                            <w:top w:val="none" w:sz="0" w:space="0" w:color="auto"/>
                            <w:left w:val="none" w:sz="0" w:space="0" w:color="auto"/>
                            <w:bottom w:val="none" w:sz="0" w:space="0" w:color="auto"/>
                            <w:right w:val="none" w:sz="0" w:space="0" w:color="auto"/>
                          </w:divBdr>
                          <w:divsChild>
                            <w:div w:id="493883398">
                              <w:marLeft w:val="0"/>
                              <w:marRight w:val="0"/>
                              <w:marTop w:val="0"/>
                              <w:marBottom w:val="0"/>
                              <w:divBdr>
                                <w:top w:val="none" w:sz="0" w:space="0" w:color="auto"/>
                                <w:left w:val="none" w:sz="0" w:space="0" w:color="auto"/>
                                <w:bottom w:val="none" w:sz="0" w:space="0" w:color="auto"/>
                                <w:right w:val="none" w:sz="0" w:space="0" w:color="auto"/>
                              </w:divBdr>
                              <w:divsChild>
                                <w:div w:id="95625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8952028">
          <w:marLeft w:val="0"/>
          <w:marRight w:val="0"/>
          <w:marTop w:val="0"/>
          <w:marBottom w:val="0"/>
          <w:divBdr>
            <w:top w:val="none" w:sz="0" w:space="0" w:color="auto"/>
            <w:left w:val="none" w:sz="0" w:space="0" w:color="auto"/>
            <w:bottom w:val="none" w:sz="0" w:space="0" w:color="auto"/>
            <w:right w:val="none" w:sz="0" w:space="0" w:color="auto"/>
          </w:divBdr>
          <w:divsChild>
            <w:div w:id="535431084">
              <w:marLeft w:val="0"/>
              <w:marRight w:val="0"/>
              <w:marTop w:val="0"/>
              <w:marBottom w:val="0"/>
              <w:divBdr>
                <w:top w:val="none" w:sz="0" w:space="0" w:color="auto"/>
                <w:left w:val="none" w:sz="0" w:space="0" w:color="auto"/>
                <w:bottom w:val="none" w:sz="0" w:space="0" w:color="auto"/>
                <w:right w:val="none" w:sz="0" w:space="0" w:color="auto"/>
              </w:divBdr>
              <w:divsChild>
                <w:div w:id="934171484">
                  <w:marLeft w:val="0"/>
                  <w:marRight w:val="0"/>
                  <w:marTop w:val="0"/>
                  <w:marBottom w:val="0"/>
                  <w:divBdr>
                    <w:top w:val="none" w:sz="0" w:space="0" w:color="auto"/>
                    <w:left w:val="none" w:sz="0" w:space="0" w:color="auto"/>
                    <w:bottom w:val="none" w:sz="0" w:space="0" w:color="auto"/>
                    <w:right w:val="none" w:sz="0" w:space="0" w:color="auto"/>
                  </w:divBdr>
                  <w:divsChild>
                    <w:div w:id="1568612269">
                      <w:marLeft w:val="0"/>
                      <w:marRight w:val="0"/>
                      <w:marTop w:val="0"/>
                      <w:marBottom w:val="180"/>
                      <w:divBdr>
                        <w:top w:val="none" w:sz="0" w:space="0" w:color="auto"/>
                        <w:left w:val="none" w:sz="0" w:space="0" w:color="auto"/>
                        <w:bottom w:val="none" w:sz="0" w:space="0" w:color="auto"/>
                        <w:right w:val="none" w:sz="0" w:space="0" w:color="auto"/>
                      </w:divBdr>
                      <w:divsChild>
                        <w:div w:id="429854555">
                          <w:marLeft w:val="0"/>
                          <w:marRight w:val="0"/>
                          <w:marTop w:val="0"/>
                          <w:marBottom w:val="0"/>
                          <w:divBdr>
                            <w:top w:val="none" w:sz="0" w:space="0" w:color="auto"/>
                            <w:left w:val="none" w:sz="0" w:space="0" w:color="auto"/>
                            <w:bottom w:val="none" w:sz="0" w:space="0" w:color="auto"/>
                            <w:right w:val="none" w:sz="0" w:space="0" w:color="auto"/>
                          </w:divBdr>
                          <w:divsChild>
                            <w:div w:id="886990729">
                              <w:marLeft w:val="0"/>
                              <w:marRight w:val="0"/>
                              <w:marTop w:val="0"/>
                              <w:marBottom w:val="0"/>
                              <w:divBdr>
                                <w:top w:val="none" w:sz="0" w:space="0" w:color="auto"/>
                                <w:left w:val="none" w:sz="0" w:space="0" w:color="auto"/>
                                <w:bottom w:val="none" w:sz="0" w:space="0" w:color="auto"/>
                                <w:right w:val="none" w:sz="0" w:space="0" w:color="auto"/>
                              </w:divBdr>
                              <w:divsChild>
                                <w:div w:id="1152023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337085">
                          <w:marLeft w:val="0"/>
                          <w:marRight w:val="0"/>
                          <w:marTop w:val="0"/>
                          <w:marBottom w:val="0"/>
                          <w:divBdr>
                            <w:top w:val="none" w:sz="0" w:space="0" w:color="auto"/>
                            <w:left w:val="none" w:sz="0" w:space="0" w:color="auto"/>
                            <w:bottom w:val="none" w:sz="0" w:space="0" w:color="auto"/>
                            <w:right w:val="none" w:sz="0" w:space="0" w:color="auto"/>
                          </w:divBdr>
                        </w:div>
                      </w:divsChild>
                    </w:div>
                    <w:div w:id="1681155908">
                      <w:marLeft w:val="0"/>
                      <w:marRight w:val="0"/>
                      <w:marTop w:val="0"/>
                      <w:marBottom w:val="0"/>
                      <w:divBdr>
                        <w:top w:val="none" w:sz="0" w:space="0" w:color="auto"/>
                        <w:left w:val="none" w:sz="0" w:space="0" w:color="auto"/>
                        <w:bottom w:val="none" w:sz="0" w:space="0" w:color="auto"/>
                        <w:right w:val="none" w:sz="0" w:space="0" w:color="auto"/>
                      </w:divBdr>
                      <w:divsChild>
                        <w:div w:id="1391339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7827635">
      <w:bodyDiv w:val="1"/>
      <w:marLeft w:val="0"/>
      <w:marRight w:val="0"/>
      <w:marTop w:val="0"/>
      <w:marBottom w:val="0"/>
      <w:divBdr>
        <w:top w:val="none" w:sz="0" w:space="0" w:color="auto"/>
        <w:left w:val="none" w:sz="0" w:space="0" w:color="auto"/>
        <w:bottom w:val="none" w:sz="0" w:space="0" w:color="auto"/>
        <w:right w:val="none" w:sz="0" w:space="0" w:color="auto"/>
      </w:divBdr>
      <w:divsChild>
        <w:div w:id="140344478">
          <w:marLeft w:val="0"/>
          <w:marRight w:val="0"/>
          <w:marTop w:val="0"/>
          <w:marBottom w:val="0"/>
          <w:divBdr>
            <w:top w:val="none" w:sz="0" w:space="0" w:color="auto"/>
            <w:left w:val="none" w:sz="0" w:space="0" w:color="auto"/>
            <w:bottom w:val="none" w:sz="0" w:space="0" w:color="auto"/>
            <w:right w:val="none" w:sz="0" w:space="0" w:color="auto"/>
          </w:divBdr>
        </w:div>
        <w:div w:id="717365798">
          <w:marLeft w:val="0"/>
          <w:marRight w:val="0"/>
          <w:marTop w:val="0"/>
          <w:marBottom w:val="0"/>
          <w:divBdr>
            <w:top w:val="none" w:sz="0" w:space="0" w:color="auto"/>
            <w:left w:val="none" w:sz="0" w:space="0" w:color="auto"/>
            <w:bottom w:val="none" w:sz="0" w:space="0" w:color="auto"/>
            <w:right w:val="none" w:sz="0" w:space="0" w:color="auto"/>
          </w:divBdr>
          <w:divsChild>
            <w:div w:id="2014986442">
              <w:marLeft w:val="0"/>
              <w:marRight w:val="0"/>
              <w:marTop w:val="0"/>
              <w:marBottom w:val="0"/>
              <w:divBdr>
                <w:top w:val="none" w:sz="0" w:space="0" w:color="auto"/>
                <w:left w:val="none" w:sz="0" w:space="0" w:color="auto"/>
                <w:bottom w:val="none" w:sz="0" w:space="0" w:color="auto"/>
                <w:right w:val="none" w:sz="0" w:space="0" w:color="auto"/>
              </w:divBdr>
              <w:divsChild>
                <w:div w:id="421688855">
                  <w:marLeft w:val="0"/>
                  <w:marRight w:val="150"/>
                  <w:marTop w:val="0"/>
                  <w:marBottom w:val="0"/>
                  <w:divBdr>
                    <w:top w:val="none" w:sz="0" w:space="0" w:color="auto"/>
                    <w:left w:val="none" w:sz="0" w:space="0" w:color="auto"/>
                    <w:bottom w:val="none" w:sz="0" w:space="0" w:color="auto"/>
                    <w:right w:val="none" w:sz="0" w:space="0" w:color="auto"/>
                  </w:divBdr>
                </w:div>
              </w:divsChild>
            </w:div>
            <w:div w:id="501776254">
              <w:marLeft w:val="0"/>
              <w:marRight w:val="0"/>
              <w:marTop w:val="0"/>
              <w:marBottom w:val="0"/>
              <w:divBdr>
                <w:top w:val="none" w:sz="0" w:space="0" w:color="auto"/>
                <w:left w:val="none" w:sz="0" w:space="0" w:color="auto"/>
                <w:bottom w:val="none" w:sz="0" w:space="0" w:color="auto"/>
                <w:right w:val="none" w:sz="0" w:space="0" w:color="auto"/>
              </w:divBdr>
              <w:divsChild>
                <w:div w:id="370497156">
                  <w:marLeft w:val="0"/>
                  <w:marRight w:val="0"/>
                  <w:marTop w:val="0"/>
                  <w:marBottom w:val="0"/>
                  <w:divBdr>
                    <w:top w:val="none" w:sz="0" w:space="0" w:color="auto"/>
                    <w:left w:val="none" w:sz="0" w:space="0" w:color="auto"/>
                    <w:bottom w:val="none" w:sz="0" w:space="0" w:color="auto"/>
                    <w:right w:val="none" w:sz="0" w:space="0" w:color="auto"/>
                  </w:divBdr>
                  <w:divsChild>
                    <w:div w:id="6665924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873082641">
      <w:bodyDiv w:val="1"/>
      <w:marLeft w:val="0"/>
      <w:marRight w:val="0"/>
      <w:marTop w:val="0"/>
      <w:marBottom w:val="0"/>
      <w:divBdr>
        <w:top w:val="none" w:sz="0" w:space="0" w:color="auto"/>
        <w:left w:val="none" w:sz="0" w:space="0" w:color="auto"/>
        <w:bottom w:val="none" w:sz="0" w:space="0" w:color="auto"/>
        <w:right w:val="none" w:sz="0" w:space="0" w:color="auto"/>
      </w:divBdr>
    </w:div>
    <w:div w:id="880896213">
      <w:bodyDiv w:val="1"/>
      <w:marLeft w:val="0"/>
      <w:marRight w:val="0"/>
      <w:marTop w:val="0"/>
      <w:marBottom w:val="0"/>
      <w:divBdr>
        <w:top w:val="none" w:sz="0" w:space="0" w:color="auto"/>
        <w:left w:val="none" w:sz="0" w:space="0" w:color="auto"/>
        <w:bottom w:val="none" w:sz="0" w:space="0" w:color="auto"/>
        <w:right w:val="none" w:sz="0" w:space="0" w:color="auto"/>
      </w:divBdr>
      <w:divsChild>
        <w:div w:id="1294482804">
          <w:marLeft w:val="0"/>
          <w:marRight w:val="0"/>
          <w:marTop w:val="0"/>
          <w:marBottom w:val="0"/>
          <w:divBdr>
            <w:top w:val="none" w:sz="0" w:space="0" w:color="auto"/>
            <w:left w:val="none" w:sz="0" w:space="0" w:color="auto"/>
            <w:bottom w:val="none" w:sz="0" w:space="0" w:color="auto"/>
            <w:right w:val="none" w:sz="0" w:space="0" w:color="auto"/>
          </w:divBdr>
          <w:divsChild>
            <w:div w:id="876745771">
              <w:marLeft w:val="0"/>
              <w:marRight w:val="0"/>
              <w:marTop w:val="0"/>
              <w:marBottom w:val="0"/>
              <w:divBdr>
                <w:top w:val="none" w:sz="0" w:space="0" w:color="auto"/>
                <w:left w:val="none" w:sz="0" w:space="0" w:color="auto"/>
                <w:bottom w:val="none" w:sz="0" w:space="0" w:color="auto"/>
                <w:right w:val="none" w:sz="0" w:space="0" w:color="auto"/>
              </w:divBdr>
            </w:div>
            <w:div w:id="1157114675">
              <w:marLeft w:val="0"/>
              <w:marRight w:val="0"/>
              <w:marTop w:val="0"/>
              <w:marBottom w:val="0"/>
              <w:divBdr>
                <w:top w:val="none" w:sz="0" w:space="0" w:color="auto"/>
                <w:left w:val="none" w:sz="0" w:space="0" w:color="auto"/>
                <w:bottom w:val="none" w:sz="0" w:space="0" w:color="auto"/>
                <w:right w:val="none" w:sz="0" w:space="0" w:color="auto"/>
              </w:divBdr>
              <w:divsChild>
                <w:div w:id="1844127101">
                  <w:marLeft w:val="0"/>
                  <w:marRight w:val="0"/>
                  <w:marTop w:val="0"/>
                  <w:marBottom w:val="0"/>
                  <w:divBdr>
                    <w:top w:val="none" w:sz="0" w:space="0" w:color="auto"/>
                    <w:left w:val="none" w:sz="0" w:space="0" w:color="auto"/>
                    <w:bottom w:val="none" w:sz="0" w:space="0" w:color="auto"/>
                    <w:right w:val="none" w:sz="0" w:space="0" w:color="auto"/>
                  </w:divBdr>
                  <w:divsChild>
                    <w:div w:id="1432583512">
                      <w:marLeft w:val="0"/>
                      <w:marRight w:val="0"/>
                      <w:marTop w:val="0"/>
                      <w:marBottom w:val="0"/>
                      <w:divBdr>
                        <w:top w:val="none" w:sz="0" w:space="0" w:color="auto"/>
                        <w:left w:val="none" w:sz="0" w:space="0" w:color="auto"/>
                        <w:bottom w:val="none" w:sz="0" w:space="0" w:color="auto"/>
                        <w:right w:val="none" w:sz="0" w:space="0" w:color="auto"/>
                      </w:divBdr>
                    </w:div>
                    <w:div w:id="1363167199">
                      <w:marLeft w:val="0"/>
                      <w:marRight w:val="0"/>
                      <w:marTop w:val="0"/>
                      <w:marBottom w:val="0"/>
                      <w:divBdr>
                        <w:top w:val="none" w:sz="0" w:space="0" w:color="auto"/>
                        <w:left w:val="none" w:sz="0" w:space="0" w:color="auto"/>
                        <w:bottom w:val="none" w:sz="0" w:space="0" w:color="auto"/>
                        <w:right w:val="none" w:sz="0" w:space="0" w:color="auto"/>
                      </w:divBdr>
                    </w:div>
                    <w:div w:id="1546715732">
                      <w:marLeft w:val="0"/>
                      <w:marRight w:val="0"/>
                      <w:marTop w:val="0"/>
                      <w:marBottom w:val="0"/>
                      <w:divBdr>
                        <w:top w:val="none" w:sz="0" w:space="0" w:color="auto"/>
                        <w:left w:val="none" w:sz="0" w:space="0" w:color="auto"/>
                        <w:bottom w:val="none" w:sz="0" w:space="0" w:color="auto"/>
                        <w:right w:val="none" w:sz="0" w:space="0" w:color="auto"/>
                      </w:divBdr>
                    </w:div>
                    <w:div w:id="1342005938">
                      <w:marLeft w:val="0"/>
                      <w:marRight w:val="0"/>
                      <w:marTop w:val="0"/>
                      <w:marBottom w:val="0"/>
                      <w:divBdr>
                        <w:top w:val="none" w:sz="0" w:space="0" w:color="auto"/>
                        <w:left w:val="none" w:sz="0" w:space="0" w:color="auto"/>
                        <w:bottom w:val="none" w:sz="0" w:space="0" w:color="auto"/>
                        <w:right w:val="none" w:sz="0" w:space="0" w:color="auto"/>
                      </w:divBdr>
                    </w:div>
                    <w:div w:id="418261698">
                      <w:marLeft w:val="0"/>
                      <w:marRight w:val="0"/>
                      <w:marTop w:val="0"/>
                      <w:marBottom w:val="0"/>
                      <w:divBdr>
                        <w:top w:val="none" w:sz="0" w:space="0" w:color="auto"/>
                        <w:left w:val="none" w:sz="0" w:space="0" w:color="auto"/>
                        <w:bottom w:val="none" w:sz="0" w:space="0" w:color="auto"/>
                        <w:right w:val="none" w:sz="0" w:space="0" w:color="auto"/>
                      </w:divBdr>
                    </w:div>
                    <w:div w:id="1956522010">
                      <w:marLeft w:val="0"/>
                      <w:marRight w:val="0"/>
                      <w:marTop w:val="0"/>
                      <w:marBottom w:val="0"/>
                      <w:divBdr>
                        <w:top w:val="none" w:sz="0" w:space="0" w:color="auto"/>
                        <w:left w:val="none" w:sz="0" w:space="0" w:color="auto"/>
                        <w:bottom w:val="none" w:sz="0" w:space="0" w:color="auto"/>
                        <w:right w:val="none" w:sz="0" w:space="0" w:color="auto"/>
                      </w:divBdr>
                    </w:div>
                    <w:div w:id="60956040">
                      <w:marLeft w:val="0"/>
                      <w:marRight w:val="0"/>
                      <w:marTop w:val="0"/>
                      <w:marBottom w:val="0"/>
                      <w:divBdr>
                        <w:top w:val="single" w:sz="6" w:space="5" w:color="A2A9B1"/>
                        <w:left w:val="single" w:sz="6" w:space="5" w:color="A2A9B1"/>
                        <w:bottom w:val="single" w:sz="6" w:space="5" w:color="A2A9B1"/>
                        <w:right w:val="single" w:sz="6" w:space="5" w:color="A2A9B1"/>
                      </w:divBdr>
                    </w:div>
                    <w:div w:id="1952855805">
                      <w:blockQuote w:val="1"/>
                      <w:marLeft w:val="0"/>
                      <w:marRight w:val="0"/>
                      <w:marTop w:val="240"/>
                      <w:marBottom w:val="240"/>
                      <w:divBdr>
                        <w:top w:val="none" w:sz="0" w:space="0" w:color="auto"/>
                        <w:left w:val="none" w:sz="0" w:space="0" w:color="auto"/>
                        <w:bottom w:val="none" w:sz="0" w:space="0" w:color="auto"/>
                        <w:right w:val="none" w:sz="0" w:space="0" w:color="auto"/>
                      </w:divBdr>
                    </w:div>
                    <w:div w:id="1230535655">
                      <w:marLeft w:val="0"/>
                      <w:marRight w:val="0"/>
                      <w:marTop w:val="0"/>
                      <w:marBottom w:val="120"/>
                      <w:divBdr>
                        <w:top w:val="none" w:sz="0" w:space="0" w:color="auto"/>
                        <w:left w:val="none" w:sz="0" w:space="0" w:color="auto"/>
                        <w:bottom w:val="none" w:sz="0" w:space="0" w:color="auto"/>
                        <w:right w:val="none" w:sz="0" w:space="0" w:color="auto"/>
                      </w:divBdr>
                      <w:divsChild>
                        <w:div w:id="1400134541">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2757651">
      <w:bodyDiv w:val="1"/>
      <w:marLeft w:val="0"/>
      <w:marRight w:val="0"/>
      <w:marTop w:val="0"/>
      <w:marBottom w:val="0"/>
      <w:divBdr>
        <w:top w:val="none" w:sz="0" w:space="0" w:color="auto"/>
        <w:left w:val="none" w:sz="0" w:space="0" w:color="auto"/>
        <w:bottom w:val="none" w:sz="0" w:space="0" w:color="auto"/>
        <w:right w:val="none" w:sz="0" w:space="0" w:color="auto"/>
      </w:divBdr>
    </w:div>
    <w:div w:id="1157108976">
      <w:bodyDiv w:val="1"/>
      <w:marLeft w:val="0"/>
      <w:marRight w:val="0"/>
      <w:marTop w:val="0"/>
      <w:marBottom w:val="0"/>
      <w:divBdr>
        <w:top w:val="none" w:sz="0" w:space="0" w:color="auto"/>
        <w:left w:val="none" w:sz="0" w:space="0" w:color="auto"/>
        <w:bottom w:val="none" w:sz="0" w:space="0" w:color="auto"/>
        <w:right w:val="none" w:sz="0" w:space="0" w:color="auto"/>
      </w:divBdr>
    </w:div>
    <w:div w:id="1387030454">
      <w:bodyDiv w:val="1"/>
      <w:marLeft w:val="0"/>
      <w:marRight w:val="0"/>
      <w:marTop w:val="0"/>
      <w:marBottom w:val="0"/>
      <w:divBdr>
        <w:top w:val="none" w:sz="0" w:space="0" w:color="auto"/>
        <w:left w:val="none" w:sz="0" w:space="0" w:color="auto"/>
        <w:bottom w:val="none" w:sz="0" w:space="0" w:color="auto"/>
        <w:right w:val="none" w:sz="0" w:space="0" w:color="auto"/>
      </w:divBdr>
    </w:div>
    <w:div w:id="1454716699">
      <w:bodyDiv w:val="1"/>
      <w:marLeft w:val="0"/>
      <w:marRight w:val="0"/>
      <w:marTop w:val="0"/>
      <w:marBottom w:val="0"/>
      <w:divBdr>
        <w:top w:val="none" w:sz="0" w:space="0" w:color="auto"/>
        <w:left w:val="none" w:sz="0" w:space="0" w:color="auto"/>
        <w:bottom w:val="none" w:sz="0" w:space="0" w:color="auto"/>
        <w:right w:val="none" w:sz="0" w:space="0" w:color="auto"/>
      </w:divBdr>
      <w:divsChild>
        <w:div w:id="1551456395">
          <w:marLeft w:val="0"/>
          <w:marRight w:val="0"/>
          <w:marTop w:val="0"/>
          <w:marBottom w:val="0"/>
          <w:divBdr>
            <w:top w:val="none" w:sz="0" w:space="0" w:color="auto"/>
            <w:left w:val="none" w:sz="0" w:space="0" w:color="auto"/>
            <w:bottom w:val="none" w:sz="0" w:space="0" w:color="auto"/>
            <w:right w:val="none" w:sz="0" w:space="0" w:color="auto"/>
          </w:divBdr>
          <w:divsChild>
            <w:div w:id="910119547">
              <w:marLeft w:val="0"/>
              <w:marRight w:val="0"/>
              <w:marTop w:val="0"/>
              <w:marBottom w:val="0"/>
              <w:divBdr>
                <w:top w:val="none" w:sz="0" w:space="0" w:color="auto"/>
                <w:left w:val="none" w:sz="0" w:space="0" w:color="auto"/>
                <w:bottom w:val="none" w:sz="0" w:space="0" w:color="auto"/>
                <w:right w:val="none" w:sz="0" w:space="0" w:color="auto"/>
              </w:divBdr>
              <w:divsChild>
                <w:div w:id="393820826">
                  <w:marLeft w:val="0"/>
                  <w:marRight w:val="0"/>
                  <w:marTop w:val="0"/>
                  <w:marBottom w:val="0"/>
                  <w:divBdr>
                    <w:top w:val="none" w:sz="0" w:space="0" w:color="auto"/>
                    <w:left w:val="none" w:sz="0" w:space="0" w:color="auto"/>
                    <w:bottom w:val="none" w:sz="0" w:space="0" w:color="auto"/>
                    <w:right w:val="none" w:sz="0" w:space="0" w:color="auto"/>
                  </w:divBdr>
                  <w:divsChild>
                    <w:div w:id="1423262385">
                      <w:marLeft w:val="0"/>
                      <w:marRight w:val="0"/>
                      <w:marTop w:val="100"/>
                      <w:marBottom w:val="100"/>
                      <w:divBdr>
                        <w:top w:val="none" w:sz="0" w:space="0" w:color="auto"/>
                        <w:left w:val="none" w:sz="0" w:space="0" w:color="auto"/>
                        <w:bottom w:val="none" w:sz="0" w:space="0" w:color="auto"/>
                        <w:right w:val="none" w:sz="0" w:space="0" w:color="auto"/>
                      </w:divBdr>
                      <w:divsChild>
                        <w:div w:id="1203977773">
                          <w:marLeft w:val="0"/>
                          <w:marRight w:val="0"/>
                          <w:marTop w:val="0"/>
                          <w:marBottom w:val="0"/>
                          <w:divBdr>
                            <w:top w:val="none" w:sz="0" w:space="0" w:color="auto"/>
                            <w:left w:val="none" w:sz="0" w:space="0" w:color="auto"/>
                            <w:bottom w:val="none" w:sz="0" w:space="0" w:color="auto"/>
                            <w:right w:val="none" w:sz="0" w:space="0" w:color="auto"/>
                          </w:divBdr>
                          <w:divsChild>
                            <w:div w:id="1987126660">
                              <w:marLeft w:val="0"/>
                              <w:marRight w:val="10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8085958">
          <w:marLeft w:val="0"/>
          <w:marRight w:val="0"/>
          <w:marTop w:val="100"/>
          <w:marBottom w:val="100"/>
          <w:divBdr>
            <w:top w:val="none" w:sz="0" w:space="0" w:color="auto"/>
            <w:left w:val="none" w:sz="0" w:space="0" w:color="auto"/>
            <w:bottom w:val="none" w:sz="0" w:space="0" w:color="auto"/>
            <w:right w:val="none" w:sz="0" w:space="0" w:color="auto"/>
          </w:divBdr>
          <w:divsChild>
            <w:div w:id="1973974661">
              <w:marLeft w:val="0"/>
              <w:marRight w:val="0"/>
              <w:marTop w:val="0"/>
              <w:marBottom w:val="0"/>
              <w:divBdr>
                <w:top w:val="none" w:sz="0" w:space="0" w:color="auto"/>
                <w:left w:val="none" w:sz="0" w:space="0" w:color="auto"/>
                <w:bottom w:val="none" w:sz="0" w:space="0" w:color="auto"/>
                <w:right w:val="none" w:sz="0" w:space="0" w:color="auto"/>
              </w:divBdr>
              <w:divsChild>
                <w:div w:id="382484142">
                  <w:marLeft w:val="0"/>
                  <w:marRight w:val="0"/>
                  <w:marTop w:val="0"/>
                  <w:marBottom w:val="0"/>
                  <w:divBdr>
                    <w:top w:val="none" w:sz="0" w:space="0" w:color="auto"/>
                    <w:left w:val="none" w:sz="0" w:space="0" w:color="auto"/>
                    <w:bottom w:val="none" w:sz="0" w:space="0" w:color="auto"/>
                    <w:right w:val="none" w:sz="0" w:space="0" w:color="auto"/>
                  </w:divBdr>
                  <w:divsChild>
                    <w:div w:id="22636762">
                      <w:marLeft w:val="0"/>
                      <w:marRight w:val="0"/>
                      <w:marTop w:val="0"/>
                      <w:marBottom w:val="0"/>
                      <w:divBdr>
                        <w:top w:val="none" w:sz="0" w:space="0" w:color="auto"/>
                        <w:left w:val="none" w:sz="0" w:space="0" w:color="auto"/>
                        <w:bottom w:val="none" w:sz="0" w:space="0" w:color="auto"/>
                        <w:right w:val="none" w:sz="0" w:space="0" w:color="auto"/>
                      </w:divBdr>
                    </w:div>
                  </w:divsChild>
                </w:div>
                <w:div w:id="1152870772">
                  <w:marLeft w:val="0"/>
                  <w:marRight w:val="0"/>
                  <w:marTop w:val="0"/>
                  <w:marBottom w:val="0"/>
                  <w:divBdr>
                    <w:top w:val="none" w:sz="0" w:space="0" w:color="auto"/>
                    <w:left w:val="none" w:sz="0" w:space="0" w:color="auto"/>
                    <w:bottom w:val="none" w:sz="0" w:space="0" w:color="auto"/>
                    <w:right w:val="none" w:sz="0" w:space="0" w:color="auto"/>
                  </w:divBdr>
                  <w:divsChild>
                    <w:div w:id="1086347886">
                      <w:marLeft w:val="0"/>
                      <w:marRight w:val="0"/>
                      <w:marTop w:val="0"/>
                      <w:marBottom w:val="360"/>
                      <w:divBdr>
                        <w:top w:val="none" w:sz="0" w:space="0" w:color="auto"/>
                        <w:left w:val="none" w:sz="0" w:space="0" w:color="auto"/>
                        <w:bottom w:val="none" w:sz="0" w:space="0" w:color="auto"/>
                        <w:right w:val="none" w:sz="0" w:space="0" w:color="auto"/>
                      </w:divBdr>
                    </w:div>
                  </w:divsChild>
                </w:div>
                <w:div w:id="1646662639">
                  <w:marLeft w:val="0"/>
                  <w:marRight w:val="0"/>
                  <w:marTop w:val="0"/>
                  <w:marBottom w:val="0"/>
                  <w:divBdr>
                    <w:top w:val="none" w:sz="0" w:space="0" w:color="auto"/>
                    <w:left w:val="none" w:sz="0" w:space="0" w:color="auto"/>
                    <w:bottom w:val="none" w:sz="0" w:space="0" w:color="auto"/>
                    <w:right w:val="none" w:sz="0" w:space="0" w:color="auto"/>
                  </w:divBdr>
                  <w:divsChild>
                    <w:div w:id="600800868">
                      <w:marLeft w:val="0"/>
                      <w:marRight w:val="0"/>
                      <w:marTop w:val="0"/>
                      <w:marBottom w:val="0"/>
                      <w:divBdr>
                        <w:top w:val="none" w:sz="0" w:space="0" w:color="auto"/>
                        <w:left w:val="none" w:sz="0" w:space="0" w:color="auto"/>
                        <w:bottom w:val="none" w:sz="0" w:space="0" w:color="auto"/>
                        <w:right w:val="none" w:sz="0" w:space="0" w:color="auto"/>
                      </w:divBdr>
                      <w:divsChild>
                        <w:div w:id="1172255248">
                          <w:marLeft w:val="0"/>
                          <w:marRight w:val="0"/>
                          <w:marTop w:val="0"/>
                          <w:marBottom w:val="0"/>
                          <w:divBdr>
                            <w:top w:val="none" w:sz="0" w:space="0" w:color="auto"/>
                            <w:left w:val="none" w:sz="0" w:space="0" w:color="auto"/>
                            <w:bottom w:val="none" w:sz="0" w:space="0" w:color="auto"/>
                            <w:right w:val="none" w:sz="0" w:space="0" w:color="auto"/>
                          </w:divBdr>
                          <w:divsChild>
                            <w:div w:id="1543595174">
                              <w:marLeft w:val="0"/>
                              <w:marRight w:val="0"/>
                              <w:marTop w:val="0"/>
                              <w:marBottom w:val="0"/>
                              <w:divBdr>
                                <w:top w:val="none" w:sz="0" w:space="0" w:color="auto"/>
                                <w:left w:val="none" w:sz="0" w:space="0" w:color="auto"/>
                                <w:bottom w:val="none" w:sz="0" w:space="0" w:color="auto"/>
                                <w:right w:val="none" w:sz="0" w:space="0" w:color="auto"/>
                              </w:divBdr>
                              <w:divsChild>
                                <w:div w:id="1066955980">
                                  <w:marLeft w:val="0"/>
                                  <w:marRight w:val="0"/>
                                  <w:marTop w:val="0"/>
                                  <w:marBottom w:val="0"/>
                                  <w:divBdr>
                                    <w:top w:val="none" w:sz="0" w:space="0" w:color="auto"/>
                                    <w:left w:val="none" w:sz="0" w:space="0" w:color="auto"/>
                                    <w:bottom w:val="none" w:sz="0" w:space="0" w:color="auto"/>
                                    <w:right w:val="none" w:sz="0" w:space="0" w:color="auto"/>
                                  </w:divBdr>
                                </w:div>
                              </w:divsChild>
                            </w:div>
                            <w:div w:id="1647706417">
                              <w:marLeft w:val="0"/>
                              <w:marRight w:val="0"/>
                              <w:marTop w:val="0"/>
                              <w:marBottom w:val="90"/>
                              <w:divBdr>
                                <w:top w:val="none" w:sz="0" w:space="0" w:color="auto"/>
                                <w:left w:val="none" w:sz="0" w:space="0" w:color="auto"/>
                                <w:bottom w:val="none" w:sz="0" w:space="0" w:color="auto"/>
                                <w:right w:val="none" w:sz="0" w:space="0" w:color="auto"/>
                              </w:divBdr>
                              <w:divsChild>
                                <w:div w:id="1349528758">
                                  <w:marLeft w:val="0"/>
                                  <w:marRight w:val="0"/>
                                  <w:marTop w:val="0"/>
                                  <w:marBottom w:val="0"/>
                                  <w:divBdr>
                                    <w:top w:val="single" w:sz="6" w:space="5" w:color="DCDCDC"/>
                                    <w:left w:val="none" w:sz="0" w:space="0" w:color="auto"/>
                                    <w:bottom w:val="none" w:sz="0" w:space="0" w:color="auto"/>
                                    <w:right w:val="none" w:sz="0" w:space="0" w:color="auto"/>
                                  </w:divBdr>
                                </w:div>
                              </w:divsChild>
                            </w:div>
                          </w:divsChild>
                        </w:div>
                      </w:divsChild>
                    </w:div>
                  </w:divsChild>
                </w:div>
                <w:div w:id="49966407">
                  <w:marLeft w:val="0"/>
                  <w:marRight w:val="0"/>
                  <w:marTop w:val="0"/>
                  <w:marBottom w:val="0"/>
                  <w:divBdr>
                    <w:top w:val="none" w:sz="0" w:space="0" w:color="auto"/>
                    <w:left w:val="none" w:sz="0" w:space="0" w:color="auto"/>
                    <w:bottom w:val="none" w:sz="0" w:space="0" w:color="auto"/>
                    <w:right w:val="none" w:sz="0" w:space="0" w:color="auto"/>
                  </w:divBdr>
                  <w:divsChild>
                    <w:div w:id="1536692182">
                      <w:marLeft w:val="0"/>
                      <w:marRight w:val="0"/>
                      <w:marTop w:val="0"/>
                      <w:marBottom w:val="0"/>
                      <w:divBdr>
                        <w:top w:val="none" w:sz="0" w:space="0" w:color="auto"/>
                        <w:left w:val="none" w:sz="0" w:space="0" w:color="auto"/>
                        <w:bottom w:val="none" w:sz="0" w:space="0" w:color="auto"/>
                        <w:right w:val="none" w:sz="0" w:space="0" w:color="auto"/>
                      </w:divBdr>
                      <w:divsChild>
                        <w:div w:id="108283046">
                          <w:marLeft w:val="0"/>
                          <w:marRight w:val="0"/>
                          <w:marTop w:val="0"/>
                          <w:marBottom w:val="0"/>
                          <w:divBdr>
                            <w:top w:val="none" w:sz="0" w:space="0" w:color="auto"/>
                            <w:left w:val="none" w:sz="0" w:space="0" w:color="auto"/>
                            <w:bottom w:val="none" w:sz="0" w:space="0" w:color="auto"/>
                            <w:right w:val="none" w:sz="0" w:space="0" w:color="auto"/>
                          </w:divBdr>
                          <w:divsChild>
                            <w:div w:id="871840939">
                              <w:marLeft w:val="0"/>
                              <w:marRight w:val="0"/>
                              <w:marTop w:val="0"/>
                              <w:marBottom w:val="0"/>
                              <w:divBdr>
                                <w:top w:val="none" w:sz="0" w:space="0" w:color="auto"/>
                                <w:left w:val="none" w:sz="0" w:space="0" w:color="auto"/>
                                <w:bottom w:val="none" w:sz="0" w:space="0" w:color="auto"/>
                                <w:right w:val="none" w:sz="0" w:space="0" w:color="auto"/>
                              </w:divBdr>
                              <w:divsChild>
                                <w:div w:id="1680159156">
                                  <w:marLeft w:val="0"/>
                                  <w:marRight w:val="0"/>
                                  <w:marTop w:val="0"/>
                                  <w:marBottom w:val="0"/>
                                  <w:divBdr>
                                    <w:top w:val="none" w:sz="0" w:space="0" w:color="auto"/>
                                    <w:left w:val="none" w:sz="0" w:space="0" w:color="auto"/>
                                    <w:bottom w:val="none" w:sz="0" w:space="0" w:color="auto"/>
                                    <w:right w:val="none" w:sz="0" w:space="0" w:color="auto"/>
                                  </w:divBdr>
                                  <w:divsChild>
                                    <w:div w:id="530648534">
                                      <w:marLeft w:val="0"/>
                                      <w:marRight w:val="0"/>
                                      <w:marTop w:val="0"/>
                                      <w:marBottom w:val="0"/>
                                      <w:divBdr>
                                        <w:top w:val="none" w:sz="0" w:space="0" w:color="auto"/>
                                        <w:left w:val="none" w:sz="0" w:space="0" w:color="auto"/>
                                        <w:bottom w:val="none" w:sz="0" w:space="0" w:color="auto"/>
                                        <w:right w:val="none" w:sz="0" w:space="0" w:color="auto"/>
                                      </w:divBdr>
                                      <w:divsChild>
                                        <w:div w:id="220485261">
                                          <w:marLeft w:val="0"/>
                                          <w:marRight w:val="0"/>
                                          <w:marTop w:val="0"/>
                                          <w:marBottom w:val="0"/>
                                          <w:divBdr>
                                            <w:top w:val="none" w:sz="0" w:space="0" w:color="auto"/>
                                            <w:left w:val="none" w:sz="0" w:space="0" w:color="auto"/>
                                            <w:bottom w:val="none" w:sz="0" w:space="0" w:color="auto"/>
                                            <w:right w:val="none" w:sz="0" w:space="0" w:color="auto"/>
                                          </w:divBdr>
                                        </w:div>
                                        <w:div w:id="837889325">
                                          <w:marLeft w:val="0"/>
                                          <w:marRight w:val="0"/>
                                          <w:marTop w:val="0"/>
                                          <w:marBottom w:val="0"/>
                                          <w:divBdr>
                                            <w:top w:val="none" w:sz="0" w:space="0" w:color="auto"/>
                                            <w:left w:val="none" w:sz="0" w:space="0" w:color="auto"/>
                                            <w:bottom w:val="none" w:sz="0" w:space="0" w:color="auto"/>
                                            <w:right w:val="none" w:sz="0" w:space="0" w:color="auto"/>
                                          </w:divBdr>
                                          <w:divsChild>
                                            <w:div w:id="667096971">
                                              <w:marLeft w:val="0"/>
                                              <w:marRight w:val="0"/>
                                              <w:marTop w:val="0"/>
                                              <w:marBottom w:val="0"/>
                                              <w:divBdr>
                                                <w:top w:val="none" w:sz="0" w:space="0" w:color="auto"/>
                                                <w:left w:val="none" w:sz="0" w:space="0" w:color="auto"/>
                                                <w:bottom w:val="none" w:sz="0" w:space="0" w:color="auto"/>
                                                <w:right w:val="none" w:sz="0" w:space="0" w:color="auto"/>
                                              </w:divBdr>
                                              <w:divsChild>
                                                <w:div w:id="833880939">
                                                  <w:marLeft w:val="0"/>
                                                  <w:marRight w:val="0"/>
                                                  <w:marTop w:val="0"/>
                                                  <w:marBottom w:val="0"/>
                                                  <w:divBdr>
                                                    <w:top w:val="none" w:sz="0" w:space="0" w:color="auto"/>
                                                    <w:left w:val="none" w:sz="0" w:space="0" w:color="auto"/>
                                                    <w:bottom w:val="none" w:sz="0" w:space="0" w:color="auto"/>
                                                    <w:right w:val="none" w:sz="0" w:space="0" w:color="auto"/>
                                                  </w:divBdr>
                                                </w:div>
                                              </w:divsChild>
                                            </w:div>
                                            <w:div w:id="663051625">
                                              <w:marLeft w:val="0"/>
                                              <w:marRight w:val="0"/>
                                              <w:marTop w:val="0"/>
                                              <w:marBottom w:val="0"/>
                                              <w:divBdr>
                                                <w:top w:val="none" w:sz="0" w:space="0" w:color="auto"/>
                                                <w:left w:val="none" w:sz="0" w:space="0" w:color="auto"/>
                                                <w:bottom w:val="none" w:sz="0" w:space="0" w:color="auto"/>
                                                <w:right w:val="none" w:sz="0" w:space="0" w:color="auto"/>
                                              </w:divBdr>
                                              <w:divsChild>
                                                <w:div w:id="45633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3614254">
                                  <w:marLeft w:val="0"/>
                                  <w:marRight w:val="0"/>
                                  <w:marTop w:val="0"/>
                                  <w:marBottom w:val="0"/>
                                  <w:divBdr>
                                    <w:top w:val="none" w:sz="0" w:space="0" w:color="auto"/>
                                    <w:left w:val="none" w:sz="0" w:space="0" w:color="auto"/>
                                    <w:bottom w:val="none" w:sz="0" w:space="0" w:color="auto"/>
                                    <w:right w:val="none" w:sz="0" w:space="0" w:color="auto"/>
                                  </w:divBdr>
                                </w:div>
                                <w:div w:id="487021260">
                                  <w:marLeft w:val="0"/>
                                  <w:marRight w:val="0"/>
                                  <w:marTop w:val="0"/>
                                  <w:marBottom w:val="0"/>
                                  <w:divBdr>
                                    <w:top w:val="none" w:sz="0" w:space="0" w:color="auto"/>
                                    <w:left w:val="none" w:sz="0" w:space="0" w:color="auto"/>
                                    <w:bottom w:val="none" w:sz="0" w:space="0" w:color="auto"/>
                                    <w:right w:val="none" w:sz="0" w:space="0" w:color="auto"/>
                                  </w:divBdr>
                                  <w:divsChild>
                                    <w:div w:id="1259824009">
                                      <w:marLeft w:val="0"/>
                                      <w:marRight w:val="0"/>
                                      <w:marTop w:val="0"/>
                                      <w:marBottom w:val="0"/>
                                      <w:divBdr>
                                        <w:top w:val="none" w:sz="0" w:space="0" w:color="auto"/>
                                        <w:left w:val="none" w:sz="0" w:space="0" w:color="auto"/>
                                        <w:bottom w:val="none" w:sz="0" w:space="0" w:color="auto"/>
                                        <w:right w:val="none" w:sz="0" w:space="0" w:color="auto"/>
                                      </w:divBdr>
                                      <w:divsChild>
                                        <w:div w:id="1016150462">
                                          <w:marLeft w:val="0"/>
                                          <w:marRight w:val="0"/>
                                          <w:marTop w:val="0"/>
                                          <w:marBottom w:val="0"/>
                                          <w:divBdr>
                                            <w:top w:val="none" w:sz="0" w:space="0" w:color="auto"/>
                                            <w:left w:val="none" w:sz="0" w:space="0" w:color="auto"/>
                                            <w:bottom w:val="none" w:sz="0" w:space="0" w:color="auto"/>
                                            <w:right w:val="none" w:sz="0" w:space="0" w:color="auto"/>
                                          </w:divBdr>
                                          <w:divsChild>
                                            <w:div w:id="1405958511">
                                              <w:marLeft w:val="0"/>
                                              <w:marRight w:val="0"/>
                                              <w:marTop w:val="0"/>
                                              <w:marBottom w:val="0"/>
                                              <w:divBdr>
                                                <w:top w:val="none" w:sz="0" w:space="0" w:color="auto"/>
                                                <w:left w:val="none" w:sz="0" w:space="0" w:color="auto"/>
                                                <w:bottom w:val="none" w:sz="0" w:space="0" w:color="auto"/>
                                                <w:right w:val="none" w:sz="0" w:space="0" w:color="auto"/>
                                              </w:divBdr>
                                              <w:divsChild>
                                                <w:div w:id="1756392817">
                                                  <w:marLeft w:val="0"/>
                                                  <w:marRight w:val="0"/>
                                                  <w:marTop w:val="0"/>
                                                  <w:marBottom w:val="0"/>
                                                  <w:divBdr>
                                                    <w:top w:val="none" w:sz="0" w:space="0" w:color="auto"/>
                                                    <w:left w:val="none" w:sz="0" w:space="0" w:color="auto"/>
                                                    <w:bottom w:val="none" w:sz="0" w:space="0" w:color="auto"/>
                                                    <w:right w:val="none" w:sz="0" w:space="0" w:color="auto"/>
                                                  </w:divBdr>
                                                </w:div>
                                                <w:div w:id="336882908">
                                                  <w:marLeft w:val="0"/>
                                                  <w:marRight w:val="0"/>
                                                  <w:marTop w:val="0"/>
                                                  <w:marBottom w:val="0"/>
                                                  <w:divBdr>
                                                    <w:top w:val="none" w:sz="0" w:space="0" w:color="auto"/>
                                                    <w:left w:val="none" w:sz="0" w:space="0" w:color="auto"/>
                                                    <w:bottom w:val="none" w:sz="0" w:space="0" w:color="auto"/>
                                                    <w:right w:val="none" w:sz="0" w:space="0" w:color="auto"/>
                                                  </w:divBdr>
                                                </w:div>
                                              </w:divsChild>
                                            </w:div>
                                            <w:div w:id="1215627341">
                                              <w:marLeft w:val="0"/>
                                              <w:marRight w:val="0"/>
                                              <w:marTop w:val="0"/>
                                              <w:marBottom w:val="0"/>
                                              <w:divBdr>
                                                <w:top w:val="none" w:sz="0" w:space="0" w:color="auto"/>
                                                <w:left w:val="none" w:sz="0" w:space="0" w:color="auto"/>
                                                <w:bottom w:val="none" w:sz="0" w:space="0" w:color="auto"/>
                                                <w:right w:val="none" w:sz="0" w:space="0" w:color="auto"/>
                                              </w:divBdr>
                                            </w:div>
                                            <w:div w:id="1590238582">
                                              <w:marLeft w:val="0"/>
                                              <w:marRight w:val="0"/>
                                              <w:marTop w:val="0"/>
                                              <w:marBottom w:val="0"/>
                                              <w:divBdr>
                                                <w:top w:val="none" w:sz="0" w:space="0" w:color="auto"/>
                                                <w:left w:val="none" w:sz="0" w:space="0" w:color="auto"/>
                                                <w:bottom w:val="none" w:sz="0" w:space="0" w:color="auto"/>
                                                <w:right w:val="none" w:sz="0" w:space="0" w:color="auto"/>
                                              </w:divBdr>
                                              <w:divsChild>
                                                <w:div w:id="65248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460218">
                                  <w:marLeft w:val="0"/>
                                  <w:marRight w:val="0"/>
                                  <w:marTop w:val="0"/>
                                  <w:marBottom w:val="0"/>
                                  <w:divBdr>
                                    <w:top w:val="none" w:sz="0" w:space="0" w:color="auto"/>
                                    <w:left w:val="none" w:sz="0" w:space="0" w:color="auto"/>
                                    <w:bottom w:val="none" w:sz="0" w:space="0" w:color="auto"/>
                                    <w:right w:val="none" w:sz="0" w:space="0" w:color="auto"/>
                                  </w:divBdr>
                                </w:div>
                                <w:div w:id="174613778">
                                  <w:marLeft w:val="0"/>
                                  <w:marRight w:val="0"/>
                                  <w:marTop w:val="0"/>
                                  <w:marBottom w:val="0"/>
                                  <w:divBdr>
                                    <w:top w:val="none" w:sz="0" w:space="0" w:color="auto"/>
                                    <w:left w:val="none" w:sz="0" w:space="0" w:color="auto"/>
                                    <w:bottom w:val="none" w:sz="0" w:space="0" w:color="auto"/>
                                    <w:right w:val="none" w:sz="0" w:space="0" w:color="auto"/>
                                  </w:divBdr>
                                </w:div>
                                <w:div w:id="228148998">
                                  <w:marLeft w:val="0"/>
                                  <w:marRight w:val="0"/>
                                  <w:marTop w:val="0"/>
                                  <w:marBottom w:val="0"/>
                                  <w:divBdr>
                                    <w:top w:val="none" w:sz="0" w:space="0" w:color="auto"/>
                                    <w:left w:val="none" w:sz="0" w:space="0" w:color="auto"/>
                                    <w:bottom w:val="none" w:sz="0" w:space="0" w:color="auto"/>
                                    <w:right w:val="none" w:sz="0" w:space="0" w:color="auto"/>
                                  </w:divBdr>
                                </w:div>
                                <w:div w:id="406653845">
                                  <w:marLeft w:val="300"/>
                                  <w:marRight w:val="-5970"/>
                                  <w:marTop w:val="60"/>
                                  <w:marBottom w:val="0"/>
                                  <w:divBdr>
                                    <w:top w:val="none" w:sz="0" w:space="0" w:color="auto"/>
                                    <w:left w:val="none" w:sz="0" w:space="0" w:color="auto"/>
                                    <w:bottom w:val="none" w:sz="0" w:space="0" w:color="auto"/>
                                    <w:right w:val="none" w:sz="0" w:space="0" w:color="auto"/>
                                  </w:divBdr>
                                  <w:divsChild>
                                    <w:div w:id="1340889535">
                                      <w:marLeft w:val="0"/>
                                      <w:marRight w:val="0"/>
                                      <w:marTop w:val="0"/>
                                      <w:marBottom w:val="0"/>
                                      <w:divBdr>
                                        <w:top w:val="single" w:sz="6" w:space="0" w:color="DCDCDC"/>
                                        <w:left w:val="none" w:sz="0" w:space="6" w:color="auto"/>
                                        <w:bottom w:val="none" w:sz="0" w:space="0" w:color="auto"/>
                                        <w:right w:val="none" w:sz="0" w:space="6" w:color="auto"/>
                                      </w:divBdr>
                                    </w:div>
                                  </w:divsChild>
                                </w:div>
                                <w:div w:id="2117167725">
                                  <w:marLeft w:val="300"/>
                                  <w:marRight w:val="-5970"/>
                                  <w:marTop w:val="60"/>
                                  <w:marBottom w:val="0"/>
                                  <w:divBdr>
                                    <w:top w:val="none" w:sz="0" w:space="0" w:color="auto"/>
                                    <w:left w:val="none" w:sz="0" w:space="0" w:color="auto"/>
                                    <w:bottom w:val="none" w:sz="0" w:space="0" w:color="auto"/>
                                    <w:right w:val="none" w:sz="0" w:space="0" w:color="auto"/>
                                  </w:divBdr>
                                  <w:divsChild>
                                    <w:div w:id="1545292758">
                                      <w:marLeft w:val="0"/>
                                      <w:marRight w:val="0"/>
                                      <w:marTop w:val="0"/>
                                      <w:marBottom w:val="0"/>
                                      <w:divBdr>
                                        <w:top w:val="single" w:sz="6" w:space="0" w:color="DCDCDC"/>
                                        <w:left w:val="none" w:sz="0" w:space="6" w:color="auto"/>
                                        <w:bottom w:val="none" w:sz="0" w:space="0" w:color="auto"/>
                                        <w:right w:val="none" w:sz="0" w:space="6" w:color="auto"/>
                                      </w:divBdr>
                                    </w:div>
                                  </w:divsChild>
                                </w:div>
                                <w:div w:id="18877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176755">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sChild>
            </w:div>
          </w:divsChild>
        </w:div>
      </w:divsChild>
    </w:div>
    <w:div w:id="1472136616">
      <w:bodyDiv w:val="1"/>
      <w:marLeft w:val="0"/>
      <w:marRight w:val="0"/>
      <w:marTop w:val="0"/>
      <w:marBottom w:val="0"/>
      <w:divBdr>
        <w:top w:val="none" w:sz="0" w:space="0" w:color="auto"/>
        <w:left w:val="none" w:sz="0" w:space="0" w:color="auto"/>
        <w:bottom w:val="none" w:sz="0" w:space="0" w:color="auto"/>
        <w:right w:val="none" w:sz="0" w:space="0" w:color="auto"/>
      </w:divBdr>
      <w:divsChild>
        <w:div w:id="2131702977">
          <w:marLeft w:val="0"/>
          <w:marRight w:val="0"/>
          <w:marTop w:val="0"/>
          <w:marBottom w:val="0"/>
          <w:divBdr>
            <w:top w:val="none" w:sz="0" w:space="0" w:color="auto"/>
            <w:left w:val="none" w:sz="0" w:space="0" w:color="auto"/>
            <w:bottom w:val="none" w:sz="0" w:space="0" w:color="auto"/>
            <w:right w:val="none" w:sz="0" w:space="0" w:color="auto"/>
          </w:divBdr>
          <w:divsChild>
            <w:div w:id="341130494">
              <w:marLeft w:val="0"/>
              <w:marRight w:val="0"/>
              <w:marTop w:val="0"/>
              <w:marBottom w:val="0"/>
              <w:divBdr>
                <w:top w:val="none" w:sz="0" w:space="0" w:color="auto"/>
                <w:left w:val="none" w:sz="0" w:space="0" w:color="auto"/>
                <w:bottom w:val="none" w:sz="0" w:space="0" w:color="auto"/>
                <w:right w:val="none" w:sz="0" w:space="0" w:color="auto"/>
              </w:divBdr>
              <w:divsChild>
                <w:div w:id="1175420781">
                  <w:marLeft w:val="0"/>
                  <w:marRight w:val="0"/>
                  <w:marTop w:val="0"/>
                  <w:marBottom w:val="0"/>
                  <w:divBdr>
                    <w:top w:val="none" w:sz="0" w:space="0" w:color="auto"/>
                    <w:left w:val="none" w:sz="0" w:space="0" w:color="auto"/>
                    <w:bottom w:val="none" w:sz="0" w:space="0" w:color="auto"/>
                    <w:right w:val="none" w:sz="0" w:space="0" w:color="auto"/>
                  </w:divBdr>
                  <w:divsChild>
                    <w:div w:id="1072000913">
                      <w:marLeft w:val="0"/>
                      <w:marRight w:val="0"/>
                      <w:marTop w:val="0"/>
                      <w:marBottom w:val="0"/>
                      <w:divBdr>
                        <w:top w:val="none" w:sz="0" w:space="0" w:color="auto"/>
                        <w:left w:val="none" w:sz="0" w:space="0" w:color="auto"/>
                        <w:bottom w:val="none" w:sz="0" w:space="0" w:color="auto"/>
                        <w:right w:val="none" w:sz="0" w:space="0" w:color="auto"/>
                      </w:divBdr>
                      <w:divsChild>
                        <w:div w:id="1722750955">
                          <w:marLeft w:val="0"/>
                          <w:marRight w:val="0"/>
                          <w:marTop w:val="0"/>
                          <w:marBottom w:val="0"/>
                          <w:divBdr>
                            <w:top w:val="none" w:sz="0" w:space="0" w:color="auto"/>
                            <w:left w:val="none" w:sz="0" w:space="0" w:color="auto"/>
                            <w:bottom w:val="none" w:sz="0" w:space="0" w:color="auto"/>
                            <w:right w:val="none" w:sz="0" w:space="0" w:color="auto"/>
                          </w:divBdr>
                          <w:divsChild>
                            <w:div w:id="845901790">
                              <w:marLeft w:val="0"/>
                              <w:marRight w:val="0"/>
                              <w:marTop w:val="0"/>
                              <w:marBottom w:val="0"/>
                              <w:divBdr>
                                <w:top w:val="none" w:sz="0" w:space="0" w:color="auto"/>
                                <w:left w:val="none" w:sz="0" w:space="0" w:color="auto"/>
                                <w:bottom w:val="none" w:sz="0" w:space="0" w:color="auto"/>
                                <w:right w:val="none" w:sz="0" w:space="0" w:color="auto"/>
                              </w:divBdr>
                            </w:div>
                            <w:div w:id="1159422825">
                              <w:marLeft w:val="0"/>
                              <w:marRight w:val="0"/>
                              <w:marTop w:val="0"/>
                              <w:marBottom w:val="0"/>
                              <w:divBdr>
                                <w:top w:val="none" w:sz="0" w:space="0" w:color="auto"/>
                                <w:left w:val="none" w:sz="0" w:space="0" w:color="auto"/>
                                <w:bottom w:val="none" w:sz="0" w:space="0" w:color="auto"/>
                                <w:right w:val="none" w:sz="0" w:space="0" w:color="auto"/>
                              </w:divBdr>
                            </w:div>
                          </w:divsChild>
                        </w:div>
                        <w:div w:id="1094864599">
                          <w:marLeft w:val="0"/>
                          <w:marRight w:val="0"/>
                          <w:marTop w:val="0"/>
                          <w:marBottom w:val="0"/>
                          <w:divBdr>
                            <w:top w:val="none" w:sz="0" w:space="0" w:color="auto"/>
                            <w:left w:val="none" w:sz="0" w:space="0" w:color="auto"/>
                            <w:bottom w:val="none" w:sz="0" w:space="0" w:color="auto"/>
                            <w:right w:val="none" w:sz="0" w:space="0" w:color="auto"/>
                          </w:divBdr>
                          <w:divsChild>
                            <w:div w:id="179858141">
                              <w:marLeft w:val="0"/>
                              <w:marRight w:val="0"/>
                              <w:marTop w:val="0"/>
                              <w:marBottom w:val="0"/>
                              <w:divBdr>
                                <w:top w:val="none" w:sz="0" w:space="0" w:color="auto"/>
                                <w:left w:val="none" w:sz="0" w:space="0" w:color="auto"/>
                                <w:bottom w:val="none" w:sz="0" w:space="0" w:color="auto"/>
                                <w:right w:val="none" w:sz="0" w:space="0" w:color="auto"/>
                              </w:divBdr>
                              <w:divsChild>
                                <w:div w:id="48890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5640918">
          <w:marLeft w:val="0"/>
          <w:marRight w:val="0"/>
          <w:marTop w:val="0"/>
          <w:marBottom w:val="0"/>
          <w:divBdr>
            <w:top w:val="none" w:sz="0" w:space="0" w:color="auto"/>
            <w:left w:val="none" w:sz="0" w:space="0" w:color="auto"/>
            <w:bottom w:val="none" w:sz="0" w:space="0" w:color="auto"/>
            <w:right w:val="none" w:sz="0" w:space="0" w:color="auto"/>
          </w:divBdr>
          <w:divsChild>
            <w:div w:id="1089620912">
              <w:marLeft w:val="0"/>
              <w:marRight w:val="0"/>
              <w:marTop w:val="0"/>
              <w:marBottom w:val="0"/>
              <w:divBdr>
                <w:top w:val="none" w:sz="0" w:space="0" w:color="auto"/>
                <w:left w:val="none" w:sz="0" w:space="0" w:color="auto"/>
                <w:bottom w:val="none" w:sz="0" w:space="0" w:color="auto"/>
                <w:right w:val="none" w:sz="0" w:space="0" w:color="auto"/>
              </w:divBdr>
              <w:divsChild>
                <w:div w:id="785152193">
                  <w:marLeft w:val="0"/>
                  <w:marRight w:val="0"/>
                  <w:marTop w:val="0"/>
                  <w:marBottom w:val="0"/>
                  <w:divBdr>
                    <w:top w:val="none" w:sz="0" w:space="0" w:color="auto"/>
                    <w:left w:val="none" w:sz="0" w:space="0" w:color="auto"/>
                    <w:bottom w:val="none" w:sz="0" w:space="0" w:color="auto"/>
                    <w:right w:val="none" w:sz="0" w:space="0" w:color="auto"/>
                  </w:divBdr>
                  <w:divsChild>
                    <w:div w:id="1201941552">
                      <w:marLeft w:val="0"/>
                      <w:marRight w:val="0"/>
                      <w:marTop w:val="0"/>
                      <w:marBottom w:val="180"/>
                      <w:divBdr>
                        <w:top w:val="none" w:sz="0" w:space="0" w:color="auto"/>
                        <w:left w:val="none" w:sz="0" w:space="0" w:color="auto"/>
                        <w:bottom w:val="none" w:sz="0" w:space="0" w:color="auto"/>
                        <w:right w:val="none" w:sz="0" w:space="0" w:color="auto"/>
                      </w:divBdr>
                      <w:divsChild>
                        <w:div w:id="1890140718">
                          <w:marLeft w:val="0"/>
                          <w:marRight w:val="0"/>
                          <w:marTop w:val="0"/>
                          <w:marBottom w:val="0"/>
                          <w:divBdr>
                            <w:top w:val="none" w:sz="0" w:space="0" w:color="auto"/>
                            <w:left w:val="none" w:sz="0" w:space="0" w:color="auto"/>
                            <w:bottom w:val="none" w:sz="0" w:space="0" w:color="auto"/>
                            <w:right w:val="none" w:sz="0" w:space="0" w:color="auto"/>
                          </w:divBdr>
                          <w:divsChild>
                            <w:div w:id="1965765722">
                              <w:marLeft w:val="0"/>
                              <w:marRight w:val="0"/>
                              <w:marTop w:val="0"/>
                              <w:marBottom w:val="0"/>
                              <w:divBdr>
                                <w:top w:val="none" w:sz="0" w:space="0" w:color="auto"/>
                                <w:left w:val="none" w:sz="0" w:space="0" w:color="auto"/>
                                <w:bottom w:val="none" w:sz="0" w:space="0" w:color="auto"/>
                                <w:right w:val="none" w:sz="0" w:space="0" w:color="auto"/>
                              </w:divBdr>
                              <w:divsChild>
                                <w:div w:id="197880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26934">
                          <w:marLeft w:val="0"/>
                          <w:marRight w:val="0"/>
                          <w:marTop w:val="0"/>
                          <w:marBottom w:val="0"/>
                          <w:divBdr>
                            <w:top w:val="none" w:sz="0" w:space="0" w:color="auto"/>
                            <w:left w:val="none" w:sz="0" w:space="0" w:color="auto"/>
                            <w:bottom w:val="none" w:sz="0" w:space="0" w:color="auto"/>
                            <w:right w:val="none" w:sz="0" w:space="0" w:color="auto"/>
                          </w:divBdr>
                        </w:div>
                      </w:divsChild>
                    </w:div>
                    <w:div w:id="422188061">
                      <w:marLeft w:val="0"/>
                      <w:marRight w:val="0"/>
                      <w:marTop w:val="0"/>
                      <w:marBottom w:val="0"/>
                      <w:divBdr>
                        <w:top w:val="none" w:sz="0" w:space="0" w:color="auto"/>
                        <w:left w:val="none" w:sz="0" w:space="0" w:color="auto"/>
                        <w:bottom w:val="none" w:sz="0" w:space="0" w:color="auto"/>
                        <w:right w:val="none" w:sz="0" w:space="0" w:color="auto"/>
                      </w:divBdr>
                      <w:divsChild>
                        <w:div w:id="110442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6944494">
      <w:bodyDiv w:val="1"/>
      <w:marLeft w:val="0"/>
      <w:marRight w:val="0"/>
      <w:marTop w:val="0"/>
      <w:marBottom w:val="0"/>
      <w:divBdr>
        <w:top w:val="none" w:sz="0" w:space="0" w:color="auto"/>
        <w:left w:val="none" w:sz="0" w:space="0" w:color="auto"/>
        <w:bottom w:val="none" w:sz="0" w:space="0" w:color="auto"/>
        <w:right w:val="none" w:sz="0" w:space="0" w:color="auto"/>
      </w:divBdr>
    </w:div>
    <w:div w:id="1619799049">
      <w:bodyDiv w:val="1"/>
      <w:marLeft w:val="0"/>
      <w:marRight w:val="0"/>
      <w:marTop w:val="0"/>
      <w:marBottom w:val="0"/>
      <w:divBdr>
        <w:top w:val="none" w:sz="0" w:space="0" w:color="auto"/>
        <w:left w:val="none" w:sz="0" w:space="0" w:color="auto"/>
        <w:bottom w:val="none" w:sz="0" w:space="0" w:color="auto"/>
        <w:right w:val="none" w:sz="0" w:space="0" w:color="auto"/>
      </w:divBdr>
      <w:divsChild>
        <w:div w:id="58721317">
          <w:marLeft w:val="0"/>
          <w:marRight w:val="0"/>
          <w:marTop w:val="0"/>
          <w:marBottom w:val="0"/>
          <w:divBdr>
            <w:top w:val="none" w:sz="0" w:space="0" w:color="auto"/>
            <w:left w:val="none" w:sz="0" w:space="0" w:color="auto"/>
            <w:bottom w:val="none" w:sz="0" w:space="0" w:color="auto"/>
            <w:right w:val="none" w:sz="0" w:space="0" w:color="auto"/>
          </w:divBdr>
          <w:divsChild>
            <w:div w:id="411239081">
              <w:marLeft w:val="0"/>
              <w:marRight w:val="0"/>
              <w:marTop w:val="0"/>
              <w:marBottom w:val="0"/>
              <w:divBdr>
                <w:top w:val="none" w:sz="0" w:space="0" w:color="auto"/>
                <w:left w:val="none" w:sz="0" w:space="0" w:color="auto"/>
                <w:bottom w:val="none" w:sz="0" w:space="0" w:color="auto"/>
                <w:right w:val="none" w:sz="0" w:space="0" w:color="auto"/>
              </w:divBdr>
              <w:divsChild>
                <w:div w:id="1294366422">
                  <w:marLeft w:val="0"/>
                  <w:marRight w:val="0"/>
                  <w:marTop w:val="0"/>
                  <w:marBottom w:val="0"/>
                  <w:divBdr>
                    <w:top w:val="none" w:sz="0" w:space="0" w:color="auto"/>
                    <w:left w:val="none" w:sz="0" w:space="0" w:color="auto"/>
                    <w:bottom w:val="none" w:sz="0" w:space="0" w:color="auto"/>
                    <w:right w:val="none" w:sz="0" w:space="0" w:color="auto"/>
                  </w:divBdr>
                  <w:divsChild>
                    <w:div w:id="229778033">
                      <w:marLeft w:val="0"/>
                      <w:marRight w:val="0"/>
                      <w:marTop w:val="0"/>
                      <w:marBottom w:val="0"/>
                      <w:divBdr>
                        <w:top w:val="none" w:sz="0" w:space="0" w:color="auto"/>
                        <w:left w:val="none" w:sz="0" w:space="0" w:color="auto"/>
                        <w:bottom w:val="none" w:sz="0" w:space="0" w:color="auto"/>
                        <w:right w:val="none" w:sz="0" w:space="0" w:color="auto"/>
                      </w:divBdr>
                      <w:divsChild>
                        <w:div w:id="1095443343">
                          <w:marLeft w:val="0"/>
                          <w:marRight w:val="0"/>
                          <w:marTop w:val="0"/>
                          <w:marBottom w:val="0"/>
                          <w:divBdr>
                            <w:top w:val="none" w:sz="0" w:space="0" w:color="auto"/>
                            <w:left w:val="none" w:sz="0" w:space="0" w:color="auto"/>
                            <w:bottom w:val="none" w:sz="0" w:space="0" w:color="auto"/>
                            <w:right w:val="none" w:sz="0" w:space="0" w:color="auto"/>
                          </w:divBdr>
                          <w:divsChild>
                            <w:div w:id="1792747899">
                              <w:marLeft w:val="0"/>
                              <w:marRight w:val="0"/>
                              <w:marTop w:val="0"/>
                              <w:marBottom w:val="0"/>
                              <w:divBdr>
                                <w:top w:val="none" w:sz="0" w:space="0" w:color="auto"/>
                                <w:left w:val="none" w:sz="0" w:space="0" w:color="auto"/>
                                <w:bottom w:val="none" w:sz="0" w:space="0" w:color="auto"/>
                                <w:right w:val="none" w:sz="0" w:space="0" w:color="auto"/>
                              </w:divBdr>
                            </w:div>
                            <w:div w:id="1785924574">
                              <w:marLeft w:val="0"/>
                              <w:marRight w:val="0"/>
                              <w:marTop w:val="0"/>
                              <w:marBottom w:val="0"/>
                              <w:divBdr>
                                <w:top w:val="none" w:sz="0" w:space="0" w:color="auto"/>
                                <w:left w:val="none" w:sz="0" w:space="0" w:color="auto"/>
                                <w:bottom w:val="none" w:sz="0" w:space="0" w:color="auto"/>
                                <w:right w:val="none" w:sz="0" w:space="0" w:color="auto"/>
                              </w:divBdr>
                            </w:div>
                          </w:divsChild>
                        </w:div>
                        <w:div w:id="226117013">
                          <w:marLeft w:val="0"/>
                          <w:marRight w:val="0"/>
                          <w:marTop w:val="0"/>
                          <w:marBottom w:val="0"/>
                          <w:divBdr>
                            <w:top w:val="none" w:sz="0" w:space="0" w:color="auto"/>
                            <w:left w:val="none" w:sz="0" w:space="0" w:color="auto"/>
                            <w:bottom w:val="none" w:sz="0" w:space="0" w:color="auto"/>
                            <w:right w:val="none" w:sz="0" w:space="0" w:color="auto"/>
                          </w:divBdr>
                          <w:divsChild>
                            <w:div w:id="417945623">
                              <w:marLeft w:val="0"/>
                              <w:marRight w:val="0"/>
                              <w:marTop w:val="0"/>
                              <w:marBottom w:val="0"/>
                              <w:divBdr>
                                <w:top w:val="none" w:sz="0" w:space="0" w:color="auto"/>
                                <w:left w:val="none" w:sz="0" w:space="0" w:color="auto"/>
                                <w:bottom w:val="none" w:sz="0" w:space="0" w:color="auto"/>
                                <w:right w:val="none" w:sz="0" w:space="0" w:color="auto"/>
                              </w:divBdr>
                              <w:divsChild>
                                <w:div w:id="112146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3479953">
          <w:marLeft w:val="0"/>
          <w:marRight w:val="0"/>
          <w:marTop w:val="0"/>
          <w:marBottom w:val="0"/>
          <w:divBdr>
            <w:top w:val="none" w:sz="0" w:space="0" w:color="auto"/>
            <w:left w:val="none" w:sz="0" w:space="0" w:color="auto"/>
            <w:bottom w:val="none" w:sz="0" w:space="0" w:color="auto"/>
            <w:right w:val="none" w:sz="0" w:space="0" w:color="auto"/>
          </w:divBdr>
          <w:divsChild>
            <w:div w:id="30112578">
              <w:marLeft w:val="0"/>
              <w:marRight w:val="0"/>
              <w:marTop w:val="0"/>
              <w:marBottom w:val="0"/>
              <w:divBdr>
                <w:top w:val="none" w:sz="0" w:space="0" w:color="auto"/>
                <w:left w:val="none" w:sz="0" w:space="0" w:color="auto"/>
                <w:bottom w:val="none" w:sz="0" w:space="0" w:color="auto"/>
                <w:right w:val="none" w:sz="0" w:space="0" w:color="auto"/>
              </w:divBdr>
              <w:divsChild>
                <w:div w:id="1940094444">
                  <w:marLeft w:val="0"/>
                  <w:marRight w:val="0"/>
                  <w:marTop w:val="0"/>
                  <w:marBottom w:val="0"/>
                  <w:divBdr>
                    <w:top w:val="none" w:sz="0" w:space="0" w:color="auto"/>
                    <w:left w:val="none" w:sz="0" w:space="0" w:color="auto"/>
                    <w:bottom w:val="none" w:sz="0" w:space="0" w:color="auto"/>
                    <w:right w:val="none" w:sz="0" w:space="0" w:color="auto"/>
                  </w:divBdr>
                  <w:divsChild>
                    <w:div w:id="1928079111">
                      <w:marLeft w:val="0"/>
                      <w:marRight w:val="0"/>
                      <w:marTop w:val="0"/>
                      <w:marBottom w:val="180"/>
                      <w:divBdr>
                        <w:top w:val="none" w:sz="0" w:space="0" w:color="auto"/>
                        <w:left w:val="none" w:sz="0" w:space="0" w:color="auto"/>
                        <w:bottom w:val="none" w:sz="0" w:space="0" w:color="auto"/>
                        <w:right w:val="none" w:sz="0" w:space="0" w:color="auto"/>
                      </w:divBdr>
                      <w:divsChild>
                        <w:div w:id="999847983">
                          <w:marLeft w:val="0"/>
                          <w:marRight w:val="0"/>
                          <w:marTop w:val="0"/>
                          <w:marBottom w:val="0"/>
                          <w:divBdr>
                            <w:top w:val="none" w:sz="0" w:space="0" w:color="auto"/>
                            <w:left w:val="none" w:sz="0" w:space="0" w:color="auto"/>
                            <w:bottom w:val="none" w:sz="0" w:space="0" w:color="auto"/>
                            <w:right w:val="none" w:sz="0" w:space="0" w:color="auto"/>
                          </w:divBdr>
                          <w:divsChild>
                            <w:div w:id="343287345">
                              <w:marLeft w:val="0"/>
                              <w:marRight w:val="0"/>
                              <w:marTop w:val="0"/>
                              <w:marBottom w:val="0"/>
                              <w:divBdr>
                                <w:top w:val="none" w:sz="0" w:space="0" w:color="auto"/>
                                <w:left w:val="none" w:sz="0" w:space="0" w:color="auto"/>
                                <w:bottom w:val="none" w:sz="0" w:space="0" w:color="auto"/>
                                <w:right w:val="none" w:sz="0" w:space="0" w:color="auto"/>
                              </w:divBdr>
                              <w:divsChild>
                                <w:div w:id="262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96343">
                          <w:marLeft w:val="0"/>
                          <w:marRight w:val="0"/>
                          <w:marTop w:val="0"/>
                          <w:marBottom w:val="0"/>
                          <w:divBdr>
                            <w:top w:val="none" w:sz="0" w:space="0" w:color="auto"/>
                            <w:left w:val="none" w:sz="0" w:space="0" w:color="auto"/>
                            <w:bottom w:val="none" w:sz="0" w:space="0" w:color="auto"/>
                            <w:right w:val="none" w:sz="0" w:space="0" w:color="auto"/>
                          </w:divBdr>
                        </w:div>
                      </w:divsChild>
                    </w:div>
                    <w:div w:id="92210543">
                      <w:marLeft w:val="0"/>
                      <w:marRight w:val="0"/>
                      <w:marTop w:val="0"/>
                      <w:marBottom w:val="0"/>
                      <w:divBdr>
                        <w:top w:val="none" w:sz="0" w:space="0" w:color="auto"/>
                        <w:left w:val="none" w:sz="0" w:space="0" w:color="auto"/>
                        <w:bottom w:val="none" w:sz="0" w:space="0" w:color="auto"/>
                        <w:right w:val="none" w:sz="0" w:space="0" w:color="auto"/>
                      </w:divBdr>
                      <w:divsChild>
                        <w:div w:id="109713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n.wikipedia.org/wiki/Paul_Dolan_(behavioural_scientist)" TargetMode="External"/><Relationship Id="rId21" Type="http://schemas.openxmlformats.org/officeDocument/2006/relationships/hyperlink" Target="https://play.acast.com/s/duck-rabbit" TargetMode="External"/><Relationship Id="rId42" Type="http://schemas.openxmlformats.org/officeDocument/2006/relationships/hyperlink" Target="https://en.wikipedia.org/wiki/Paul_Dolan_(behavioural_scientist)" TargetMode="External"/><Relationship Id="rId63" Type="http://schemas.openxmlformats.org/officeDocument/2006/relationships/hyperlink" Target="https://en.wikipedia.org/w/index.php?title=Paul_Dolan_(behavioural_scientist)&amp;action=edit&amp;section=5&amp;editintro=Template:BLP_editintro" TargetMode="External"/><Relationship Id="rId84" Type="http://schemas.openxmlformats.org/officeDocument/2006/relationships/hyperlink" Target="https://www.jstor.org/stable/3767472" TargetMode="External"/><Relationship Id="rId138" Type="http://schemas.openxmlformats.org/officeDocument/2006/relationships/hyperlink" Target="https://en.wikipedia.org/wiki/Paul_Dolan_(behavioural_scientist)" TargetMode="External"/><Relationship Id="rId159" Type="http://schemas.openxmlformats.org/officeDocument/2006/relationships/hyperlink" Target="https://www.thetimes.co.uk/article/review-happy-ever-after-escaping-the-myth-of-the-perfect-life-by-paul-dolan-how-to-find-happiness-tdkq5706h" TargetMode="External"/><Relationship Id="rId170" Type="http://schemas.openxmlformats.org/officeDocument/2006/relationships/hyperlink" Target="https://en.wikipedia.org/wiki/Paul_Dolan_(behavioural_scientist)" TargetMode="External"/><Relationship Id="rId191" Type="http://schemas.openxmlformats.org/officeDocument/2006/relationships/hyperlink" Target="https://www.channel5.com/show/make-or-break/" TargetMode="External"/><Relationship Id="rId205" Type="http://schemas.openxmlformats.org/officeDocument/2006/relationships/fontTable" Target="fontTable.xml"/><Relationship Id="rId107" Type="http://schemas.openxmlformats.org/officeDocument/2006/relationships/hyperlink" Target="http://cep.lse.ac.uk/pubs/download/dp0890.pdf" TargetMode="External"/><Relationship Id="rId11" Type="http://schemas.openxmlformats.org/officeDocument/2006/relationships/hyperlink" Target="https://www.theguardian.com/books/2019/jan/06/happiness-index-wellbeing-survey-uk-population-paul-dolan-happy-ever-after" TargetMode="External"/><Relationship Id="rId32" Type="http://schemas.openxmlformats.org/officeDocument/2006/relationships/hyperlink" Target="https://en.wikipedia.org/wiki/Paul_Dolan_(behavioural_scientist)" TargetMode="External"/><Relationship Id="rId53" Type="http://schemas.openxmlformats.org/officeDocument/2006/relationships/hyperlink" Target="https://en.wikipedia.org/wiki/Paul_Dolan_(behavioural_scientist)" TargetMode="External"/><Relationship Id="rId74" Type="http://schemas.openxmlformats.org/officeDocument/2006/relationships/hyperlink" Target="https://en.wikipedia.org/wiki/ISBN_(identifier)" TargetMode="External"/><Relationship Id="rId128" Type="http://schemas.openxmlformats.org/officeDocument/2006/relationships/hyperlink" Target="https://en.wikipedia.org/wiki/Paul_Dolan_(behavioural_scientist)" TargetMode="External"/><Relationship Id="rId149" Type="http://schemas.openxmlformats.org/officeDocument/2006/relationships/hyperlink" Target="https://en.wikipedia.org/wiki/Paul_Dolan_(behavioural_scientist)" TargetMode="External"/><Relationship Id="rId5" Type="http://schemas.openxmlformats.org/officeDocument/2006/relationships/footnotes" Target="footnotes.xml"/><Relationship Id="rId95" Type="http://schemas.openxmlformats.org/officeDocument/2006/relationships/hyperlink" Target="https://en.wikipedia.org/wiki/PMC_(identifier)" TargetMode="External"/><Relationship Id="rId160" Type="http://schemas.openxmlformats.org/officeDocument/2006/relationships/hyperlink" Target="https://en.wikipedia.org/wiki/Paul_Dolan_(behavioural_scientist)" TargetMode="External"/><Relationship Id="rId181" Type="http://schemas.openxmlformats.org/officeDocument/2006/relationships/hyperlink" Target="http://www.leverhulme.ac.uk/templates/asset-relay.cfm?frmAssetFileID=372" TargetMode="External"/><Relationship Id="rId22" Type="http://schemas.openxmlformats.org/officeDocument/2006/relationships/hyperlink" Target="https://en.wikipedia.org/wiki/Paul_Dolan_(behavioural_scientist)" TargetMode="External"/><Relationship Id="rId43" Type="http://schemas.openxmlformats.org/officeDocument/2006/relationships/hyperlink" Target="https://en.wikipedia.org/wiki/Paul_Dolan_(behavioural_scientist)" TargetMode="External"/><Relationship Id="rId64" Type="http://schemas.openxmlformats.org/officeDocument/2006/relationships/hyperlink" Target="https://en.wikipedia.org/wiki/Philip_Leverhulme_Prize" TargetMode="External"/><Relationship Id="rId118" Type="http://schemas.openxmlformats.org/officeDocument/2006/relationships/hyperlink" Target="http://www.lse.ac.uk/LSEHealthAndSocialCare/whosWho/LSEHealth/profiles.aspx" TargetMode="External"/><Relationship Id="rId139" Type="http://schemas.openxmlformats.org/officeDocument/2006/relationships/hyperlink" Target="https://www.youtube.com/watch?v=mg6rcSaxFqo" TargetMode="External"/><Relationship Id="rId85" Type="http://schemas.openxmlformats.org/officeDocument/2006/relationships/hyperlink" Target="https://en.wikipedia.org/wiki/PMID_(identifier)" TargetMode="External"/><Relationship Id="rId150" Type="http://schemas.openxmlformats.org/officeDocument/2006/relationships/hyperlink" Target="https://www.hayfestival.com/c-209-archive.aspx?skinid=16&amp;ManufacturerFilterID=0&amp;VectorFilterID=0&amp;GenreFilterID=64" TargetMode="External"/><Relationship Id="rId171" Type="http://schemas.openxmlformats.org/officeDocument/2006/relationships/hyperlink" Target="https://www.canberratimes.com.au/story/6188964/debunking-the-myth-of-happily-ever-after/" TargetMode="External"/><Relationship Id="rId192" Type="http://schemas.openxmlformats.org/officeDocument/2006/relationships/hyperlink" Target="https://www.estherperel.com/my-story" TargetMode="External"/><Relationship Id="rId206" Type="http://schemas.openxmlformats.org/officeDocument/2006/relationships/theme" Target="theme/theme1.xml"/><Relationship Id="rId12" Type="http://schemas.openxmlformats.org/officeDocument/2006/relationships/hyperlink" Target="https://www.youtube.com/watch?v=Dr3iGK1ZpZM" TargetMode="External"/><Relationship Id="rId33" Type="http://schemas.openxmlformats.org/officeDocument/2006/relationships/hyperlink" Target="https://en.wikipedia.org/wiki/Paul_Dolan_(behavioural_scientist)" TargetMode="External"/><Relationship Id="rId108" Type="http://schemas.openxmlformats.org/officeDocument/2006/relationships/hyperlink" Target="https://en.wikipedia.org/w/index.php?title=Paul_Dolan_(behavioural_scientist)&amp;action=edit&amp;section=10&amp;editintro=Template:BLP_editintro" TargetMode="External"/><Relationship Id="rId129" Type="http://schemas.openxmlformats.org/officeDocument/2006/relationships/hyperlink" Target="https://web.archive.org/web/20130131100705/http:/www.telegraph.co.uk/culture/hay-festival/9830417/Hay-Festival-Cartagena-Why-the-secret-of-happiness-is-turning-off-your-mobile-phone.html" TargetMode="External"/><Relationship Id="rId54" Type="http://schemas.openxmlformats.org/officeDocument/2006/relationships/hyperlink" Target="https://en.wikipedia.org/wiki/Paul_Dolan_(behavioural_scientist)" TargetMode="External"/><Relationship Id="rId75" Type="http://schemas.openxmlformats.org/officeDocument/2006/relationships/hyperlink" Target="https://en.wikipedia.org/wiki/Special:BookSources/9780241284445" TargetMode="External"/><Relationship Id="rId96" Type="http://schemas.openxmlformats.org/officeDocument/2006/relationships/hyperlink" Target="https://www.ncbi.nlm.nih.gov/pmc/articles/PMC28477" TargetMode="External"/><Relationship Id="rId140" Type="http://schemas.openxmlformats.org/officeDocument/2006/relationships/hyperlink" Target="https://en.wikipedia.org/wiki/Paul_Dolan_(behavioural_scientist)" TargetMode="External"/><Relationship Id="rId161" Type="http://schemas.openxmlformats.org/officeDocument/2006/relationships/hyperlink" Target="https://en.wikipedia.org/wiki/Paul_Dolan_(behavioural_scientist)" TargetMode="External"/><Relationship Id="rId182" Type="http://schemas.openxmlformats.org/officeDocument/2006/relationships/hyperlink" Target="https://www.theguardian.com/books/2019/jan/06/happiness-index-wellbeing-survey-uk-population-paul-dolan-happy-ever-after" TargetMode="External"/><Relationship Id="rId6" Type="http://schemas.openxmlformats.org/officeDocument/2006/relationships/endnotes" Target="endnotes.xml"/><Relationship Id="rId23" Type="http://schemas.openxmlformats.org/officeDocument/2006/relationships/hyperlink" Target="https://en.wikipedia.org/w/index.php?title=Paul_Dolan_(behavioural_scientist)&amp;action=edit&amp;section=1&amp;editintro=Template:BLP_editintro" TargetMode="External"/><Relationship Id="rId119" Type="http://schemas.openxmlformats.org/officeDocument/2006/relationships/hyperlink" Target="https://en.wikipedia.org/wiki/Paul_Dolan_(behavioural_scientist)" TargetMode="External"/><Relationship Id="rId44" Type="http://schemas.openxmlformats.org/officeDocument/2006/relationships/hyperlink" Target="https://en.wikipedia.org/wiki/Paul_Dolan_(behavioural_scientist)" TargetMode="External"/><Relationship Id="rId65" Type="http://schemas.openxmlformats.org/officeDocument/2006/relationships/hyperlink" Target="https://en.wikipedia.org/wiki/Health_economics" TargetMode="External"/><Relationship Id="rId86" Type="http://schemas.openxmlformats.org/officeDocument/2006/relationships/hyperlink" Target="https://pubmed.ncbi.nlm.nih.gov/9366889" TargetMode="External"/><Relationship Id="rId130" Type="http://schemas.openxmlformats.org/officeDocument/2006/relationships/hyperlink" Target="https://www.telegraph.co.uk/culture/hay-festival/9830417/Hay-Festival-Cartagena-Why-the-secret-of-happiness-is-turning-off-your-mobile-phone.html" TargetMode="External"/><Relationship Id="rId151" Type="http://schemas.openxmlformats.org/officeDocument/2006/relationships/hyperlink" Target="https://en.wikipedia.org/wiki/Paul_Dolan_(behavioural_scientist)" TargetMode="External"/><Relationship Id="rId172" Type="http://schemas.openxmlformats.org/officeDocument/2006/relationships/hyperlink" Target="https://en.wikipedia.org/wiki/Paul_Dolan_(behavioural_scientist)" TargetMode="External"/><Relationship Id="rId193" Type="http://schemas.openxmlformats.org/officeDocument/2006/relationships/hyperlink" Target="https://news.virginia.edu/content/new-report-cohabitation-has-superseded-divorce-key-risk-factor-children-america" TargetMode="External"/><Relationship Id="rId13" Type="http://schemas.openxmlformats.org/officeDocument/2006/relationships/hyperlink" Target="https://en.wikipedia.org/wiki/London" TargetMode="External"/><Relationship Id="rId109" Type="http://schemas.openxmlformats.org/officeDocument/2006/relationships/hyperlink" Target="https://en.wikipedia.org/wiki/Paul_Dolan_(behavioural_scientist)" TargetMode="External"/><Relationship Id="rId34" Type="http://schemas.openxmlformats.org/officeDocument/2006/relationships/hyperlink" Target="https://en.wikipedia.org/wiki/Paul_Dolan_(behavioural_scientist)" TargetMode="External"/><Relationship Id="rId55" Type="http://schemas.openxmlformats.org/officeDocument/2006/relationships/hyperlink" Target="https://en.wikipedia.org/wiki/The_Globe_and_Mail" TargetMode="External"/><Relationship Id="rId76" Type="http://schemas.openxmlformats.org/officeDocument/2006/relationships/hyperlink" Target="https://en.wikipedia.org/w/index.php?title=Paul_Dolan_(behavioural_scientist)&amp;action=edit&amp;section=8&amp;editintro=Template:BLP_editintro" TargetMode="External"/><Relationship Id="rId97" Type="http://schemas.openxmlformats.org/officeDocument/2006/relationships/hyperlink" Target="https://en.wikipedia.org/wiki/PMID_(identifier)" TargetMode="External"/><Relationship Id="rId120" Type="http://schemas.openxmlformats.org/officeDocument/2006/relationships/hyperlink" Target="https://en.wikipedia.org/wiki/Paul_Dolan_(behavioural_scientist)" TargetMode="External"/><Relationship Id="rId141" Type="http://schemas.openxmlformats.org/officeDocument/2006/relationships/hyperlink" Target="https://www.pauldolan.co.uk/category/talks-videos" TargetMode="External"/><Relationship Id="rId7" Type="http://schemas.openxmlformats.org/officeDocument/2006/relationships/hyperlink" Target="https://en.wikipedia.org/wiki/Paul_Dolan_(behavioural_scientist)" TargetMode="External"/><Relationship Id="rId162" Type="http://schemas.openxmlformats.org/officeDocument/2006/relationships/hyperlink" Target="https://en.wikipedia.org/wiki/Paul_Dolan_(behavioural_scientist)" TargetMode="External"/><Relationship Id="rId183" Type="http://schemas.openxmlformats.org/officeDocument/2006/relationships/hyperlink" Target="https://www.theguardian.com/profile/paul-dolan" TargetMode="External"/><Relationship Id="rId24" Type="http://schemas.openxmlformats.org/officeDocument/2006/relationships/hyperlink" Target="https://en.wikipedia.org/wiki/Swansea_University" TargetMode="External"/><Relationship Id="rId40" Type="http://schemas.openxmlformats.org/officeDocument/2006/relationships/hyperlink" Target="https://en.wikipedia.org/wiki/Paul_Dolan_(behavioural_scientist)" TargetMode="External"/><Relationship Id="rId45" Type="http://schemas.openxmlformats.org/officeDocument/2006/relationships/hyperlink" Target="https://en.wikipedia.org/wiki/Paul_Dolan_(behavioural_scientist)" TargetMode="External"/><Relationship Id="rId66" Type="http://schemas.openxmlformats.org/officeDocument/2006/relationships/hyperlink" Target="https://en.wikipedia.org/wiki/Quality-adjusted_life_year" TargetMode="External"/><Relationship Id="rId87" Type="http://schemas.openxmlformats.org/officeDocument/2006/relationships/hyperlink" Target="https://en.wikipedia.org/wiki/Doi_(identifier)" TargetMode="External"/><Relationship Id="rId110" Type="http://schemas.openxmlformats.org/officeDocument/2006/relationships/hyperlink" Target="https://en.wikipedia.org/wiki/Paul_Dolan_(behavioural_scientist)" TargetMode="External"/><Relationship Id="rId115" Type="http://schemas.openxmlformats.org/officeDocument/2006/relationships/hyperlink" Target="https://en.wikipedia.org/wiki/Paul_Dolan_(behavioural_scientist)" TargetMode="External"/><Relationship Id="rId131" Type="http://schemas.openxmlformats.org/officeDocument/2006/relationships/hyperlink" Target="https://en.wikipedia.org/wiki/Paul_Dolan_(behavioural_scientist)" TargetMode="External"/><Relationship Id="rId136" Type="http://schemas.openxmlformats.org/officeDocument/2006/relationships/hyperlink" Target="https://en.wikipedia.org/wiki/S2CID_(identifier)" TargetMode="External"/><Relationship Id="rId157" Type="http://schemas.openxmlformats.org/officeDocument/2006/relationships/hyperlink" Target="https://en.wikipedia.org/wiki/Paul_Dolan_(behavioural_scientist)" TargetMode="External"/><Relationship Id="rId178" Type="http://schemas.openxmlformats.org/officeDocument/2006/relationships/hyperlink" Target="https://en.wikipedia.org/wiki/Paul_Dolan_(behavioural_scientist)" TargetMode="External"/><Relationship Id="rId61" Type="http://schemas.openxmlformats.org/officeDocument/2006/relationships/hyperlink" Target="https://en.wikipedia.org/wiki/Paul_Dolan_(behavioural_scientist)" TargetMode="External"/><Relationship Id="rId82" Type="http://schemas.openxmlformats.org/officeDocument/2006/relationships/hyperlink" Target="https://doi.org/10.1097%2F00005650-199711000-00002" TargetMode="External"/><Relationship Id="rId152" Type="http://schemas.openxmlformats.org/officeDocument/2006/relationships/hyperlink" Target="https://en.wikipedia.org/wiki/Paul_Dolan_(behavioural_scientist)" TargetMode="External"/><Relationship Id="rId173" Type="http://schemas.openxmlformats.org/officeDocument/2006/relationships/hyperlink" Target="https://www.theglobeandmail.com/life/relationships/article-is-it-better-being-married-or-single-a-fresh-controversy-lays-bare/" TargetMode="External"/><Relationship Id="rId194" Type="http://schemas.openxmlformats.org/officeDocument/2006/relationships/hyperlink" Target="https://www.becomingminimalist.com/" TargetMode="External"/><Relationship Id="rId199" Type="http://schemas.openxmlformats.org/officeDocument/2006/relationships/image" Target="media/image2.png"/><Relationship Id="rId203" Type="http://schemas.openxmlformats.org/officeDocument/2006/relationships/hyperlink" Target="https://www.youtube.com/watch?v=Dr3iGK1ZpZM" TargetMode="External"/><Relationship Id="rId19" Type="http://schemas.openxmlformats.org/officeDocument/2006/relationships/hyperlink" Target="https://en.wikipedia.org/wiki/Paul_Dolan_(behavioural_scientist)" TargetMode="External"/><Relationship Id="rId14" Type="http://schemas.openxmlformats.org/officeDocument/2006/relationships/hyperlink" Target="https://en.wikipedia.org/wiki/Paul_Dolan_(behavioural_scientist)" TargetMode="External"/><Relationship Id="rId30" Type="http://schemas.openxmlformats.org/officeDocument/2006/relationships/hyperlink" Target="https://en.wikipedia.org/wiki/Paul_Dolan_(behavioural_scientist)" TargetMode="External"/><Relationship Id="rId35" Type="http://schemas.openxmlformats.org/officeDocument/2006/relationships/hyperlink" Target="https://en.wikipedia.org/wiki/Paul_Dolan_(behavioural_scientist)" TargetMode="External"/><Relationship Id="rId56" Type="http://schemas.openxmlformats.org/officeDocument/2006/relationships/hyperlink" Target="https://en.wikipedia.org/wiki/Paul_Dolan_(behavioural_scientist)" TargetMode="External"/><Relationship Id="rId77" Type="http://schemas.openxmlformats.org/officeDocument/2006/relationships/hyperlink" Target="https://en.wikipedia.org/wiki/Doi_(identifier)" TargetMode="External"/><Relationship Id="rId100" Type="http://schemas.openxmlformats.org/officeDocument/2006/relationships/hyperlink" Target="https://en.wikipedia.org/wiki/Doi_(identifier)" TargetMode="External"/><Relationship Id="rId105" Type="http://schemas.openxmlformats.org/officeDocument/2006/relationships/hyperlink" Target="https://api.semanticscholar.org/CorpusID:205908053" TargetMode="External"/><Relationship Id="rId126" Type="http://schemas.openxmlformats.org/officeDocument/2006/relationships/hyperlink" Target="https://en.wikipedia.org/wiki/Paul_Dolan_(behavioural_scientist)" TargetMode="External"/><Relationship Id="rId147" Type="http://schemas.openxmlformats.org/officeDocument/2006/relationships/hyperlink" Target="https://en.wikipedia.org/wiki/ISBN_(identifier)" TargetMode="External"/><Relationship Id="rId168" Type="http://schemas.openxmlformats.org/officeDocument/2006/relationships/hyperlink" Target="https://en.wikipedia.org/wiki/Paul_Dolan_(behavioural_scientist)" TargetMode="External"/><Relationship Id="rId8" Type="http://schemas.openxmlformats.org/officeDocument/2006/relationships/hyperlink" Target="https://www.amazon.com/Happy-Ever-After-Escaping-Perfect/dp/0241284449" TargetMode="External"/><Relationship Id="rId51" Type="http://schemas.openxmlformats.org/officeDocument/2006/relationships/hyperlink" Target="https://en.wikipedia.org/wiki/Vox_(website)" TargetMode="External"/><Relationship Id="rId72" Type="http://schemas.openxmlformats.org/officeDocument/2006/relationships/hyperlink" Target="https://en.wikipedia.org/wiki/ISBN_(identifier)" TargetMode="External"/><Relationship Id="rId93" Type="http://schemas.openxmlformats.org/officeDocument/2006/relationships/hyperlink" Target="https://en.wikipedia.org/wiki/Doi_(identifier)" TargetMode="External"/><Relationship Id="rId98" Type="http://schemas.openxmlformats.org/officeDocument/2006/relationships/hyperlink" Target="https://pubmed.ncbi.nlm.nih.gov/9529408" TargetMode="External"/><Relationship Id="rId121" Type="http://schemas.openxmlformats.org/officeDocument/2006/relationships/hyperlink" Target="https://en.wikipedia.org/wiki/Paul_Dolan_(behavioural_scientist)" TargetMode="External"/><Relationship Id="rId142" Type="http://schemas.openxmlformats.org/officeDocument/2006/relationships/hyperlink" Target="https://en.wikipedia.org/wiki/Paul_Dolan_(behavioural_scientist)" TargetMode="External"/><Relationship Id="rId163" Type="http://schemas.openxmlformats.org/officeDocument/2006/relationships/hyperlink" Target="https://www.vox.com/future-perfect/2019/6/4/18650969/married-women-miserable-fake-paul-dolan-happiness" TargetMode="External"/><Relationship Id="rId184" Type="http://schemas.openxmlformats.org/officeDocument/2006/relationships/hyperlink" Target="https://www.theguardian.com/science/2014/aug/27/happiness-by-design-paul-dolan-how-we-are-vincent-deary-review" TargetMode="External"/><Relationship Id="rId189" Type="http://schemas.openxmlformats.org/officeDocument/2006/relationships/hyperlink" Target="https://www.cityandguilds.com/news/september-2013/infographic-career-happiness-index" TargetMode="External"/><Relationship Id="rId3" Type="http://schemas.openxmlformats.org/officeDocument/2006/relationships/settings" Target="settings.xml"/><Relationship Id="rId25" Type="http://schemas.openxmlformats.org/officeDocument/2006/relationships/hyperlink" Target="https://en.wikipedia.org/wiki/University_of_York" TargetMode="External"/><Relationship Id="rId46" Type="http://schemas.openxmlformats.org/officeDocument/2006/relationships/hyperlink" Target="https://en.wikipedia.org/wiki/Paul_Dolan_(behavioural_scientist)" TargetMode="External"/><Relationship Id="rId67" Type="http://schemas.openxmlformats.org/officeDocument/2006/relationships/hyperlink" Target="https://en.wikipedia.org/wiki/Paul_Dolan_(behavioural_scientist)" TargetMode="External"/><Relationship Id="rId116" Type="http://schemas.openxmlformats.org/officeDocument/2006/relationships/hyperlink" Target="http://www.lse.ac.uk/socialPolicy/Study/Executiveprogrammes/ExecMScBehaviouralScience.aspx" TargetMode="External"/><Relationship Id="rId137" Type="http://schemas.openxmlformats.org/officeDocument/2006/relationships/hyperlink" Target="https://api.semanticscholar.org/CorpusID:36494752" TargetMode="External"/><Relationship Id="rId158" Type="http://schemas.openxmlformats.org/officeDocument/2006/relationships/hyperlink" Target="https://en.wikipedia.org/wiki/Paul_Dolan_(behavioural_scientist)" TargetMode="External"/><Relationship Id="rId20" Type="http://schemas.openxmlformats.org/officeDocument/2006/relationships/hyperlink" Target="https://en.wikipedia.org/wiki/Paul_Dolan_(behavioural_scientist)" TargetMode="External"/><Relationship Id="rId41" Type="http://schemas.openxmlformats.org/officeDocument/2006/relationships/hyperlink" Target="https://en.wikipedia.org/w/index.php?title=Paul_Dolan_(behavioural_scientist)&amp;action=edit&amp;section=3&amp;editintro=Template:BLP_editintro" TargetMode="External"/><Relationship Id="rId62" Type="http://schemas.openxmlformats.org/officeDocument/2006/relationships/hyperlink" Target="https://en.wikipedia.org/wiki/Paul_Dolan_(behavioural_scientist)" TargetMode="External"/><Relationship Id="rId83" Type="http://schemas.openxmlformats.org/officeDocument/2006/relationships/hyperlink" Target="https://en.wikipedia.org/wiki/JSTOR_(identifier)" TargetMode="External"/><Relationship Id="rId88" Type="http://schemas.openxmlformats.org/officeDocument/2006/relationships/hyperlink" Target="https://doi.org/10.1016%2Fj.joep.2007.09.001" TargetMode="External"/><Relationship Id="rId111" Type="http://schemas.openxmlformats.org/officeDocument/2006/relationships/hyperlink" Target="https://web.archive.org/web/20110827112422/http:/dornsife.usc.edu/IEPR/Conference/Conference/CV/Paul_Dolan.pdf" TargetMode="External"/><Relationship Id="rId132" Type="http://schemas.openxmlformats.org/officeDocument/2006/relationships/hyperlink" Target="https://en.wikipedia.org/wiki/Doi_(identifier)" TargetMode="External"/><Relationship Id="rId153" Type="http://schemas.openxmlformats.org/officeDocument/2006/relationships/hyperlink" Target="https://www.newstatesman.com/2014/08/book-will-make-you-quit-your-job" TargetMode="External"/><Relationship Id="rId174" Type="http://schemas.openxmlformats.org/officeDocument/2006/relationships/hyperlink" Target="https://en.wikipedia.org/wiki/Paul_Dolan_(behavioural_scientist)" TargetMode="External"/><Relationship Id="rId179" Type="http://schemas.openxmlformats.org/officeDocument/2006/relationships/hyperlink" Target="http://www.independent.co.uk/life-style/health-and-families/features/a-bodybuilding-professors-guide-to-happiness-meet-paul-dolan-a-very-scientific-self-help-guru-9709455.html" TargetMode="External"/><Relationship Id="rId195" Type="http://schemas.openxmlformats.org/officeDocument/2006/relationships/hyperlink" Target="https://en-gb.facebook.com/thechildfreechoice/" TargetMode="External"/><Relationship Id="rId190" Type="http://schemas.openxmlformats.org/officeDocument/2006/relationships/hyperlink" Target="https://www.li.com/docs/default-source/commission-on-wellbeing-and-policy/commission-on-wellbeing-and-policy-report---march-2014-pdf.pdf?sfvrsn=2" TargetMode="External"/><Relationship Id="rId204" Type="http://schemas.openxmlformats.org/officeDocument/2006/relationships/header" Target="header1.xml"/><Relationship Id="rId15" Type="http://schemas.openxmlformats.org/officeDocument/2006/relationships/hyperlink" Target="https://en.wikipedia.org/wiki/London_School_of_Economics_and_Political_Science" TargetMode="External"/><Relationship Id="rId36" Type="http://schemas.openxmlformats.org/officeDocument/2006/relationships/hyperlink" Target="https://en.wikipedia.org/wiki/Daniel_Kahneman" TargetMode="External"/><Relationship Id="rId57" Type="http://schemas.openxmlformats.org/officeDocument/2006/relationships/hyperlink" Target="https://en.wikipedia.org/wiki/Paul_Dolan_(behavioural_scientist)" TargetMode="External"/><Relationship Id="rId106" Type="http://schemas.openxmlformats.org/officeDocument/2006/relationships/hyperlink" Target="https://en.wikipedia.org/w/index.php?title=Paul_Dolan_(behavioural_scientist)&amp;action=edit&amp;section=9&amp;editintro=Template:BLP_editintro" TargetMode="External"/><Relationship Id="rId127" Type="http://schemas.openxmlformats.org/officeDocument/2006/relationships/hyperlink" Target="http://www.instituteforgovernment.org.uk/our-work/better-policy-making/mindspace-behavioural-economics" TargetMode="External"/><Relationship Id="rId10" Type="http://schemas.openxmlformats.org/officeDocument/2006/relationships/hyperlink" Target="https://www.youtube.com/watch?v=b3hRqwbiqpA" TargetMode="External"/><Relationship Id="rId31" Type="http://schemas.openxmlformats.org/officeDocument/2006/relationships/hyperlink" Target="https://en.wikipedia.org/wiki/Paul_Dolan_(behavioural_scientist)" TargetMode="External"/><Relationship Id="rId52" Type="http://schemas.openxmlformats.org/officeDocument/2006/relationships/hyperlink" Target="https://en.wikipedia.org/wiki/Paul_Dolan_(behavioural_scientist)" TargetMode="External"/><Relationship Id="rId73" Type="http://schemas.openxmlformats.org/officeDocument/2006/relationships/hyperlink" Target="https://en.wikipedia.org/wiki/Special:BookSources/9781594632433" TargetMode="External"/><Relationship Id="rId78" Type="http://schemas.openxmlformats.org/officeDocument/2006/relationships/hyperlink" Target="https://doi.org/10.1016%2Fj.socscimed.2004.04.031" TargetMode="External"/><Relationship Id="rId94" Type="http://schemas.openxmlformats.org/officeDocument/2006/relationships/hyperlink" Target="https://doi.org/10.1136%2Fbmj.316.7133.736" TargetMode="External"/><Relationship Id="rId99" Type="http://schemas.openxmlformats.org/officeDocument/2006/relationships/hyperlink" Target="http://eprints.lse.ac.uk/35420/" TargetMode="External"/><Relationship Id="rId101" Type="http://schemas.openxmlformats.org/officeDocument/2006/relationships/hyperlink" Target="https://doi.org/10.1111%2Fj.1745-6916.2007.00030.x" TargetMode="External"/><Relationship Id="rId122" Type="http://schemas.openxmlformats.org/officeDocument/2006/relationships/hyperlink" Target="https://pauldolan.co.uk/podcast-1" TargetMode="External"/><Relationship Id="rId143" Type="http://schemas.openxmlformats.org/officeDocument/2006/relationships/hyperlink" Target="https://www.bbc.co.uk/programmes/b07cbsrb" TargetMode="External"/><Relationship Id="rId148" Type="http://schemas.openxmlformats.org/officeDocument/2006/relationships/hyperlink" Target="https://en.wikipedia.org/wiki/Special:BookSources/9781594632433" TargetMode="External"/><Relationship Id="rId164" Type="http://schemas.openxmlformats.org/officeDocument/2006/relationships/hyperlink" Target="https://en.wikipedia.org/wiki/Paul_Dolan_(behavioural_scientist)" TargetMode="External"/><Relationship Id="rId169" Type="http://schemas.openxmlformats.org/officeDocument/2006/relationships/hyperlink" Target="https://pauldolan.co.uk/prof-paul-dolan-on-how-peer-abuse-and-singlism-get-in-the-way-of-happy-ever-after.html" TargetMode="External"/><Relationship Id="rId185" Type="http://schemas.openxmlformats.org/officeDocument/2006/relationships/hyperlink" Target="https://www.ons.gov.uk/peoplepopulationandcommunity/wellbeing" TargetMode="External"/><Relationship Id="rId4" Type="http://schemas.openxmlformats.org/officeDocument/2006/relationships/webSettings" Target="webSettings.xml"/><Relationship Id="rId9" Type="http://schemas.openxmlformats.org/officeDocument/2006/relationships/hyperlink" Target="https://www.youtube.com/watch?v=at0bqdPIgQE&amp;t=201s" TargetMode="External"/><Relationship Id="rId180" Type="http://schemas.openxmlformats.org/officeDocument/2006/relationships/hyperlink" Target="https://en.wikipedia.org/wiki/Paul_Dolan_(behavioural_scientist)" TargetMode="External"/><Relationship Id="rId26" Type="http://schemas.openxmlformats.org/officeDocument/2006/relationships/hyperlink" Target="https://en.wikipedia.org/wiki/Paul_Dolan_(behavioural_scientist)" TargetMode="External"/><Relationship Id="rId47" Type="http://schemas.openxmlformats.org/officeDocument/2006/relationships/hyperlink" Target="https://en.wikipedia.org/wiki/The_Guardian" TargetMode="External"/><Relationship Id="rId68" Type="http://schemas.openxmlformats.org/officeDocument/2006/relationships/hyperlink" Target="https://en.wikipedia.org/w/index.php?title=Paul_Dolan_(behavioural_scientist)&amp;action=edit&amp;section=6&amp;editintro=Template:BLP_editintro" TargetMode="External"/><Relationship Id="rId89" Type="http://schemas.openxmlformats.org/officeDocument/2006/relationships/hyperlink" Target="https://web.archive.org/web/20100414202829/http:/www.instituteforgovernment.org.uk/images/files/MINDSPACE-full.pdf" TargetMode="External"/><Relationship Id="rId112" Type="http://schemas.openxmlformats.org/officeDocument/2006/relationships/hyperlink" Target="http://dornsife.usc.edu/IEPR/Conference/Conference/CV/Paul_Dolan.pdf" TargetMode="External"/><Relationship Id="rId133" Type="http://schemas.openxmlformats.org/officeDocument/2006/relationships/hyperlink" Target="https://doi.org/10.1111%2Fj.1467-9280.2009.02392.x" TargetMode="External"/><Relationship Id="rId154" Type="http://schemas.openxmlformats.org/officeDocument/2006/relationships/hyperlink" Target="https://en.wikipedia.org/wiki/Paul_Dolan_(behavioural_scientist)" TargetMode="External"/><Relationship Id="rId175" Type="http://schemas.openxmlformats.org/officeDocument/2006/relationships/hyperlink" Target="https://www.standard.co.uk/lifestyle/esmagazine/all-over-the-gaffes-why-failing-isnt-so-bad-anymore-a4217361.html" TargetMode="External"/><Relationship Id="rId196" Type="http://schemas.openxmlformats.org/officeDocument/2006/relationships/hyperlink" Target="https://www.theguardian.com/lifeandstyle/2014/nov/22/happiness-expert-paul-dolan-what-makes-me-happy" TargetMode="External"/><Relationship Id="rId200" Type="http://schemas.openxmlformats.org/officeDocument/2006/relationships/image" Target="media/image3.png"/><Relationship Id="rId16" Type="http://schemas.openxmlformats.org/officeDocument/2006/relationships/hyperlink" Target="https://en.wikipedia.org/wiki/Paul_Dolan_(behavioural_scientist)" TargetMode="External"/><Relationship Id="rId37" Type="http://schemas.openxmlformats.org/officeDocument/2006/relationships/hyperlink" Target="https://en.wikipedia.org/wiki/Paul_Dolan_(behavioural_scientist)" TargetMode="External"/><Relationship Id="rId58" Type="http://schemas.openxmlformats.org/officeDocument/2006/relationships/hyperlink" Target="https://en.wikipedia.org/w/index.php?title=Paul_Dolan_(behavioural_scientist)&amp;action=edit&amp;section=4&amp;editintro=Template:BLP_editintro" TargetMode="External"/><Relationship Id="rId79" Type="http://schemas.openxmlformats.org/officeDocument/2006/relationships/hyperlink" Target="https://en.wikipedia.org/wiki/PMID_(identifier)" TargetMode="External"/><Relationship Id="rId102" Type="http://schemas.openxmlformats.org/officeDocument/2006/relationships/hyperlink" Target="https://en.wikipedia.org/wiki/PMID_(identifier)" TargetMode="External"/><Relationship Id="rId123" Type="http://schemas.openxmlformats.org/officeDocument/2006/relationships/hyperlink" Target="https://en.wikipedia.org/wiki/Paul_Dolan_(behavioural_scientist)" TargetMode="External"/><Relationship Id="rId144" Type="http://schemas.openxmlformats.org/officeDocument/2006/relationships/hyperlink" Target="https://en.wikipedia.org/wiki/Paul_Dolan_(behavioural_scientist)" TargetMode="External"/><Relationship Id="rId90" Type="http://schemas.openxmlformats.org/officeDocument/2006/relationships/hyperlink" Target="https://en.wikipedia.org/wiki/Institute_for_Government" TargetMode="External"/><Relationship Id="rId165" Type="http://schemas.openxmlformats.org/officeDocument/2006/relationships/hyperlink" Target="https://www.hayfestival.com/p-15246-paul-dolan.aspx" TargetMode="External"/><Relationship Id="rId186" Type="http://schemas.openxmlformats.org/officeDocument/2006/relationships/hyperlink" Target="https://www.bls.gov/tus/" TargetMode="External"/><Relationship Id="rId27" Type="http://schemas.openxmlformats.org/officeDocument/2006/relationships/hyperlink" Target="https://en.wikipedia.org/w/index.php?title=Paul_Dolan_(behavioural_scientist)&amp;action=edit&amp;section=2&amp;editintro=Template:BLP_editintro" TargetMode="External"/><Relationship Id="rId48" Type="http://schemas.openxmlformats.org/officeDocument/2006/relationships/hyperlink" Target="https://en.wikipedia.org/wiki/Paul_Dolan_(behavioural_scientist)" TargetMode="External"/><Relationship Id="rId69" Type="http://schemas.openxmlformats.org/officeDocument/2006/relationships/hyperlink" Target="https://en.wikipedia.org/w/index.php?title=Paul_Dolan_(behavioural_scientist)&amp;action=edit&amp;section=7&amp;editintro=Template:BLP_editintro" TargetMode="External"/><Relationship Id="rId113" Type="http://schemas.openxmlformats.org/officeDocument/2006/relationships/hyperlink" Target="https://en.wikipedia.org/wiki/Paul_Dolan_(behavioural_scientist)" TargetMode="External"/><Relationship Id="rId134" Type="http://schemas.openxmlformats.org/officeDocument/2006/relationships/hyperlink" Target="https://en.wikipedia.org/wiki/PMID_(identifier)" TargetMode="External"/><Relationship Id="rId80" Type="http://schemas.openxmlformats.org/officeDocument/2006/relationships/hyperlink" Target="https://pubmed.ncbi.nlm.nih.gov/15522479" TargetMode="External"/><Relationship Id="rId155" Type="http://schemas.openxmlformats.org/officeDocument/2006/relationships/hyperlink" Target="https://en.wikipedia.org/wiki/ISBN_(identifier)" TargetMode="External"/><Relationship Id="rId176" Type="http://schemas.openxmlformats.org/officeDocument/2006/relationships/hyperlink" Target="https://en.wikipedia.org/wiki/Paul_Dolan_(behavioural_scientist)" TargetMode="External"/><Relationship Id="rId197" Type="http://schemas.openxmlformats.org/officeDocument/2006/relationships/hyperlink" Target="https://guardianbookshop.com/happy-ever-after-628587.html" TargetMode="External"/><Relationship Id="rId201" Type="http://schemas.openxmlformats.org/officeDocument/2006/relationships/hyperlink" Target="https://www.youtube.com/watch?v=b3hRqwbiqpA" TargetMode="External"/><Relationship Id="rId17" Type="http://schemas.openxmlformats.org/officeDocument/2006/relationships/hyperlink" Target="https://en.wikipedia.org/wiki/Paul_Dolan_(behavioural_scientist)" TargetMode="External"/><Relationship Id="rId38" Type="http://schemas.openxmlformats.org/officeDocument/2006/relationships/hyperlink" Target="https://en.wikipedia.org/wiki/Paul_Dolan_(behavioural_scientist)" TargetMode="External"/><Relationship Id="rId59" Type="http://schemas.openxmlformats.org/officeDocument/2006/relationships/hyperlink" Target="https://en.wikipedia.org/wiki/Paul_Dolan_(behavioural_scientist)" TargetMode="External"/><Relationship Id="rId103" Type="http://schemas.openxmlformats.org/officeDocument/2006/relationships/hyperlink" Target="https://pubmed.ncbi.nlm.nih.gov/26151920" TargetMode="External"/><Relationship Id="rId124" Type="http://schemas.openxmlformats.org/officeDocument/2006/relationships/hyperlink" Target="https://web.archive.org/web/20140915000212/http:/pauldolan.co.uk/category/current-publications" TargetMode="External"/><Relationship Id="rId70" Type="http://schemas.openxmlformats.org/officeDocument/2006/relationships/hyperlink" Target="https://en.wikipedia.org/wiki/ISBN_(identifier)" TargetMode="External"/><Relationship Id="rId91" Type="http://schemas.openxmlformats.org/officeDocument/2006/relationships/hyperlink" Target="http://www.instituteforgovernment.org.uk/images/files/MINDSPACE-full.pdf" TargetMode="External"/><Relationship Id="rId145" Type="http://schemas.openxmlformats.org/officeDocument/2006/relationships/hyperlink" Target="https://www.thetimes.co.uk/article/from-gladwell-and-dawkins-to-mukherjee-the-worlds-greatest-minds-595gn5t7r" TargetMode="External"/><Relationship Id="rId166" Type="http://schemas.openxmlformats.org/officeDocument/2006/relationships/hyperlink" Target="https://en.wikipedia.org/wiki/Paul_Dolan_(behavioural_scientist)" TargetMode="External"/><Relationship Id="rId187" Type="http://schemas.openxmlformats.org/officeDocument/2006/relationships/hyperlink" Target="https://www.forbes.com/billionaires/" TargetMode="External"/><Relationship Id="rId1" Type="http://schemas.openxmlformats.org/officeDocument/2006/relationships/numbering" Target="numbering.xml"/><Relationship Id="rId28" Type="http://schemas.openxmlformats.org/officeDocument/2006/relationships/hyperlink" Target="https://en.wikipedia.org/wiki/Paul_Dolan_(behavioural_scientist)" TargetMode="External"/><Relationship Id="rId49" Type="http://schemas.openxmlformats.org/officeDocument/2006/relationships/hyperlink" Target="https://en.wikipedia.org/wiki/American_Time_Use_Survey" TargetMode="External"/><Relationship Id="rId114" Type="http://schemas.openxmlformats.org/officeDocument/2006/relationships/hyperlink" Target="http://www.lse.ac.uk/LSEHealthAndSocialCare/whosWho/LSEHealth/profiles/phdolan@lseacuk.aspx" TargetMode="External"/><Relationship Id="rId60" Type="http://schemas.openxmlformats.org/officeDocument/2006/relationships/hyperlink" Target="https://en.wikipedia.org/wiki/Hackney_Central" TargetMode="External"/><Relationship Id="rId81" Type="http://schemas.openxmlformats.org/officeDocument/2006/relationships/hyperlink" Target="https://en.wikipedia.org/wiki/Doi_(identifier)" TargetMode="External"/><Relationship Id="rId135" Type="http://schemas.openxmlformats.org/officeDocument/2006/relationships/hyperlink" Target="https://pubmed.ncbi.nlm.nih.gov/19549079" TargetMode="External"/><Relationship Id="rId156" Type="http://schemas.openxmlformats.org/officeDocument/2006/relationships/hyperlink" Target="https://en.wikipedia.org/wiki/Special:BookSources/9780241284445" TargetMode="External"/><Relationship Id="rId177" Type="http://schemas.openxmlformats.org/officeDocument/2006/relationships/hyperlink" Target="https://www.theguardian.com/lifeandstyle/2014/nov/22/happiness-expert-paul-dolan-what-makes-me-happy?CMP=fb_gu" TargetMode="External"/><Relationship Id="rId198" Type="http://schemas.openxmlformats.org/officeDocument/2006/relationships/image" Target="media/image1.png"/><Relationship Id="rId202" Type="http://schemas.openxmlformats.org/officeDocument/2006/relationships/hyperlink" Target="https://www.youtube.com/watch?v=at0bqdPIgQE&amp;t=201s" TargetMode="External"/><Relationship Id="rId18" Type="http://schemas.openxmlformats.org/officeDocument/2006/relationships/hyperlink" Target="https://en.wikipedia.org/wiki/Paul_Dolan_(behavioural_scientist)" TargetMode="External"/><Relationship Id="rId39" Type="http://schemas.openxmlformats.org/officeDocument/2006/relationships/hyperlink" Target="https://en.wikipedia.org/wiki/New_Statesman" TargetMode="External"/><Relationship Id="rId50" Type="http://schemas.openxmlformats.org/officeDocument/2006/relationships/hyperlink" Target="https://en.wikipedia.org/wiki/Paul_Dolan_(behavioural_scientist)" TargetMode="External"/><Relationship Id="rId104" Type="http://schemas.openxmlformats.org/officeDocument/2006/relationships/hyperlink" Target="https://en.wikipedia.org/wiki/S2CID_(identifier)" TargetMode="External"/><Relationship Id="rId125" Type="http://schemas.openxmlformats.org/officeDocument/2006/relationships/hyperlink" Target="http://pauldolan.co.uk/category/current-publications" TargetMode="External"/><Relationship Id="rId146" Type="http://schemas.openxmlformats.org/officeDocument/2006/relationships/hyperlink" Target="https://en.wikipedia.org/wiki/Paul_Dolan_(behavioural_scientist)" TargetMode="External"/><Relationship Id="rId167" Type="http://schemas.openxmlformats.org/officeDocument/2006/relationships/hyperlink" Target="https://www.theguardian.com/books/2019/jan/12/i-accept-myself-just-as-i-am-the-rise-of-realistic-self-help" TargetMode="External"/><Relationship Id="rId188" Type="http://schemas.openxmlformats.org/officeDocument/2006/relationships/hyperlink" Target="https://www.cityandguilds.com/news/november-2012/careers-happiness-index-2012" TargetMode="External"/><Relationship Id="rId71" Type="http://schemas.openxmlformats.org/officeDocument/2006/relationships/hyperlink" Target="https://en.wikipedia.org/wiki/Special:BookSources/9780192632531" TargetMode="External"/><Relationship Id="rId92" Type="http://schemas.openxmlformats.org/officeDocument/2006/relationships/hyperlink" Target="https://www.ncbi.nlm.nih.gov/pmc/articles/PMC28477" TargetMode="External"/><Relationship Id="rId2" Type="http://schemas.openxmlformats.org/officeDocument/2006/relationships/styles" Target="styles.xml"/><Relationship Id="rId29" Type="http://schemas.openxmlformats.org/officeDocument/2006/relationships/hyperlink" Target="https://en.wikipedia.org/wiki/Paul_Dolan_(behavioural_scient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13</Pages>
  <Words>9377</Words>
  <Characters>53449</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6</cp:revision>
  <dcterms:created xsi:type="dcterms:W3CDTF">2022-03-30T17:21:00Z</dcterms:created>
  <dcterms:modified xsi:type="dcterms:W3CDTF">2022-03-31T05:34:00Z</dcterms:modified>
</cp:coreProperties>
</file>