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B4B3" w14:textId="59803A9F" w:rsidR="00FF5C7D" w:rsidRPr="00FF5C7D" w:rsidRDefault="00FF5C7D" w:rsidP="00FF5C7D">
      <w:pPr>
        <w:jc w:val="center"/>
        <w:rPr>
          <w:rFonts w:ascii="Arial" w:hAnsi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FF5C7D">
        <w:rPr>
          <w:rFonts w:ascii="Arial" w:hAnsi="Arial" w:cs="Times New Roman"/>
          <w:b/>
          <w:color w:val="000000"/>
          <w:sz w:val="22"/>
          <w:szCs w:val="22"/>
        </w:rPr>
        <w:t>New Climate Change Courses Offered</w:t>
      </w:r>
      <w:r w:rsidR="00F154B9">
        <w:rPr>
          <w:rFonts w:ascii="Arial" w:hAnsi="Arial" w:cs="Times New Roman"/>
          <w:b/>
          <w:color w:val="000000"/>
          <w:sz w:val="22"/>
          <w:szCs w:val="22"/>
        </w:rPr>
        <w:t xml:space="preserve"> Summer 2020</w:t>
      </w:r>
    </w:p>
    <w:p w14:paraId="4F0CF298" w14:textId="5951FF92" w:rsidR="00DA4798" w:rsidRPr="00DA4798" w:rsidRDefault="00DA4798" w:rsidP="00DA47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This summer</w:t>
      </w:r>
      <w:r w:rsidRPr="00DA4798">
        <w:rPr>
          <w:rFonts w:ascii="Arial" w:hAnsi="Arial" w:cs="Times New Roman"/>
          <w:color w:val="000000"/>
          <w:sz w:val="22"/>
          <w:szCs w:val="22"/>
        </w:rPr>
        <w:t xml:space="preserve">, </w:t>
      </w:r>
      <w:r>
        <w:rPr>
          <w:rFonts w:ascii="Arial" w:hAnsi="Arial" w:cs="Times New Roman"/>
          <w:color w:val="000000"/>
          <w:sz w:val="22"/>
          <w:szCs w:val="22"/>
        </w:rPr>
        <w:t xml:space="preserve">2 </w:t>
      </w:r>
      <w:r w:rsidRPr="00DA4798">
        <w:rPr>
          <w:rFonts w:ascii="Arial" w:hAnsi="Arial" w:cs="Times New Roman"/>
          <w:color w:val="000000"/>
          <w:sz w:val="22"/>
          <w:szCs w:val="22"/>
        </w:rPr>
        <w:t>graduate courses informing teachers and ultimately students about climate change will be offered through TIDE and Ben</w:t>
      </w:r>
      <w:r>
        <w:rPr>
          <w:rFonts w:ascii="Arial" w:hAnsi="Arial" w:cs="Times New Roman"/>
          <w:color w:val="000000"/>
          <w:sz w:val="22"/>
          <w:szCs w:val="22"/>
        </w:rPr>
        <w:t xml:space="preserve">edictine University. </w:t>
      </w:r>
      <w:r w:rsidRPr="00DA4798">
        <w:rPr>
          <w:rFonts w:ascii="Arial" w:hAnsi="Arial" w:cs="Times New Roman"/>
          <w:color w:val="000000"/>
          <w:sz w:val="22"/>
          <w:szCs w:val="22"/>
        </w:rPr>
        <w:t xml:space="preserve">The courses will be held </w:t>
      </w:r>
      <w:r>
        <w:rPr>
          <w:rFonts w:ascii="Arial" w:hAnsi="Arial" w:cs="Times New Roman"/>
          <w:color w:val="000000"/>
          <w:sz w:val="22"/>
          <w:szCs w:val="22"/>
        </w:rPr>
        <w:t xml:space="preserve">at the </w:t>
      </w:r>
      <w:r w:rsidR="00F154B9">
        <w:rPr>
          <w:rFonts w:ascii="Arial" w:hAnsi="Arial" w:cs="Times New Roman"/>
          <w:color w:val="000000"/>
          <w:sz w:val="22"/>
          <w:szCs w:val="22"/>
        </w:rPr>
        <w:t>Center for Professional Learning</w:t>
      </w:r>
      <w:r>
        <w:rPr>
          <w:rFonts w:ascii="Arial" w:hAnsi="Arial" w:cs="Times New Roman"/>
          <w:color w:val="000000"/>
          <w:sz w:val="22"/>
          <w:szCs w:val="22"/>
        </w:rPr>
        <w:t xml:space="preserve"> in Wheaton</w:t>
      </w:r>
      <w:r w:rsidRPr="00DA4798">
        <w:rPr>
          <w:rFonts w:ascii="Arial" w:hAnsi="Arial" w:cs="Times New Roman"/>
          <w:color w:val="000000"/>
          <w:sz w:val="22"/>
          <w:szCs w:val="22"/>
        </w:rPr>
        <w:t xml:space="preserve"> and </w:t>
      </w:r>
      <w:r>
        <w:rPr>
          <w:rFonts w:ascii="Arial" w:hAnsi="Arial" w:cs="Times New Roman"/>
          <w:color w:val="000000"/>
          <w:sz w:val="22"/>
          <w:szCs w:val="22"/>
        </w:rPr>
        <w:t xml:space="preserve">1) </w:t>
      </w:r>
      <w:r w:rsidRPr="00DA4798">
        <w:rPr>
          <w:rFonts w:ascii="Arial" w:hAnsi="Arial" w:cs="Times New Roman"/>
          <w:color w:val="000000"/>
          <w:sz w:val="22"/>
          <w:szCs w:val="22"/>
        </w:rPr>
        <w:t xml:space="preserve">will cultivate understanding of the new CLI-FI (climate fiction) genre, </w:t>
      </w:r>
      <w:r>
        <w:rPr>
          <w:rFonts w:ascii="Arial" w:hAnsi="Arial" w:cs="Times New Roman"/>
          <w:color w:val="000000"/>
          <w:sz w:val="22"/>
          <w:szCs w:val="22"/>
        </w:rPr>
        <w:t xml:space="preserve">and 2) help </w:t>
      </w:r>
      <w:r w:rsidRPr="00DA4798">
        <w:rPr>
          <w:rFonts w:ascii="Arial" w:hAnsi="Arial" w:cs="Times New Roman"/>
          <w:color w:val="000000"/>
          <w:sz w:val="22"/>
          <w:szCs w:val="22"/>
        </w:rPr>
        <w:t>teach</w:t>
      </w:r>
      <w:r>
        <w:rPr>
          <w:rFonts w:ascii="Arial" w:hAnsi="Arial" w:cs="Times New Roman"/>
          <w:color w:val="000000"/>
          <w:sz w:val="22"/>
          <w:szCs w:val="22"/>
        </w:rPr>
        <w:t>ers</w:t>
      </w:r>
      <w:r w:rsidRPr="00DA4798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>to be aware of information regarding climate change</w:t>
      </w:r>
      <w:r w:rsidRPr="00DA4798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 xml:space="preserve">so that they can incorporate those understandings into classroom practice. </w:t>
      </w:r>
    </w:p>
    <w:p w14:paraId="3EC39A91" w14:textId="77777777" w:rsidR="00DA4798" w:rsidRPr="00DA4798" w:rsidRDefault="00DA4798" w:rsidP="00DA47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D9559" w14:textId="77777777" w:rsidR="00DA4798" w:rsidRDefault="00DA4798" w:rsidP="00DA4798">
      <w:pPr>
        <w:rPr>
          <w:rFonts w:ascii="Arial" w:hAnsi="Arial" w:cs="Times New Roman"/>
          <w:color w:val="000000"/>
          <w:sz w:val="22"/>
          <w:szCs w:val="22"/>
        </w:rPr>
      </w:pPr>
      <w:r w:rsidRPr="00DA4798">
        <w:rPr>
          <w:rFonts w:ascii="Arial" w:hAnsi="Arial" w:cs="Times New Roman"/>
          <w:color w:val="000000"/>
          <w:sz w:val="22"/>
          <w:szCs w:val="22"/>
        </w:rPr>
        <w:t>The graduate courses are offered at a reduced rate through TIDE and will be scheduled as follows:</w:t>
      </w:r>
    </w:p>
    <w:p w14:paraId="31276E05" w14:textId="77777777" w:rsidR="00DA4798" w:rsidRPr="00FF5C7D" w:rsidRDefault="00DA4798" w:rsidP="00DA479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A4798" w:rsidRPr="00FF5C7D" w14:paraId="781109B7" w14:textId="77777777" w:rsidTr="00DA4798">
        <w:tc>
          <w:tcPr>
            <w:tcW w:w="8856" w:type="dxa"/>
          </w:tcPr>
          <w:p w14:paraId="50B484DD" w14:textId="543F0903" w:rsidR="00DA4798" w:rsidRPr="00FF5C7D" w:rsidRDefault="00A22853" w:rsidP="00DA4798">
            <w:pPr>
              <w:textAlignment w:val="baseline"/>
              <w:rPr>
                <w:rFonts w:ascii="Arial" w:hAnsi="Arial" w:cs="Times New Roman"/>
                <w:b/>
                <w:color w:val="000000"/>
                <w:sz w:val="22"/>
                <w:szCs w:val="22"/>
              </w:rPr>
            </w:pPr>
            <w:hyperlink r:id="rId5" w:history="1">
              <w:r w:rsidR="00F154B9" w:rsidRPr="00F154B9">
                <w:rPr>
                  <w:rStyle w:val="Hyperlink"/>
                  <w:rFonts w:ascii="Arial" w:hAnsi="Arial" w:cs="Times New Roman"/>
                  <w:b/>
                  <w:i/>
                  <w:iCs/>
                  <w:sz w:val="22"/>
                  <w:szCs w:val="22"/>
                </w:rPr>
                <w:t>EDUC 521TB</w:t>
              </w:r>
            </w:hyperlink>
            <w:r w:rsidR="00F154B9">
              <w:rPr>
                <w:rFonts w:ascii="Arial" w:hAnsi="Arial" w:cs="Times New Roman"/>
                <w:b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DA4798" w:rsidRPr="00FF5C7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 xml:space="preserve"> An Introduction to Climate Change Fiction </w:t>
            </w:r>
          </w:p>
          <w:p w14:paraId="385A0454" w14:textId="77777777" w:rsidR="00DA4798" w:rsidRPr="00FF5C7D" w:rsidRDefault="00DA4798" w:rsidP="00DA4798">
            <w:pPr>
              <w:ind w:left="720"/>
              <w:rPr>
                <w:rFonts w:ascii="Arial" w:hAnsi="Arial" w:cs="Times New Roman"/>
                <w:b/>
                <w:color w:val="000000"/>
                <w:sz w:val="22"/>
                <w:szCs w:val="22"/>
              </w:rPr>
            </w:pPr>
            <w:r w:rsidRPr="00FF5C7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 xml:space="preserve">Offered </w:t>
            </w:r>
            <w:r w:rsidR="00FF5C7D" w:rsidRPr="00FF5C7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 xml:space="preserve">June 16, 17,18, 23,24,25 </w:t>
            </w:r>
            <w:r w:rsidRPr="00FF5C7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 xml:space="preserve">Summer 2020 </w:t>
            </w:r>
          </w:p>
          <w:p w14:paraId="7064CF86" w14:textId="00C76997" w:rsidR="00DA4798" w:rsidRPr="00FF5C7D" w:rsidRDefault="00A22853" w:rsidP="00DA4798">
            <w:pPr>
              <w:textAlignment w:val="baseline"/>
              <w:rPr>
                <w:rFonts w:ascii="Arial" w:hAnsi="Arial" w:cs="Times New Roman"/>
                <w:b/>
                <w:color w:val="000000"/>
                <w:sz w:val="22"/>
                <w:szCs w:val="22"/>
              </w:rPr>
            </w:pPr>
            <w:hyperlink r:id="rId6" w:history="1">
              <w:r w:rsidR="00F154B9" w:rsidRPr="00F154B9">
                <w:rPr>
                  <w:rStyle w:val="Hyperlink"/>
                  <w:rFonts w:ascii="Arial" w:hAnsi="Arial" w:cs="Times New Roman"/>
                  <w:b/>
                  <w:i/>
                  <w:iCs/>
                  <w:sz w:val="22"/>
                  <w:szCs w:val="22"/>
                </w:rPr>
                <w:t>EDUC 521TA</w:t>
              </w:r>
            </w:hyperlink>
            <w:r w:rsidR="00F154B9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DA4798" w:rsidRPr="00FF5C7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Teaching and Learning about Climate Change</w:t>
            </w:r>
          </w:p>
          <w:p w14:paraId="667A2CAE" w14:textId="77777777" w:rsidR="00DA4798" w:rsidRPr="00FF5C7D" w:rsidRDefault="00DA4798" w:rsidP="00DA4798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C7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 xml:space="preserve">Offered </w:t>
            </w:r>
            <w:r w:rsidR="00FF5C7D" w:rsidRPr="00FF5C7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 xml:space="preserve">July 21, 22, 23, 28, 29, 30 </w:t>
            </w:r>
            <w:r w:rsidRPr="00FF5C7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Summer 2020 </w:t>
            </w:r>
          </w:p>
        </w:tc>
      </w:tr>
    </w:tbl>
    <w:p w14:paraId="40AEB102" w14:textId="77777777" w:rsidR="00DA4798" w:rsidRPr="00DA4798" w:rsidRDefault="00DA4798" w:rsidP="00DA47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97990" w14:textId="77777777" w:rsidR="0034764A" w:rsidRDefault="0034764A"/>
    <w:sectPr w:rsidR="0034764A" w:rsidSect="00F17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566F"/>
    <w:multiLevelType w:val="multilevel"/>
    <w:tmpl w:val="3B7EB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C7792"/>
    <w:multiLevelType w:val="multilevel"/>
    <w:tmpl w:val="E6C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36212"/>
    <w:multiLevelType w:val="multilevel"/>
    <w:tmpl w:val="1F8EF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98"/>
    <w:rsid w:val="0034764A"/>
    <w:rsid w:val="00A22853"/>
    <w:rsid w:val="00AF3292"/>
    <w:rsid w:val="00DA4798"/>
    <w:rsid w:val="00F154B9"/>
    <w:rsid w:val="00F17769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26DF9"/>
  <w14:defaultImageDpi w14:val="300"/>
  <w15:docId w15:val="{0628ED29-646F-42E5-B875-35DF7AEB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7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4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dupageroe.org/Public/CourseDetails.aspx?XParm=49m2OetmLkTckc9geoPZ9zAVAIjmLc%2fDE3NGF0BxEIDVAnfG8HNaUPr%2bNQlVun4QNZAFtX8u5pd48M7%2fTAs9KJWFLGj%2fEa88WZfc4%2bafdiRPYkGOB9C7Cu8BTYDZPj%2bq" TargetMode="External"/><Relationship Id="rId5" Type="http://schemas.openxmlformats.org/officeDocument/2006/relationships/hyperlink" Target="https://register.dupageroe.org/Public/CourseDetails.aspx?XParm=sKf01eqfzDWObmMh1eOtrebmh70mYuzgXlVZ4o0OqXOItlTIK3Ny5S4Hm7JDURqjPbGiU7s01fEC%2b7pnfIqitjCO7c0uSqX%2fNqojF6FhhQu%2fGsaoOwKKU2BaOXnfzHP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Goble</dc:creator>
  <cp:keywords/>
  <dc:description/>
  <cp:lastModifiedBy>Luann D.</cp:lastModifiedBy>
  <cp:revision>2</cp:revision>
  <dcterms:created xsi:type="dcterms:W3CDTF">2020-02-03T19:50:00Z</dcterms:created>
  <dcterms:modified xsi:type="dcterms:W3CDTF">2020-02-03T19:50:00Z</dcterms:modified>
</cp:coreProperties>
</file>