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35" w:rsidRDefault="00B91C9C" w:rsidP="002A33CF">
      <w:pPr>
        <w:tabs>
          <w:tab w:val="left" w:pos="3345"/>
        </w:tabs>
        <w:rPr>
          <w:rFonts w:ascii="Times New Roman" w:hAnsi="Times New Roman"/>
          <w:b/>
          <w:sz w:val="28"/>
          <w:szCs w:val="28"/>
          <w:lang w:val="it-IT"/>
        </w:rPr>
      </w:pPr>
      <w:r>
        <w:tab/>
      </w:r>
      <w:r w:rsidR="00236735" w:rsidRPr="007E53C9">
        <w:rPr>
          <w:rFonts w:ascii="Times New Roman" w:hAnsi="Times New Roman"/>
          <w:b/>
          <w:sz w:val="28"/>
          <w:szCs w:val="28"/>
          <w:lang w:val="it-IT"/>
        </w:rPr>
        <w:t>M  E  D  I  A     R  E  L  E  A  S  E</w:t>
      </w:r>
    </w:p>
    <w:tbl>
      <w:tblPr>
        <w:tblW w:w="10275" w:type="dxa"/>
        <w:tblLook w:val="00A0" w:firstRow="1" w:lastRow="0" w:firstColumn="1" w:lastColumn="0" w:noHBand="0" w:noVBand="0"/>
      </w:tblPr>
      <w:tblGrid>
        <w:gridCol w:w="2178"/>
        <w:gridCol w:w="4320"/>
        <w:gridCol w:w="1527"/>
        <w:gridCol w:w="2250"/>
      </w:tblGrid>
      <w:tr w:rsidR="00236735" w:rsidRPr="00236735" w:rsidTr="00236735">
        <w:tc>
          <w:tcPr>
            <w:tcW w:w="2178" w:type="dxa"/>
          </w:tcPr>
          <w:p w:rsidR="00236735" w:rsidRPr="00236735" w:rsidRDefault="00236735" w:rsidP="00236735">
            <w:pPr>
              <w:spacing w:after="0" w:line="240" w:lineRule="auto"/>
              <w:ind w:right="-378"/>
              <w:rPr>
                <w:rFonts w:ascii="Times New Roman" w:hAnsi="Times New Roman"/>
                <w:sz w:val="24"/>
                <w:szCs w:val="24"/>
              </w:rPr>
            </w:pPr>
            <w:r>
              <w:rPr>
                <w:rFonts w:ascii="Times New Roman" w:hAnsi="Times New Roman"/>
                <w:b/>
                <w:sz w:val="24"/>
                <w:szCs w:val="24"/>
              </w:rPr>
              <w:t xml:space="preserve">               </w:t>
            </w:r>
            <w:r w:rsidRPr="00236735">
              <w:rPr>
                <w:rFonts w:ascii="Times New Roman" w:hAnsi="Times New Roman"/>
                <w:b/>
                <w:sz w:val="24"/>
                <w:szCs w:val="24"/>
              </w:rPr>
              <w:t>Contact</w:t>
            </w:r>
            <w:r w:rsidRPr="00236735">
              <w:rPr>
                <w:rFonts w:ascii="Times New Roman" w:hAnsi="Times New Roman"/>
                <w:sz w:val="24"/>
                <w:szCs w:val="24"/>
              </w:rPr>
              <w:t>:</w:t>
            </w:r>
            <w:r w:rsidRPr="00236735">
              <w:rPr>
                <w:rFonts w:ascii="Times New Roman" w:hAnsi="Times New Roman"/>
                <w:sz w:val="24"/>
                <w:szCs w:val="24"/>
              </w:rPr>
              <w:tab/>
            </w:r>
          </w:p>
          <w:p w:rsidR="00236735" w:rsidRPr="00236735" w:rsidRDefault="00236735" w:rsidP="00236735">
            <w:pPr>
              <w:spacing w:after="240" w:line="240" w:lineRule="auto"/>
              <w:rPr>
                <w:rFonts w:ascii="Times New Roman" w:hAnsi="Times New Roman"/>
                <w:sz w:val="24"/>
                <w:szCs w:val="24"/>
              </w:rPr>
            </w:pPr>
          </w:p>
        </w:tc>
        <w:tc>
          <w:tcPr>
            <w:tcW w:w="4320" w:type="dxa"/>
          </w:tcPr>
          <w:p w:rsidR="00236735" w:rsidRPr="00236735" w:rsidRDefault="00236735" w:rsidP="009B332E">
            <w:pPr>
              <w:spacing w:after="0" w:line="240" w:lineRule="auto"/>
              <w:rPr>
                <w:rFonts w:ascii="Times New Roman" w:hAnsi="Times New Roman"/>
                <w:sz w:val="24"/>
                <w:szCs w:val="24"/>
              </w:rPr>
            </w:pPr>
            <w:r w:rsidRPr="00236735">
              <w:rPr>
                <w:rFonts w:ascii="Times New Roman" w:hAnsi="Times New Roman"/>
                <w:sz w:val="24"/>
                <w:szCs w:val="24"/>
              </w:rPr>
              <w:t>Robbie Nicol</w:t>
            </w:r>
            <w:r w:rsidR="00102B7D">
              <w:rPr>
                <w:rFonts w:ascii="Times New Roman" w:hAnsi="Times New Roman"/>
                <w:sz w:val="24"/>
                <w:szCs w:val="24"/>
              </w:rPr>
              <w:t xml:space="preserve">, </w:t>
            </w:r>
            <w:r w:rsidRPr="00236735">
              <w:rPr>
                <w:rFonts w:ascii="Times New Roman" w:hAnsi="Times New Roman"/>
                <w:sz w:val="24"/>
                <w:szCs w:val="24"/>
              </w:rPr>
              <w:t>Executive Director</w:t>
            </w:r>
            <w:r w:rsidR="00102B7D">
              <w:rPr>
                <w:rFonts w:ascii="Times New Roman" w:hAnsi="Times New Roman"/>
                <w:sz w:val="24"/>
                <w:szCs w:val="24"/>
              </w:rPr>
              <w:br/>
            </w:r>
            <w:r w:rsidRPr="00236735">
              <w:rPr>
                <w:rFonts w:ascii="Times New Roman" w:hAnsi="Times New Roman"/>
                <w:sz w:val="24"/>
                <w:szCs w:val="24"/>
              </w:rPr>
              <w:t>Community Outreach and Philanthropy</w:t>
            </w:r>
          </w:p>
          <w:p w:rsidR="00236735" w:rsidRPr="00236735" w:rsidRDefault="00236735" w:rsidP="00782FE2">
            <w:pPr>
              <w:spacing w:after="0" w:line="240" w:lineRule="auto"/>
              <w:rPr>
                <w:rFonts w:ascii="Times New Roman" w:hAnsi="Times New Roman"/>
                <w:b/>
                <w:sz w:val="24"/>
                <w:szCs w:val="24"/>
              </w:rPr>
            </w:pPr>
            <w:r w:rsidRPr="00236735">
              <w:rPr>
                <w:rFonts w:ascii="Times New Roman" w:hAnsi="Times New Roman"/>
                <w:sz w:val="24"/>
                <w:szCs w:val="24"/>
              </w:rPr>
              <w:t>(928) 771-5686</w:t>
            </w:r>
          </w:p>
        </w:tc>
        <w:tc>
          <w:tcPr>
            <w:tcW w:w="1527" w:type="dxa"/>
          </w:tcPr>
          <w:p w:rsidR="00236735" w:rsidRPr="00236735" w:rsidRDefault="00236735" w:rsidP="00B91C9C">
            <w:pPr>
              <w:spacing w:after="0" w:line="240" w:lineRule="auto"/>
              <w:ind w:right="-3348" w:firstLine="234"/>
              <w:rPr>
                <w:rFonts w:ascii="Times New Roman" w:hAnsi="Times New Roman"/>
                <w:sz w:val="24"/>
                <w:szCs w:val="24"/>
              </w:rPr>
            </w:pPr>
            <w:r w:rsidRPr="00236735">
              <w:rPr>
                <w:rFonts w:ascii="Times New Roman" w:hAnsi="Times New Roman"/>
                <w:b/>
                <w:sz w:val="24"/>
                <w:szCs w:val="24"/>
              </w:rPr>
              <w:t>Release</w:t>
            </w:r>
            <w:r w:rsidRPr="00236735">
              <w:rPr>
                <w:rFonts w:ascii="Times New Roman" w:hAnsi="Times New Roman"/>
                <w:sz w:val="24"/>
                <w:szCs w:val="24"/>
              </w:rPr>
              <w:t>:</w:t>
            </w:r>
          </w:p>
        </w:tc>
        <w:tc>
          <w:tcPr>
            <w:tcW w:w="2250" w:type="dxa"/>
          </w:tcPr>
          <w:p w:rsidR="00236735" w:rsidRPr="00236735" w:rsidRDefault="00DC5232" w:rsidP="00BD62B8">
            <w:pPr>
              <w:spacing w:after="0"/>
              <w:rPr>
                <w:rFonts w:ascii="Times New Roman" w:hAnsi="Times New Roman"/>
                <w:sz w:val="24"/>
                <w:szCs w:val="24"/>
              </w:rPr>
            </w:pPr>
            <w:r>
              <w:rPr>
                <w:rFonts w:ascii="Times New Roman" w:hAnsi="Times New Roman"/>
                <w:sz w:val="24"/>
                <w:szCs w:val="24"/>
              </w:rPr>
              <w:t>November</w:t>
            </w:r>
            <w:r w:rsidR="00047C1E">
              <w:rPr>
                <w:rFonts w:ascii="Times New Roman" w:hAnsi="Times New Roman"/>
                <w:sz w:val="24"/>
                <w:szCs w:val="24"/>
              </w:rPr>
              <w:t xml:space="preserve"> </w:t>
            </w:r>
            <w:r w:rsidR="001C0B04">
              <w:rPr>
                <w:rFonts w:ascii="Times New Roman" w:hAnsi="Times New Roman"/>
                <w:sz w:val="24"/>
                <w:szCs w:val="24"/>
              </w:rPr>
              <w:t>19</w:t>
            </w:r>
            <w:r w:rsidR="00E32905">
              <w:rPr>
                <w:rFonts w:ascii="Times New Roman" w:hAnsi="Times New Roman"/>
                <w:sz w:val="24"/>
                <w:szCs w:val="24"/>
              </w:rPr>
              <w:t xml:space="preserve">, </w:t>
            </w:r>
            <w:r>
              <w:rPr>
                <w:rFonts w:ascii="Times New Roman" w:hAnsi="Times New Roman"/>
                <w:sz w:val="24"/>
                <w:szCs w:val="24"/>
              </w:rPr>
              <w:t>2019</w:t>
            </w:r>
          </w:p>
          <w:p w:rsidR="00236735" w:rsidRPr="00236735" w:rsidRDefault="00236735" w:rsidP="00236735">
            <w:pPr>
              <w:spacing w:after="0" w:line="240" w:lineRule="auto"/>
              <w:ind w:right="-3348"/>
              <w:rPr>
                <w:rFonts w:ascii="Times New Roman" w:hAnsi="Times New Roman"/>
                <w:sz w:val="24"/>
                <w:szCs w:val="24"/>
              </w:rPr>
            </w:pPr>
          </w:p>
        </w:tc>
      </w:tr>
      <w:tr w:rsidR="0037068A" w:rsidRPr="00050C99" w:rsidTr="00C36620">
        <w:tc>
          <w:tcPr>
            <w:tcW w:w="10275" w:type="dxa"/>
            <w:gridSpan w:val="4"/>
          </w:tcPr>
          <w:p w:rsidR="0037068A" w:rsidRPr="004C38C9" w:rsidRDefault="00050C99" w:rsidP="00B039D8">
            <w:pPr>
              <w:spacing w:before="240" w:after="240"/>
              <w:ind w:right="-648" w:hanging="18"/>
              <w:jc w:val="center"/>
              <w:rPr>
                <w:rFonts w:ascii="Arial" w:hAnsi="Arial" w:cs="Arial"/>
                <w:b/>
                <w:sz w:val="28"/>
                <w:szCs w:val="28"/>
              </w:rPr>
            </w:pPr>
            <w:r>
              <w:rPr>
                <w:rFonts w:ascii="Arial" w:hAnsi="Arial" w:cs="Arial"/>
                <w:b/>
                <w:sz w:val="28"/>
                <w:szCs w:val="28"/>
              </w:rPr>
              <w:t>YRMC’</w:t>
            </w:r>
            <w:r w:rsidR="008434C0">
              <w:rPr>
                <w:rFonts w:ascii="Arial" w:hAnsi="Arial" w:cs="Arial"/>
                <w:b/>
                <w:sz w:val="28"/>
                <w:szCs w:val="28"/>
              </w:rPr>
              <w:t>s</w:t>
            </w:r>
            <w:r>
              <w:rPr>
                <w:rFonts w:ascii="Arial" w:hAnsi="Arial" w:cs="Arial"/>
                <w:b/>
                <w:sz w:val="28"/>
                <w:szCs w:val="28"/>
              </w:rPr>
              <w:t xml:space="preserve"> </w:t>
            </w:r>
            <w:r w:rsidR="00E1109B">
              <w:rPr>
                <w:rFonts w:ascii="Arial" w:hAnsi="Arial" w:cs="Arial"/>
                <w:b/>
                <w:sz w:val="28"/>
                <w:szCs w:val="28"/>
              </w:rPr>
              <w:t xml:space="preserve">New </w:t>
            </w:r>
            <w:r w:rsidR="008434C0">
              <w:rPr>
                <w:rFonts w:ascii="Arial" w:hAnsi="Arial" w:cs="Arial"/>
                <w:b/>
                <w:sz w:val="28"/>
                <w:szCs w:val="28"/>
              </w:rPr>
              <w:t xml:space="preserve">Cardiac </w:t>
            </w:r>
            <w:r w:rsidR="00E1109B">
              <w:rPr>
                <w:rFonts w:ascii="Arial" w:hAnsi="Arial" w:cs="Arial"/>
                <w:b/>
                <w:sz w:val="28"/>
                <w:szCs w:val="28"/>
              </w:rPr>
              <w:t>Cath Lab</w:t>
            </w:r>
            <w:r w:rsidR="009C039C">
              <w:rPr>
                <w:rFonts w:ascii="Arial" w:hAnsi="Arial" w:cs="Arial"/>
                <w:b/>
                <w:sz w:val="28"/>
                <w:szCs w:val="28"/>
              </w:rPr>
              <w:t xml:space="preserve">: </w:t>
            </w:r>
            <w:r w:rsidR="00B039D8">
              <w:rPr>
                <w:rFonts w:ascii="Arial" w:hAnsi="Arial" w:cs="Arial"/>
                <w:b/>
                <w:sz w:val="28"/>
                <w:szCs w:val="28"/>
              </w:rPr>
              <w:t>A</w:t>
            </w:r>
            <w:r w:rsidR="006937D5">
              <w:rPr>
                <w:rFonts w:ascii="Arial" w:hAnsi="Arial" w:cs="Arial"/>
                <w:b/>
                <w:sz w:val="28"/>
                <w:szCs w:val="28"/>
              </w:rPr>
              <w:t xml:space="preserve"> First for the Western United States</w:t>
            </w:r>
          </w:p>
        </w:tc>
      </w:tr>
    </w:tbl>
    <w:p w:rsidR="006E1CA5" w:rsidRDefault="00F37BAF" w:rsidP="00BD62B8">
      <w:pPr>
        <w:spacing w:after="240" w:line="360" w:lineRule="auto"/>
        <w:ind w:left="900" w:right="-468" w:firstLine="540"/>
        <w:rPr>
          <w:rFonts w:ascii="Times New Roman" w:hAnsi="Times New Roman"/>
          <w:sz w:val="24"/>
          <w:szCs w:val="24"/>
        </w:rPr>
      </w:pPr>
      <w:r>
        <w:rPr>
          <w:rFonts w:ascii="Times New Roman" w:hAnsi="Times New Roman"/>
          <w:sz w:val="24"/>
          <w:szCs w:val="24"/>
        </w:rPr>
        <w:t>A</w:t>
      </w:r>
      <w:r w:rsidR="006354F5">
        <w:rPr>
          <w:rFonts w:ascii="Times New Roman" w:hAnsi="Times New Roman"/>
          <w:sz w:val="24"/>
          <w:szCs w:val="24"/>
        </w:rPr>
        <w:t xml:space="preserve"> </w:t>
      </w:r>
      <w:r w:rsidR="00C65A1E">
        <w:rPr>
          <w:rFonts w:ascii="Times New Roman" w:hAnsi="Times New Roman"/>
          <w:sz w:val="24"/>
          <w:szCs w:val="24"/>
        </w:rPr>
        <w:t>third</w:t>
      </w:r>
      <w:r w:rsidR="006E1CA5">
        <w:rPr>
          <w:rFonts w:ascii="Times New Roman" w:hAnsi="Times New Roman"/>
          <w:sz w:val="24"/>
          <w:szCs w:val="24"/>
        </w:rPr>
        <w:t xml:space="preserve"> </w:t>
      </w:r>
      <w:r w:rsidR="006354F5">
        <w:rPr>
          <w:rFonts w:ascii="Times New Roman" w:hAnsi="Times New Roman"/>
          <w:sz w:val="24"/>
          <w:szCs w:val="24"/>
        </w:rPr>
        <w:t>Cardiac</w:t>
      </w:r>
      <w:r w:rsidR="00F93928">
        <w:rPr>
          <w:rFonts w:ascii="Times New Roman" w:hAnsi="Times New Roman"/>
          <w:sz w:val="24"/>
          <w:szCs w:val="24"/>
        </w:rPr>
        <w:t xml:space="preserve"> </w:t>
      </w:r>
      <w:r w:rsidR="006354F5" w:rsidRPr="00744148">
        <w:rPr>
          <w:rFonts w:ascii="Times New Roman" w:hAnsi="Times New Roman"/>
          <w:sz w:val="24"/>
          <w:szCs w:val="24"/>
        </w:rPr>
        <w:t>Catheterization Laboratory</w:t>
      </w:r>
      <w:r w:rsidR="00E1109B">
        <w:rPr>
          <w:rFonts w:ascii="Times New Roman" w:hAnsi="Times New Roman"/>
          <w:sz w:val="24"/>
          <w:szCs w:val="24"/>
        </w:rPr>
        <w:t xml:space="preserve"> –</w:t>
      </w:r>
      <w:r w:rsidR="0083580C">
        <w:rPr>
          <w:rFonts w:ascii="Times New Roman" w:hAnsi="Times New Roman"/>
          <w:sz w:val="24"/>
          <w:szCs w:val="24"/>
        </w:rPr>
        <w:t xml:space="preserve"> featuring</w:t>
      </w:r>
      <w:r w:rsidR="004527F3">
        <w:rPr>
          <w:rFonts w:ascii="Times New Roman" w:hAnsi="Times New Roman"/>
          <w:sz w:val="24"/>
          <w:szCs w:val="24"/>
        </w:rPr>
        <w:t xml:space="preserve"> technology available in only a few hospitals nationwide</w:t>
      </w:r>
      <w:r w:rsidR="00E1109B">
        <w:rPr>
          <w:rFonts w:ascii="Times New Roman" w:hAnsi="Times New Roman"/>
          <w:sz w:val="24"/>
          <w:szCs w:val="24"/>
        </w:rPr>
        <w:t xml:space="preserve"> –</w:t>
      </w:r>
      <w:r w:rsidR="004527F3">
        <w:rPr>
          <w:rFonts w:ascii="Times New Roman" w:hAnsi="Times New Roman"/>
          <w:sz w:val="24"/>
          <w:szCs w:val="24"/>
        </w:rPr>
        <w:t xml:space="preserve"> has opened at</w:t>
      </w:r>
      <w:r w:rsidR="007B1AFA">
        <w:rPr>
          <w:rFonts w:ascii="Times New Roman" w:hAnsi="Times New Roman"/>
          <w:sz w:val="24"/>
          <w:szCs w:val="24"/>
        </w:rPr>
        <w:t xml:space="preserve"> the </w:t>
      </w:r>
      <w:r w:rsidR="00F93928">
        <w:rPr>
          <w:rFonts w:ascii="Times New Roman" w:hAnsi="Times New Roman"/>
          <w:sz w:val="24"/>
          <w:szCs w:val="24"/>
        </w:rPr>
        <w:t xml:space="preserve">James </w:t>
      </w:r>
      <w:r w:rsidR="006354F5">
        <w:rPr>
          <w:rFonts w:ascii="Times New Roman" w:hAnsi="Times New Roman"/>
          <w:sz w:val="24"/>
          <w:szCs w:val="24"/>
        </w:rPr>
        <w:t xml:space="preserve">Family Heart Center at </w:t>
      </w:r>
      <w:r w:rsidR="00050C99">
        <w:rPr>
          <w:rFonts w:ascii="Times New Roman" w:hAnsi="Times New Roman"/>
          <w:sz w:val="24"/>
          <w:szCs w:val="24"/>
        </w:rPr>
        <w:br/>
      </w:r>
      <w:r w:rsidR="00F93928">
        <w:rPr>
          <w:rFonts w:ascii="Times New Roman" w:hAnsi="Times New Roman"/>
          <w:sz w:val="24"/>
          <w:szCs w:val="24"/>
        </w:rPr>
        <w:t xml:space="preserve">Yavapai Regional Medical Center (YRMC) </w:t>
      </w:r>
      <w:r w:rsidR="007B1AFA">
        <w:rPr>
          <w:rFonts w:ascii="Times New Roman" w:hAnsi="Times New Roman"/>
          <w:sz w:val="24"/>
          <w:szCs w:val="24"/>
        </w:rPr>
        <w:t xml:space="preserve">West in Prescott. </w:t>
      </w:r>
    </w:p>
    <w:p w:rsidR="00807A0D" w:rsidRDefault="006E1CA5" w:rsidP="00BD62B8">
      <w:pPr>
        <w:spacing w:after="240" w:line="360" w:lineRule="auto"/>
        <w:ind w:left="900" w:right="-378" w:firstLine="540"/>
        <w:rPr>
          <w:rFonts w:ascii="Times New Roman" w:hAnsi="Times New Roman"/>
          <w:sz w:val="24"/>
          <w:szCs w:val="24"/>
        </w:rPr>
      </w:pPr>
      <w:r w:rsidRPr="00B039D8">
        <w:rPr>
          <w:rFonts w:ascii="Times New Roman" w:hAnsi="Times New Roman"/>
          <w:sz w:val="24"/>
          <w:szCs w:val="24"/>
        </w:rPr>
        <w:t>“</w:t>
      </w:r>
      <w:r w:rsidR="00C3139C" w:rsidRPr="00B039D8">
        <w:rPr>
          <w:rFonts w:ascii="Times New Roman" w:hAnsi="Times New Roman"/>
          <w:sz w:val="24"/>
          <w:szCs w:val="24"/>
        </w:rPr>
        <w:t xml:space="preserve">Our </w:t>
      </w:r>
      <w:r w:rsidR="00FD7048" w:rsidRPr="00B039D8">
        <w:rPr>
          <w:rFonts w:ascii="Times New Roman" w:hAnsi="Times New Roman"/>
          <w:sz w:val="24"/>
          <w:szCs w:val="24"/>
        </w:rPr>
        <w:t xml:space="preserve">comprehensive </w:t>
      </w:r>
      <w:r w:rsidR="00C3139C" w:rsidRPr="00B039D8">
        <w:rPr>
          <w:rFonts w:ascii="Times New Roman" w:hAnsi="Times New Roman"/>
          <w:sz w:val="24"/>
          <w:szCs w:val="24"/>
        </w:rPr>
        <w:t xml:space="preserve">Heart Program </w:t>
      </w:r>
      <w:r w:rsidR="00FD7048" w:rsidRPr="00B039D8">
        <w:rPr>
          <w:rFonts w:ascii="Times New Roman" w:hAnsi="Times New Roman"/>
          <w:sz w:val="24"/>
          <w:szCs w:val="24"/>
        </w:rPr>
        <w:t>offers</w:t>
      </w:r>
      <w:r w:rsidR="00B039D8" w:rsidRPr="00B039D8">
        <w:rPr>
          <w:rFonts w:ascii="Times New Roman" w:hAnsi="Times New Roman"/>
          <w:sz w:val="24"/>
          <w:szCs w:val="24"/>
        </w:rPr>
        <w:t xml:space="preserve"> –</w:t>
      </w:r>
      <w:r w:rsidR="00B039D8">
        <w:rPr>
          <w:rFonts w:ascii="Times New Roman" w:hAnsi="Times New Roman"/>
          <w:sz w:val="24"/>
          <w:szCs w:val="24"/>
        </w:rPr>
        <w:t xml:space="preserve"> </w:t>
      </w:r>
      <w:r w:rsidR="00FD7048" w:rsidRPr="00B039D8">
        <w:rPr>
          <w:rFonts w:ascii="Times New Roman" w:hAnsi="Times New Roman"/>
          <w:sz w:val="24"/>
          <w:szCs w:val="24"/>
        </w:rPr>
        <w:t xml:space="preserve">in addition to </w:t>
      </w:r>
      <w:r w:rsidR="00B039D8" w:rsidRPr="00B039D8">
        <w:rPr>
          <w:rFonts w:ascii="Times New Roman" w:hAnsi="Times New Roman"/>
          <w:sz w:val="24"/>
          <w:szCs w:val="24"/>
        </w:rPr>
        <w:t xml:space="preserve">a </w:t>
      </w:r>
      <w:r w:rsidR="00FD7048" w:rsidRPr="00B039D8">
        <w:rPr>
          <w:rFonts w:ascii="Times New Roman" w:hAnsi="Times New Roman"/>
          <w:sz w:val="24"/>
          <w:szCs w:val="24"/>
        </w:rPr>
        <w:t>robust surgical program</w:t>
      </w:r>
      <w:r w:rsidR="00B039D8" w:rsidRPr="00B039D8">
        <w:rPr>
          <w:rFonts w:ascii="Times New Roman" w:hAnsi="Times New Roman"/>
          <w:sz w:val="24"/>
          <w:szCs w:val="24"/>
        </w:rPr>
        <w:t xml:space="preserve"> –</w:t>
      </w:r>
      <w:r w:rsidR="00FD7048" w:rsidRPr="00B039D8">
        <w:rPr>
          <w:rFonts w:ascii="Times New Roman" w:hAnsi="Times New Roman"/>
          <w:sz w:val="24"/>
          <w:szCs w:val="24"/>
        </w:rPr>
        <w:t xml:space="preserve"> a wide range of highly advanced catheter</w:t>
      </w:r>
      <w:r w:rsidR="00B039D8" w:rsidRPr="00B039D8">
        <w:rPr>
          <w:rFonts w:ascii="Times New Roman" w:hAnsi="Times New Roman"/>
          <w:sz w:val="24"/>
          <w:szCs w:val="24"/>
        </w:rPr>
        <w:t>-</w:t>
      </w:r>
      <w:r w:rsidR="00FD7048" w:rsidRPr="00B039D8">
        <w:rPr>
          <w:rFonts w:ascii="Times New Roman" w:hAnsi="Times New Roman"/>
          <w:sz w:val="24"/>
          <w:szCs w:val="24"/>
        </w:rPr>
        <w:t xml:space="preserve">based </w:t>
      </w:r>
      <w:r w:rsidR="004E7A20" w:rsidRPr="00B039D8">
        <w:rPr>
          <w:rFonts w:ascii="Times New Roman" w:hAnsi="Times New Roman"/>
          <w:sz w:val="24"/>
          <w:szCs w:val="24"/>
        </w:rPr>
        <w:t>therapies</w:t>
      </w:r>
      <w:r w:rsidR="00FD7048" w:rsidRPr="00B039D8">
        <w:rPr>
          <w:rFonts w:ascii="Times New Roman" w:hAnsi="Times New Roman"/>
          <w:sz w:val="24"/>
          <w:szCs w:val="24"/>
        </w:rPr>
        <w:t xml:space="preserve"> in the </w:t>
      </w:r>
      <w:bookmarkStart w:id="0" w:name="_GoBack"/>
      <w:bookmarkEnd w:id="0"/>
      <w:r w:rsidR="00FD7048" w:rsidRPr="00B039D8">
        <w:rPr>
          <w:rFonts w:ascii="Times New Roman" w:hAnsi="Times New Roman"/>
          <w:sz w:val="24"/>
          <w:szCs w:val="24"/>
        </w:rPr>
        <w:t>cardiovascular arena</w:t>
      </w:r>
      <w:r w:rsidR="00B039D8" w:rsidRPr="00B039D8">
        <w:rPr>
          <w:rFonts w:ascii="Times New Roman" w:hAnsi="Times New Roman"/>
          <w:sz w:val="24"/>
          <w:szCs w:val="24"/>
        </w:rPr>
        <w:t>,” said Soundos Moualla, MD, FACC, FSCAI, Medical Director, Structural Heart Program, James Family Heart Center at YRMC.</w:t>
      </w:r>
      <w:r w:rsidR="00FD7048" w:rsidRPr="00B039D8">
        <w:rPr>
          <w:rFonts w:ascii="Times New Roman" w:hAnsi="Times New Roman"/>
          <w:sz w:val="24"/>
          <w:szCs w:val="24"/>
        </w:rPr>
        <w:t xml:space="preserve"> </w:t>
      </w:r>
      <w:r w:rsidR="00B039D8" w:rsidRPr="00B039D8">
        <w:rPr>
          <w:rFonts w:ascii="Times New Roman" w:hAnsi="Times New Roman"/>
          <w:sz w:val="24"/>
          <w:szCs w:val="24"/>
        </w:rPr>
        <w:t>“</w:t>
      </w:r>
      <w:r w:rsidR="00FD7048" w:rsidRPr="00B039D8">
        <w:rPr>
          <w:rFonts w:ascii="Times New Roman" w:hAnsi="Times New Roman"/>
          <w:sz w:val="24"/>
          <w:szCs w:val="24"/>
        </w:rPr>
        <w:t xml:space="preserve">The </w:t>
      </w:r>
      <w:r w:rsidR="004E7A20" w:rsidRPr="00B039D8">
        <w:rPr>
          <w:rFonts w:ascii="Times New Roman" w:hAnsi="Times New Roman"/>
          <w:sz w:val="24"/>
          <w:szCs w:val="24"/>
        </w:rPr>
        <w:t>innovative</w:t>
      </w:r>
      <w:r w:rsidR="00FD7048" w:rsidRPr="00B039D8">
        <w:rPr>
          <w:rFonts w:ascii="Times New Roman" w:hAnsi="Times New Roman"/>
          <w:sz w:val="24"/>
          <w:szCs w:val="24"/>
        </w:rPr>
        <w:t xml:space="preserve"> technology and clinical expertise allow </w:t>
      </w:r>
      <w:r w:rsidR="004E7A20" w:rsidRPr="00B039D8">
        <w:rPr>
          <w:rFonts w:ascii="Times New Roman" w:hAnsi="Times New Roman"/>
          <w:sz w:val="24"/>
          <w:szCs w:val="24"/>
        </w:rPr>
        <w:t xml:space="preserve">us to deliver highly advanced structural, </w:t>
      </w:r>
      <w:r w:rsidR="00FD7048" w:rsidRPr="00B039D8">
        <w:rPr>
          <w:rFonts w:ascii="Times New Roman" w:hAnsi="Times New Roman"/>
          <w:sz w:val="24"/>
          <w:szCs w:val="24"/>
        </w:rPr>
        <w:t>coronary, peripheral</w:t>
      </w:r>
      <w:r w:rsidR="00B039D8" w:rsidRPr="00B039D8">
        <w:rPr>
          <w:rFonts w:ascii="Times New Roman" w:hAnsi="Times New Roman"/>
          <w:sz w:val="24"/>
          <w:szCs w:val="24"/>
        </w:rPr>
        <w:t xml:space="preserve"> </w:t>
      </w:r>
      <w:r w:rsidR="004E7A20" w:rsidRPr="00B039D8">
        <w:rPr>
          <w:rFonts w:ascii="Times New Roman" w:hAnsi="Times New Roman"/>
          <w:sz w:val="24"/>
          <w:szCs w:val="24"/>
        </w:rPr>
        <w:t>and electrophysiological procedures to our community</w:t>
      </w:r>
      <w:r w:rsidR="00B039D8" w:rsidRPr="00B039D8">
        <w:rPr>
          <w:rFonts w:ascii="Times New Roman" w:hAnsi="Times New Roman"/>
          <w:sz w:val="24"/>
          <w:szCs w:val="24"/>
        </w:rPr>
        <w:t xml:space="preserve">. </w:t>
      </w:r>
      <w:r w:rsidR="004F730C" w:rsidRPr="00B039D8">
        <w:rPr>
          <w:rFonts w:ascii="Times New Roman" w:hAnsi="Times New Roman"/>
          <w:sz w:val="24"/>
          <w:szCs w:val="24"/>
        </w:rPr>
        <w:t>The</w:t>
      </w:r>
      <w:r w:rsidR="00C3139C" w:rsidRPr="00B039D8">
        <w:rPr>
          <w:rFonts w:ascii="Times New Roman" w:hAnsi="Times New Roman"/>
          <w:sz w:val="24"/>
          <w:szCs w:val="24"/>
        </w:rPr>
        <w:t xml:space="preserve"> new Cardiac Cath</w:t>
      </w:r>
      <w:r w:rsidR="002A33CF" w:rsidRPr="00B039D8">
        <w:rPr>
          <w:rFonts w:ascii="Times New Roman" w:hAnsi="Times New Roman"/>
          <w:sz w:val="24"/>
          <w:szCs w:val="24"/>
        </w:rPr>
        <w:t xml:space="preserve"> Lab enhances our standing in </w:t>
      </w:r>
      <w:r w:rsidR="00B039D8" w:rsidRPr="00B039D8">
        <w:rPr>
          <w:rFonts w:ascii="Times New Roman" w:hAnsi="Times New Roman"/>
          <w:sz w:val="24"/>
          <w:szCs w:val="24"/>
        </w:rPr>
        <w:t xml:space="preserve">these </w:t>
      </w:r>
      <w:r w:rsidR="00C3139C" w:rsidRPr="00B039D8">
        <w:rPr>
          <w:rFonts w:ascii="Times New Roman" w:hAnsi="Times New Roman"/>
          <w:sz w:val="24"/>
          <w:szCs w:val="24"/>
        </w:rPr>
        <w:t>areas</w:t>
      </w:r>
      <w:r w:rsidR="002A33CF" w:rsidRPr="00B039D8">
        <w:rPr>
          <w:rFonts w:ascii="Times New Roman" w:hAnsi="Times New Roman"/>
          <w:sz w:val="24"/>
          <w:szCs w:val="24"/>
        </w:rPr>
        <w:t xml:space="preserve"> of excellence</w:t>
      </w:r>
      <w:r w:rsidR="00C3139C" w:rsidRPr="00B039D8">
        <w:rPr>
          <w:rFonts w:ascii="Times New Roman" w:hAnsi="Times New Roman"/>
          <w:sz w:val="24"/>
          <w:szCs w:val="24"/>
        </w:rPr>
        <w:t>.”</w:t>
      </w:r>
      <w:r w:rsidR="00855395">
        <w:rPr>
          <w:rFonts w:ascii="Times New Roman" w:hAnsi="Times New Roman"/>
          <w:sz w:val="24"/>
          <w:szCs w:val="24"/>
        </w:rPr>
        <w:t xml:space="preserve"> </w:t>
      </w:r>
    </w:p>
    <w:p w:rsidR="00BD62B8" w:rsidRDefault="00BD62B8" w:rsidP="00BD62B8">
      <w:pPr>
        <w:spacing w:after="240" w:line="360" w:lineRule="auto"/>
        <w:ind w:left="900" w:right="-378" w:firstLine="540"/>
        <w:rPr>
          <w:rFonts w:ascii="Times New Roman" w:hAnsi="Times New Roman"/>
          <w:sz w:val="24"/>
          <w:szCs w:val="24"/>
        </w:rPr>
      </w:pPr>
      <w:r>
        <w:rPr>
          <w:rFonts w:ascii="Times New Roman" w:hAnsi="Times New Roman"/>
          <w:sz w:val="24"/>
          <w:szCs w:val="24"/>
        </w:rPr>
        <w:t>In fact, t</w:t>
      </w:r>
      <w:r w:rsidR="00744148" w:rsidRPr="00744148">
        <w:rPr>
          <w:rFonts w:ascii="Times New Roman" w:hAnsi="Times New Roman"/>
          <w:sz w:val="24"/>
          <w:szCs w:val="24"/>
        </w:rPr>
        <w:t xml:space="preserve">he new </w:t>
      </w:r>
      <w:r w:rsidR="00B14253">
        <w:rPr>
          <w:rFonts w:ascii="Times New Roman" w:hAnsi="Times New Roman"/>
          <w:sz w:val="24"/>
          <w:szCs w:val="24"/>
        </w:rPr>
        <w:t xml:space="preserve">Cardiac </w:t>
      </w:r>
      <w:r w:rsidR="00744148" w:rsidRPr="00744148">
        <w:rPr>
          <w:rFonts w:ascii="Times New Roman" w:hAnsi="Times New Roman"/>
          <w:sz w:val="24"/>
          <w:szCs w:val="24"/>
        </w:rPr>
        <w:t xml:space="preserve">Cath Lab </w:t>
      </w:r>
      <w:r>
        <w:rPr>
          <w:rFonts w:ascii="Times New Roman" w:hAnsi="Times New Roman"/>
          <w:sz w:val="24"/>
          <w:szCs w:val="24"/>
        </w:rPr>
        <w:t>incorporates</w:t>
      </w:r>
      <w:r w:rsidR="00744148" w:rsidRPr="00744148">
        <w:rPr>
          <w:rFonts w:ascii="Times New Roman" w:hAnsi="Times New Roman"/>
          <w:sz w:val="24"/>
          <w:szCs w:val="24"/>
        </w:rPr>
        <w:t xml:space="preserve"> technology so </w:t>
      </w:r>
      <w:r w:rsidR="002A33CF">
        <w:rPr>
          <w:rFonts w:ascii="Times New Roman" w:hAnsi="Times New Roman"/>
          <w:sz w:val="24"/>
          <w:szCs w:val="24"/>
        </w:rPr>
        <w:t>advanced</w:t>
      </w:r>
      <w:r w:rsidR="00744148" w:rsidRPr="00744148">
        <w:rPr>
          <w:rFonts w:ascii="Times New Roman" w:hAnsi="Times New Roman"/>
          <w:sz w:val="24"/>
          <w:szCs w:val="24"/>
        </w:rPr>
        <w:t xml:space="preserve"> </w:t>
      </w:r>
      <w:r w:rsidR="00A35949">
        <w:rPr>
          <w:rFonts w:ascii="Times New Roman" w:hAnsi="Times New Roman"/>
          <w:sz w:val="24"/>
          <w:szCs w:val="24"/>
        </w:rPr>
        <w:t>that</w:t>
      </w:r>
      <w:r w:rsidR="00B14253">
        <w:rPr>
          <w:rFonts w:ascii="Times New Roman" w:hAnsi="Times New Roman"/>
          <w:sz w:val="24"/>
          <w:szCs w:val="24"/>
        </w:rPr>
        <w:t xml:space="preserve"> </w:t>
      </w:r>
      <w:r w:rsidR="00B039D8">
        <w:rPr>
          <w:rFonts w:ascii="Times New Roman" w:hAnsi="Times New Roman"/>
          <w:sz w:val="24"/>
          <w:szCs w:val="24"/>
        </w:rPr>
        <w:t>it is the first of its kind in the western United States.</w:t>
      </w:r>
      <w:r w:rsidR="00744148" w:rsidRPr="00744148">
        <w:rPr>
          <w:rFonts w:ascii="Times New Roman" w:hAnsi="Times New Roman"/>
          <w:sz w:val="24"/>
          <w:szCs w:val="24"/>
        </w:rPr>
        <w:t xml:space="preserve"> </w:t>
      </w:r>
      <w:r w:rsidR="00B14253">
        <w:rPr>
          <w:rFonts w:ascii="Times New Roman" w:hAnsi="Times New Roman"/>
          <w:sz w:val="24"/>
          <w:szCs w:val="24"/>
        </w:rPr>
        <w:t xml:space="preserve">It joins two other </w:t>
      </w:r>
      <w:r w:rsidR="00B039D8">
        <w:rPr>
          <w:rFonts w:ascii="Times New Roman" w:hAnsi="Times New Roman"/>
          <w:sz w:val="24"/>
          <w:szCs w:val="24"/>
        </w:rPr>
        <w:t xml:space="preserve">advanced </w:t>
      </w:r>
      <w:r w:rsidR="00576F49">
        <w:rPr>
          <w:rFonts w:ascii="Times New Roman" w:hAnsi="Times New Roman"/>
          <w:sz w:val="24"/>
          <w:szCs w:val="24"/>
        </w:rPr>
        <w:t>YRM</w:t>
      </w:r>
      <w:r w:rsidR="00AA5DCA">
        <w:rPr>
          <w:rFonts w:ascii="Times New Roman" w:hAnsi="Times New Roman"/>
          <w:sz w:val="24"/>
          <w:szCs w:val="24"/>
        </w:rPr>
        <w:t xml:space="preserve">C </w:t>
      </w:r>
      <w:r w:rsidR="005F52E9">
        <w:rPr>
          <w:rFonts w:ascii="Times New Roman" w:hAnsi="Times New Roman"/>
          <w:sz w:val="24"/>
          <w:szCs w:val="24"/>
        </w:rPr>
        <w:t xml:space="preserve">Cardiac </w:t>
      </w:r>
      <w:r w:rsidR="00B14253">
        <w:rPr>
          <w:rFonts w:ascii="Times New Roman" w:hAnsi="Times New Roman"/>
          <w:sz w:val="24"/>
          <w:szCs w:val="24"/>
        </w:rPr>
        <w:t>Cath Labs</w:t>
      </w:r>
      <w:r w:rsidR="005F52E9">
        <w:rPr>
          <w:rFonts w:ascii="Times New Roman" w:hAnsi="Times New Roman"/>
          <w:sz w:val="24"/>
          <w:szCs w:val="24"/>
        </w:rPr>
        <w:t xml:space="preserve">, </w:t>
      </w:r>
      <w:r w:rsidR="00B039D8">
        <w:rPr>
          <w:rFonts w:ascii="Times New Roman" w:hAnsi="Times New Roman"/>
          <w:sz w:val="24"/>
          <w:szCs w:val="24"/>
        </w:rPr>
        <w:t>and</w:t>
      </w:r>
      <w:r w:rsidR="004E7A20">
        <w:rPr>
          <w:rFonts w:ascii="Times New Roman" w:hAnsi="Times New Roman"/>
          <w:sz w:val="24"/>
          <w:szCs w:val="24"/>
        </w:rPr>
        <w:t xml:space="preserve"> the hybrid OR, all</w:t>
      </w:r>
      <w:r w:rsidR="00AA5DCA">
        <w:rPr>
          <w:rFonts w:ascii="Times New Roman" w:hAnsi="Times New Roman"/>
          <w:sz w:val="24"/>
          <w:szCs w:val="24"/>
        </w:rPr>
        <w:t xml:space="preserve"> of </w:t>
      </w:r>
      <w:r w:rsidR="005F52E9">
        <w:rPr>
          <w:rFonts w:ascii="Times New Roman" w:hAnsi="Times New Roman"/>
          <w:sz w:val="24"/>
          <w:szCs w:val="24"/>
        </w:rPr>
        <w:t xml:space="preserve">which are </w:t>
      </w:r>
      <w:r w:rsidR="00744148" w:rsidRPr="00744148">
        <w:rPr>
          <w:rFonts w:ascii="Times New Roman" w:hAnsi="Times New Roman"/>
          <w:sz w:val="24"/>
          <w:szCs w:val="24"/>
        </w:rPr>
        <w:t xml:space="preserve">equipped with </w:t>
      </w:r>
      <w:r w:rsidR="002A33CF">
        <w:rPr>
          <w:rFonts w:ascii="Times New Roman" w:hAnsi="Times New Roman"/>
          <w:sz w:val="24"/>
          <w:szCs w:val="24"/>
        </w:rPr>
        <w:t>sophisticated</w:t>
      </w:r>
      <w:r w:rsidR="00744148" w:rsidRPr="00744148">
        <w:rPr>
          <w:rFonts w:ascii="Times New Roman" w:hAnsi="Times New Roman"/>
          <w:sz w:val="24"/>
          <w:szCs w:val="24"/>
        </w:rPr>
        <w:t xml:space="preserve"> diagnostic imaging equipment. </w:t>
      </w:r>
    </w:p>
    <w:p w:rsidR="00B039D8" w:rsidRDefault="005F52E9" w:rsidP="009F1675">
      <w:pPr>
        <w:spacing w:after="0" w:line="360" w:lineRule="auto"/>
        <w:ind w:left="900" w:right="-378" w:firstLine="540"/>
        <w:rPr>
          <w:rFonts w:ascii="Times New Roman" w:hAnsi="Times New Roman"/>
          <w:sz w:val="24"/>
          <w:szCs w:val="24"/>
        </w:rPr>
      </w:pPr>
      <w:r>
        <w:rPr>
          <w:rFonts w:ascii="Times New Roman" w:hAnsi="Times New Roman"/>
          <w:sz w:val="24"/>
          <w:szCs w:val="24"/>
        </w:rPr>
        <w:t xml:space="preserve">In </w:t>
      </w:r>
      <w:r w:rsidR="00BD62B8">
        <w:rPr>
          <w:rFonts w:ascii="Times New Roman" w:hAnsi="Times New Roman"/>
          <w:sz w:val="24"/>
          <w:szCs w:val="24"/>
        </w:rPr>
        <w:t>the Heart Center’s</w:t>
      </w:r>
      <w:r>
        <w:rPr>
          <w:rFonts w:ascii="Times New Roman" w:hAnsi="Times New Roman"/>
          <w:sz w:val="24"/>
          <w:szCs w:val="24"/>
        </w:rPr>
        <w:t xml:space="preserve"> Cardiac Cath Labs, i</w:t>
      </w:r>
      <w:r w:rsidR="00744148" w:rsidRPr="00744148">
        <w:rPr>
          <w:rFonts w:ascii="Times New Roman" w:hAnsi="Times New Roman"/>
          <w:sz w:val="24"/>
          <w:szCs w:val="24"/>
        </w:rPr>
        <w:t xml:space="preserve">nterventional cardiologists – specialists who perform non-surgical heart procedures – </w:t>
      </w:r>
      <w:r w:rsidR="002A33CF">
        <w:rPr>
          <w:rFonts w:ascii="Times New Roman" w:hAnsi="Times New Roman"/>
          <w:sz w:val="24"/>
          <w:szCs w:val="24"/>
        </w:rPr>
        <w:t>tap</w:t>
      </w:r>
      <w:r w:rsidR="00744148" w:rsidRPr="00744148">
        <w:rPr>
          <w:rFonts w:ascii="Times New Roman" w:hAnsi="Times New Roman"/>
          <w:sz w:val="24"/>
          <w:szCs w:val="24"/>
        </w:rPr>
        <w:t xml:space="preserve"> technology to visualize the heart’s arteries, vessels and chambers. </w:t>
      </w:r>
      <w:r w:rsidR="00050C99">
        <w:rPr>
          <w:rFonts w:ascii="Times New Roman" w:hAnsi="Times New Roman"/>
          <w:sz w:val="24"/>
          <w:szCs w:val="24"/>
        </w:rPr>
        <w:t xml:space="preserve">After diagnosing a heart disorder, </w:t>
      </w:r>
      <w:r w:rsidR="008A2DC0">
        <w:rPr>
          <w:rFonts w:ascii="Times New Roman" w:hAnsi="Times New Roman"/>
          <w:sz w:val="24"/>
          <w:szCs w:val="24"/>
        </w:rPr>
        <w:t xml:space="preserve">YRMC’s </w:t>
      </w:r>
      <w:r w:rsidR="00050C99">
        <w:rPr>
          <w:rFonts w:ascii="Times New Roman" w:hAnsi="Times New Roman"/>
          <w:sz w:val="24"/>
          <w:szCs w:val="24"/>
        </w:rPr>
        <w:t xml:space="preserve">interventional cardiologists </w:t>
      </w:r>
      <w:r w:rsidR="002A33CF">
        <w:rPr>
          <w:rFonts w:ascii="Times New Roman" w:hAnsi="Times New Roman"/>
          <w:sz w:val="24"/>
          <w:szCs w:val="24"/>
        </w:rPr>
        <w:t>repair patients’ hearts using the</w:t>
      </w:r>
      <w:r w:rsidR="00930121">
        <w:rPr>
          <w:rFonts w:ascii="Times New Roman" w:hAnsi="Times New Roman"/>
          <w:sz w:val="24"/>
          <w:szCs w:val="24"/>
        </w:rPr>
        <w:t xml:space="preserve"> advanced</w:t>
      </w:r>
      <w:r w:rsidR="008C69DC">
        <w:rPr>
          <w:rFonts w:ascii="Times New Roman" w:hAnsi="Times New Roman"/>
          <w:sz w:val="24"/>
          <w:szCs w:val="24"/>
        </w:rPr>
        <w:t xml:space="preserve"> </w:t>
      </w:r>
      <w:r w:rsidR="00744148" w:rsidRPr="00744148">
        <w:rPr>
          <w:rFonts w:ascii="Times New Roman" w:hAnsi="Times New Roman"/>
          <w:sz w:val="24"/>
          <w:szCs w:val="24"/>
        </w:rPr>
        <w:t xml:space="preserve">imaging </w:t>
      </w:r>
      <w:r w:rsidR="002A33CF">
        <w:rPr>
          <w:rFonts w:ascii="Times New Roman" w:hAnsi="Times New Roman"/>
          <w:sz w:val="24"/>
          <w:szCs w:val="24"/>
        </w:rPr>
        <w:t>technology</w:t>
      </w:r>
      <w:r w:rsidR="008C69DC">
        <w:rPr>
          <w:rFonts w:ascii="Times New Roman" w:hAnsi="Times New Roman"/>
          <w:sz w:val="24"/>
          <w:szCs w:val="24"/>
        </w:rPr>
        <w:t xml:space="preserve">. </w:t>
      </w:r>
    </w:p>
    <w:p w:rsidR="009F1675" w:rsidRPr="009F1675" w:rsidRDefault="009F1675" w:rsidP="009F1675">
      <w:pPr>
        <w:spacing w:after="0" w:line="360" w:lineRule="auto"/>
        <w:ind w:right="-374"/>
        <w:jc w:val="center"/>
        <w:rPr>
          <w:rFonts w:ascii="Times New Roman" w:hAnsi="Times New Roman"/>
        </w:rPr>
      </w:pPr>
      <w:r w:rsidRPr="00782FE2">
        <w:rPr>
          <w:rFonts w:ascii="Times New Roman" w:hAnsi="Times New Roman"/>
        </w:rPr>
        <w:t>-</w:t>
      </w:r>
      <w:r w:rsidRPr="00782FE2">
        <w:rPr>
          <w:rFonts w:ascii="Times New Roman" w:hAnsi="Times New Roman"/>
          <w:i/>
        </w:rPr>
        <w:t>more</w:t>
      </w:r>
      <w:r w:rsidRPr="00782FE2">
        <w:rPr>
          <w:rFonts w:ascii="Times New Roman" w:hAnsi="Times New Roman"/>
        </w:rPr>
        <w:t>-</w:t>
      </w:r>
    </w:p>
    <w:p w:rsidR="009F1675" w:rsidRDefault="009F1675" w:rsidP="009F1675">
      <w:pPr>
        <w:spacing w:after="0" w:line="360" w:lineRule="auto"/>
        <w:ind w:left="900" w:right="-378" w:firstLine="540"/>
        <w:rPr>
          <w:rFonts w:ascii="Times New Roman" w:hAnsi="Times New Roman"/>
          <w:sz w:val="24"/>
          <w:szCs w:val="24"/>
        </w:rPr>
      </w:pPr>
    </w:p>
    <w:p w:rsidR="009F1675" w:rsidRDefault="009F1675" w:rsidP="009F1675">
      <w:pPr>
        <w:spacing w:after="0" w:line="360" w:lineRule="auto"/>
        <w:ind w:left="900" w:right="-378" w:firstLine="540"/>
        <w:rPr>
          <w:rFonts w:ascii="Times New Roman" w:hAnsi="Times New Roman"/>
          <w:sz w:val="24"/>
          <w:szCs w:val="24"/>
        </w:rPr>
        <w:sectPr w:rsidR="009F1675" w:rsidSect="001E4ADD">
          <w:headerReference w:type="default" r:id="rId8"/>
          <w:headerReference w:type="first" r:id="rId9"/>
          <w:footerReference w:type="first" r:id="rId10"/>
          <w:pgSz w:w="12240" w:h="15840" w:code="1"/>
          <w:pgMar w:top="1152" w:right="1728" w:bottom="1152" w:left="1440" w:header="720" w:footer="1008" w:gutter="0"/>
          <w:cols w:space="720"/>
          <w:titlePg/>
          <w:docGrid w:linePitch="360"/>
        </w:sectPr>
      </w:pPr>
    </w:p>
    <w:p w:rsidR="0083580C" w:rsidRDefault="0083580C" w:rsidP="009F1675">
      <w:pPr>
        <w:spacing w:after="240" w:line="360" w:lineRule="auto"/>
        <w:ind w:right="-374" w:firstLine="720"/>
        <w:rPr>
          <w:rFonts w:ascii="Times New Roman" w:hAnsi="Times New Roman"/>
          <w:sz w:val="24"/>
          <w:szCs w:val="24"/>
        </w:rPr>
      </w:pPr>
      <w:r>
        <w:rPr>
          <w:rFonts w:ascii="Times New Roman" w:hAnsi="Times New Roman"/>
          <w:sz w:val="24"/>
          <w:szCs w:val="24"/>
        </w:rPr>
        <w:lastRenderedPageBreak/>
        <w:t xml:space="preserve">“The heart services provided </w:t>
      </w:r>
      <w:r w:rsidR="00985C02">
        <w:rPr>
          <w:rFonts w:ascii="Times New Roman" w:hAnsi="Times New Roman"/>
          <w:sz w:val="24"/>
          <w:szCs w:val="24"/>
        </w:rPr>
        <w:t>at</w:t>
      </w:r>
      <w:r>
        <w:rPr>
          <w:rFonts w:ascii="Times New Roman" w:hAnsi="Times New Roman"/>
          <w:sz w:val="24"/>
          <w:szCs w:val="24"/>
        </w:rPr>
        <w:t xml:space="preserve"> YRMC are typically only available</w:t>
      </w:r>
      <w:r w:rsidR="00085848">
        <w:rPr>
          <w:rFonts w:ascii="Times New Roman" w:hAnsi="Times New Roman"/>
          <w:sz w:val="24"/>
          <w:szCs w:val="24"/>
        </w:rPr>
        <w:t xml:space="preserve"> in much larger markets across the country</w:t>
      </w:r>
      <w:r>
        <w:rPr>
          <w:rFonts w:ascii="Times New Roman" w:hAnsi="Times New Roman"/>
          <w:sz w:val="24"/>
          <w:szCs w:val="24"/>
        </w:rPr>
        <w:t xml:space="preserve">,” </w:t>
      </w:r>
      <w:r w:rsidR="00985C02">
        <w:rPr>
          <w:rFonts w:ascii="Times New Roman" w:hAnsi="Times New Roman"/>
          <w:sz w:val="24"/>
          <w:szCs w:val="24"/>
        </w:rPr>
        <w:t>said</w:t>
      </w:r>
      <w:r>
        <w:rPr>
          <w:rFonts w:ascii="Times New Roman" w:hAnsi="Times New Roman"/>
          <w:sz w:val="24"/>
          <w:szCs w:val="24"/>
        </w:rPr>
        <w:t xml:space="preserve"> George Rizk, MD, Medical Director, </w:t>
      </w:r>
      <w:r w:rsidR="00085848">
        <w:rPr>
          <w:rFonts w:ascii="Times New Roman" w:hAnsi="Times New Roman"/>
          <w:sz w:val="24"/>
          <w:szCs w:val="24"/>
        </w:rPr>
        <w:t>Cardiac Catheterization Laboratory</w:t>
      </w:r>
      <w:r>
        <w:rPr>
          <w:rFonts w:ascii="Times New Roman" w:hAnsi="Times New Roman"/>
          <w:sz w:val="24"/>
          <w:szCs w:val="24"/>
        </w:rPr>
        <w:t xml:space="preserve">, </w:t>
      </w:r>
      <w:r w:rsidRPr="00855395">
        <w:rPr>
          <w:rFonts w:ascii="Times New Roman" w:hAnsi="Times New Roman"/>
          <w:sz w:val="24"/>
          <w:szCs w:val="24"/>
        </w:rPr>
        <w:t>James Family Heart Center</w:t>
      </w:r>
      <w:r>
        <w:rPr>
          <w:rFonts w:ascii="Times New Roman" w:hAnsi="Times New Roman"/>
          <w:sz w:val="24"/>
          <w:szCs w:val="24"/>
        </w:rPr>
        <w:t xml:space="preserve"> at YRMC. “</w:t>
      </w:r>
      <w:r w:rsidR="00085848">
        <w:rPr>
          <w:rFonts w:ascii="Times New Roman" w:hAnsi="Times New Roman"/>
          <w:sz w:val="24"/>
          <w:szCs w:val="24"/>
        </w:rPr>
        <w:t xml:space="preserve">We are very fortunate to have this technology and talent available </w:t>
      </w:r>
      <w:r w:rsidR="00985C02">
        <w:rPr>
          <w:rFonts w:ascii="Times New Roman" w:hAnsi="Times New Roman"/>
          <w:sz w:val="24"/>
          <w:szCs w:val="24"/>
        </w:rPr>
        <w:t>in</w:t>
      </w:r>
      <w:r w:rsidR="00085848">
        <w:rPr>
          <w:rFonts w:ascii="Times New Roman" w:hAnsi="Times New Roman"/>
          <w:sz w:val="24"/>
          <w:szCs w:val="24"/>
        </w:rPr>
        <w:t xml:space="preserve"> the Quad Cities area</w:t>
      </w:r>
      <w:r>
        <w:rPr>
          <w:rFonts w:ascii="Times New Roman" w:hAnsi="Times New Roman"/>
          <w:sz w:val="24"/>
          <w:szCs w:val="24"/>
        </w:rPr>
        <w:t xml:space="preserve">.” </w:t>
      </w:r>
    </w:p>
    <w:p w:rsidR="00AA5DCA" w:rsidRDefault="00AA5DCA" w:rsidP="00AA5DCA">
      <w:pPr>
        <w:spacing w:after="240" w:line="360" w:lineRule="auto"/>
        <w:ind w:firstLine="720"/>
        <w:rPr>
          <w:rFonts w:ascii="Times New Roman" w:hAnsi="Times New Roman"/>
          <w:sz w:val="24"/>
          <w:szCs w:val="24"/>
        </w:rPr>
      </w:pPr>
      <w:r>
        <w:rPr>
          <w:rFonts w:ascii="Times New Roman" w:hAnsi="Times New Roman"/>
          <w:sz w:val="24"/>
          <w:szCs w:val="24"/>
        </w:rPr>
        <w:t xml:space="preserve">The following features are part of the world-first technology in YRMC’s new </w:t>
      </w:r>
      <w:r w:rsidRPr="00872A4A">
        <w:rPr>
          <w:rFonts w:ascii="Times New Roman" w:hAnsi="Times New Roman"/>
          <w:sz w:val="24"/>
          <w:szCs w:val="24"/>
        </w:rPr>
        <w:t>Cardiac Cath Lab:</w:t>
      </w:r>
    </w:p>
    <w:p w:rsidR="00AA5DCA" w:rsidRPr="00782FE2" w:rsidRDefault="00AA5DCA" w:rsidP="009F1675">
      <w:pPr>
        <w:pStyle w:val="ListParagraph"/>
        <w:numPr>
          <w:ilvl w:val="0"/>
          <w:numId w:val="20"/>
        </w:numPr>
        <w:spacing w:after="240" w:line="276" w:lineRule="auto"/>
        <w:ind w:right="-374"/>
        <w:contextualSpacing w:val="0"/>
        <w:rPr>
          <w:rFonts w:ascii="Times New Roman" w:hAnsi="Times New Roman"/>
          <w:sz w:val="24"/>
          <w:szCs w:val="24"/>
        </w:rPr>
      </w:pPr>
      <w:r w:rsidRPr="00782FE2">
        <w:rPr>
          <w:rFonts w:ascii="Arial" w:hAnsi="Arial" w:cs="Arial"/>
          <w:b/>
        </w:rPr>
        <w:t xml:space="preserve">Azurion Angiography Operating System </w:t>
      </w:r>
      <w:r w:rsidRPr="00782FE2">
        <w:rPr>
          <w:rFonts w:ascii="Times New Roman" w:hAnsi="Times New Roman"/>
          <w:sz w:val="24"/>
          <w:szCs w:val="24"/>
        </w:rPr>
        <w:t xml:space="preserve">– The Heart Center’s Azurion operating system takes both x-ray and ultrasound images. </w:t>
      </w:r>
      <w:r w:rsidR="007464EA">
        <w:rPr>
          <w:rFonts w:ascii="Times New Roman" w:hAnsi="Times New Roman"/>
          <w:sz w:val="24"/>
          <w:szCs w:val="24"/>
        </w:rPr>
        <w:t>As the patient lies on the table,</w:t>
      </w:r>
      <w:r w:rsidRPr="00782FE2">
        <w:rPr>
          <w:rFonts w:ascii="Times New Roman" w:hAnsi="Times New Roman"/>
          <w:sz w:val="24"/>
          <w:szCs w:val="24"/>
        </w:rPr>
        <w:t xml:space="preserve"> </w:t>
      </w:r>
      <w:r w:rsidR="007464EA">
        <w:rPr>
          <w:rFonts w:ascii="Times New Roman" w:hAnsi="Times New Roman"/>
          <w:sz w:val="24"/>
          <w:szCs w:val="24"/>
        </w:rPr>
        <w:t>a rotating arm</w:t>
      </w:r>
      <w:r w:rsidRPr="00782FE2">
        <w:rPr>
          <w:rFonts w:ascii="Times New Roman" w:hAnsi="Times New Roman"/>
          <w:sz w:val="24"/>
          <w:szCs w:val="24"/>
        </w:rPr>
        <w:t xml:space="preserve"> gathers the images into a single, three-dimensional view of the heart. Approximately 100 of these Philips operating systems are currently available in the United States.</w:t>
      </w:r>
    </w:p>
    <w:p w:rsidR="00AA5DCA" w:rsidRPr="00782FE2" w:rsidRDefault="00AA5DCA" w:rsidP="009F1675">
      <w:pPr>
        <w:pStyle w:val="ListParagraph"/>
        <w:numPr>
          <w:ilvl w:val="0"/>
          <w:numId w:val="20"/>
        </w:numPr>
        <w:spacing w:after="240" w:line="276" w:lineRule="auto"/>
        <w:ind w:right="-374"/>
        <w:rPr>
          <w:rFonts w:ascii="Times New Roman" w:hAnsi="Times New Roman"/>
          <w:sz w:val="24"/>
          <w:szCs w:val="24"/>
        </w:rPr>
      </w:pPr>
      <w:r w:rsidRPr="00782FE2">
        <w:rPr>
          <w:rFonts w:ascii="Arial" w:hAnsi="Arial" w:cs="Arial"/>
          <w:b/>
        </w:rPr>
        <w:t>The EchoNavigator</w:t>
      </w:r>
      <w:r w:rsidRPr="00782FE2">
        <w:rPr>
          <w:rFonts w:ascii="Times New Roman" w:hAnsi="Times New Roman"/>
          <w:sz w:val="24"/>
          <w:szCs w:val="24"/>
        </w:rPr>
        <w:t xml:space="preserve"> –</w:t>
      </w:r>
      <w:r w:rsidR="0067473E" w:rsidRPr="00782FE2">
        <w:rPr>
          <w:rFonts w:ascii="Times New Roman" w:hAnsi="Times New Roman"/>
          <w:sz w:val="24"/>
          <w:szCs w:val="24"/>
        </w:rPr>
        <w:t xml:space="preserve"> This technology</w:t>
      </w:r>
      <w:r w:rsidRPr="00782FE2">
        <w:rPr>
          <w:rFonts w:ascii="Times New Roman" w:hAnsi="Times New Roman"/>
          <w:sz w:val="24"/>
          <w:szCs w:val="24"/>
        </w:rPr>
        <w:t xml:space="preserve"> </w:t>
      </w:r>
      <w:r w:rsidR="00133A56" w:rsidRPr="00782FE2">
        <w:rPr>
          <w:rFonts w:ascii="Times New Roman" w:hAnsi="Times New Roman"/>
          <w:sz w:val="24"/>
          <w:szCs w:val="24"/>
        </w:rPr>
        <w:t>gathers</w:t>
      </w:r>
      <w:r w:rsidRPr="00782FE2">
        <w:rPr>
          <w:rFonts w:ascii="Times New Roman" w:hAnsi="Times New Roman"/>
          <w:sz w:val="24"/>
          <w:szCs w:val="24"/>
        </w:rPr>
        <w:t xml:space="preserve"> the Azurion’s three-dimensional images into a clear and detailed “</w:t>
      </w:r>
      <w:r w:rsidR="0067473E" w:rsidRPr="00782FE2">
        <w:rPr>
          <w:rFonts w:ascii="Times New Roman" w:hAnsi="Times New Roman"/>
          <w:sz w:val="24"/>
          <w:szCs w:val="24"/>
        </w:rPr>
        <w:t xml:space="preserve">road </w:t>
      </w:r>
      <w:r w:rsidRPr="00782FE2">
        <w:rPr>
          <w:rFonts w:ascii="Times New Roman" w:hAnsi="Times New Roman"/>
          <w:sz w:val="24"/>
          <w:szCs w:val="24"/>
        </w:rPr>
        <w:t xml:space="preserve">map” of </w:t>
      </w:r>
      <w:r w:rsidR="0067473E" w:rsidRPr="00782FE2">
        <w:rPr>
          <w:rFonts w:ascii="Times New Roman" w:hAnsi="Times New Roman"/>
          <w:sz w:val="24"/>
          <w:szCs w:val="24"/>
        </w:rPr>
        <w:t>the</w:t>
      </w:r>
      <w:r w:rsidRPr="00782FE2">
        <w:rPr>
          <w:rFonts w:ascii="Times New Roman" w:hAnsi="Times New Roman"/>
          <w:sz w:val="24"/>
          <w:szCs w:val="24"/>
        </w:rPr>
        <w:t xml:space="preserve"> patient’s heart. </w:t>
      </w:r>
      <w:r w:rsidR="00857CB7">
        <w:rPr>
          <w:rFonts w:ascii="Times New Roman" w:hAnsi="Times New Roman"/>
          <w:sz w:val="24"/>
          <w:szCs w:val="24"/>
        </w:rPr>
        <w:t xml:space="preserve">It allows </w:t>
      </w:r>
      <w:r w:rsidRPr="00782FE2">
        <w:rPr>
          <w:rFonts w:ascii="Times New Roman" w:hAnsi="Times New Roman"/>
          <w:sz w:val="24"/>
          <w:szCs w:val="24"/>
        </w:rPr>
        <w:t xml:space="preserve">physicians </w:t>
      </w:r>
      <w:r w:rsidR="00857CB7">
        <w:rPr>
          <w:rFonts w:ascii="Times New Roman" w:hAnsi="Times New Roman"/>
          <w:sz w:val="24"/>
          <w:szCs w:val="24"/>
        </w:rPr>
        <w:t>to</w:t>
      </w:r>
      <w:r w:rsidRPr="00782FE2">
        <w:rPr>
          <w:rFonts w:ascii="Times New Roman" w:hAnsi="Times New Roman"/>
          <w:sz w:val="24"/>
          <w:szCs w:val="24"/>
        </w:rPr>
        <w:t xml:space="preserve"> see </w:t>
      </w:r>
      <w:r w:rsidR="00133A56" w:rsidRPr="00782FE2">
        <w:rPr>
          <w:rFonts w:ascii="Times New Roman" w:hAnsi="Times New Roman"/>
          <w:sz w:val="24"/>
          <w:szCs w:val="24"/>
        </w:rPr>
        <w:t xml:space="preserve">real-time, </w:t>
      </w:r>
      <w:r w:rsidRPr="00782FE2">
        <w:rPr>
          <w:rFonts w:ascii="Times New Roman" w:hAnsi="Times New Roman"/>
          <w:sz w:val="24"/>
          <w:szCs w:val="24"/>
        </w:rPr>
        <w:t xml:space="preserve">three-dimensional </w:t>
      </w:r>
      <w:r w:rsidR="00133A56" w:rsidRPr="00782FE2">
        <w:rPr>
          <w:rFonts w:ascii="Times New Roman" w:hAnsi="Times New Roman"/>
          <w:sz w:val="24"/>
          <w:szCs w:val="24"/>
        </w:rPr>
        <w:t>images of the heart</w:t>
      </w:r>
      <w:r w:rsidRPr="00782FE2">
        <w:rPr>
          <w:rFonts w:ascii="Times New Roman" w:hAnsi="Times New Roman"/>
          <w:sz w:val="24"/>
          <w:szCs w:val="24"/>
        </w:rPr>
        <w:t>. At the same time, the technology gives interventional cardiologists a sharp view of the catheter or heart imp</w:t>
      </w:r>
      <w:r w:rsidR="0067473E" w:rsidRPr="00782FE2">
        <w:rPr>
          <w:rFonts w:ascii="Times New Roman" w:hAnsi="Times New Roman"/>
          <w:sz w:val="24"/>
          <w:szCs w:val="24"/>
        </w:rPr>
        <w:t xml:space="preserve">lant they are guiding during a </w:t>
      </w:r>
      <w:r w:rsidRPr="00782FE2">
        <w:rPr>
          <w:rFonts w:ascii="Times New Roman" w:hAnsi="Times New Roman"/>
          <w:sz w:val="24"/>
          <w:szCs w:val="24"/>
        </w:rPr>
        <w:t>procedure.</w:t>
      </w:r>
    </w:p>
    <w:p w:rsidR="00872A4A" w:rsidRDefault="00872A4A" w:rsidP="0067473E">
      <w:pPr>
        <w:spacing w:after="240" w:line="360" w:lineRule="auto"/>
        <w:ind w:right="-374" w:firstLine="720"/>
        <w:rPr>
          <w:rFonts w:ascii="Times New Roman" w:hAnsi="Times New Roman"/>
          <w:sz w:val="24"/>
          <w:szCs w:val="24"/>
        </w:rPr>
      </w:pPr>
      <w:r w:rsidRPr="00872A4A">
        <w:rPr>
          <w:rFonts w:ascii="Times New Roman" w:hAnsi="Times New Roman"/>
          <w:sz w:val="24"/>
          <w:szCs w:val="24"/>
        </w:rPr>
        <w:t>“</w:t>
      </w:r>
      <w:r w:rsidR="0067473E">
        <w:rPr>
          <w:rFonts w:ascii="Times New Roman" w:hAnsi="Times New Roman"/>
          <w:sz w:val="24"/>
          <w:szCs w:val="24"/>
        </w:rPr>
        <w:t>YRMC’s</w:t>
      </w:r>
      <w:r w:rsidRPr="00872A4A">
        <w:rPr>
          <w:rFonts w:ascii="Times New Roman" w:hAnsi="Times New Roman"/>
          <w:sz w:val="24"/>
          <w:szCs w:val="24"/>
        </w:rPr>
        <w:t xml:space="preserve"> Heart Center has invested in </w:t>
      </w:r>
      <w:r w:rsidR="0067473E">
        <w:rPr>
          <w:rFonts w:ascii="Times New Roman" w:hAnsi="Times New Roman"/>
          <w:sz w:val="24"/>
          <w:szCs w:val="24"/>
        </w:rPr>
        <w:t xml:space="preserve">both </w:t>
      </w:r>
      <w:r w:rsidRPr="00872A4A">
        <w:rPr>
          <w:rFonts w:ascii="Times New Roman" w:hAnsi="Times New Roman"/>
          <w:sz w:val="24"/>
          <w:szCs w:val="24"/>
        </w:rPr>
        <w:t>the technology and the talent,” said Lauren Weedon, RN, MSN, Director of Cardiovascular Services at YRMC. “This allows our physicians, nurses and radiologic technologists to learn new, innovative procedures. Our team is constantly learning and striving to do their very best for our patients.”</w:t>
      </w:r>
    </w:p>
    <w:p w:rsidR="00EB6801" w:rsidRDefault="00782FE2" w:rsidP="00872A4A">
      <w:pPr>
        <w:spacing w:after="240" w:line="360" w:lineRule="auto"/>
        <w:ind w:right="-374" w:firstLine="720"/>
        <w:rPr>
          <w:rFonts w:ascii="Times New Roman" w:hAnsi="Times New Roman"/>
          <w:sz w:val="24"/>
          <w:szCs w:val="24"/>
        </w:rPr>
      </w:pPr>
      <w:r>
        <w:rPr>
          <w:rFonts w:ascii="Times New Roman" w:hAnsi="Times New Roman"/>
          <w:sz w:val="24"/>
          <w:szCs w:val="24"/>
        </w:rPr>
        <w:t>Skilled teams of interventional cardiologists,</w:t>
      </w:r>
      <w:r w:rsidRPr="00744148">
        <w:rPr>
          <w:rFonts w:ascii="Times New Roman" w:hAnsi="Times New Roman"/>
          <w:sz w:val="24"/>
          <w:szCs w:val="24"/>
        </w:rPr>
        <w:t xml:space="preserve"> nurs</w:t>
      </w:r>
      <w:r>
        <w:rPr>
          <w:rFonts w:ascii="Times New Roman" w:hAnsi="Times New Roman"/>
          <w:sz w:val="24"/>
          <w:szCs w:val="24"/>
        </w:rPr>
        <w:t xml:space="preserve">es and radiologic technologists perform the </w:t>
      </w:r>
      <w:r w:rsidR="00EB6801">
        <w:rPr>
          <w:rFonts w:ascii="Times New Roman" w:hAnsi="Times New Roman"/>
          <w:sz w:val="24"/>
          <w:szCs w:val="24"/>
        </w:rPr>
        <w:t xml:space="preserve">following </w:t>
      </w:r>
      <w:r>
        <w:rPr>
          <w:rFonts w:ascii="Times New Roman" w:hAnsi="Times New Roman"/>
          <w:sz w:val="24"/>
          <w:szCs w:val="24"/>
        </w:rPr>
        <w:t xml:space="preserve">leading-edge </w:t>
      </w:r>
      <w:r w:rsidR="00EB6801">
        <w:rPr>
          <w:rFonts w:ascii="Times New Roman" w:hAnsi="Times New Roman"/>
          <w:sz w:val="24"/>
          <w:szCs w:val="24"/>
        </w:rPr>
        <w:t xml:space="preserve">procedures </w:t>
      </w:r>
      <w:r>
        <w:rPr>
          <w:rFonts w:ascii="Times New Roman" w:hAnsi="Times New Roman"/>
          <w:sz w:val="24"/>
          <w:szCs w:val="24"/>
        </w:rPr>
        <w:t xml:space="preserve">and more in </w:t>
      </w:r>
      <w:r w:rsidR="00EB6801">
        <w:rPr>
          <w:rFonts w:ascii="Times New Roman" w:hAnsi="Times New Roman"/>
          <w:sz w:val="24"/>
          <w:szCs w:val="24"/>
        </w:rPr>
        <w:t>YRMC’s Cardiac Cath Lab</w:t>
      </w:r>
      <w:r w:rsidR="00872A79">
        <w:rPr>
          <w:rFonts w:ascii="Times New Roman" w:hAnsi="Times New Roman"/>
          <w:sz w:val="24"/>
          <w:szCs w:val="24"/>
        </w:rPr>
        <w:t>s:</w:t>
      </w:r>
    </w:p>
    <w:p w:rsidR="00C40885" w:rsidRDefault="00C40885" w:rsidP="00782FE2">
      <w:pPr>
        <w:pStyle w:val="ListParagraph"/>
        <w:numPr>
          <w:ilvl w:val="0"/>
          <w:numId w:val="18"/>
        </w:numPr>
        <w:spacing w:after="240" w:line="276" w:lineRule="auto"/>
        <w:ind w:right="-374"/>
        <w:rPr>
          <w:rFonts w:ascii="Times New Roman" w:hAnsi="Times New Roman"/>
          <w:sz w:val="24"/>
          <w:szCs w:val="24"/>
        </w:rPr>
        <w:sectPr w:rsidR="00C40885" w:rsidSect="003D16AF">
          <w:headerReference w:type="default" r:id="rId11"/>
          <w:headerReference w:type="first" r:id="rId12"/>
          <w:footerReference w:type="first" r:id="rId13"/>
          <w:pgSz w:w="12240" w:h="15840" w:code="1"/>
          <w:pgMar w:top="864" w:right="1728" w:bottom="864" w:left="1440" w:header="576" w:footer="1008" w:gutter="0"/>
          <w:cols w:space="720"/>
          <w:titlePg/>
          <w:docGrid w:linePitch="360"/>
        </w:sectPr>
      </w:pPr>
    </w:p>
    <w:p w:rsidR="00872A79" w:rsidRPr="00A66843" w:rsidRDefault="00872A79" w:rsidP="00782FE2">
      <w:pPr>
        <w:pStyle w:val="ListParagraph"/>
        <w:numPr>
          <w:ilvl w:val="0"/>
          <w:numId w:val="18"/>
        </w:numPr>
        <w:spacing w:after="240" w:line="276" w:lineRule="auto"/>
        <w:ind w:right="-374"/>
        <w:rPr>
          <w:rFonts w:ascii="Times New Roman" w:hAnsi="Times New Roman"/>
          <w:sz w:val="24"/>
          <w:szCs w:val="24"/>
        </w:rPr>
      </w:pPr>
      <w:r w:rsidRPr="00A66843">
        <w:rPr>
          <w:rFonts w:ascii="Times New Roman" w:hAnsi="Times New Roman"/>
          <w:sz w:val="24"/>
          <w:szCs w:val="24"/>
        </w:rPr>
        <w:t>Mitral Valve Repair with MitraClip</w:t>
      </w:r>
    </w:p>
    <w:p w:rsidR="00872A79" w:rsidRPr="00A66843" w:rsidRDefault="00872A79" w:rsidP="00782FE2">
      <w:pPr>
        <w:pStyle w:val="ListParagraph"/>
        <w:numPr>
          <w:ilvl w:val="0"/>
          <w:numId w:val="18"/>
        </w:numPr>
        <w:spacing w:after="240" w:line="276" w:lineRule="auto"/>
        <w:ind w:right="-374"/>
        <w:rPr>
          <w:rFonts w:ascii="Times New Roman" w:hAnsi="Times New Roman"/>
          <w:sz w:val="24"/>
          <w:szCs w:val="24"/>
        </w:rPr>
      </w:pPr>
      <w:r w:rsidRPr="00A66843">
        <w:rPr>
          <w:rFonts w:ascii="Times New Roman" w:hAnsi="Times New Roman"/>
          <w:sz w:val="24"/>
          <w:szCs w:val="24"/>
        </w:rPr>
        <w:t>Paravalvular Leak Closure (PVL)</w:t>
      </w:r>
    </w:p>
    <w:p w:rsidR="00872A79" w:rsidRPr="00A66843" w:rsidRDefault="00872A79" w:rsidP="00782FE2">
      <w:pPr>
        <w:pStyle w:val="ListParagraph"/>
        <w:numPr>
          <w:ilvl w:val="0"/>
          <w:numId w:val="18"/>
        </w:numPr>
        <w:spacing w:after="240" w:line="276" w:lineRule="auto"/>
        <w:ind w:right="-374"/>
        <w:rPr>
          <w:rFonts w:ascii="Times New Roman" w:hAnsi="Times New Roman"/>
          <w:sz w:val="24"/>
          <w:szCs w:val="24"/>
        </w:rPr>
      </w:pPr>
      <w:r w:rsidRPr="00A66843">
        <w:rPr>
          <w:rFonts w:ascii="Times New Roman" w:hAnsi="Times New Roman"/>
          <w:sz w:val="24"/>
          <w:szCs w:val="24"/>
        </w:rPr>
        <w:t>Transcatheter Aortic Valve Replacement (TAVR)</w:t>
      </w:r>
    </w:p>
    <w:p w:rsidR="00872A79" w:rsidRPr="00A66843" w:rsidRDefault="00872A79" w:rsidP="00782FE2">
      <w:pPr>
        <w:pStyle w:val="ListParagraph"/>
        <w:numPr>
          <w:ilvl w:val="0"/>
          <w:numId w:val="18"/>
        </w:numPr>
        <w:spacing w:after="240" w:line="276" w:lineRule="auto"/>
        <w:ind w:right="-374"/>
        <w:rPr>
          <w:rFonts w:ascii="Times New Roman" w:hAnsi="Times New Roman"/>
          <w:sz w:val="24"/>
          <w:szCs w:val="24"/>
        </w:rPr>
      </w:pPr>
      <w:r w:rsidRPr="00A66843">
        <w:rPr>
          <w:rFonts w:ascii="Times New Roman" w:hAnsi="Times New Roman"/>
          <w:sz w:val="24"/>
          <w:szCs w:val="24"/>
        </w:rPr>
        <w:t>Transcatheter Mitral Valve Replacement (TMVR)</w:t>
      </w:r>
    </w:p>
    <w:p w:rsidR="00872A79" w:rsidRPr="00A66843" w:rsidRDefault="00872A79" w:rsidP="00782FE2">
      <w:pPr>
        <w:pStyle w:val="ListParagraph"/>
        <w:numPr>
          <w:ilvl w:val="0"/>
          <w:numId w:val="18"/>
        </w:numPr>
        <w:spacing w:after="240" w:line="276" w:lineRule="auto"/>
        <w:ind w:right="-374"/>
        <w:rPr>
          <w:rFonts w:ascii="Times New Roman" w:hAnsi="Times New Roman"/>
          <w:sz w:val="24"/>
          <w:szCs w:val="24"/>
        </w:rPr>
      </w:pPr>
      <w:r w:rsidRPr="00A66843">
        <w:rPr>
          <w:rFonts w:ascii="Times New Roman" w:hAnsi="Times New Roman"/>
          <w:sz w:val="24"/>
          <w:szCs w:val="24"/>
        </w:rPr>
        <w:t>WATCHMAN</w:t>
      </w:r>
      <w:r w:rsidRPr="00A66843">
        <w:rPr>
          <w:rFonts w:ascii="Times New Roman" w:hAnsi="Times New Roman"/>
          <w:sz w:val="24"/>
          <w:szCs w:val="24"/>
        </w:rPr>
        <w:sym w:font="Symbol" w:char="F0E4"/>
      </w:r>
      <w:r w:rsidRPr="00A66843">
        <w:rPr>
          <w:rFonts w:ascii="Times New Roman" w:hAnsi="Times New Roman"/>
          <w:sz w:val="24"/>
          <w:szCs w:val="24"/>
        </w:rPr>
        <w:t>/Left Atrial Appendage Closure (LAAC)</w:t>
      </w:r>
    </w:p>
    <w:p w:rsidR="00930121" w:rsidRPr="00A66843" w:rsidRDefault="00872A79" w:rsidP="00782FE2">
      <w:pPr>
        <w:pStyle w:val="ListParagraph"/>
        <w:numPr>
          <w:ilvl w:val="0"/>
          <w:numId w:val="18"/>
        </w:numPr>
        <w:spacing w:after="240" w:line="276" w:lineRule="auto"/>
        <w:ind w:right="-374"/>
        <w:rPr>
          <w:rFonts w:ascii="Times New Roman" w:hAnsi="Times New Roman"/>
          <w:sz w:val="24"/>
          <w:szCs w:val="24"/>
        </w:rPr>
      </w:pPr>
      <w:r w:rsidRPr="00A66843">
        <w:rPr>
          <w:rFonts w:ascii="Times New Roman" w:hAnsi="Times New Roman"/>
          <w:sz w:val="24"/>
          <w:szCs w:val="24"/>
        </w:rPr>
        <w:t xml:space="preserve">Patent Foramen </w:t>
      </w:r>
      <w:proofErr w:type="spellStart"/>
      <w:r w:rsidRPr="00A66843">
        <w:rPr>
          <w:rFonts w:ascii="Times New Roman" w:hAnsi="Times New Roman"/>
          <w:sz w:val="24"/>
          <w:szCs w:val="24"/>
        </w:rPr>
        <w:t>Ovale</w:t>
      </w:r>
      <w:proofErr w:type="spellEnd"/>
      <w:r w:rsidRPr="00A66843">
        <w:rPr>
          <w:rFonts w:ascii="Times New Roman" w:hAnsi="Times New Roman"/>
          <w:sz w:val="24"/>
          <w:szCs w:val="24"/>
        </w:rPr>
        <w:t xml:space="preserve"> (PFO) Closure</w:t>
      </w:r>
    </w:p>
    <w:p w:rsidR="00C40885" w:rsidRDefault="00C40885" w:rsidP="003D16AF">
      <w:pPr>
        <w:pStyle w:val="NoSpacing"/>
        <w:spacing w:after="120" w:line="360" w:lineRule="auto"/>
        <w:ind w:firstLine="720"/>
        <w:rPr>
          <w:rFonts w:ascii="Times New Roman" w:hAnsi="Times New Roman"/>
          <w:sz w:val="24"/>
          <w:szCs w:val="24"/>
        </w:rPr>
        <w:sectPr w:rsidR="00C40885" w:rsidSect="00C40885">
          <w:type w:val="continuous"/>
          <w:pgSz w:w="12240" w:h="15840" w:code="1"/>
          <w:pgMar w:top="864" w:right="1728" w:bottom="864" w:left="1440" w:header="576" w:footer="1008" w:gutter="0"/>
          <w:cols w:num="2" w:space="720"/>
          <w:titlePg/>
          <w:docGrid w:linePitch="360"/>
        </w:sectPr>
      </w:pPr>
    </w:p>
    <w:p w:rsidR="00DE4DCF" w:rsidRDefault="00A66843" w:rsidP="003D16AF">
      <w:pPr>
        <w:pStyle w:val="NoSpacing"/>
        <w:spacing w:after="120" w:line="360" w:lineRule="auto"/>
        <w:ind w:firstLine="720"/>
        <w:rPr>
          <w:rFonts w:ascii="Times New Roman" w:hAnsi="Times New Roman"/>
          <w:sz w:val="24"/>
          <w:szCs w:val="24"/>
        </w:rPr>
      </w:pPr>
      <w:r>
        <w:rPr>
          <w:rFonts w:ascii="Times New Roman" w:hAnsi="Times New Roman"/>
          <w:sz w:val="24"/>
          <w:szCs w:val="24"/>
        </w:rPr>
        <w:t xml:space="preserve">For more information </w:t>
      </w:r>
      <w:r w:rsidR="007464EA">
        <w:rPr>
          <w:rFonts w:ascii="Times New Roman" w:hAnsi="Times New Roman"/>
          <w:sz w:val="24"/>
          <w:szCs w:val="24"/>
        </w:rPr>
        <w:t xml:space="preserve">about </w:t>
      </w:r>
      <w:r w:rsidR="003D16AF">
        <w:rPr>
          <w:rFonts w:ascii="Times New Roman" w:hAnsi="Times New Roman"/>
          <w:sz w:val="24"/>
          <w:szCs w:val="24"/>
        </w:rPr>
        <w:t xml:space="preserve">YRMC’s James </w:t>
      </w:r>
      <w:r w:rsidR="00857CB7">
        <w:rPr>
          <w:rFonts w:ascii="Times New Roman" w:hAnsi="Times New Roman"/>
          <w:sz w:val="24"/>
          <w:szCs w:val="24"/>
        </w:rPr>
        <w:t xml:space="preserve">Family Heart Center, visit YRMC </w:t>
      </w:r>
      <w:r w:rsidR="003D16AF">
        <w:rPr>
          <w:rFonts w:ascii="Times New Roman" w:hAnsi="Times New Roman"/>
          <w:sz w:val="24"/>
          <w:szCs w:val="24"/>
        </w:rPr>
        <w:t>HealthConnect (YRMCHealthConnect.org) or YRMC.org.</w:t>
      </w:r>
    </w:p>
    <w:p w:rsidR="004F730C" w:rsidRDefault="003D16AF" w:rsidP="009F1675">
      <w:pPr>
        <w:pStyle w:val="NoSpacing"/>
        <w:spacing w:line="360" w:lineRule="auto"/>
        <w:jc w:val="center"/>
        <w:rPr>
          <w:rFonts w:ascii="Times New Roman" w:hAnsi="Times New Roman"/>
          <w:i/>
        </w:rPr>
      </w:pPr>
      <w:r w:rsidRPr="00782FE2">
        <w:rPr>
          <w:rFonts w:ascii="Times New Roman" w:hAnsi="Times New Roman"/>
          <w:i/>
        </w:rPr>
        <w:t># # #</w:t>
      </w:r>
    </w:p>
    <w:p w:rsidR="00C40885" w:rsidRDefault="00C40885" w:rsidP="00C40885">
      <w:pPr>
        <w:pStyle w:val="NoSpacing"/>
        <w:spacing w:line="360" w:lineRule="auto"/>
        <w:rPr>
          <w:rFonts w:ascii="Arial" w:hAnsi="Arial" w:cs="Arial"/>
          <w:b/>
        </w:rPr>
      </w:pPr>
    </w:p>
    <w:p w:rsidR="00C40885" w:rsidRPr="00C40885" w:rsidRDefault="00C40885" w:rsidP="00C40885">
      <w:pPr>
        <w:pStyle w:val="NoSpacing"/>
        <w:spacing w:line="360" w:lineRule="auto"/>
        <w:rPr>
          <w:rFonts w:ascii="Times New Roman" w:hAnsi="Times New Roman"/>
          <w:i/>
          <w:sz w:val="24"/>
          <w:szCs w:val="24"/>
        </w:rPr>
      </w:pPr>
      <w:r w:rsidRPr="00C40885">
        <w:rPr>
          <w:rFonts w:ascii="Times New Roman" w:hAnsi="Times New Roman"/>
          <w:i/>
          <w:sz w:val="24"/>
          <w:szCs w:val="24"/>
        </w:rPr>
        <w:t>Suggested cutlines for the three photos provided are on the following page.</w:t>
      </w:r>
    </w:p>
    <w:p w:rsidR="00C40885" w:rsidRDefault="00C40885" w:rsidP="00C40885">
      <w:pPr>
        <w:pStyle w:val="NoSpacing"/>
        <w:spacing w:line="276" w:lineRule="auto"/>
        <w:ind w:right="-558"/>
        <w:rPr>
          <w:rFonts w:ascii="Times New Roman" w:hAnsi="Times New Roman"/>
          <w:sz w:val="24"/>
          <w:szCs w:val="24"/>
        </w:rPr>
      </w:pPr>
      <w:r w:rsidRPr="00593A0E">
        <w:rPr>
          <w:rFonts w:ascii="Arial" w:hAnsi="Arial" w:cs="Arial"/>
          <w:b/>
        </w:rPr>
        <w:lastRenderedPageBreak/>
        <w:t>Image 1</w:t>
      </w:r>
      <w:r>
        <w:rPr>
          <w:rFonts w:ascii="Times New Roman" w:hAnsi="Times New Roman"/>
          <w:sz w:val="24"/>
          <w:szCs w:val="24"/>
        </w:rPr>
        <w:t xml:space="preserve"> – YRMC’s Cardiac Cathterization Laboratory </w:t>
      </w:r>
      <w:r w:rsidR="005E53AF">
        <w:rPr>
          <w:rFonts w:ascii="Times New Roman" w:hAnsi="Times New Roman"/>
          <w:sz w:val="24"/>
          <w:szCs w:val="24"/>
        </w:rPr>
        <w:t>is the first of its kind in the western United States and among only a few in the nation.</w:t>
      </w:r>
    </w:p>
    <w:p w:rsidR="00C40885" w:rsidRDefault="00C40885" w:rsidP="00C40885">
      <w:pPr>
        <w:pStyle w:val="NoSpacing"/>
        <w:spacing w:line="276" w:lineRule="auto"/>
        <w:ind w:right="-720"/>
        <w:rPr>
          <w:rFonts w:ascii="Times New Roman" w:hAnsi="Times New Roman"/>
          <w:sz w:val="24"/>
          <w:szCs w:val="24"/>
        </w:rPr>
      </w:pPr>
      <w:r w:rsidRPr="00593A0E">
        <w:rPr>
          <w:rFonts w:ascii="Arial" w:hAnsi="Arial" w:cs="Arial"/>
          <w:b/>
        </w:rPr>
        <w:t xml:space="preserve">Image </w:t>
      </w:r>
      <w:r>
        <w:rPr>
          <w:rFonts w:ascii="Arial" w:hAnsi="Arial" w:cs="Arial"/>
          <w:b/>
        </w:rPr>
        <w:t>2</w:t>
      </w:r>
      <w:r>
        <w:rPr>
          <w:rFonts w:ascii="Times New Roman" w:hAnsi="Times New Roman"/>
          <w:sz w:val="24"/>
          <w:szCs w:val="24"/>
        </w:rPr>
        <w:t xml:space="preserve"> – The view from the Control Room into the new Cardiac Cathterization Laboratory at YRMC.</w:t>
      </w:r>
    </w:p>
    <w:p w:rsidR="00C40885" w:rsidRDefault="00C40885" w:rsidP="00C40885">
      <w:pPr>
        <w:pStyle w:val="NoSpacing"/>
        <w:spacing w:line="276" w:lineRule="auto"/>
        <w:ind w:right="-720"/>
        <w:rPr>
          <w:rFonts w:ascii="Times New Roman" w:hAnsi="Times New Roman"/>
          <w:sz w:val="24"/>
          <w:szCs w:val="24"/>
        </w:rPr>
      </w:pPr>
      <w:r w:rsidRPr="003375F0">
        <w:rPr>
          <w:rFonts w:ascii="Arial" w:hAnsi="Arial" w:cs="Arial"/>
          <w:b/>
        </w:rPr>
        <w:t>Image 3</w:t>
      </w:r>
      <w:r>
        <w:rPr>
          <w:rFonts w:ascii="Times New Roman" w:hAnsi="Times New Roman"/>
          <w:sz w:val="24"/>
          <w:szCs w:val="24"/>
        </w:rPr>
        <w:t xml:space="preserve"> – YRMC’s Cardiac Cathterization Laboratory team includes interventional cardiologists, registered nurses and radiologic technologists.</w:t>
      </w:r>
    </w:p>
    <w:p w:rsidR="00C40885" w:rsidRPr="00C40885" w:rsidRDefault="00C40885" w:rsidP="00C40885">
      <w:pPr>
        <w:pStyle w:val="NoSpacing"/>
        <w:spacing w:line="360" w:lineRule="auto"/>
        <w:rPr>
          <w:rFonts w:ascii="Times New Roman" w:hAnsi="Times New Roman"/>
        </w:rPr>
      </w:pPr>
    </w:p>
    <w:sectPr w:rsidR="00C40885" w:rsidRPr="00C40885" w:rsidSect="00C40885">
      <w:type w:val="continuous"/>
      <w:pgSz w:w="12240" w:h="15840" w:code="1"/>
      <w:pgMar w:top="576" w:right="1728" w:bottom="576" w:left="1440" w:header="576"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11A" w:rsidRDefault="0083711A">
      <w:r>
        <w:separator/>
      </w:r>
    </w:p>
  </w:endnote>
  <w:endnote w:type="continuationSeparator" w:id="0">
    <w:p w:rsidR="0083711A" w:rsidRDefault="0083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87" w:rsidRDefault="00236735">
    <w:pPr>
      <w:pStyle w:val="Footer"/>
    </w:pPr>
    <w:r>
      <w:rPr>
        <w:noProof/>
        <w:sz w:val="20"/>
      </w:rPr>
      <mc:AlternateContent>
        <mc:Choice Requires="wps">
          <w:drawing>
            <wp:anchor distT="0" distB="0" distL="114300" distR="114300" simplePos="0" relativeHeight="251658752" behindDoc="0" locked="0" layoutInCell="1" allowOverlap="1" wp14:anchorId="4DDDBCA0" wp14:editId="4E9A201D">
              <wp:simplePos x="0" y="0"/>
              <wp:positionH relativeFrom="column">
                <wp:posOffset>-523876</wp:posOffset>
              </wp:positionH>
              <wp:positionV relativeFrom="paragraph">
                <wp:posOffset>91440</wp:posOffset>
              </wp:positionV>
              <wp:extent cx="7019925" cy="59055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787" w:rsidRPr="007464EA" w:rsidRDefault="002D0787" w:rsidP="007464EA">
                          <w:pPr>
                            <w:pStyle w:val="Heading1"/>
                            <w:pBdr>
                              <w:right w:val="none" w:sz="0" w:space="0" w:color="auto"/>
                            </w:pBdr>
                            <w:spacing w:line="240" w:lineRule="exact"/>
                            <w:rPr>
                              <w:rFonts w:ascii="Goudy Old Style" w:hAnsi="Goudy Old Style"/>
                              <w:b w:val="0"/>
                              <w:i w:val="0"/>
                              <w:sz w:val="22"/>
                              <w:szCs w:val="22"/>
                            </w:rPr>
                          </w:pPr>
                          <w:r w:rsidRPr="00AD216D">
                            <w:rPr>
                              <w:rFonts w:ascii="Goudy Old Style" w:hAnsi="Goudy Old Style"/>
                              <w:i w:val="0"/>
                              <w:sz w:val="22"/>
                              <w:szCs w:val="22"/>
                            </w:rPr>
                            <w:t>Creating a Total Healing Environment</w:t>
                          </w:r>
                          <w:r w:rsidR="007464EA">
                            <w:rPr>
                              <w:rFonts w:ascii="Goudy Old Style" w:hAnsi="Goudy Old Style"/>
                              <w:i w:val="0"/>
                              <w:sz w:val="22"/>
                              <w:szCs w:val="22"/>
                            </w:rPr>
                            <w:t xml:space="preserve"> </w:t>
                          </w:r>
                          <w:r w:rsidR="007464EA" w:rsidRPr="007464EA">
                            <w:rPr>
                              <w:rFonts w:ascii="Goudy Old Style" w:hAnsi="Goudy Old Style"/>
                              <w:i w:val="0"/>
                              <w:sz w:val="18"/>
                              <w:szCs w:val="18"/>
                            </w:rPr>
                            <w:t>–</w:t>
                          </w:r>
                          <w:r w:rsidR="007464EA">
                            <w:rPr>
                              <w:rFonts w:ascii="Goudy Old Style" w:hAnsi="Goudy Old Style"/>
                              <w:i w:val="0"/>
                              <w:sz w:val="22"/>
                              <w:szCs w:val="22"/>
                            </w:rPr>
                            <w:t xml:space="preserve"> </w:t>
                          </w:r>
                          <w:r w:rsidR="007464EA" w:rsidRPr="007464EA">
                            <w:rPr>
                              <w:rFonts w:ascii="Goudy Old Style" w:hAnsi="Goudy Old Style"/>
                              <w:b w:val="0"/>
                              <w:i w:val="0"/>
                              <w:spacing w:val="-2"/>
                              <w:w w:val="105"/>
                              <w:sz w:val="18"/>
                              <w:szCs w:val="18"/>
                            </w:rPr>
                            <w:t>A</w:t>
                          </w:r>
                          <w:r w:rsidRPr="007464EA">
                            <w:rPr>
                              <w:rFonts w:ascii="Goudy Old Style" w:hAnsi="Goudy Old Style"/>
                              <w:b w:val="0"/>
                              <w:spacing w:val="-2"/>
                              <w:w w:val="105"/>
                              <w:sz w:val="18"/>
                              <w:szCs w:val="18"/>
                            </w:rPr>
                            <w:t>n environment wherein the people of YRMC work in partnership with patients and their families seeking peac</w:t>
                          </w:r>
                          <w:r w:rsidR="00F10C1C" w:rsidRPr="007464EA">
                            <w:rPr>
                              <w:rFonts w:ascii="Goudy Old Style" w:hAnsi="Goudy Old Style"/>
                              <w:b w:val="0"/>
                              <w:spacing w:val="-2"/>
                              <w:w w:val="105"/>
                              <w:sz w:val="18"/>
                              <w:szCs w:val="18"/>
                            </w:rPr>
                            <w:t>e</w:t>
                          </w:r>
                          <w:r w:rsidR="00590B31" w:rsidRPr="007464EA">
                            <w:rPr>
                              <w:rFonts w:ascii="Goudy Old Style" w:hAnsi="Goudy Old Style"/>
                              <w:b w:val="0"/>
                              <w:spacing w:val="-2"/>
                              <w:w w:val="105"/>
                              <w:sz w:val="18"/>
                              <w:szCs w:val="18"/>
                            </w:rPr>
                            <w:t xml:space="preserve"> of mind and peace of heart, </w:t>
                          </w:r>
                          <w:r w:rsidRPr="007464EA">
                            <w:rPr>
                              <w:rFonts w:ascii="Goudy Old Style" w:hAnsi="Goudy Old Style"/>
                              <w:b w:val="0"/>
                              <w:spacing w:val="-2"/>
                              <w:w w:val="105"/>
                              <w:sz w:val="18"/>
                              <w:szCs w:val="18"/>
                            </w:rPr>
                            <w:t>as well as physical cure or comfort, because we understand the indivisible relationship that exists between body, mind, and human spirit.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BCA0" id="Rectangle 9" o:spid="_x0000_s1027" style="position:absolute;margin-left:-41.25pt;margin-top:7.2pt;width:552.7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" filled="f" stroked="f">
              <v:textbox inset="0,0,,0">
                <w:txbxContent>
                  <w:p w:rsidR="002D0787" w:rsidRPr="007464EA" w:rsidRDefault="002D0787" w:rsidP="007464EA">
                    <w:pPr>
                      <w:pStyle w:val="Heading1"/>
                      <w:pBdr>
                        <w:right w:val="none" w:sz="0" w:space="0" w:color="auto"/>
                      </w:pBdr>
                      <w:spacing w:line="240" w:lineRule="exact"/>
                      <w:rPr>
                        <w:rFonts w:ascii="Goudy Old Style" w:hAnsi="Goudy Old Style"/>
                        <w:b w:val="0"/>
                        <w:i w:val="0"/>
                        <w:sz w:val="22"/>
                        <w:szCs w:val="22"/>
                      </w:rPr>
                    </w:pPr>
                    <w:r w:rsidRPr="00AD216D">
                      <w:rPr>
                        <w:rFonts w:ascii="Goudy Old Style" w:hAnsi="Goudy Old Style"/>
                        <w:i w:val="0"/>
                        <w:sz w:val="22"/>
                        <w:szCs w:val="22"/>
                      </w:rPr>
                      <w:t>Creating a Total Healing Environment</w:t>
                    </w:r>
                    <w:r w:rsidR="007464EA">
                      <w:rPr>
                        <w:rFonts w:ascii="Goudy Old Style" w:hAnsi="Goudy Old Style"/>
                        <w:i w:val="0"/>
                        <w:sz w:val="22"/>
                        <w:szCs w:val="22"/>
                      </w:rPr>
                      <w:t xml:space="preserve"> </w:t>
                    </w:r>
                    <w:r w:rsidR="007464EA" w:rsidRPr="007464EA">
                      <w:rPr>
                        <w:rFonts w:ascii="Goudy Old Style" w:hAnsi="Goudy Old Style"/>
                        <w:i w:val="0"/>
                        <w:sz w:val="18"/>
                        <w:szCs w:val="18"/>
                      </w:rPr>
                      <w:t>–</w:t>
                    </w:r>
                    <w:r w:rsidR="007464EA">
                      <w:rPr>
                        <w:rFonts w:ascii="Goudy Old Style" w:hAnsi="Goudy Old Style"/>
                        <w:i w:val="0"/>
                        <w:sz w:val="22"/>
                        <w:szCs w:val="22"/>
                      </w:rPr>
                      <w:t xml:space="preserve"> </w:t>
                    </w:r>
                    <w:r w:rsidR="007464EA" w:rsidRPr="007464EA">
                      <w:rPr>
                        <w:rFonts w:ascii="Goudy Old Style" w:hAnsi="Goudy Old Style"/>
                        <w:b w:val="0"/>
                        <w:i w:val="0"/>
                        <w:spacing w:val="-2"/>
                        <w:w w:val="105"/>
                        <w:sz w:val="18"/>
                        <w:szCs w:val="18"/>
                      </w:rPr>
                      <w:t>A</w:t>
                    </w:r>
                    <w:r w:rsidRPr="007464EA">
                      <w:rPr>
                        <w:rFonts w:ascii="Goudy Old Style" w:hAnsi="Goudy Old Style"/>
                        <w:b w:val="0"/>
                        <w:spacing w:val="-2"/>
                        <w:w w:val="105"/>
                        <w:sz w:val="18"/>
                        <w:szCs w:val="18"/>
                      </w:rPr>
                      <w:t>n environment wherein the people of YRMC work in partnership with patients and their families seeking peac</w:t>
                    </w:r>
                    <w:r w:rsidR="00F10C1C" w:rsidRPr="007464EA">
                      <w:rPr>
                        <w:rFonts w:ascii="Goudy Old Style" w:hAnsi="Goudy Old Style"/>
                        <w:b w:val="0"/>
                        <w:spacing w:val="-2"/>
                        <w:w w:val="105"/>
                        <w:sz w:val="18"/>
                        <w:szCs w:val="18"/>
                      </w:rPr>
                      <w:t>e</w:t>
                    </w:r>
                    <w:r w:rsidR="00590B31" w:rsidRPr="007464EA">
                      <w:rPr>
                        <w:rFonts w:ascii="Goudy Old Style" w:hAnsi="Goudy Old Style"/>
                        <w:b w:val="0"/>
                        <w:spacing w:val="-2"/>
                        <w:w w:val="105"/>
                        <w:sz w:val="18"/>
                        <w:szCs w:val="18"/>
                      </w:rPr>
                      <w:t xml:space="preserve"> of mind and peace of heart, </w:t>
                    </w:r>
                    <w:r w:rsidRPr="007464EA">
                      <w:rPr>
                        <w:rFonts w:ascii="Goudy Old Style" w:hAnsi="Goudy Old Style"/>
                        <w:b w:val="0"/>
                        <w:spacing w:val="-2"/>
                        <w:w w:val="105"/>
                        <w:sz w:val="18"/>
                        <w:szCs w:val="18"/>
                      </w:rPr>
                      <w:t>as well as physical cure or comfort, because we understand the indivisible relationship that exists between body, mind, and human spirit.</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AF" w:rsidRPr="003D16AF" w:rsidRDefault="003D16AF" w:rsidP="003D16AF">
    <w:pPr>
      <w:pStyle w:val="Footer"/>
      <w:jc w:val="center"/>
      <w:rPr>
        <w:rFonts w:ascii="Arial" w:hAnsi="Arial" w:cs="Arial"/>
        <w:i/>
        <w:sz w:val="20"/>
        <w:szCs w:val="20"/>
      </w:rPr>
    </w:pPr>
  </w:p>
  <w:p w:rsidR="00F23F49" w:rsidRPr="003D16AF" w:rsidRDefault="00F23F49" w:rsidP="003D16AF">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11A" w:rsidRDefault="0083711A">
      <w:r>
        <w:separator/>
      </w:r>
    </w:p>
  </w:footnote>
  <w:footnote w:type="continuationSeparator" w:id="0">
    <w:p w:rsidR="0083711A" w:rsidRDefault="0083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D9" w:rsidRPr="00896E24" w:rsidRDefault="000F41EB" w:rsidP="00D06492">
    <w:pPr>
      <w:pStyle w:val="Header"/>
      <w:rPr>
        <w:sz w:val="20"/>
        <w:szCs w:val="20"/>
      </w:rPr>
    </w:pPr>
    <w:r>
      <w:rPr>
        <w:i/>
        <w:sz w:val="20"/>
        <w:szCs w:val="20"/>
      </w:rPr>
      <w:t xml:space="preserve">YRMC and </w:t>
    </w:r>
    <w:r w:rsidRPr="000F41EB">
      <w:rPr>
        <w:i/>
        <w:sz w:val="20"/>
        <w:szCs w:val="20"/>
      </w:rPr>
      <w:t>GoNoodle</w:t>
    </w:r>
    <w:r>
      <w:rPr>
        <w:sz w:val="20"/>
        <w:szCs w:val="20"/>
      </w:rPr>
      <w:t>/</w:t>
    </w:r>
    <w:r w:rsidR="00C441BD" w:rsidRPr="00896E24">
      <w:rPr>
        <w:sz w:val="20"/>
        <w:szCs w:val="20"/>
      </w:rPr>
      <w:t>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3E0" w:rsidRDefault="00AA03E0">
    <w:pPr>
      <w:pStyle w:val="Header"/>
    </w:pPr>
  </w:p>
  <w:p w:rsidR="00AA03E0" w:rsidRDefault="00236735" w:rsidP="00236735">
    <w:pPr>
      <w:pStyle w:val="Header"/>
      <w:tabs>
        <w:tab w:val="clear" w:pos="4320"/>
        <w:tab w:val="clear" w:pos="8640"/>
        <w:tab w:val="center" w:pos="4680"/>
      </w:tabs>
    </w:pPr>
    <w:r>
      <w:tab/>
    </w:r>
    <w:r>
      <w:rPr>
        <w:noProof/>
      </w:rPr>
      <w:drawing>
        <wp:inline distT="0" distB="0" distL="0" distR="0" wp14:anchorId="2BBBBD85" wp14:editId="5C6251D6">
          <wp:extent cx="2933700" cy="795899"/>
          <wp:effectExtent l="0" t="0" r="0" b="4445"/>
          <wp:docPr id="1" name="Picture 2" descr="C:\Users\Bridget\Documents\Bridget O'Gara Communications\Yavapai Regional Medical Center\Logos and Colors\YRMClogo_left_western_tagOL_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dget\Documents\Bridget O'Gara Communications\Yavapai Regional Medical Center\Logos and Colors\YRMClogo_left_western_tagOL_3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794" cy="799180"/>
                  </a:xfrm>
                  <a:prstGeom prst="rect">
                    <a:avLst/>
                  </a:prstGeom>
                  <a:noFill/>
                  <a:ln>
                    <a:noFill/>
                  </a:ln>
                </pic:spPr>
              </pic:pic>
            </a:graphicData>
          </a:graphic>
        </wp:inline>
      </w:drawing>
    </w:r>
  </w:p>
  <w:p w:rsidR="002A11D9" w:rsidRDefault="00236735">
    <w:pPr>
      <w:pStyle w:val="Header"/>
    </w:pPr>
    <w:r>
      <w:rPr>
        <w:noProof/>
        <w:sz w:val="20"/>
      </w:rPr>
      <mc:AlternateContent>
        <mc:Choice Requires="wps">
          <w:drawing>
            <wp:anchor distT="0" distB="0" distL="114300" distR="114300" simplePos="0" relativeHeight="251659776" behindDoc="0" locked="0" layoutInCell="1" allowOverlap="1" wp14:anchorId="42EA5343" wp14:editId="328906FC">
              <wp:simplePos x="0" y="0"/>
              <wp:positionH relativeFrom="column">
                <wp:posOffset>-793115</wp:posOffset>
              </wp:positionH>
              <wp:positionV relativeFrom="paragraph">
                <wp:posOffset>106680</wp:posOffset>
              </wp:positionV>
              <wp:extent cx="1093470" cy="7394575"/>
              <wp:effectExtent l="0" t="1905" r="4445" b="44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739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0303D1" w:rsidRDefault="002D0787" w:rsidP="002D0787">
                          <w:pPr>
                            <w:pStyle w:val="BodyText"/>
                            <w:pBdr>
                              <w:right w:val="single" w:sz="4" w:space="12" w:color="auto"/>
                            </w:pBdr>
                            <w:rPr>
                              <w:rFonts w:ascii="Goudy Old Style" w:hAnsi="Goudy Old Style"/>
                              <w:spacing w:val="4"/>
                              <w:sz w:val="18"/>
                              <w:szCs w:val="18"/>
                            </w:rPr>
                          </w:pPr>
                          <w:r w:rsidRPr="000303D1">
                            <w:rPr>
                              <w:rFonts w:ascii="Goudy Old Style" w:hAnsi="Goudy Old Style"/>
                              <w:spacing w:val="4"/>
                              <w:sz w:val="18"/>
                              <w:szCs w:val="18"/>
                            </w:rPr>
                            <w:t>YRMC VALUES</w:t>
                          </w:r>
                        </w:p>
                        <w:p w:rsidR="002D0787" w:rsidRPr="002D0787" w:rsidRDefault="002D0787" w:rsidP="002D0787">
                          <w:pPr>
                            <w:pBdr>
                              <w:right w:val="single" w:sz="4" w:space="12" w:color="auto"/>
                            </w:pBdr>
                            <w:jc w:val="right"/>
                            <w:rPr>
                              <w:rFonts w:ascii="Goudy Old Style" w:hAnsi="Goudy Old Style"/>
                              <w:sz w:val="18"/>
                              <w:szCs w:val="18"/>
                            </w:rPr>
                          </w:pP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r w:rsidRPr="000303D1">
                            <w:rPr>
                              <w:rFonts w:ascii="Goudy Old Style" w:hAnsi="Goudy Old Style"/>
                              <w:i/>
                              <w:w w:val="120"/>
                              <w:sz w:val="18"/>
                              <w:szCs w:val="18"/>
                            </w:rPr>
                            <w:t>Respect</w:t>
                          </w: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r w:rsidRPr="000303D1">
                            <w:rPr>
                              <w:rFonts w:ascii="Goudy Old Style" w:hAnsi="Goudy Old Style"/>
                              <w:i/>
                              <w:w w:val="120"/>
                              <w:sz w:val="18"/>
                              <w:szCs w:val="18"/>
                            </w:rPr>
                            <w:t>Integrity</w:t>
                          </w: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p>
                        <w:p w:rsidR="002D0787" w:rsidRPr="000303D1" w:rsidRDefault="002D0787" w:rsidP="00AD216D">
                          <w:pPr>
                            <w:pStyle w:val="Heading2"/>
                            <w:spacing w:line="240" w:lineRule="exact"/>
                            <w:rPr>
                              <w:rFonts w:ascii="Goudy Old Style" w:hAnsi="Goudy Old Style"/>
                              <w:w w:val="120"/>
                            </w:rPr>
                          </w:pPr>
                          <w:r w:rsidRPr="000303D1">
                            <w:rPr>
                              <w:rFonts w:ascii="Goudy Old Style" w:hAnsi="Goudy Old Style"/>
                              <w:w w:val="120"/>
                            </w:rPr>
                            <w:t>Quality</w:t>
                          </w: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p>
                        <w:p w:rsidR="002D0787" w:rsidRPr="0039323D" w:rsidRDefault="002D0787" w:rsidP="00AD216D">
                          <w:pPr>
                            <w:pBdr>
                              <w:right w:val="single" w:sz="4" w:space="12" w:color="auto"/>
                            </w:pBdr>
                            <w:spacing w:line="240" w:lineRule="exact"/>
                            <w:jc w:val="right"/>
                            <w:rPr>
                              <w:rFonts w:ascii="Goudy Old Style" w:hAnsi="Goudy Old Style"/>
                              <w:i/>
                              <w:w w:val="125"/>
                              <w:sz w:val="18"/>
                              <w:szCs w:val="18"/>
                            </w:rPr>
                          </w:pPr>
                          <w:r w:rsidRPr="000303D1">
                            <w:rPr>
                              <w:rFonts w:ascii="Goudy Old Style" w:hAnsi="Goudy Old Style"/>
                              <w:i/>
                              <w:w w:val="120"/>
                              <w:sz w:val="18"/>
                              <w:szCs w:val="18"/>
                            </w:rPr>
                            <w:t>Commitment</w:t>
                          </w:r>
                        </w:p>
                        <w:p w:rsidR="002D0787" w:rsidRPr="0039323D" w:rsidRDefault="002D0787" w:rsidP="00AD216D">
                          <w:pPr>
                            <w:pBdr>
                              <w:right w:val="single" w:sz="4" w:space="12" w:color="auto"/>
                            </w:pBdr>
                            <w:spacing w:line="240" w:lineRule="exact"/>
                            <w:jc w:val="right"/>
                            <w:rPr>
                              <w:rFonts w:ascii="Goudy Old Style" w:hAnsi="Goudy Old Style"/>
                              <w:i/>
                              <w:w w:val="125"/>
                              <w:sz w:val="18"/>
                              <w:szCs w:val="18"/>
                            </w:rPr>
                          </w:pPr>
                        </w:p>
                        <w:p w:rsidR="002D0787" w:rsidRPr="000303D1" w:rsidRDefault="002D0787" w:rsidP="00AD216D">
                          <w:pPr>
                            <w:pStyle w:val="Heading2"/>
                            <w:spacing w:line="240" w:lineRule="exact"/>
                            <w:rPr>
                              <w:rFonts w:ascii="Goudy Old Style" w:hAnsi="Goudy Old Style"/>
                              <w:w w:val="125"/>
                            </w:rPr>
                          </w:pPr>
                          <w:r w:rsidRPr="000303D1">
                            <w:rPr>
                              <w:rFonts w:ascii="Goudy Old Style" w:hAnsi="Goudy Old Style"/>
                              <w:w w:val="125"/>
                            </w:rPr>
                            <w:t>Accountability</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A5343" id="Rectangle 11" o:spid="_x0000_s1026" style="position:absolute;margin-left:-62.45pt;margin-top:8.4pt;width:86.1pt;height:5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" filled="f" stroked="f">
              <v:textbox inset="0,0,,0">
                <w:txbxContent>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2D0787" w:rsidRDefault="002D0787" w:rsidP="002D0787">
                    <w:pPr>
                      <w:pBdr>
                        <w:right w:val="single" w:sz="4" w:space="12" w:color="auto"/>
                      </w:pBdr>
                      <w:jc w:val="right"/>
                      <w:rPr>
                        <w:rFonts w:ascii="Goudy Old Style" w:hAnsi="Goudy Old Style"/>
                        <w:sz w:val="18"/>
                        <w:szCs w:val="18"/>
                      </w:rPr>
                    </w:pPr>
                  </w:p>
                  <w:p w:rsidR="002D0787" w:rsidRPr="000303D1" w:rsidRDefault="002D0787" w:rsidP="002D0787">
                    <w:pPr>
                      <w:pStyle w:val="BodyText"/>
                      <w:pBdr>
                        <w:right w:val="single" w:sz="4" w:space="12" w:color="auto"/>
                      </w:pBdr>
                      <w:rPr>
                        <w:rFonts w:ascii="Goudy Old Style" w:hAnsi="Goudy Old Style"/>
                        <w:spacing w:val="4"/>
                        <w:sz w:val="18"/>
                        <w:szCs w:val="18"/>
                      </w:rPr>
                    </w:pPr>
                    <w:r w:rsidRPr="000303D1">
                      <w:rPr>
                        <w:rFonts w:ascii="Goudy Old Style" w:hAnsi="Goudy Old Style"/>
                        <w:spacing w:val="4"/>
                        <w:sz w:val="18"/>
                        <w:szCs w:val="18"/>
                      </w:rPr>
                      <w:t>YRMC VALUES</w:t>
                    </w:r>
                  </w:p>
                  <w:p w:rsidR="002D0787" w:rsidRPr="002D0787" w:rsidRDefault="002D0787" w:rsidP="002D0787">
                    <w:pPr>
                      <w:pBdr>
                        <w:right w:val="single" w:sz="4" w:space="12" w:color="auto"/>
                      </w:pBdr>
                      <w:jc w:val="right"/>
                      <w:rPr>
                        <w:rFonts w:ascii="Goudy Old Style" w:hAnsi="Goudy Old Style"/>
                        <w:sz w:val="18"/>
                        <w:szCs w:val="18"/>
                      </w:rPr>
                    </w:pP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r w:rsidRPr="000303D1">
                      <w:rPr>
                        <w:rFonts w:ascii="Goudy Old Style" w:hAnsi="Goudy Old Style"/>
                        <w:i/>
                        <w:w w:val="120"/>
                        <w:sz w:val="18"/>
                        <w:szCs w:val="18"/>
                      </w:rPr>
                      <w:t>Respect</w:t>
                    </w: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r w:rsidRPr="000303D1">
                      <w:rPr>
                        <w:rFonts w:ascii="Goudy Old Style" w:hAnsi="Goudy Old Style"/>
                        <w:i/>
                        <w:w w:val="120"/>
                        <w:sz w:val="18"/>
                        <w:szCs w:val="18"/>
                      </w:rPr>
                      <w:t>Integrity</w:t>
                    </w: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p>
                  <w:p w:rsidR="002D0787" w:rsidRPr="000303D1" w:rsidRDefault="002D0787" w:rsidP="00AD216D">
                    <w:pPr>
                      <w:pStyle w:val="Heading2"/>
                      <w:spacing w:line="240" w:lineRule="exact"/>
                      <w:rPr>
                        <w:rFonts w:ascii="Goudy Old Style" w:hAnsi="Goudy Old Style"/>
                        <w:w w:val="120"/>
                      </w:rPr>
                    </w:pPr>
                    <w:r w:rsidRPr="000303D1">
                      <w:rPr>
                        <w:rFonts w:ascii="Goudy Old Style" w:hAnsi="Goudy Old Style"/>
                        <w:w w:val="120"/>
                      </w:rPr>
                      <w:t>Quality</w:t>
                    </w:r>
                  </w:p>
                  <w:p w:rsidR="002D0787" w:rsidRPr="000303D1" w:rsidRDefault="002D0787" w:rsidP="00AD216D">
                    <w:pPr>
                      <w:pBdr>
                        <w:right w:val="single" w:sz="4" w:space="12" w:color="auto"/>
                      </w:pBdr>
                      <w:spacing w:line="240" w:lineRule="exact"/>
                      <w:jc w:val="right"/>
                      <w:rPr>
                        <w:rFonts w:ascii="Goudy Old Style" w:hAnsi="Goudy Old Style"/>
                        <w:i/>
                        <w:w w:val="120"/>
                        <w:sz w:val="18"/>
                        <w:szCs w:val="18"/>
                      </w:rPr>
                    </w:pPr>
                  </w:p>
                  <w:p w:rsidR="002D0787" w:rsidRPr="0039323D" w:rsidRDefault="002D0787" w:rsidP="00AD216D">
                    <w:pPr>
                      <w:pBdr>
                        <w:right w:val="single" w:sz="4" w:space="12" w:color="auto"/>
                      </w:pBdr>
                      <w:spacing w:line="240" w:lineRule="exact"/>
                      <w:jc w:val="right"/>
                      <w:rPr>
                        <w:rFonts w:ascii="Goudy Old Style" w:hAnsi="Goudy Old Style"/>
                        <w:i/>
                        <w:w w:val="125"/>
                        <w:sz w:val="18"/>
                        <w:szCs w:val="18"/>
                      </w:rPr>
                    </w:pPr>
                    <w:r w:rsidRPr="000303D1">
                      <w:rPr>
                        <w:rFonts w:ascii="Goudy Old Style" w:hAnsi="Goudy Old Style"/>
                        <w:i/>
                        <w:w w:val="120"/>
                        <w:sz w:val="18"/>
                        <w:szCs w:val="18"/>
                      </w:rPr>
                      <w:t>Commitment</w:t>
                    </w:r>
                  </w:p>
                  <w:p w:rsidR="002D0787" w:rsidRPr="0039323D" w:rsidRDefault="002D0787" w:rsidP="00AD216D">
                    <w:pPr>
                      <w:pBdr>
                        <w:right w:val="single" w:sz="4" w:space="12" w:color="auto"/>
                      </w:pBdr>
                      <w:spacing w:line="240" w:lineRule="exact"/>
                      <w:jc w:val="right"/>
                      <w:rPr>
                        <w:rFonts w:ascii="Goudy Old Style" w:hAnsi="Goudy Old Style"/>
                        <w:i/>
                        <w:w w:val="125"/>
                        <w:sz w:val="18"/>
                        <w:szCs w:val="18"/>
                      </w:rPr>
                    </w:pPr>
                  </w:p>
                  <w:p w:rsidR="002D0787" w:rsidRPr="000303D1" w:rsidRDefault="002D0787" w:rsidP="00AD216D">
                    <w:pPr>
                      <w:pStyle w:val="Heading2"/>
                      <w:spacing w:line="240" w:lineRule="exact"/>
                      <w:rPr>
                        <w:rFonts w:ascii="Goudy Old Style" w:hAnsi="Goudy Old Style"/>
                        <w:w w:val="125"/>
                      </w:rPr>
                    </w:pPr>
                    <w:r w:rsidRPr="000303D1">
                      <w:rPr>
                        <w:rFonts w:ascii="Goudy Old Style" w:hAnsi="Goudy Old Style"/>
                        <w:w w:val="125"/>
                      </w:rPr>
                      <w:t>Accountability</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AF" w:rsidRPr="00971BA4" w:rsidRDefault="003D16AF" w:rsidP="003D16AF">
    <w:pPr>
      <w:pStyle w:val="Header"/>
      <w:tabs>
        <w:tab w:val="clear" w:pos="4320"/>
        <w:tab w:val="clear" w:pos="8640"/>
        <w:tab w:val="left" w:pos="3885"/>
      </w:tabs>
      <w:spacing w:after="240"/>
      <w:rPr>
        <w:i/>
        <w:sz w:val="20"/>
        <w:szCs w:val="20"/>
      </w:rPr>
    </w:pPr>
    <w:r>
      <w:rPr>
        <w:i/>
        <w:sz w:val="20"/>
        <w:szCs w:val="20"/>
      </w:rPr>
      <w:t>New Cardiac Cath Lab Opens at YRMC</w:t>
    </w:r>
    <w:r w:rsidR="00133A56">
      <w:rPr>
        <w:i/>
        <w:sz w:val="20"/>
        <w:szCs w:val="20"/>
      </w:rPr>
      <w:t>/3</w:t>
    </w:r>
  </w:p>
  <w:p w:rsidR="003D16AF" w:rsidRPr="00896E24" w:rsidRDefault="003D16AF" w:rsidP="00D0649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A4" w:rsidRPr="00971BA4" w:rsidRDefault="003D16AF" w:rsidP="00D409BF">
    <w:pPr>
      <w:pStyle w:val="Header"/>
      <w:tabs>
        <w:tab w:val="clear" w:pos="4320"/>
        <w:tab w:val="clear" w:pos="8640"/>
        <w:tab w:val="left" w:pos="3885"/>
      </w:tabs>
      <w:spacing w:after="240"/>
      <w:rPr>
        <w:i/>
        <w:sz w:val="20"/>
        <w:szCs w:val="20"/>
      </w:rPr>
    </w:pPr>
    <w:r>
      <w:rPr>
        <w:i/>
        <w:sz w:val="20"/>
        <w:szCs w:val="20"/>
      </w:rPr>
      <w:t>New Cardiac Cath Lab Opens at YRMC</w:t>
    </w:r>
    <w:r w:rsidR="00133A56">
      <w:rPr>
        <w:i/>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ED4"/>
    <w:multiLevelType w:val="hybridMultilevel"/>
    <w:tmpl w:val="BBD2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75FE3"/>
    <w:multiLevelType w:val="hybridMultilevel"/>
    <w:tmpl w:val="A7888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368E9"/>
    <w:multiLevelType w:val="hybridMultilevel"/>
    <w:tmpl w:val="33E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F0536"/>
    <w:multiLevelType w:val="hybridMultilevel"/>
    <w:tmpl w:val="E6E0B264"/>
    <w:lvl w:ilvl="0" w:tplc="EE98CAA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9B55143"/>
    <w:multiLevelType w:val="hybridMultilevel"/>
    <w:tmpl w:val="569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E314C"/>
    <w:multiLevelType w:val="hybridMultilevel"/>
    <w:tmpl w:val="EB1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D7884"/>
    <w:multiLevelType w:val="hybridMultilevel"/>
    <w:tmpl w:val="438E3016"/>
    <w:lvl w:ilvl="0" w:tplc="1B70F52E">
      <w:start w:val="1"/>
      <w:numFmt w:val="bullet"/>
      <w:lvlText w:val=""/>
      <w:lvlJc w:val="left"/>
      <w:pPr>
        <w:ind w:left="720" w:hanging="360"/>
      </w:pPr>
      <w:rPr>
        <w:rFonts w:ascii="Wingdings" w:hAnsi="Wingdings"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D214F"/>
    <w:multiLevelType w:val="hybridMultilevel"/>
    <w:tmpl w:val="0BD4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E6D41"/>
    <w:multiLevelType w:val="hybridMultilevel"/>
    <w:tmpl w:val="AEFEFD1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7335E6"/>
    <w:multiLevelType w:val="hybridMultilevel"/>
    <w:tmpl w:val="09F68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40601B"/>
    <w:multiLevelType w:val="hybridMultilevel"/>
    <w:tmpl w:val="4B2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A1875"/>
    <w:multiLevelType w:val="hybridMultilevel"/>
    <w:tmpl w:val="D7CA11BC"/>
    <w:lvl w:ilvl="0" w:tplc="7F404D5C">
      <w:start w:val="1"/>
      <w:numFmt w:val="bullet"/>
      <w:lvlText w:val=""/>
      <w:lvlJc w:val="left"/>
      <w:pPr>
        <w:ind w:left="720" w:hanging="360"/>
      </w:pPr>
      <w:rPr>
        <w:rFonts w:ascii="Wingdings" w:hAnsi="Wingdings" w:hint="default"/>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77BA0"/>
    <w:multiLevelType w:val="hybridMultilevel"/>
    <w:tmpl w:val="D806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7EDA"/>
    <w:multiLevelType w:val="hybridMultilevel"/>
    <w:tmpl w:val="9F0E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43552"/>
    <w:multiLevelType w:val="multilevel"/>
    <w:tmpl w:val="9DC28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52882"/>
    <w:multiLevelType w:val="hybridMultilevel"/>
    <w:tmpl w:val="CA14D6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CE0576"/>
    <w:multiLevelType w:val="hybridMultilevel"/>
    <w:tmpl w:val="67AC9BB4"/>
    <w:lvl w:ilvl="0" w:tplc="7F404D5C">
      <w:start w:val="1"/>
      <w:numFmt w:val="bullet"/>
      <w:lvlText w:val=""/>
      <w:lvlJc w:val="left"/>
      <w:pPr>
        <w:ind w:left="720" w:hanging="360"/>
      </w:pPr>
      <w:rPr>
        <w:rFonts w:ascii="Wingdings" w:hAnsi="Wingdings" w:hint="default"/>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6"/>
  </w:num>
  <w:num w:numId="5">
    <w:abstractNumId w:val="7"/>
  </w:num>
  <w:num w:numId="6">
    <w:abstractNumId w:val="11"/>
  </w:num>
  <w:num w:numId="7">
    <w:abstractNumId w:val="16"/>
  </w:num>
  <w:num w:numId="8">
    <w:abstractNumId w:val="1"/>
  </w:num>
  <w:num w:numId="9">
    <w:abstractNumId w:val="10"/>
  </w:num>
  <w:num w:numId="10">
    <w:abstractNumId w:val="9"/>
  </w:num>
  <w:num w:numId="11">
    <w:abstractNumId w:val="4"/>
  </w:num>
  <w:num w:numId="12">
    <w:abstractNumId w:val="11"/>
  </w:num>
  <w:num w:numId="13">
    <w:abstractNumId w:val="6"/>
  </w:num>
  <w:num w:numId="14">
    <w:abstractNumId w:val="16"/>
  </w:num>
  <w:num w:numId="15">
    <w:abstractNumId w:val="0"/>
  </w:num>
  <w:num w:numId="16">
    <w:abstractNumId w:val="3"/>
  </w:num>
  <w:num w:numId="17">
    <w:abstractNumId w:val="13"/>
  </w:num>
  <w:num w:numId="18">
    <w:abstractNumId w:val="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35"/>
    <w:rsid w:val="00001D5D"/>
    <w:rsid w:val="000047DC"/>
    <w:rsid w:val="000238AF"/>
    <w:rsid w:val="00023BA3"/>
    <w:rsid w:val="00024FE8"/>
    <w:rsid w:val="000275C1"/>
    <w:rsid w:val="000303D1"/>
    <w:rsid w:val="0003659F"/>
    <w:rsid w:val="0003744E"/>
    <w:rsid w:val="00040EC7"/>
    <w:rsid w:val="00047C1E"/>
    <w:rsid w:val="00050C99"/>
    <w:rsid w:val="000558D7"/>
    <w:rsid w:val="00063479"/>
    <w:rsid w:val="00085848"/>
    <w:rsid w:val="00095877"/>
    <w:rsid w:val="000B3A63"/>
    <w:rsid w:val="000B7BFF"/>
    <w:rsid w:val="000C4407"/>
    <w:rsid w:val="000D554E"/>
    <w:rsid w:val="000E027F"/>
    <w:rsid w:val="000F41EB"/>
    <w:rsid w:val="00102B7D"/>
    <w:rsid w:val="00126F57"/>
    <w:rsid w:val="00133A56"/>
    <w:rsid w:val="00147A80"/>
    <w:rsid w:val="001567D5"/>
    <w:rsid w:val="00160811"/>
    <w:rsid w:val="001642FE"/>
    <w:rsid w:val="00167792"/>
    <w:rsid w:val="001740FA"/>
    <w:rsid w:val="0017471D"/>
    <w:rsid w:val="00187A24"/>
    <w:rsid w:val="00190A55"/>
    <w:rsid w:val="00191674"/>
    <w:rsid w:val="0019179A"/>
    <w:rsid w:val="001A4FB0"/>
    <w:rsid w:val="001B2FEE"/>
    <w:rsid w:val="001B4CAB"/>
    <w:rsid w:val="001C0B04"/>
    <w:rsid w:val="001C3681"/>
    <w:rsid w:val="001E29C9"/>
    <w:rsid w:val="001E4ADD"/>
    <w:rsid w:val="001F34E5"/>
    <w:rsid w:val="00210E3C"/>
    <w:rsid w:val="00212D09"/>
    <w:rsid w:val="00220997"/>
    <w:rsid w:val="00223120"/>
    <w:rsid w:val="00234CF4"/>
    <w:rsid w:val="00236735"/>
    <w:rsid w:val="00253FAD"/>
    <w:rsid w:val="00257AF0"/>
    <w:rsid w:val="00263C18"/>
    <w:rsid w:val="00275FBD"/>
    <w:rsid w:val="00277D31"/>
    <w:rsid w:val="002814CE"/>
    <w:rsid w:val="00285EC5"/>
    <w:rsid w:val="002A11D9"/>
    <w:rsid w:val="002A33CF"/>
    <w:rsid w:val="002A3A16"/>
    <w:rsid w:val="002D0787"/>
    <w:rsid w:val="002D76CD"/>
    <w:rsid w:val="002D7E9F"/>
    <w:rsid w:val="002E796C"/>
    <w:rsid w:val="00304BDB"/>
    <w:rsid w:val="00306D22"/>
    <w:rsid w:val="00325924"/>
    <w:rsid w:val="00337982"/>
    <w:rsid w:val="003524DE"/>
    <w:rsid w:val="003701F2"/>
    <w:rsid w:val="0037068A"/>
    <w:rsid w:val="0038089B"/>
    <w:rsid w:val="00391990"/>
    <w:rsid w:val="0039323D"/>
    <w:rsid w:val="00397EC6"/>
    <w:rsid w:val="003A37AB"/>
    <w:rsid w:val="003C71FD"/>
    <w:rsid w:val="003D16AF"/>
    <w:rsid w:val="003D735D"/>
    <w:rsid w:val="003E6EA5"/>
    <w:rsid w:val="003F1315"/>
    <w:rsid w:val="004011A6"/>
    <w:rsid w:val="00402261"/>
    <w:rsid w:val="004068BE"/>
    <w:rsid w:val="004251A1"/>
    <w:rsid w:val="00426047"/>
    <w:rsid w:val="00426271"/>
    <w:rsid w:val="004527F3"/>
    <w:rsid w:val="00465CAD"/>
    <w:rsid w:val="0048369F"/>
    <w:rsid w:val="00490550"/>
    <w:rsid w:val="004A14A2"/>
    <w:rsid w:val="004A5EFC"/>
    <w:rsid w:val="004A5F7C"/>
    <w:rsid w:val="004C38C9"/>
    <w:rsid w:val="004C4649"/>
    <w:rsid w:val="004C4838"/>
    <w:rsid w:val="004C61F0"/>
    <w:rsid w:val="004D6E64"/>
    <w:rsid w:val="004E7A20"/>
    <w:rsid w:val="004F2CCF"/>
    <w:rsid w:val="004F730C"/>
    <w:rsid w:val="00505008"/>
    <w:rsid w:val="00561805"/>
    <w:rsid w:val="00566576"/>
    <w:rsid w:val="00576F49"/>
    <w:rsid w:val="0057790A"/>
    <w:rsid w:val="00590B31"/>
    <w:rsid w:val="00594672"/>
    <w:rsid w:val="005A4ACE"/>
    <w:rsid w:val="005B565A"/>
    <w:rsid w:val="005C6964"/>
    <w:rsid w:val="005D1D62"/>
    <w:rsid w:val="005E53AF"/>
    <w:rsid w:val="005F0360"/>
    <w:rsid w:val="005F52E9"/>
    <w:rsid w:val="00604B9F"/>
    <w:rsid w:val="00612C80"/>
    <w:rsid w:val="0062568C"/>
    <w:rsid w:val="006354F5"/>
    <w:rsid w:val="0064571A"/>
    <w:rsid w:val="006704AC"/>
    <w:rsid w:val="0067473E"/>
    <w:rsid w:val="00674F7B"/>
    <w:rsid w:val="006937D5"/>
    <w:rsid w:val="006A5F19"/>
    <w:rsid w:val="006A7E55"/>
    <w:rsid w:val="006B0F04"/>
    <w:rsid w:val="006B47BD"/>
    <w:rsid w:val="006C1879"/>
    <w:rsid w:val="006D77E2"/>
    <w:rsid w:val="006E1CA5"/>
    <w:rsid w:val="006E40DE"/>
    <w:rsid w:val="00706101"/>
    <w:rsid w:val="007134FD"/>
    <w:rsid w:val="00713999"/>
    <w:rsid w:val="007306B4"/>
    <w:rsid w:val="00735076"/>
    <w:rsid w:val="00737EA0"/>
    <w:rsid w:val="00742ED6"/>
    <w:rsid w:val="00744148"/>
    <w:rsid w:val="007464EA"/>
    <w:rsid w:val="00751F1E"/>
    <w:rsid w:val="00765BEB"/>
    <w:rsid w:val="0077521A"/>
    <w:rsid w:val="00780F26"/>
    <w:rsid w:val="00782FE2"/>
    <w:rsid w:val="007A5FDA"/>
    <w:rsid w:val="007B1AFA"/>
    <w:rsid w:val="007E2D0A"/>
    <w:rsid w:val="007E4488"/>
    <w:rsid w:val="007E64B6"/>
    <w:rsid w:val="00801914"/>
    <w:rsid w:val="00802741"/>
    <w:rsid w:val="008045A3"/>
    <w:rsid w:val="00807A0D"/>
    <w:rsid w:val="0081608E"/>
    <w:rsid w:val="00820A2E"/>
    <w:rsid w:val="0083366D"/>
    <w:rsid w:val="00833DD6"/>
    <w:rsid w:val="0083580C"/>
    <w:rsid w:val="0083711A"/>
    <w:rsid w:val="008412A9"/>
    <w:rsid w:val="008434C0"/>
    <w:rsid w:val="00844603"/>
    <w:rsid w:val="00855395"/>
    <w:rsid w:val="00857CB7"/>
    <w:rsid w:val="00872A4A"/>
    <w:rsid w:val="00872A79"/>
    <w:rsid w:val="00876B47"/>
    <w:rsid w:val="0088534C"/>
    <w:rsid w:val="008872BD"/>
    <w:rsid w:val="00896E24"/>
    <w:rsid w:val="008A2DC0"/>
    <w:rsid w:val="008C69DC"/>
    <w:rsid w:val="009018E4"/>
    <w:rsid w:val="00912067"/>
    <w:rsid w:val="00921FED"/>
    <w:rsid w:val="00930121"/>
    <w:rsid w:val="00930A54"/>
    <w:rsid w:val="00961270"/>
    <w:rsid w:val="00971BA4"/>
    <w:rsid w:val="009741CD"/>
    <w:rsid w:val="00985C02"/>
    <w:rsid w:val="009B332E"/>
    <w:rsid w:val="009C039C"/>
    <w:rsid w:val="009C2A0C"/>
    <w:rsid w:val="009C55E5"/>
    <w:rsid w:val="009F1675"/>
    <w:rsid w:val="009F6EE0"/>
    <w:rsid w:val="00A02679"/>
    <w:rsid w:val="00A02B38"/>
    <w:rsid w:val="00A060AC"/>
    <w:rsid w:val="00A13F9C"/>
    <w:rsid w:val="00A16CAB"/>
    <w:rsid w:val="00A179C4"/>
    <w:rsid w:val="00A2146A"/>
    <w:rsid w:val="00A35949"/>
    <w:rsid w:val="00A41F8F"/>
    <w:rsid w:val="00A55332"/>
    <w:rsid w:val="00A60BE8"/>
    <w:rsid w:val="00A66843"/>
    <w:rsid w:val="00AA020B"/>
    <w:rsid w:val="00AA03E0"/>
    <w:rsid w:val="00AA236F"/>
    <w:rsid w:val="00AA5DCA"/>
    <w:rsid w:val="00AB3FA9"/>
    <w:rsid w:val="00AD0E6C"/>
    <w:rsid w:val="00AD187A"/>
    <w:rsid w:val="00AD216D"/>
    <w:rsid w:val="00AE1E4B"/>
    <w:rsid w:val="00AE7CC7"/>
    <w:rsid w:val="00AF2AB4"/>
    <w:rsid w:val="00AF7FD7"/>
    <w:rsid w:val="00B039D8"/>
    <w:rsid w:val="00B14253"/>
    <w:rsid w:val="00B16B77"/>
    <w:rsid w:val="00B36903"/>
    <w:rsid w:val="00B54672"/>
    <w:rsid w:val="00B60621"/>
    <w:rsid w:val="00B6683C"/>
    <w:rsid w:val="00B82F48"/>
    <w:rsid w:val="00B84091"/>
    <w:rsid w:val="00B86450"/>
    <w:rsid w:val="00B91C9C"/>
    <w:rsid w:val="00BB55D1"/>
    <w:rsid w:val="00BD62B8"/>
    <w:rsid w:val="00BF0DE0"/>
    <w:rsid w:val="00C02782"/>
    <w:rsid w:val="00C13EEC"/>
    <w:rsid w:val="00C211C3"/>
    <w:rsid w:val="00C3139C"/>
    <w:rsid w:val="00C333AD"/>
    <w:rsid w:val="00C40885"/>
    <w:rsid w:val="00C441BD"/>
    <w:rsid w:val="00C65A1E"/>
    <w:rsid w:val="00C70970"/>
    <w:rsid w:val="00C71F1E"/>
    <w:rsid w:val="00C865E2"/>
    <w:rsid w:val="00C94AD0"/>
    <w:rsid w:val="00CA007B"/>
    <w:rsid w:val="00CA1ADA"/>
    <w:rsid w:val="00CA50AA"/>
    <w:rsid w:val="00CB601D"/>
    <w:rsid w:val="00CC61A6"/>
    <w:rsid w:val="00CD1E71"/>
    <w:rsid w:val="00CD2ECA"/>
    <w:rsid w:val="00CD5D54"/>
    <w:rsid w:val="00CE2839"/>
    <w:rsid w:val="00D06492"/>
    <w:rsid w:val="00D0699D"/>
    <w:rsid w:val="00D1143F"/>
    <w:rsid w:val="00D24399"/>
    <w:rsid w:val="00D248EE"/>
    <w:rsid w:val="00D25F3F"/>
    <w:rsid w:val="00D27784"/>
    <w:rsid w:val="00D409BF"/>
    <w:rsid w:val="00D4621A"/>
    <w:rsid w:val="00D575F5"/>
    <w:rsid w:val="00D94209"/>
    <w:rsid w:val="00DA7422"/>
    <w:rsid w:val="00DC15EF"/>
    <w:rsid w:val="00DC5232"/>
    <w:rsid w:val="00DD4921"/>
    <w:rsid w:val="00DD799E"/>
    <w:rsid w:val="00DE3BB7"/>
    <w:rsid w:val="00DE4DCF"/>
    <w:rsid w:val="00E1109B"/>
    <w:rsid w:val="00E1711C"/>
    <w:rsid w:val="00E221B8"/>
    <w:rsid w:val="00E30426"/>
    <w:rsid w:val="00E32905"/>
    <w:rsid w:val="00E35573"/>
    <w:rsid w:val="00E54A5D"/>
    <w:rsid w:val="00E74BB4"/>
    <w:rsid w:val="00E83CE9"/>
    <w:rsid w:val="00EA165A"/>
    <w:rsid w:val="00EB6801"/>
    <w:rsid w:val="00EB7154"/>
    <w:rsid w:val="00EC2DCB"/>
    <w:rsid w:val="00ED49E0"/>
    <w:rsid w:val="00EE075E"/>
    <w:rsid w:val="00EF3819"/>
    <w:rsid w:val="00F10C1C"/>
    <w:rsid w:val="00F23F49"/>
    <w:rsid w:val="00F37BAF"/>
    <w:rsid w:val="00F40444"/>
    <w:rsid w:val="00F43654"/>
    <w:rsid w:val="00F52EC1"/>
    <w:rsid w:val="00F5794D"/>
    <w:rsid w:val="00F6481B"/>
    <w:rsid w:val="00F93928"/>
    <w:rsid w:val="00FA352C"/>
    <w:rsid w:val="00FA6089"/>
    <w:rsid w:val="00FC10C2"/>
    <w:rsid w:val="00FC4776"/>
    <w:rsid w:val="00FD7048"/>
    <w:rsid w:val="00FE1013"/>
    <w:rsid w:val="00FF554A"/>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41C604"/>
  <w15:docId w15:val="{50F491D1-2E4D-44CC-9CC0-A2933DA1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735"/>
    <w:pPr>
      <w:spacing w:after="200" w:line="276" w:lineRule="auto"/>
    </w:pPr>
    <w:rPr>
      <w:rFonts w:ascii="Calibri" w:hAnsi="Calibri"/>
      <w:sz w:val="22"/>
      <w:szCs w:val="22"/>
    </w:rPr>
  </w:style>
  <w:style w:type="paragraph" w:styleId="Heading1">
    <w:name w:val="heading 1"/>
    <w:basedOn w:val="Normal"/>
    <w:next w:val="Normal"/>
    <w:qFormat/>
    <w:rsid w:val="002D0787"/>
    <w:pPr>
      <w:keepNext/>
      <w:pBdr>
        <w:right w:val="single" w:sz="4" w:space="12" w:color="auto"/>
      </w:pBdr>
      <w:spacing w:after="0" w:line="240" w:lineRule="auto"/>
      <w:outlineLvl w:val="0"/>
    </w:pPr>
    <w:rPr>
      <w:rFonts w:ascii="Times New Roman" w:hAnsi="Times New Roman"/>
      <w:b/>
      <w:i/>
      <w:sz w:val="16"/>
      <w:szCs w:val="16"/>
    </w:rPr>
  </w:style>
  <w:style w:type="paragraph" w:styleId="Heading2">
    <w:name w:val="heading 2"/>
    <w:basedOn w:val="Normal"/>
    <w:next w:val="Normal"/>
    <w:qFormat/>
    <w:rsid w:val="002D0787"/>
    <w:pPr>
      <w:keepNext/>
      <w:pBdr>
        <w:right w:val="single" w:sz="4" w:space="12" w:color="auto"/>
      </w:pBdr>
      <w:spacing w:after="0" w:line="240" w:lineRule="auto"/>
      <w:jc w:val="right"/>
      <w:outlineLvl w:val="1"/>
    </w:pPr>
    <w:rPr>
      <w:rFonts w:ascii="Times New Roman" w:hAnsi="Times New Roman"/>
      <w:i/>
      <w:sz w:val="18"/>
      <w:szCs w:val="18"/>
    </w:rPr>
  </w:style>
  <w:style w:type="paragraph" w:styleId="Heading3">
    <w:name w:val="heading 3"/>
    <w:basedOn w:val="Normal"/>
    <w:next w:val="Normal"/>
    <w:qFormat/>
    <w:rsid w:val="00961270"/>
    <w:pPr>
      <w:keepNext/>
      <w:tabs>
        <w:tab w:val="right" w:pos="8658"/>
      </w:tabs>
      <w:spacing w:after="0" w:line="440" w:lineRule="exact"/>
      <w:outlineLvl w:val="2"/>
    </w:pPr>
    <w:rPr>
      <w:rFonts w:ascii="Times New Roman" w:hAnsi="Times New Roman"/>
      <w:noProof/>
      <w:sz w:val="4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link w:val="FooterChar"/>
    <w:uiPriority w:val="99"/>
    <w:pPr>
      <w:tabs>
        <w:tab w:val="center" w:pos="4320"/>
        <w:tab w:val="right" w:pos="8640"/>
      </w:tabs>
      <w:spacing w:after="0" w:line="240" w:lineRule="auto"/>
    </w:pPr>
    <w:rPr>
      <w:rFonts w:ascii="Times New Roman" w:hAnsi="Times New Roman"/>
      <w:sz w:val="24"/>
      <w:szCs w:val="24"/>
    </w:rPr>
  </w:style>
  <w:style w:type="paragraph" w:styleId="BodyText">
    <w:name w:val="Body Text"/>
    <w:basedOn w:val="Normal"/>
    <w:rsid w:val="00306D22"/>
    <w:pPr>
      <w:pBdr>
        <w:right w:val="single" w:sz="4" w:space="4" w:color="auto"/>
      </w:pBdr>
      <w:spacing w:after="0" w:line="240" w:lineRule="auto"/>
      <w:jc w:val="right"/>
    </w:pPr>
    <w:rPr>
      <w:rFonts w:ascii="Times New Roman" w:hAnsi="Times New Roman"/>
      <w:sz w:val="16"/>
      <w:szCs w:val="16"/>
    </w:rPr>
  </w:style>
  <w:style w:type="paragraph" w:styleId="BodyText2">
    <w:name w:val="Body Text 2"/>
    <w:basedOn w:val="Normal"/>
    <w:rsid w:val="002D0787"/>
    <w:pPr>
      <w:pBdr>
        <w:right w:val="single" w:sz="4" w:space="12" w:color="auto"/>
      </w:pBdr>
      <w:spacing w:after="0" w:line="240" w:lineRule="auto"/>
    </w:pPr>
    <w:rPr>
      <w:rFonts w:ascii="Times New Roman" w:hAnsi="Times New Roman"/>
      <w:sz w:val="16"/>
      <w:szCs w:val="16"/>
    </w:rPr>
  </w:style>
  <w:style w:type="paragraph" w:styleId="BalloonText">
    <w:name w:val="Balloon Text"/>
    <w:basedOn w:val="Normal"/>
    <w:semiHidden/>
    <w:rsid w:val="00AA03E0"/>
    <w:rPr>
      <w:rFonts w:ascii="Tahoma" w:hAnsi="Tahoma" w:cs="Tahoma"/>
      <w:sz w:val="16"/>
      <w:szCs w:val="16"/>
    </w:rPr>
  </w:style>
  <w:style w:type="paragraph" w:styleId="NoSpacing">
    <w:name w:val="No Spacing"/>
    <w:uiPriority w:val="1"/>
    <w:qFormat/>
    <w:rsid w:val="00236735"/>
    <w:rPr>
      <w:rFonts w:ascii="Calibri" w:hAnsi="Calibri"/>
      <w:sz w:val="22"/>
      <w:szCs w:val="22"/>
    </w:rPr>
  </w:style>
  <w:style w:type="character" w:styleId="Hyperlink">
    <w:name w:val="Hyperlink"/>
    <w:basedOn w:val="DefaultParagraphFont"/>
    <w:uiPriority w:val="99"/>
    <w:unhideWhenUsed/>
    <w:rsid w:val="00402261"/>
    <w:rPr>
      <w:color w:val="0000FF" w:themeColor="hyperlink"/>
      <w:u w:val="single"/>
    </w:rPr>
  </w:style>
  <w:style w:type="paragraph" w:styleId="ListParagraph">
    <w:name w:val="List Paragraph"/>
    <w:basedOn w:val="Normal"/>
    <w:uiPriority w:val="34"/>
    <w:qFormat/>
    <w:rsid w:val="00AE7CC7"/>
    <w:pPr>
      <w:spacing w:after="160" w:line="259" w:lineRule="auto"/>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3D16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189">
      <w:bodyDiv w:val="1"/>
      <w:marLeft w:val="0"/>
      <w:marRight w:val="0"/>
      <w:marTop w:val="0"/>
      <w:marBottom w:val="0"/>
      <w:divBdr>
        <w:top w:val="none" w:sz="0" w:space="0" w:color="auto"/>
        <w:left w:val="none" w:sz="0" w:space="0" w:color="auto"/>
        <w:bottom w:val="none" w:sz="0" w:space="0" w:color="auto"/>
        <w:right w:val="none" w:sz="0" w:space="0" w:color="auto"/>
      </w:divBdr>
    </w:div>
    <w:div w:id="1067847912">
      <w:bodyDiv w:val="1"/>
      <w:marLeft w:val="0"/>
      <w:marRight w:val="0"/>
      <w:marTop w:val="0"/>
      <w:marBottom w:val="0"/>
      <w:divBdr>
        <w:top w:val="none" w:sz="0" w:space="0" w:color="auto"/>
        <w:left w:val="none" w:sz="0" w:space="0" w:color="auto"/>
        <w:bottom w:val="none" w:sz="0" w:space="0" w:color="auto"/>
        <w:right w:val="none" w:sz="0" w:space="0" w:color="auto"/>
      </w:divBdr>
    </w:div>
    <w:div w:id="19240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9E54-873F-4B23-8A32-A33C364D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590</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YRMC letterhead - West and East Campuses</vt:lpstr>
    </vt:vector>
  </TitlesOfParts>
  <Company>YRMC</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YRMC letterhead - West and East Campuses</dc:title>
  <dc:creator>Bridget OGara</dc:creator>
  <cp:lastModifiedBy>Boush, Kenneth</cp:lastModifiedBy>
  <cp:revision>6</cp:revision>
  <cp:lastPrinted>2019-11-06T19:57:00Z</cp:lastPrinted>
  <dcterms:created xsi:type="dcterms:W3CDTF">2019-11-18T14:15:00Z</dcterms:created>
  <dcterms:modified xsi:type="dcterms:W3CDTF">2019-11-19T19:59:00Z</dcterms:modified>
</cp:coreProperties>
</file>