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7BC" w:rsidRDefault="004D7863" w:rsidP="009E7F23">
      <w:pPr>
        <w:spacing w:line="240" w:lineRule="auto"/>
        <w:rPr>
          <w:rFonts w:ascii="Arial" w:hAnsi="Arial" w:cs="Arial"/>
          <w:b/>
          <w:sz w:val="28"/>
          <w:szCs w:val="28"/>
        </w:rPr>
      </w:pPr>
      <w:r>
        <w:rPr>
          <w:rFonts w:ascii="Arial" w:hAnsi="Arial" w:cs="Arial"/>
          <w:noProof/>
        </w:rPr>
        <w:drawing>
          <wp:inline distT="0" distB="0" distL="0" distR="0">
            <wp:extent cx="2130552" cy="722376"/>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eathe_NH_Tag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0552" cy="722376"/>
                    </a:xfrm>
                    <a:prstGeom prst="rect">
                      <a:avLst/>
                    </a:prstGeom>
                  </pic:spPr>
                </pic:pic>
              </a:graphicData>
            </a:graphic>
          </wp:inline>
        </w:drawing>
      </w:r>
    </w:p>
    <w:p w:rsidR="00A46910" w:rsidRPr="009E7F23" w:rsidRDefault="00A46910" w:rsidP="009E7F23">
      <w:pPr>
        <w:spacing w:line="240" w:lineRule="auto"/>
        <w:rPr>
          <w:rFonts w:ascii="Arial" w:hAnsi="Arial" w:cs="Arial"/>
          <w:b/>
          <w:sz w:val="28"/>
          <w:szCs w:val="28"/>
        </w:rPr>
      </w:pPr>
    </w:p>
    <w:p w:rsidR="009E7F23" w:rsidRPr="009E7F23" w:rsidRDefault="009E7F23" w:rsidP="009E7F23">
      <w:pPr>
        <w:spacing w:line="240" w:lineRule="auto"/>
        <w:rPr>
          <w:rFonts w:ascii="Arial" w:hAnsi="Arial" w:cs="Arial"/>
          <w:b/>
          <w:sz w:val="28"/>
          <w:szCs w:val="28"/>
        </w:rPr>
      </w:pPr>
      <w:r>
        <w:rPr>
          <w:rFonts w:ascii="Arial" w:hAnsi="Arial" w:cs="Arial"/>
          <w:b/>
          <w:sz w:val="28"/>
          <w:szCs w:val="28"/>
        </w:rPr>
        <w:t>State</w:t>
      </w:r>
      <w:r w:rsidRPr="009E7F23">
        <w:rPr>
          <w:rFonts w:ascii="Arial" w:hAnsi="Arial" w:cs="Arial"/>
          <w:b/>
          <w:sz w:val="28"/>
          <w:szCs w:val="28"/>
        </w:rPr>
        <w:t xml:space="preserve"> Legislature Raises Age of Tobacco Product Sales to 19</w:t>
      </w:r>
      <w:r w:rsidR="00A46910">
        <w:rPr>
          <w:rFonts w:ascii="Arial" w:hAnsi="Arial" w:cs="Arial"/>
          <w:b/>
          <w:sz w:val="28"/>
          <w:szCs w:val="28"/>
        </w:rPr>
        <w:br/>
      </w:r>
      <w:r w:rsidRPr="00A46910">
        <w:rPr>
          <w:rFonts w:ascii="Arial" w:hAnsi="Arial" w:cs="Arial"/>
          <w:b/>
          <w:i/>
          <w:sz w:val="28"/>
          <w:szCs w:val="28"/>
        </w:rPr>
        <w:t xml:space="preserve">Breathe New Hampshire </w:t>
      </w:r>
      <w:r w:rsidR="007A236B">
        <w:rPr>
          <w:rFonts w:ascii="Arial" w:hAnsi="Arial" w:cs="Arial"/>
          <w:b/>
          <w:i/>
          <w:sz w:val="28"/>
          <w:szCs w:val="28"/>
        </w:rPr>
        <w:t>Says</w:t>
      </w:r>
      <w:r w:rsidRPr="00A46910">
        <w:rPr>
          <w:rFonts w:ascii="Arial" w:hAnsi="Arial" w:cs="Arial"/>
          <w:b/>
          <w:i/>
          <w:sz w:val="28"/>
          <w:szCs w:val="28"/>
        </w:rPr>
        <w:t xml:space="preserve"> </w:t>
      </w:r>
      <w:bookmarkStart w:id="0" w:name="_GoBack"/>
      <w:bookmarkEnd w:id="0"/>
      <w:r w:rsidRPr="00A46910">
        <w:rPr>
          <w:rFonts w:ascii="Arial" w:hAnsi="Arial" w:cs="Arial"/>
          <w:b/>
          <w:i/>
          <w:sz w:val="28"/>
          <w:szCs w:val="28"/>
        </w:rPr>
        <w:t>Law Doesn’t Go Far Enough</w:t>
      </w:r>
    </w:p>
    <w:p w:rsidR="000E4381" w:rsidRDefault="005E20CA" w:rsidP="00FF77BC">
      <w:pPr>
        <w:spacing w:line="240" w:lineRule="auto"/>
        <w:rPr>
          <w:rFonts w:ascii="Arial" w:hAnsi="Arial" w:cs="Arial"/>
        </w:rPr>
      </w:pPr>
      <w:r w:rsidRPr="005E20CA">
        <w:rPr>
          <w:rFonts w:ascii="Arial" w:hAnsi="Arial" w:cs="Arial"/>
          <w:b/>
        </w:rPr>
        <w:t>MANCHESTER, NH--</w:t>
      </w:r>
      <w:r w:rsidR="000E4381">
        <w:rPr>
          <w:rFonts w:ascii="Arial" w:hAnsi="Arial" w:cs="Arial"/>
        </w:rPr>
        <w:t xml:space="preserve">As a lung-health organization, </w:t>
      </w:r>
      <w:r w:rsidR="000E4381">
        <w:rPr>
          <w:rFonts w:ascii="Arial" w:hAnsi="Arial" w:cs="Arial"/>
        </w:rPr>
        <w:t>Breathe New Hampshire</w:t>
      </w:r>
      <w:r w:rsidR="000E4381">
        <w:rPr>
          <w:rFonts w:ascii="Arial" w:hAnsi="Arial" w:cs="Arial"/>
        </w:rPr>
        <w:t xml:space="preserve"> is disappointed in the new </w:t>
      </w:r>
      <w:r w:rsidR="00D90441">
        <w:rPr>
          <w:rFonts w:ascii="Arial" w:hAnsi="Arial" w:cs="Arial"/>
        </w:rPr>
        <w:t xml:space="preserve">state </w:t>
      </w:r>
      <w:r w:rsidR="000E4381">
        <w:rPr>
          <w:rFonts w:ascii="Arial" w:hAnsi="Arial" w:cs="Arial"/>
        </w:rPr>
        <w:t>law raising the age of sales of tobacco products</w:t>
      </w:r>
      <w:r w:rsidR="001941D6">
        <w:rPr>
          <w:rFonts w:ascii="Arial" w:hAnsi="Arial" w:cs="Arial"/>
        </w:rPr>
        <w:t>, which includes e-cigarettes and vapes,</w:t>
      </w:r>
      <w:r w:rsidR="000E4381">
        <w:rPr>
          <w:rFonts w:ascii="Arial" w:hAnsi="Arial" w:cs="Arial"/>
        </w:rPr>
        <w:t xml:space="preserve"> to 19 because this is not a proven public-health strategy.</w:t>
      </w:r>
    </w:p>
    <w:p w:rsidR="00D90441" w:rsidRDefault="000E4381" w:rsidP="00FF77BC">
      <w:pPr>
        <w:spacing w:line="240" w:lineRule="auto"/>
        <w:rPr>
          <w:rFonts w:ascii="Arial" w:hAnsi="Arial" w:cs="Arial"/>
        </w:rPr>
      </w:pPr>
      <w:r>
        <w:rPr>
          <w:rFonts w:ascii="Arial" w:hAnsi="Arial" w:cs="Arial"/>
        </w:rPr>
        <w:t>Nineteen is not enough for several reasons</w:t>
      </w:r>
      <w:r w:rsidR="00D90441">
        <w:rPr>
          <w:rFonts w:ascii="Arial" w:hAnsi="Arial" w:cs="Arial"/>
        </w:rPr>
        <w:t>:</w:t>
      </w:r>
    </w:p>
    <w:p w:rsidR="00D90441" w:rsidRDefault="000E4381" w:rsidP="00FF77BC">
      <w:pPr>
        <w:pStyle w:val="ListParagraph"/>
        <w:numPr>
          <w:ilvl w:val="0"/>
          <w:numId w:val="3"/>
        </w:numPr>
        <w:rPr>
          <w:rFonts w:ascii="Arial" w:hAnsi="Arial" w:cs="Arial"/>
        </w:rPr>
      </w:pPr>
      <w:r w:rsidRPr="00D90441">
        <w:rPr>
          <w:rFonts w:ascii="Arial" w:hAnsi="Arial" w:cs="Arial"/>
        </w:rPr>
        <w:t>18 to 20 is when smokers and vapers typically become daily users</w:t>
      </w:r>
    </w:p>
    <w:p w:rsidR="00D90441" w:rsidRDefault="00D90441" w:rsidP="00FF77BC">
      <w:pPr>
        <w:pStyle w:val="ListParagraph"/>
        <w:numPr>
          <w:ilvl w:val="0"/>
          <w:numId w:val="3"/>
        </w:numPr>
        <w:rPr>
          <w:rFonts w:ascii="Arial" w:hAnsi="Arial" w:cs="Arial"/>
        </w:rPr>
      </w:pPr>
      <w:r>
        <w:rPr>
          <w:rFonts w:ascii="Arial" w:hAnsi="Arial" w:cs="Arial"/>
        </w:rPr>
        <w:t>95%</w:t>
      </w:r>
      <w:r w:rsidR="000E4381" w:rsidRPr="00D90441">
        <w:rPr>
          <w:rFonts w:ascii="Arial" w:hAnsi="Arial" w:cs="Arial"/>
        </w:rPr>
        <w:t xml:space="preserve"> of those who use tobacco products start before age 21</w:t>
      </w:r>
    </w:p>
    <w:p w:rsidR="000E4381" w:rsidRDefault="000E4381" w:rsidP="00FF77BC">
      <w:pPr>
        <w:pStyle w:val="ListParagraph"/>
        <w:numPr>
          <w:ilvl w:val="0"/>
          <w:numId w:val="3"/>
        </w:numPr>
        <w:rPr>
          <w:rFonts w:ascii="Arial" w:hAnsi="Arial" w:cs="Arial"/>
        </w:rPr>
      </w:pPr>
      <w:r w:rsidRPr="00D90441">
        <w:rPr>
          <w:rFonts w:ascii="Arial" w:hAnsi="Arial" w:cs="Arial"/>
        </w:rPr>
        <w:t>88% of smokers start before 18</w:t>
      </w:r>
    </w:p>
    <w:p w:rsidR="00F26C16" w:rsidRDefault="00F26C16" w:rsidP="00FF77BC">
      <w:pPr>
        <w:pStyle w:val="ListParagraph"/>
        <w:numPr>
          <w:ilvl w:val="0"/>
          <w:numId w:val="3"/>
        </w:numPr>
        <w:rPr>
          <w:rFonts w:ascii="Arial" w:hAnsi="Arial" w:cs="Arial"/>
        </w:rPr>
      </w:pPr>
      <w:r>
        <w:rPr>
          <w:rFonts w:ascii="Arial" w:hAnsi="Arial" w:cs="Arial"/>
        </w:rPr>
        <w:t xml:space="preserve">17-, 18- and 19-year-olds are in the same peer group, versus 21-year-olds  </w:t>
      </w:r>
    </w:p>
    <w:p w:rsidR="00D90441" w:rsidRPr="00D90441" w:rsidRDefault="00D90441" w:rsidP="00FF77BC">
      <w:pPr>
        <w:spacing w:line="240" w:lineRule="auto"/>
        <w:rPr>
          <w:rFonts w:ascii="Arial" w:hAnsi="Arial" w:cs="Arial"/>
        </w:rPr>
      </w:pPr>
    </w:p>
    <w:p w:rsidR="00D90441" w:rsidRDefault="00D90441" w:rsidP="00FF77BC">
      <w:pPr>
        <w:spacing w:line="240" w:lineRule="auto"/>
        <w:rPr>
          <w:rFonts w:ascii="Arial" w:hAnsi="Arial" w:cs="Arial"/>
        </w:rPr>
      </w:pPr>
      <w:r>
        <w:rPr>
          <w:rFonts w:ascii="Arial" w:hAnsi="Arial" w:cs="Arial"/>
        </w:rPr>
        <w:t>Our goal is “Tobacco 21,” that is, raising the age to 21</w:t>
      </w:r>
      <w:r>
        <w:rPr>
          <w:rFonts w:ascii="Arial" w:hAnsi="Arial" w:cs="Arial"/>
        </w:rPr>
        <w:t>; t</w:t>
      </w:r>
      <w:r>
        <w:rPr>
          <w:rFonts w:ascii="Arial" w:hAnsi="Arial" w:cs="Arial"/>
        </w:rPr>
        <w:t>his is critical to protect youth targeted by the vape and tobacco industry.</w:t>
      </w:r>
    </w:p>
    <w:p w:rsidR="000E4381" w:rsidRDefault="00D90441" w:rsidP="00FF77BC">
      <w:pPr>
        <w:spacing w:line="240" w:lineRule="auto"/>
      </w:pPr>
      <w:r>
        <w:rPr>
          <w:rFonts w:ascii="Arial" w:hAnsi="Arial" w:cs="Arial"/>
        </w:rPr>
        <w:t>Breathe New Hampshire agrees with t</w:t>
      </w:r>
      <w:r w:rsidR="000E4381">
        <w:rPr>
          <w:rFonts w:ascii="Arial" w:hAnsi="Arial" w:cs="Arial"/>
        </w:rPr>
        <w:t>he American Academy of Pediatrics recommend</w:t>
      </w:r>
      <w:r>
        <w:rPr>
          <w:rFonts w:ascii="Arial" w:hAnsi="Arial" w:cs="Arial"/>
        </w:rPr>
        <w:t>ing</w:t>
      </w:r>
      <w:r w:rsidR="000E4381">
        <w:rPr>
          <w:rFonts w:ascii="Arial" w:hAnsi="Arial" w:cs="Arial"/>
        </w:rPr>
        <w:t xml:space="preserve"> 21 as the minimum age for sales of tobacco products</w:t>
      </w:r>
      <w:r>
        <w:rPr>
          <w:rFonts w:ascii="Arial" w:hAnsi="Arial" w:cs="Arial"/>
        </w:rPr>
        <w:t>. T</w:t>
      </w:r>
      <w:r w:rsidR="000E4381">
        <w:rPr>
          <w:rFonts w:ascii="Arial" w:hAnsi="Arial" w:cs="Arial"/>
        </w:rPr>
        <w:t xml:space="preserve">eens are particularly susceptible to nicotine addiction through vaping and smoking, leading them to become lifetime users. </w:t>
      </w:r>
      <w:r w:rsidR="004B0883">
        <w:rPr>
          <w:rFonts w:ascii="Arial" w:hAnsi="Arial" w:cs="Arial"/>
        </w:rPr>
        <w:t xml:space="preserve">Plus nicotine </w:t>
      </w:r>
      <w:r>
        <w:rPr>
          <w:rFonts w:ascii="Arial" w:hAnsi="Arial" w:cs="Arial"/>
        </w:rPr>
        <w:t>“</w:t>
      </w:r>
      <w:r w:rsidR="004B0883">
        <w:rPr>
          <w:rFonts w:ascii="Arial" w:hAnsi="Arial" w:cs="Arial"/>
        </w:rPr>
        <w:t>rewires</w:t>
      </w:r>
      <w:r>
        <w:rPr>
          <w:rFonts w:ascii="Arial" w:hAnsi="Arial" w:cs="Arial"/>
        </w:rPr>
        <w:t>”</w:t>
      </w:r>
      <w:r w:rsidR="004B0883">
        <w:rPr>
          <w:rFonts w:ascii="Arial" w:hAnsi="Arial" w:cs="Arial"/>
        </w:rPr>
        <w:t xml:space="preserve"> young brains, triggering susceptibility to other addictive substances.</w:t>
      </w:r>
    </w:p>
    <w:p w:rsidR="006D0D5B" w:rsidRDefault="006D0D5B" w:rsidP="00FF77BC">
      <w:pPr>
        <w:spacing w:line="240" w:lineRule="auto"/>
        <w:rPr>
          <w:rFonts w:ascii="Arial" w:hAnsi="Arial" w:cs="Arial"/>
        </w:rPr>
      </w:pPr>
      <w:r w:rsidRPr="006D0D5B">
        <w:rPr>
          <w:rFonts w:ascii="Arial" w:hAnsi="Arial" w:cs="Arial"/>
        </w:rPr>
        <w:t xml:space="preserve">Nineteen doesn’t go far </w:t>
      </w:r>
      <w:r>
        <w:rPr>
          <w:rFonts w:ascii="Arial" w:hAnsi="Arial" w:cs="Arial"/>
        </w:rPr>
        <w:t>enough</w:t>
      </w:r>
      <w:r w:rsidRPr="006D0D5B">
        <w:rPr>
          <w:rFonts w:ascii="Arial" w:hAnsi="Arial" w:cs="Arial"/>
        </w:rPr>
        <w:t xml:space="preserve"> to protect teens and young peop</w:t>
      </w:r>
      <w:r>
        <w:rPr>
          <w:rFonts w:ascii="Arial" w:hAnsi="Arial" w:cs="Arial"/>
        </w:rPr>
        <w:t>l</w:t>
      </w:r>
      <w:r w:rsidRPr="006D0D5B">
        <w:rPr>
          <w:rFonts w:ascii="Arial" w:hAnsi="Arial" w:cs="Arial"/>
        </w:rPr>
        <w:t xml:space="preserve">e from </w:t>
      </w:r>
      <w:r>
        <w:rPr>
          <w:rFonts w:ascii="Arial" w:hAnsi="Arial" w:cs="Arial"/>
        </w:rPr>
        <w:t xml:space="preserve">tobacco initiation and </w:t>
      </w:r>
      <w:r w:rsidRPr="006D0D5B">
        <w:rPr>
          <w:rFonts w:ascii="Arial" w:hAnsi="Arial" w:cs="Arial"/>
        </w:rPr>
        <w:t xml:space="preserve">nicotine addiction, and </w:t>
      </w:r>
      <w:r>
        <w:rPr>
          <w:rFonts w:ascii="Arial" w:hAnsi="Arial" w:cs="Arial"/>
        </w:rPr>
        <w:t xml:space="preserve">to prevent </w:t>
      </w:r>
      <w:r w:rsidRPr="006D0D5B">
        <w:rPr>
          <w:rFonts w:ascii="Arial" w:hAnsi="Arial" w:cs="Arial"/>
        </w:rPr>
        <w:t xml:space="preserve">lung disease. </w:t>
      </w:r>
    </w:p>
    <w:p w:rsidR="00FF77BC" w:rsidRDefault="006D0D5B" w:rsidP="00FF77BC">
      <w:pPr>
        <w:spacing w:line="240" w:lineRule="auto"/>
        <w:rPr>
          <w:rFonts w:ascii="Arial" w:hAnsi="Arial" w:cs="Arial"/>
        </w:rPr>
      </w:pPr>
      <w:r>
        <w:rPr>
          <w:rFonts w:ascii="Arial" w:hAnsi="Arial" w:cs="Arial"/>
        </w:rPr>
        <w:t xml:space="preserve">Breathe New Hampshire was instrumental in getting HB1541 passed in 2010, prohibiting the sales of e-cigarettes to minors—one of the first states to do so. We are committed to preventing </w:t>
      </w:r>
      <w:r w:rsidR="00D90441">
        <w:rPr>
          <w:rFonts w:ascii="Arial" w:hAnsi="Arial" w:cs="Arial"/>
        </w:rPr>
        <w:t xml:space="preserve">lung disease and </w:t>
      </w:r>
      <w:r>
        <w:rPr>
          <w:rFonts w:ascii="Arial" w:hAnsi="Arial" w:cs="Arial"/>
        </w:rPr>
        <w:t xml:space="preserve">youth nicotine addiction, and offering public education about the youth vaping epidemic through our signature program, Vaping Unveiled™. </w:t>
      </w:r>
      <w:r w:rsidRPr="006D0D5B">
        <w:rPr>
          <w:rFonts w:ascii="Arial" w:hAnsi="Arial" w:cs="Arial"/>
        </w:rPr>
        <w:t xml:space="preserve"> </w:t>
      </w:r>
    </w:p>
    <w:p w:rsidR="001D490C" w:rsidRDefault="00FF77BC" w:rsidP="00FF77BC">
      <w:pPr>
        <w:spacing w:line="240" w:lineRule="auto"/>
        <w:rPr>
          <w:rFonts w:ascii="Arial" w:hAnsi="Arial" w:cs="Arial"/>
        </w:rPr>
      </w:pPr>
      <w:r>
        <w:rPr>
          <w:rFonts w:ascii="Arial" w:hAnsi="Arial" w:cs="Arial"/>
        </w:rPr>
        <w:t>Since March 2018, Vaping Unveiled has been presented to 7,500 people</w:t>
      </w:r>
      <w:r w:rsidR="00A56CF7">
        <w:rPr>
          <w:rFonts w:ascii="Arial" w:hAnsi="Arial" w:cs="Arial"/>
        </w:rPr>
        <w:t xml:space="preserve"> in 150 communities</w:t>
      </w:r>
      <w:r w:rsidR="00B948CD">
        <w:rPr>
          <w:rFonts w:ascii="Arial" w:hAnsi="Arial" w:cs="Arial"/>
        </w:rPr>
        <w:t>, in several age-appropriate programs.</w:t>
      </w:r>
      <w:r w:rsidR="00A56CF7">
        <w:rPr>
          <w:rFonts w:ascii="Arial" w:hAnsi="Arial" w:cs="Arial"/>
        </w:rPr>
        <w:t xml:space="preserve"> This includes middle and high schools, colleges, medical centers, and to parents, educators (school nurses, guidance counselors, health teachers and administrators), law enforcement (corrections and probation officers, school resource officers) youth and community coalitions, at YMCAs, and Boys &amp; Girls Clubs.</w:t>
      </w:r>
      <w:r w:rsidR="00B948CD">
        <w:rPr>
          <w:rFonts w:ascii="Arial" w:hAnsi="Arial" w:cs="Arial"/>
        </w:rPr>
        <w:t xml:space="preserve">    </w:t>
      </w:r>
    </w:p>
    <w:p w:rsidR="002528EC" w:rsidRPr="00435426" w:rsidRDefault="00435426" w:rsidP="00FF77BC">
      <w:pPr>
        <w:spacing w:line="240" w:lineRule="auto"/>
        <w:rPr>
          <w:rFonts w:ascii="Arial" w:hAnsi="Arial" w:cs="Arial"/>
        </w:rPr>
      </w:pPr>
      <w:r w:rsidRPr="00435426">
        <w:rPr>
          <w:rFonts w:ascii="Arial" w:hAnsi="Arial" w:cs="Arial"/>
        </w:rPr>
        <w:t>See www.</w:t>
      </w:r>
      <w:r w:rsidRPr="00435426">
        <w:rPr>
          <w:rFonts w:ascii="Arial" w:hAnsi="Arial" w:cs="Arial"/>
        </w:rPr>
        <w:t>B</w:t>
      </w:r>
      <w:r w:rsidRPr="00435426">
        <w:rPr>
          <w:rFonts w:ascii="Arial" w:hAnsi="Arial" w:cs="Arial"/>
        </w:rPr>
        <w:t>reathe</w:t>
      </w:r>
      <w:r w:rsidRPr="00435426">
        <w:rPr>
          <w:rFonts w:ascii="Arial" w:hAnsi="Arial" w:cs="Arial"/>
        </w:rPr>
        <w:t>NH</w:t>
      </w:r>
      <w:r w:rsidRPr="00435426">
        <w:rPr>
          <w:rFonts w:ascii="Arial" w:hAnsi="Arial" w:cs="Arial"/>
        </w:rPr>
        <w:t>.org or call 603-669-2411 to bring Vaping Unveiled to your community or school.</w:t>
      </w:r>
      <w:r w:rsidR="004D7863" w:rsidRPr="00435426">
        <w:rPr>
          <w:rFonts w:ascii="Arial" w:hAnsi="Arial" w:cs="Arial"/>
        </w:rPr>
        <w:br/>
      </w:r>
    </w:p>
    <w:p w:rsidR="00D90441" w:rsidRPr="000E4381" w:rsidRDefault="00D90441" w:rsidP="00FF77BC">
      <w:pPr>
        <w:spacing w:line="240" w:lineRule="auto"/>
      </w:pPr>
      <w:r>
        <w:rPr>
          <w:rFonts w:ascii="Arial" w:hAnsi="Arial" w:cs="Arial"/>
          <w:i/>
        </w:rPr>
        <w:t>#</w:t>
      </w:r>
    </w:p>
    <w:sectPr w:rsidR="00D90441" w:rsidRPr="000E4381" w:rsidSect="00FF7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D7141"/>
    <w:multiLevelType w:val="hybridMultilevel"/>
    <w:tmpl w:val="FD1A58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7A07FAB"/>
    <w:multiLevelType w:val="hybridMultilevel"/>
    <w:tmpl w:val="4D0A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A3"/>
    <w:rsid w:val="000E4381"/>
    <w:rsid w:val="000F2F51"/>
    <w:rsid w:val="001346A3"/>
    <w:rsid w:val="00157A46"/>
    <w:rsid w:val="00174377"/>
    <w:rsid w:val="001941D6"/>
    <w:rsid w:val="001B5D46"/>
    <w:rsid w:val="001D490C"/>
    <w:rsid w:val="002528EC"/>
    <w:rsid w:val="002A4EF5"/>
    <w:rsid w:val="003122F4"/>
    <w:rsid w:val="003B6585"/>
    <w:rsid w:val="003F6D16"/>
    <w:rsid w:val="00435426"/>
    <w:rsid w:val="004B0883"/>
    <w:rsid w:val="004D7863"/>
    <w:rsid w:val="00575F1F"/>
    <w:rsid w:val="005E20CA"/>
    <w:rsid w:val="00621716"/>
    <w:rsid w:val="006B7AD7"/>
    <w:rsid w:val="006D0D5B"/>
    <w:rsid w:val="00702AA5"/>
    <w:rsid w:val="007A236B"/>
    <w:rsid w:val="00876B69"/>
    <w:rsid w:val="009B267E"/>
    <w:rsid w:val="009E7F23"/>
    <w:rsid w:val="00A20F1A"/>
    <w:rsid w:val="00A46910"/>
    <w:rsid w:val="00A56CF7"/>
    <w:rsid w:val="00B948CD"/>
    <w:rsid w:val="00C00E04"/>
    <w:rsid w:val="00D90441"/>
    <w:rsid w:val="00E64D2E"/>
    <w:rsid w:val="00EE3D59"/>
    <w:rsid w:val="00F26C16"/>
    <w:rsid w:val="00F369AE"/>
    <w:rsid w:val="00FB4014"/>
    <w:rsid w:val="00FF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A1C5E-9C52-4462-926F-AF5E07D1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3D59"/>
    <w:rPr>
      <w:color w:val="0563C1"/>
      <w:u w:val="single"/>
    </w:rPr>
  </w:style>
  <w:style w:type="paragraph" w:styleId="ListParagraph">
    <w:name w:val="List Paragraph"/>
    <w:basedOn w:val="Normal"/>
    <w:uiPriority w:val="34"/>
    <w:qFormat/>
    <w:rsid w:val="00EE3D59"/>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MEHETTINGER</dc:creator>
  <cp:lastModifiedBy>Mary Ellen Hettinger</cp:lastModifiedBy>
  <cp:revision>25</cp:revision>
  <cp:lastPrinted>2019-09-30T15:07:00Z</cp:lastPrinted>
  <dcterms:created xsi:type="dcterms:W3CDTF">2019-09-30T15:13:00Z</dcterms:created>
  <dcterms:modified xsi:type="dcterms:W3CDTF">2019-09-30T17:39:00Z</dcterms:modified>
</cp:coreProperties>
</file>