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DFF" w:rsidRDefault="005939FC" w:rsidP="00F158EB">
      <w:r>
        <w:t xml:space="preserve"> </w:t>
      </w:r>
      <w:r w:rsidR="00FE56C1">
        <w:rPr>
          <w:noProof/>
        </w:rPr>
        <w:drawing>
          <wp:inline distT="0" distB="0" distL="0" distR="0" wp14:anchorId="4F33FB37" wp14:editId="18394E8A">
            <wp:extent cx="2157984" cy="731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eathe_NH_Tag_RG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57984" cy="731520"/>
                    </a:xfrm>
                    <a:prstGeom prst="rect">
                      <a:avLst/>
                    </a:prstGeom>
                  </pic:spPr>
                </pic:pic>
              </a:graphicData>
            </a:graphic>
          </wp:inline>
        </w:drawing>
      </w:r>
      <w:r>
        <w:t xml:space="preserve">     </w:t>
      </w:r>
      <w:r w:rsidR="008F6248">
        <w:t xml:space="preserve"> </w:t>
      </w:r>
      <w:r w:rsidR="00FE56C1">
        <w:rPr>
          <w:noProof/>
        </w:rPr>
        <w:t xml:space="preserve">                                   </w:t>
      </w:r>
      <w:r w:rsidR="00E15980">
        <w:rPr>
          <w:noProof/>
        </w:rPr>
        <w:drawing>
          <wp:inline distT="0" distB="0" distL="0" distR="0" wp14:anchorId="5EFACE94" wp14:editId="56D3EE17">
            <wp:extent cx="2185416" cy="804672"/>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hcf-logo-new-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85416" cy="804672"/>
                    </a:xfrm>
                    <a:prstGeom prst="rect">
                      <a:avLst/>
                    </a:prstGeom>
                  </pic:spPr>
                </pic:pic>
              </a:graphicData>
            </a:graphic>
          </wp:inline>
        </w:drawing>
      </w:r>
    </w:p>
    <w:p w:rsidR="00CC461F" w:rsidRDefault="00CC461F" w:rsidP="00F158EB"/>
    <w:p w:rsidR="00CC461F" w:rsidRDefault="00CC461F" w:rsidP="00F158EB"/>
    <w:p w:rsidR="00FD3FA2" w:rsidRPr="00724630" w:rsidRDefault="006A4373" w:rsidP="00F158EB">
      <w:pPr>
        <w:rPr>
          <w:rFonts w:ascii="Arial" w:hAnsi="Arial" w:cs="Arial"/>
          <w:b/>
          <w:sz w:val="28"/>
          <w:szCs w:val="28"/>
        </w:rPr>
      </w:pPr>
      <w:r w:rsidRPr="00724630">
        <w:rPr>
          <w:rFonts w:ascii="Arial" w:hAnsi="Arial" w:cs="Arial"/>
          <w:b/>
          <w:sz w:val="28"/>
          <w:szCs w:val="28"/>
        </w:rPr>
        <w:t>New Hampshire Charitable Foundation</w:t>
      </w:r>
      <w:r w:rsidR="00CF5CAE" w:rsidRPr="00724630">
        <w:rPr>
          <w:rFonts w:ascii="Arial" w:hAnsi="Arial" w:cs="Arial"/>
          <w:b/>
          <w:sz w:val="28"/>
          <w:szCs w:val="28"/>
        </w:rPr>
        <w:t xml:space="preserve"> Grant</w:t>
      </w:r>
    </w:p>
    <w:p w:rsidR="00CC461F" w:rsidRPr="00724630" w:rsidRDefault="001F4FCC" w:rsidP="00F158EB">
      <w:pPr>
        <w:rPr>
          <w:rFonts w:ascii="Arial" w:hAnsi="Arial" w:cs="Arial"/>
          <w:b/>
          <w:sz w:val="28"/>
          <w:szCs w:val="28"/>
        </w:rPr>
      </w:pPr>
      <w:r>
        <w:rPr>
          <w:rFonts w:ascii="Arial" w:hAnsi="Arial" w:cs="Arial"/>
          <w:b/>
          <w:sz w:val="28"/>
          <w:szCs w:val="28"/>
        </w:rPr>
        <w:t>To</w:t>
      </w:r>
      <w:r w:rsidR="006A4373" w:rsidRPr="00724630">
        <w:rPr>
          <w:rFonts w:ascii="Arial" w:hAnsi="Arial" w:cs="Arial"/>
          <w:b/>
          <w:sz w:val="28"/>
          <w:szCs w:val="28"/>
        </w:rPr>
        <w:t xml:space="preserve"> </w:t>
      </w:r>
      <w:r w:rsidR="00724630" w:rsidRPr="00724630">
        <w:rPr>
          <w:rFonts w:ascii="Arial" w:hAnsi="Arial" w:cs="Arial"/>
          <w:b/>
          <w:sz w:val="28"/>
          <w:szCs w:val="28"/>
        </w:rPr>
        <w:t>Help Prevent Y</w:t>
      </w:r>
      <w:r w:rsidR="00CF5CAE" w:rsidRPr="00724630">
        <w:rPr>
          <w:rFonts w:ascii="Arial" w:hAnsi="Arial" w:cs="Arial"/>
          <w:b/>
          <w:sz w:val="28"/>
          <w:szCs w:val="28"/>
        </w:rPr>
        <w:t>outh Vaping</w:t>
      </w:r>
      <w:r w:rsidR="00724630" w:rsidRPr="00724630">
        <w:rPr>
          <w:rFonts w:ascii="Arial" w:hAnsi="Arial" w:cs="Arial"/>
          <w:b/>
          <w:sz w:val="28"/>
          <w:szCs w:val="28"/>
        </w:rPr>
        <w:t xml:space="preserve">, </w:t>
      </w:r>
      <w:r w:rsidR="00CF5CAE" w:rsidRPr="00724630">
        <w:rPr>
          <w:rFonts w:ascii="Arial" w:hAnsi="Arial" w:cs="Arial"/>
          <w:b/>
          <w:sz w:val="28"/>
          <w:szCs w:val="28"/>
        </w:rPr>
        <w:t xml:space="preserve">Nicotine </w:t>
      </w:r>
      <w:r w:rsidR="00724630" w:rsidRPr="00724630">
        <w:rPr>
          <w:rFonts w:ascii="Arial" w:hAnsi="Arial" w:cs="Arial"/>
          <w:b/>
          <w:sz w:val="28"/>
          <w:szCs w:val="28"/>
        </w:rPr>
        <w:t>Addiction</w:t>
      </w:r>
    </w:p>
    <w:p w:rsidR="00CC461F" w:rsidRDefault="00CC461F" w:rsidP="00F158EB">
      <w:pPr>
        <w:rPr>
          <w:rFonts w:ascii="Arial" w:hAnsi="Arial" w:cs="Arial"/>
          <w:sz w:val="28"/>
          <w:szCs w:val="28"/>
        </w:rPr>
      </w:pPr>
    </w:p>
    <w:p w:rsidR="00C0123F" w:rsidRDefault="00C0123F" w:rsidP="00FE56C1">
      <w:pPr>
        <w:rPr>
          <w:rFonts w:ascii="Arial" w:hAnsi="Arial" w:cs="Arial"/>
        </w:rPr>
      </w:pPr>
      <w:r w:rsidRPr="0090173F">
        <w:rPr>
          <w:rFonts w:ascii="Arial" w:hAnsi="Arial" w:cs="Arial"/>
          <w:b/>
        </w:rPr>
        <w:t>MANCHESTER, NH—</w:t>
      </w:r>
      <w:r w:rsidRPr="0090173F">
        <w:rPr>
          <w:rFonts w:ascii="Arial" w:hAnsi="Arial" w:cs="Arial"/>
        </w:rPr>
        <w:t xml:space="preserve">Breathe New Hampshire, the </w:t>
      </w:r>
      <w:r w:rsidR="006A4373" w:rsidRPr="0090173F">
        <w:rPr>
          <w:rFonts w:ascii="Arial" w:hAnsi="Arial" w:cs="Arial"/>
        </w:rPr>
        <w:t>s</w:t>
      </w:r>
      <w:r w:rsidRPr="0090173F">
        <w:rPr>
          <w:rFonts w:ascii="Arial" w:hAnsi="Arial" w:cs="Arial"/>
        </w:rPr>
        <w:t>tate’s only nonprofit public</w:t>
      </w:r>
      <w:r w:rsidR="006A4373" w:rsidRPr="0090173F">
        <w:rPr>
          <w:rFonts w:ascii="Arial" w:hAnsi="Arial" w:cs="Arial"/>
        </w:rPr>
        <w:t>-</w:t>
      </w:r>
      <w:r w:rsidRPr="0090173F">
        <w:rPr>
          <w:rFonts w:ascii="Arial" w:hAnsi="Arial" w:cs="Arial"/>
        </w:rPr>
        <w:t>health agency dedicated solely to lung health, has received a $2</w:t>
      </w:r>
      <w:r w:rsidR="00FE56C1" w:rsidRPr="0090173F">
        <w:rPr>
          <w:rFonts w:ascii="Arial" w:hAnsi="Arial" w:cs="Arial"/>
        </w:rPr>
        <w:t>2</w:t>
      </w:r>
      <w:r w:rsidRPr="0090173F">
        <w:rPr>
          <w:rFonts w:ascii="Arial" w:hAnsi="Arial" w:cs="Arial"/>
        </w:rPr>
        <w:t>,000 grant from the New Hampshire Charitable Foundation</w:t>
      </w:r>
      <w:r w:rsidR="00127568" w:rsidRPr="0090173F">
        <w:rPr>
          <w:rFonts w:ascii="Arial" w:hAnsi="Arial" w:cs="Arial"/>
        </w:rPr>
        <w:t xml:space="preserve"> to support its</w:t>
      </w:r>
      <w:r w:rsidR="001A00A4" w:rsidRPr="0090173F">
        <w:rPr>
          <w:rFonts w:ascii="Arial" w:hAnsi="Arial" w:cs="Arial"/>
        </w:rPr>
        <w:t xml:space="preserve"> signature program, Vaping Unveiled™, about the dangers of vaping and youth nicotine addiction.</w:t>
      </w:r>
      <w:r w:rsidR="00127568" w:rsidRPr="0090173F">
        <w:rPr>
          <w:rFonts w:ascii="Arial" w:hAnsi="Arial" w:cs="Arial"/>
        </w:rPr>
        <w:t xml:space="preserve"> </w:t>
      </w:r>
    </w:p>
    <w:p w:rsidR="00CB7CB1" w:rsidRDefault="00CB7CB1" w:rsidP="00FE56C1">
      <w:pPr>
        <w:rPr>
          <w:rFonts w:ascii="Arial" w:hAnsi="Arial" w:cs="Arial"/>
        </w:rPr>
      </w:pPr>
    </w:p>
    <w:p w:rsidR="00431234" w:rsidRPr="00431234" w:rsidRDefault="00431234" w:rsidP="00431234">
      <w:pPr>
        <w:rPr>
          <w:rFonts w:ascii="Arial" w:hAnsi="Arial" w:cs="Arial"/>
        </w:rPr>
      </w:pPr>
      <w:r>
        <w:rPr>
          <w:rFonts w:ascii="Arial" w:hAnsi="Arial" w:cs="Arial"/>
        </w:rPr>
        <w:t>“</w:t>
      </w:r>
      <w:r w:rsidRPr="00431234">
        <w:rPr>
          <w:rFonts w:ascii="Arial" w:hAnsi="Arial" w:cs="Arial"/>
        </w:rPr>
        <w:t xml:space="preserve">Breathe New Hampshire is pleased to receive this generous support from the New Hampshire Charitable Foundation, as our organization is working hard to address a public health threat that has quickly become an epidemic </w:t>
      </w:r>
      <w:r>
        <w:rPr>
          <w:rFonts w:ascii="Arial" w:hAnsi="Arial" w:cs="Arial"/>
        </w:rPr>
        <w:t>among</w:t>
      </w:r>
      <w:r w:rsidRPr="00431234">
        <w:rPr>
          <w:rFonts w:ascii="Arial" w:hAnsi="Arial" w:cs="Arial"/>
        </w:rPr>
        <w:t xml:space="preserve"> young people</w:t>
      </w:r>
      <w:r>
        <w:rPr>
          <w:rFonts w:ascii="Arial" w:hAnsi="Arial" w:cs="Arial"/>
        </w:rPr>
        <w:t>,” said D</w:t>
      </w:r>
      <w:r w:rsidRPr="00431234">
        <w:rPr>
          <w:rFonts w:ascii="Arial" w:hAnsi="Arial" w:cs="Arial"/>
        </w:rPr>
        <w:t>aniel Fortin</w:t>
      </w:r>
      <w:r>
        <w:rPr>
          <w:rFonts w:ascii="Arial" w:hAnsi="Arial" w:cs="Arial"/>
        </w:rPr>
        <w:t xml:space="preserve">, </w:t>
      </w:r>
      <w:r w:rsidRPr="00431234">
        <w:rPr>
          <w:rFonts w:ascii="Arial" w:hAnsi="Arial" w:cs="Arial"/>
        </w:rPr>
        <w:t xml:space="preserve">President </w:t>
      </w:r>
      <w:r>
        <w:rPr>
          <w:rFonts w:ascii="Arial" w:hAnsi="Arial" w:cs="Arial"/>
        </w:rPr>
        <w:t xml:space="preserve">and </w:t>
      </w:r>
      <w:r w:rsidRPr="00431234">
        <w:rPr>
          <w:rFonts w:ascii="Arial" w:hAnsi="Arial" w:cs="Arial"/>
        </w:rPr>
        <w:t>CEO</w:t>
      </w:r>
      <w:r>
        <w:rPr>
          <w:rFonts w:ascii="Arial" w:hAnsi="Arial" w:cs="Arial"/>
        </w:rPr>
        <w:t>.</w:t>
      </w:r>
      <w:r w:rsidRPr="00431234">
        <w:rPr>
          <w:rFonts w:ascii="Arial" w:hAnsi="Arial" w:cs="Arial"/>
        </w:rPr>
        <w:t xml:space="preserve"> </w:t>
      </w:r>
    </w:p>
    <w:p w:rsidR="001A00A4" w:rsidRPr="0090173F" w:rsidRDefault="001A00A4" w:rsidP="00FE56C1">
      <w:pPr>
        <w:rPr>
          <w:rFonts w:ascii="Arial" w:hAnsi="Arial" w:cs="Arial"/>
        </w:rPr>
      </w:pPr>
    </w:p>
    <w:p w:rsidR="001A00A4" w:rsidRDefault="006B748A" w:rsidP="001A00A4">
      <w:pPr>
        <w:autoSpaceDE w:val="0"/>
        <w:autoSpaceDN w:val="0"/>
        <w:adjustRightInd w:val="0"/>
        <w:rPr>
          <w:rFonts w:ascii="Arial" w:hAnsi="Arial" w:cs="Arial"/>
        </w:rPr>
      </w:pPr>
      <w:r w:rsidRPr="0090173F">
        <w:rPr>
          <w:rFonts w:ascii="Arial" w:hAnsi="Arial" w:cs="Arial"/>
        </w:rPr>
        <w:t>In 2018, a</w:t>
      </w:r>
      <w:r w:rsidR="001A00A4" w:rsidRPr="0090173F">
        <w:rPr>
          <w:rFonts w:ascii="Arial" w:hAnsi="Arial" w:cs="Arial"/>
        </w:rPr>
        <w:t>bout 4.9 million middle and high school students were current users (used in past 30 days) of some type of</w:t>
      </w:r>
      <w:r w:rsidRPr="0090173F">
        <w:rPr>
          <w:rFonts w:ascii="Arial" w:hAnsi="Arial" w:cs="Arial"/>
        </w:rPr>
        <w:t xml:space="preserve"> </w:t>
      </w:r>
      <w:r w:rsidR="001A00A4" w:rsidRPr="0090173F">
        <w:rPr>
          <w:rFonts w:ascii="Arial" w:hAnsi="Arial" w:cs="Arial"/>
        </w:rPr>
        <w:t>tobacco product, up from 3.6 million in 2017. This increase erased past progress in reducing youth</w:t>
      </w:r>
      <w:r w:rsidRPr="0090173F">
        <w:rPr>
          <w:rFonts w:ascii="Arial" w:hAnsi="Arial" w:cs="Arial"/>
        </w:rPr>
        <w:t xml:space="preserve"> </w:t>
      </w:r>
      <w:r w:rsidR="001A00A4" w:rsidRPr="0090173F">
        <w:rPr>
          <w:rFonts w:ascii="Arial" w:hAnsi="Arial" w:cs="Arial"/>
        </w:rPr>
        <w:t>tobacco product use, according to the C</w:t>
      </w:r>
      <w:r w:rsidRPr="0090173F">
        <w:rPr>
          <w:rFonts w:ascii="Arial" w:hAnsi="Arial" w:cs="Arial"/>
        </w:rPr>
        <w:t>enters for Disease Control and Prevention (C</w:t>
      </w:r>
      <w:r w:rsidR="001A00A4" w:rsidRPr="0090173F">
        <w:rPr>
          <w:rFonts w:ascii="Arial" w:hAnsi="Arial" w:cs="Arial"/>
        </w:rPr>
        <w:t>DC</w:t>
      </w:r>
      <w:r w:rsidRPr="0090173F">
        <w:rPr>
          <w:rFonts w:ascii="Arial" w:hAnsi="Arial" w:cs="Arial"/>
        </w:rPr>
        <w:t>)</w:t>
      </w:r>
      <w:r w:rsidR="001A00A4" w:rsidRPr="0090173F">
        <w:rPr>
          <w:rFonts w:ascii="Arial" w:hAnsi="Arial" w:cs="Arial"/>
        </w:rPr>
        <w:t xml:space="preserve">. </w:t>
      </w:r>
      <w:r w:rsidRPr="0090173F">
        <w:rPr>
          <w:rFonts w:ascii="Arial" w:hAnsi="Arial" w:cs="Arial"/>
        </w:rPr>
        <w:t>T</w:t>
      </w:r>
      <w:r w:rsidR="001A00A4" w:rsidRPr="0090173F">
        <w:rPr>
          <w:rFonts w:ascii="Arial" w:hAnsi="Arial" w:cs="Arial"/>
        </w:rPr>
        <w:t>he 2017</w:t>
      </w:r>
      <w:r w:rsidRPr="0090173F">
        <w:rPr>
          <w:rFonts w:ascii="Arial" w:hAnsi="Arial" w:cs="Arial"/>
        </w:rPr>
        <w:t xml:space="preserve"> </w:t>
      </w:r>
      <w:r w:rsidR="001A00A4" w:rsidRPr="0090173F">
        <w:rPr>
          <w:rFonts w:ascii="Arial" w:hAnsi="Arial" w:cs="Arial"/>
        </w:rPr>
        <w:t>Youth Risk Behavioral Survey show</w:t>
      </w:r>
      <w:r w:rsidR="0090173F">
        <w:rPr>
          <w:rFonts w:ascii="Arial" w:hAnsi="Arial" w:cs="Arial"/>
        </w:rPr>
        <w:t>ed</w:t>
      </w:r>
      <w:r w:rsidR="001A00A4" w:rsidRPr="0090173F">
        <w:rPr>
          <w:rFonts w:ascii="Arial" w:hAnsi="Arial" w:cs="Arial"/>
        </w:rPr>
        <w:t xml:space="preserve"> that more than 41% of N</w:t>
      </w:r>
      <w:r w:rsidRPr="0090173F">
        <w:rPr>
          <w:rFonts w:ascii="Arial" w:hAnsi="Arial" w:cs="Arial"/>
        </w:rPr>
        <w:t xml:space="preserve">ew </w:t>
      </w:r>
      <w:r w:rsidR="001A00A4" w:rsidRPr="0090173F">
        <w:rPr>
          <w:rFonts w:ascii="Arial" w:hAnsi="Arial" w:cs="Arial"/>
        </w:rPr>
        <w:t>H</w:t>
      </w:r>
      <w:r w:rsidRPr="0090173F">
        <w:rPr>
          <w:rFonts w:ascii="Arial" w:hAnsi="Arial" w:cs="Arial"/>
        </w:rPr>
        <w:t>ampshire</w:t>
      </w:r>
      <w:r w:rsidR="001A00A4" w:rsidRPr="0090173F">
        <w:rPr>
          <w:rFonts w:ascii="Arial" w:hAnsi="Arial" w:cs="Arial"/>
        </w:rPr>
        <w:t xml:space="preserve"> students have used a vape </w:t>
      </w:r>
      <w:r w:rsidRPr="0090173F">
        <w:rPr>
          <w:rFonts w:ascii="Arial" w:hAnsi="Arial" w:cs="Arial"/>
        </w:rPr>
        <w:t>device</w:t>
      </w:r>
      <w:r w:rsidR="001A00A4" w:rsidRPr="0090173F">
        <w:rPr>
          <w:rFonts w:ascii="Arial" w:hAnsi="Arial" w:cs="Arial"/>
        </w:rPr>
        <w:t>.</w:t>
      </w:r>
    </w:p>
    <w:p w:rsidR="00F10171" w:rsidRDefault="00F10171" w:rsidP="001A00A4">
      <w:pPr>
        <w:autoSpaceDE w:val="0"/>
        <w:autoSpaceDN w:val="0"/>
        <w:adjustRightInd w:val="0"/>
        <w:rPr>
          <w:rFonts w:ascii="Arial" w:hAnsi="Arial" w:cs="Arial"/>
        </w:rPr>
      </w:pPr>
    </w:p>
    <w:p w:rsidR="00F10171" w:rsidRPr="007F3230" w:rsidRDefault="00F10171" w:rsidP="001A00A4">
      <w:pPr>
        <w:autoSpaceDE w:val="0"/>
        <w:autoSpaceDN w:val="0"/>
        <w:adjustRightInd w:val="0"/>
        <w:rPr>
          <w:rFonts w:ascii="Arial" w:hAnsi="Arial" w:cs="Arial"/>
        </w:rPr>
      </w:pPr>
      <w:r w:rsidRPr="007F3230">
        <w:rPr>
          <w:rFonts w:ascii="Arial" w:hAnsi="Arial" w:cs="Arial"/>
        </w:rPr>
        <w:t>“</w:t>
      </w:r>
      <w:r w:rsidR="00876A1E" w:rsidRPr="007F3230">
        <w:rPr>
          <w:rFonts w:ascii="Arial" w:hAnsi="Arial" w:cs="Arial"/>
        </w:rPr>
        <w:t>Nicotine use at a young age not</w:t>
      </w:r>
      <w:r w:rsidRPr="007F3230">
        <w:rPr>
          <w:rFonts w:ascii="Arial" w:hAnsi="Arial" w:cs="Arial"/>
        </w:rPr>
        <w:t xml:space="preserve"> only disrupts the formation of brain circuits that control attention and learning, but it also put</w:t>
      </w:r>
      <w:r w:rsidR="00A46E29" w:rsidRPr="007F3230">
        <w:rPr>
          <w:rFonts w:ascii="Arial" w:hAnsi="Arial" w:cs="Arial"/>
        </w:rPr>
        <w:t>s</w:t>
      </w:r>
      <w:r w:rsidRPr="007F3230">
        <w:rPr>
          <w:rFonts w:ascii="Arial" w:hAnsi="Arial" w:cs="Arial"/>
        </w:rPr>
        <w:t xml:space="preserve"> kids at risk for developing</w:t>
      </w:r>
      <w:r w:rsidR="00795B61" w:rsidRPr="007F3230">
        <w:rPr>
          <w:rFonts w:ascii="Arial" w:hAnsi="Arial" w:cs="Arial"/>
        </w:rPr>
        <w:t xml:space="preserve"> a</w:t>
      </w:r>
      <w:r w:rsidRPr="007F3230">
        <w:rPr>
          <w:rFonts w:ascii="Arial" w:hAnsi="Arial" w:cs="Arial"/>
        </w:rPr>
        <w:t xml:space="preserve"> full-blown nicotine addicti</w:t>
      </w:r>
      <w:r w:rsidR="00A46E29" w:rsidRPr="007F3230">
        <w:rPr>
          <w:rFonts w:ascii="Arial" w:hAnsi="Arial" w:cs="Arial"/>
        </w:rPr>
        <w:t>on before they’ve graduated</w:t>
      </w:r>
      <w:r w:rsidRPr="007F3230">
        <w:rPr>
          <w:rFonts w:ascii="Arial" w:hAnsi="Arial" w:cs="Arial"/>
        </w:rPr>
        <w:t xml:space="preserve"> </w:t>
      </w:r>
      <w:r w:rsidR="00E40DAB" w:rsidRPr="007F3230">
        <w:rPr>
          <w:rFonts w:ascii="Arial" w:hAnsi="Arial" w:cs="Arial"/>
        </w:rPr>
        <w:t xml:space="preserve">high school,” said Traci Fowler, senior program officer </w:t>
      </w:r>
      <w:r w:rsidR="00D47E80" w:rsidRPr="007F3230">
        <w:rPr>
          <w:rFonts w:ascii="Arial" w:hAnsi="Arial" w:cs="Arial"/>
        </w:rPr>
        <w:t>at</w:t>
      </w:r>
      <w:r w:rsidR="00E40DAB" w:rsidRPr="007F3230">
        <w:rPr>
          <w:rFonts w:ascii="Arial" w:hAnsi="Arial" w:cs="Arial"/>
        </w:rPr>
        <w:t xml:space="preserve"> the New Hampshire Charitable Foundation. “</w:t>
      </w:r>
      <w:r w:rsidR="00306A48" w:rsidRPr="007F3230">
        <w:rPr>
          <w:rFonts w:ascii="Arial" w:hAnsi="Arial" w:cs="Arial"/>
        </w:rPr>
        <w:t>We’re</w:t>
      </w:r>
      <w:r w:rsidRPr="007F3230">
        <w:rPr>
          <w:rFonts w:ascii="Arial" w:hAnsi="Arial" w:cs="Arial"/>
        </w:rPr>
        <w:t xml:space="preserve"> fortunate to have an organization like Breathe N</w:t>
      </w:r>
      <w:r w:rsidR="00236747">
        <w:rPr>
          <w:rFonts w:ascii="Arial" w:hAnsi="Arial" w:cs="Arial"/>
        </w:rPr>
        <w:t xml:space="preserve">ew </w:t>
      </w:r>
      <w:r w:rsidRPr="007F3230">
        <w:rPr>
          <w:rFonts w:ascii="Arial" w:hAnsi="Arial" w:cs="Arial"/>
        </w:rPr>
        <w:t>H</w:t>
      </w:r>
      <w:r w:rsidR="00236747">
        <w:rPr>
          <w:rFonts w:ascii="Arial" w:hAnsi="Arial" w:cs="Arial"/>
        </w:rPr>
        <w:t>ampshire</w:t>
      </w:r>
      <w:bookmarkStart w:id="0" w:name="_GoBack"/>
      <w:bookmarkEnd w:id="0"/>
      <w:r w:rsidRPr="007F3230">
        <w:rPr>
          <w:rFonts w:ascii="Arial" w:hAnsi="Arial" w:cs="Arial"/>
        </w:rPr>
        <w:t xml:space="preserve"> on the ground working with schools to </w:t>
      </w:r>
      <w:r w:rsidR="00FB7ECA" w:rsidRPr="007F3230">
        <w:rPr>
          <w:rFonts w:ascii="Arial" w:hAnsi="Arial" w:cs="Arial"/>
        </w:rPr>
        <w:t>keep our kids healthy</w:t>
      </w:r>
      <w:r w:rsidRPr="007F3230">
        <w:rPr>
          <w:rFonts w:ascii="Arial" w:hAnsi="Arial" w:cs="Arial"/>
        </w:rPr>
        <w:t>.”</w:t>
      </w:r>
    </w:p>
    <w:p w:rsidR="006B748A" w:rsidRPr="007F3230" w:rsidRDefault="006B748A" w:rsidP="001A00A4">
      <w:pPr>
        <w:autoSpaceDE w:val="0"/>
        <w:autoSpaceDN w:val="0"/>
        <w:adjustRightInd w:val="0"/>
        <w:rPr>
          <w:rFonts w:ascii="Arial" w:hAnsi="Arial" w:cs="Arial"/>
        </w:rPr>
      </w:pPr>
    </w:p>
    <w:p w:rsidR="006B748A" w:rsidRPr="0090173F" w:rsidRDefault="006B748A" w:rsidP="006B748A">
      <w:pPr>
        <w:autoSpaceDE w:val="0"/>
        <w:autoSpaceDN w:val="0"/>
        <w:adjustRightInd w:val="0"/>
        <w:rPr>
          <w:rFonts w:ascii="Arial" w:hAnsi="Arial" w:cs="Arial"/>
        </w:rPr>
      </w:pPr>
      <w:r w:rsidRPr="007F3230">
        <w:rPr>
          <w:rFonts w:ascii="Arial" w:hAnsi="Arial" w:cs="Arial"/>
        </w:rPr>
        <w:t>Vapes are also seen as gateways to traditional</w:t>
      </w:r>
      <w:r w:rsidRPr="0090173F">
        <w:rPr>
          <w:rFonts w:ascii="Arial" w:hAnsi="Arial" w:cs="Arial"/>
        </w:rPr>
        <w:t xml:space="preserve"> tobacco products, which often results in combustible cigarette use or dual use (using two or more tobacco products). Many devices resemble common school items such as flash drives, makeup, or pens, which makes them harder to identify and easier for students to use in class.</w:t>
      </w:r>
    </w:p>
    <w:p w:rsidR="006B748A" w:rsidRPr="0090173F" w:rsidRDefault="006B748A" w:rsidP="001A00A4">
      <w:pPr>
        <w:autoSpaceDE w:val="0"/>
        <w:autoSpaceDN w:val="0"/>
        <w:adjustRightInd w:val="0"/>
        <w:rPr>
          <w:rFonts w:ascii="Arial" w:hAnsi="Arial" w:cs="Arial"/>
        </w:rPr>
      </w:pPr>
    </w:p>
    <w:p w:rsidR="006B748A" w:rsidRPr="0090173F" w:rsidRDefault="00A91098" w:rsidP="006B748A">
      <w:pPr>
        <w:autoSpaceDE w:val="0"/>
        <w:autoSpaceDN w:val="0"/>
        <w:adjustRightInd w:val="0"/>
        <w:rPr>
          <w:rFonts w:ascii="Arial" w:hAnsi="Arial" w:cs="Arial"/>
        </w:rPr>
      </w:pPr>
      <w:r w:rsidRPr="0090173F">
        <w:rPr>
          <w:rFonts w:ascii="Arial" w:hAnsi="Arial" w:cs="Arial"/>
        </w:rPr>
        <w:t>As</w:t>
      </w:r>
      <w:r w:rsidR="001A00A4" w:rsidRPr="0090173F">
        <w:rPr>
          <w:rFonts w:ascii="Arial" w:hAnsi="Arial" w:cs="Arial"/>
        </w:rPr>
        <w:t xml:space="preserve"> new products</w:t>
      </w:r>
      <w:r w:rsidRPr="0090173F">
        <w:rPr>
          <w:rFonts w:ascii="Arial" w:hAnsi="Arial" w:cs="Arial"/>
        </w:rPr>
        <w:t xml:space="preserve"> enter </w:t>
      </w:r>
      <w:r w:rsidR="001A00A4" w:rsidRPr="0090173F">
        <w:rPr>
          <w:rFonts w:ascii="Arial" w:hAnsi="Arial" w:cs="Arial"/>
        </w:rPr>
        <w:t>the market</w:t>
      </w:r>
      <w:r w:rsidRPr="0090173F">
        <w:rPr>
          <w:rFonts w:ascii="Arial" w:hAnsi="Arial" w:cs="Arial"/>
        </w:rPr>
        <w:t>,</w:t>
      </w:r>
      <w:r w:rsidR="001A00A4" w:rsidRPr="0090173F">
        <w:rPr>
          <w:rFonts w:ascii="Arial" w:hAnsi="Arial" w:cs="Arial"/>
        </w:rPr>
        <w:t xml:space="preserve"> it is more difficult for</w:t>
      </w:r>
      <w:r w:rsidRPr="0090173F">
        <w:rPr>
          <w:rFonts w:ascii="Arial" w:hAnsi="Arial" w:cs="Arial"/>
        </w:rPr>
        <w:t xml:space="preserve"> </w:t>
      </w:r>
      <w:r w:rsidR="001A00A4" w:rsidRPr="0090173F">
        <w:rPr>
          <w:rFonts w:ascii="Arial" w:hAnsi="Arial" w:cs="Arial"/>
        </w:rPr>
        <w:t xml:space="preserve">parents and school officials to stay on top of trends. </w:t>
      </w:r>
      <w:r w:rsidR="009F0B00" w:rsidRPr="0090173F">
        <w:rPr>
          <w:rFonts w:ascii="Arial" w:hAnsi="Arial" w:cs="Arial"/>
        </w:rPr>
        <w:t xml:space="preserve">Breathe NH </w:t>
      </w:r>
      <w:r w:rsidR="001A00A4" w:rsidRPr="0090173F">
        <w:rPr>
          <w:rFonts w:ascii="Arial" w:hAnsi="Arial" w:cs="Arial"/>
        </w:rPr>
        <w:t>also learned that the perceived risk of</w:t>
      </w:r>
      <w:r w:rsidR="009F0B00" w:rsidRPr="0090173F">
        <w:rPr>
          <w:rFonts w:ascii="Arial" w:hAnsi="Arial" w:cs="Arial"/>
        </w:rPr>
        <w:t xml:space="preserve"> </w:t>
      </w:r>
      <w:r w:rsidR="001A00A4" w:rsidRPr="0090173F">
        <w:rPr>
          <w:rFonts w:ascii="Arial" w:hAnsi="Arial" w:cs="Arial"/>
        </w:rPr>
        <w:t>harm was extremely low</w:t>
      </w:r>
      <w:r w:rsidR="0081332F">
        <w:rPr>
          <w:rFonts w:ascii="Arial" w:hAnsi="Arial" w:cs="Arial"/>
        </w:rPr>
        <w:t xml:space="preserve">, </w:t>
      </w:r>
      <w:r w:rsidR="001A00A4" w:rsidRPr="0090173F">
        <w:rPr>
          <w:rFonts w:ascii="Arial" w:hAnsi="Arial" w:cs="Arial"/>
        </w:rPr>
        <w:t>and that often parents purchas</w:t>
      </w:r>
      <w:r w:rsidRPr="0090173F">
        <w:rPr>
          <w:rFonts w:ascii="Arial" w:hAnsi="Arial" w:cs="Arial"/>
        </w:rPr>
        <w:t>e</w:t>
      </w:r>
      <w:r w:rsidR="001A00A4" w:rsidRPr="0090173F">
        <w:rPr>
          <w:rFonts w:ascii="Arial" w:hAnsi="Arial" w:cs="Arial"/>
        </w:rPr>
        <w:t xml:space="preserve"> </w:t>
      </w:r>
      <w:r w:rsidRPr="0090173F">
        <w:rPr>
          <w:rFonts w:ascii="Arial" w:hAnsi="Arial" w:cs="Arial"/>
        </w:rPr>
        <w:t>vapes</w:t>
      </w:r>
      <w:r w:rsidR="001A00A4" w:rsidRPr="0090173F">
        <w:rPr>
          <w:rFonts w:ascii="Arial" w:hAnsi="Arial" w:cs="Arial"/>
        </w:rPr>
        <w:t xml:space="preserve"> for their</w:t>
      </w:r>
      <w:r w:rsidR="009F0B00" w:rsidRPr="0090173F">
        <w:rPr>
          <w:rFonts w:ascii="Arial" w:hAnsi="Arial" w:cs="Arial"/>
        </w:rPr>
        <w:t xml:space="preserve"> </w:t>
      </w:r>
      <w:r w:rsidR="001A00A4" w:rsidRPr="0090173F">
        <w:rPr>
          <w:rFonts w:ascii="Arial" w:hAnsi="Arial" w:cs="Arial"/>
        </w:rPr>
        <w:t>kids</w:t>
      </w:r>
      <w:r w:rsidR="009F0B00" w:rsidRPr="0090173F">
        <w:rPr>
          <w:rFonts w:ascii="Arial" w:hAnsi="Arial" w:cs="Arial"/>
        </w:rPr>
        <w:t>--</w:t>
      </w:r>
      <w:r w:rsidR="001A00A4" w:rsidRPr="0090173F">
        <w:rPr>
          <w:rFonts w:ascii="Arial" w:hAnsi="Arial" w:cs="Arial"/>
        </w:rPr>
        <w:t xml:space="preserve">unaware that </w:t>
      </w:r>
      <w:r w:rsidR="009F0B00" w:rsidRPr="0090173F">
        <w:rPr>
          <w:rFonts w:ascii="Arial" w:hAnsi="Arial" w:cs="Arial"/>
        </w:rPr>
        <w:t>the vast majority</w:t>
      </w:r>
      <w:r w:rsidR="001A00A4" w:rsidRPr="0090173F">
        <w:rPr>
          <w:rFonts w:ascii="Arial" w:hAnsi="Arial" w:cs="Arial"/>
        </w:rPr>
        <w:t xml:space="preserve"> contain </w:t>
      </w:r>
      <w:r w:rsidRPr="0090173F">
        <w:rPr>
          <w:rFonts w:ascii="Arial" w:hAnsi="Arial" w:cs="Arial"/>
        </w:rPr>
        <w:t xml:space="preserve">addictive </w:t>
      </w:r>
      <w:r w:rsidR="001A00A4" w:rsidRPr="0090173F">
        <w:rPr>
          <w:rFonts w:ascii="Arial" w:hAnsi="Arial" w:cs="Arial"/>
        </w:rPr>
        <w:t xml:space="preserve">nicotine. </w:t>
      </w:r>
    </w:p>
    <w:p w:rsidR="009F0B00" w:rsidRPr="0090173F" w:rsidRDefault="009F0B00" w:rsidP="001A00A4">
      <w:pPr>
        <w:autoSpaceDE w:val="0"/>
        <w:autoSpaceDN w:val="0"/>
        <w:adjustRightInd w:val="0"/>
        <w:rPr>
          <w:rFonts w:ascii="Arial" w:hAnsi="Arial" w:cs="Arial"/>
        </w:rPr>
      </w:pPr>
    </w:p>
    <w:p w:rsidR="001A00A4" w:rsidRPr="0090173F" w:rsidRDefault="001A00A4" w:rsidP="001A00A4">
      <w:pPr>
        <w:autoSpaceDE w:val="0"/>
        <w:autoSpaceDN w:val="0"/>
        <w:adjustRightInd w:val="0"/>
        <w:rPr>
          <w:rFonts w:ascii="Arial" w:hAnsi="Arial" w:cs="Arial"/>
        </w:rPr>
      </w:pPr>
      <w:r w:rsidRPr="0090173F">
        <w:rPr>
          <w:rFonts w:ascii="Arial" w:hAnsi="Arial" w:cs="Arial"/>
        </w:rPr>
        <w:t>Breathe NH partnered with NH-based physicians to develop our Vaping Unveiled program as a solution to</w:t>
      </w:r>
      <w:r w:rsidR="009F0B00" w:rsidRPr="0090173F">
        <w:rPr>
          <w:rFonts w:ascii="Arial" w:hAnsi="Arial" w:cs="Arial"/>
        </w:rPr>
        <w:t xml:space="preserve"> </w:t>
      </w:r>
      <w:r w:rsidRPr="0090173F">
        <w:rPr>
          <w:rFonts w:ascii="Arial" w:hAnsi="Arial" w:cs="Arial"/>
        </w:rPr>
        <w:t xml:space="preserve">this growing public health concern and </w:t>
      </w:r>
      <w:r w:rsidR="009F0B00" w:rsidRPr="0090173F">
        <w:rPr>
          <w:rFonts w:ascii="Arial" w:hAnsi="Arial" w:cs="Arial"/>
        </w:rPr>
        <w:t>t</w:t>
      </w:r>
      <w:r w:rsidRPr="0090173F">
        <w:rPr>
          <w:rFonts w:ascii="Arial" w:hAnsi="Arial" w:cs="Arial"/>
        </w:rPr>
        <w:t xml:space="preserve">o educate communities. </w:t>
      </w:r>
      <w:r w:rsidR="009F0B00" w:rsidRPr="0090173F">
        <w:rPr>
          <w:rFonts w:ascii="Arial" w:hAnsi="Arial" w:cs="Arial"/>
        </w:rPr>
        <w:t xml:space="preserve">Audiences have included: </w:t>
      </w:r>
      <w:r w:rsidRPr="0090173F">
        <w:rPr>
          <w:rFonts w:ascii="Arial" w:hAnsi="Arial" w:cs="Arial"/>
        </w:rPr>
        <w:t xml:space="preserve">middle </w:t>
      </w:r>
      <w:r w:rsidR="009F0B00" w:rsidRPr="0090173F">
        <w:rPr>
          <w:rFonts w:ascii="Arial" w:hAnsi="Arial" w:cs="Arial"/>
        </w:rPr>
        <w:t xml:space="preserve">and high </w:t>
      </w:r>
      <w:r w:rsidRPr="0090173F">
        <w:rPr>
          <w:rFonts w:ascii="Arial" w:hAnsi="Arial" w:cs="Arial"/>
        </w:rPr>
        <w:t xml:space="preserve">schools, </w:t>
      </w:r>
      <w:r w:rsidR="009F0B00" w:rsidRPr="0090173F">
        <w:rPr>
          <w:rFonts w:ascii="Arial" w:hAnsi="Arial" w:cs="Arial"/>
        </w:rPr>
        <w:t>m</w:t>
      </w:r>
      <w:r w:rsidRPr="0090173F">
        <w:rPr>
          <w:rFonts w:ascii="Arial" w:hAnsi="Arial" w:cs="Arial"/>
        </w:rPr>
        <w:t>edical</w:t>
      </w:r>
      <w:r w:rsidR="009F0B00" w:rsidRPr="0090173F">
        <w:rPr>
          <w:rFonts w:ascii="Arial" w:hAnsi="Arial" w:cs="Arial"/>
        </w:rPr>
        <w:t xml:space="preserve"> </w:t>
      </w:r>
      <w:r w:rsidRPr="0090173F">
        <w:rPr>
          <w:rFonts w:ascii="Arial" w:hAnsi="Arial" w:cs="Arial"/>
        </w:rPr>
        <w:t xml:space="preserve">professionals, parents, </w:t>
      </w:r>
      <w:r w:rsidR="009F0B00" w:rsidRPr="0090173F">
        <w:rPr>
          <w:rFonts w:ascii="Arial" w:hAnsi="Arial" w:cs="Arial"/>
        </w:rPr>
        <w:t xml:space="preserve">educators, </w:t>
      </w:r>
      <w:r w:rsidRPr="0090173F">
        <w:rPr>
          <w:rFonts w:ascii="Arial" w:hAnsi="Arial" w:cs="Arial"/>
        </w:rPr>
        <w:t>and the public. The program gives an overview of electronic</w:t>
      </w:r>
      <w:r w:rsidR="009F0B00" w:rsidRPr="0090173F">
        <w:rPr>
          <w:rFonts w:ascii="Arial" w:hAnsi="Arial" w:cs="Arial"/>
        </w:rPr>
        <w:t xml:space="preserve"> </w:t>
      </w:r>
      <w:r w:rsidRPr="0090173F">
        <w:rPr>
          <w:rFonts w:ascii="Arial" w:hAnsi="Arial" w:cs="Arial"/>
        </w:rPr>
        <w:t>cigarettes and vaping, emphasizing the effects of nicotine on developing brains and lungs, reviews the</w:t>
      </w:r>
      <w:r w:rsidR="009F0B00" w:rsidRPr="0090173F">
        <w:rPr>
          <w:rFonts w:ascii="Arial" w:hAnsi="Arial" w:cs="Arial"/>
        </w:rPr>
        <w:t xml:space="preserve"> </w:t>
      </w:r>
      <w:r w:rsidRPr="0090173F">
        <w:rPr>
          <w:rFonts w:ascii="Arial" w:hAnsi="Arial" w:cs="Arial"/>
        </w:rPr>
        <w:t>disturbing trends of newer devices</w:t>
      </w:r>
      <w:r w:rsidR="009F0B00" w:rsidRPr="0090173F">
        <w:rPr>
          <w:rFonts w:ascii="Arial" w:hAnsi="Arial" w:cs="Arial"/>
        </w:rPr>
        <w:t xml:space="preserve">, </w:t>
      </w:r>
      <w:r w:rsidRPr="0090173F">
        <w:rPr>
          <w:rFonts w:ascii="Arial" w:hAnsi="Arial" w:cs="Arial"/>
        </w:rPr>
        <w:t xml:space="preserve">and </w:t>
      </w:r>
      <w:r w:rsidR="009F0B00" w:rsidRPr="0090173F">
        <w:rPr>
          <w:rFonts w:ascii="Arial" w:hAnsi="Arial" w:cs="Arial"/>
        </w:rPr>
        <w:t xml:space="preserve">looks at </w:t>
      </w:r>
      <w:r w:rsidRPr="0090173F">
        <w:rPr>
          <w:rFonts w:ascii="Arial" w:hAnsi="Arial" w:cs="Arial"/>
        </w:rPr>
        <w:t xml:space="preserve">the </w:t>
      </w:r>
      <w:r w:rsidR="009F0B00" w:rsidRPr="0090173F">
        <w:rPr>
          <w:rFonts w:ascii="Arial" w:hAnsi="Arial" w:cs="Arial"/>
        </w:rPr>
        <w:t>h</w:t>
      </w:r>
      <w:r w:rsidRPr="0090173F">
        <w:rPr>
          <w:rFonts w:ascii="Arial" w:hAnsi="Arial" w:cs="Arial"/>
        </w:rPr>
        <w:t>ealth impact of long-term</w:t>
      </w:r>
      <w:r w:rsidR="009F0B00" w:rsidRPr="0090173F">
        <w:rPr>
          <w:rFonts w:ascii="Arial" w:hAnsi="Arial" w:cs="Arial"/>
        </w:rPr>
        <w:t xml:space="preserve"> </w:t>
      </w:r>
      <w:r w:rsidRPr="0090173F">
        <w:rPr>
          <w:rFonts w:ascii="Arial" w:hAnsi="Arial" w:cs="Arial"/>
        </w:rPr>
        <w:t>tobacco use.</w:t>
      </w:r>
    </w:p>
    <w:p w:rsidR="009F0B00" w:rsidRPr="0090173F" w:rsidRDefault="009F0B00" w:rsidP="001A00A4">
      <w:pPr>
        <w:autoSpaceDE w:val="0"/>
        <w:autoSpaceDN w:val="0"/>
        <w:adjustRightInd w:val="0"/>
        <w:rPr>
          <w:rFonts w:ascii="Arial" w:hAnsi="Arial" w:cs="Arial"/>
        </w:rPr>
      </w:pPr>
    </w:p>
    <w:p w:rsidR="00FE56C1" w:rsidRPr="0090173F" w:rsidRDefault="009F0B00" w:rsidP="009F0B00">
      <w:pPr>
        <w:autoSpaceDE w:val="0"/>
        <w:autoSpaceDN w:val="0"/>
        <w:adjustRightInd w:val="0"/>
        <w:rPr>
          <w:rFonts w:ascii="Arial" w:hAnsi="Arial" w:cs="Arial"/>
        </w:rPr>
      </w:pPr>
      <w:r w:rsidRPr="0090173F">
        <w:rPr>
          <w:rFonts w:ascii="Arial" w:hAnsi="Arial" w:cs="Arial"/>
        </w:rPr>
        <w:t xml:space="preserve">As with </w:t>
      </w:r>
      <w:r w:rsidR="001A00A4" w:rsidRPr="0090173F">
        <w:rPr>
          <w:rFonts w:ascii="Arial" w:hAnsi="Arial" w:cs="Arial"/>
        </w:rPr>
        <w:t>traditional tobacco products</w:t>
      </w:r>
      <w:r w:rsidRPr="0090173F">
        <w:rPr>
          <w:rFonts w:ascii="Arial" w:hAnsi="Arial" w:cs="Arial"/>
        </w:rPr>
        <w:t xml:space="preserve">, </w:t>
      </w:r>
      <w:r w:rsidR="001A00A4" w:rsidRPr="0090173F">
        <w:rPr>
          <w:rFonts w:ascii="Arial" w:hAnsi="Arial" w:cs="Arial"/>
        </w:rPr>
        <w:t>early intervention is key to</w:t>
      </w:r>
      <w:r w:rsidRPr="0090173F">
        <w:rPr>
          <w:rFonts w:ascii="Arial" w:hAnsi="Arial" w:cs="Arial"/>
        </w:rPr>
        <w:t xml:space="preserve"> </w:t>
      </w:r>
      <w:r w:rsidR="001A00A4" w:rsidRPr="0090173F">
        <w:rPr>
          <w:rFonts w:ascii="Arial" w:hAnsi="Arial" w:cs="Arial"/>
        </w:rPr>
        <w:t xml:space="preserve">preventing youth </w:t>
      </w:r>
      <w:r w:rsidRPr="0090173F">
        <w:rPr>
          <w:rFonts w:ascii="Arial" w:hAnsi="Arial" w:cs="Arial"/>
        </w:rPr>
        <w:t xml:space="preserve">nicotine use. </w:t>
      </w:r>
      <w:r w:rsidR="001A00A4" w:rsidRPr="0090173F">
        <w:rPr>
          <w:rFonts w:ascii="Arial" w:hAnsi="Arial" w:cs="Arial"/>
        </w:rPr>
        <w:t>While anyone can become addicted to nicotine,</w:t>
      </w:r>
      <w:r w:rsidRPr="0090173F">
        <w:rPr>
          <w:rFonts w:ascii="Arial" w:hAnsi="Arial" w:cs="Arial"/>
        </w:rPr>
        <w:t xml:space="preserve"> </w:t>
      </w:r>
      <w:r w:rsidR="001A00A4" w:rsidRPr="0090173F">
        <w:rPr>
          <w:rFonts w:ascii="Arial" w:hAnsi="Arial" w:cs="Arial"/>
        </w:rPr>
        <w:t xml:space="preserve">the younger you are when you start using </w:t>
      </w:r>
      <w:r w:rsidRPr="0090173F">
        <w:rPr>
          <w:rFonts w:ascii="Arial" w:hAnsi="Arial" w:cs="Arial"/>
        </w:rPr>
        <w:t xml:space="preserve">it, </w:t>
      </w:r>
      <w:r w:rsidR="001A00A4" w:rsidRPr="0090173F">
        <w:rPr>
          <w:rFonts w:ascii="Arial" w:hAnsi="Arial" w:cs="Arial"/>
        </w:rPr>
        <w:t>the more likely you are to become</w:t>
      </w:r>
      <w:r w:rsidRPr="0090173F">
        <w:rPr>
          <w:rFonts w:ascii="Arial" w:hAnsi="Arial" w:cs="Arial"/>
        </w:rPr>
        <w:t xml:space="preserve"> </w:t>
      </w:r>
      <w:r w:rsidR="001A00A4" w:rsidRPr="0090173F">
        <w:rPr>
          <w:rFonts w:ascii="Arial" w:hAnsi="Arial" w:cs="Arial"/>
        </w:rPr>
        <w:t xml:space="preserve">addicted. </w:t>
      </w:r>
    </w:p>
    <w:p w:rsidR="00FE56C1" w:rsidRPr="0090173F" w:rsidRDefault="00FE56C1" w:rsidP="00FE56C1">
      <w:pPr>
        <w:rPr>
          <w:rFonts w:ascii="Arial" w:hAnsi="Arial" w:cs="Arial"/>
        </w:rPr>
      </w:pPr>
    </w:p>
    <w:p w:rsidR="00FE56C1" w:rsidRPr="0090173F" w:rsidRDefault="004E3591" w:rsidP="00FE56C1">
      <w:pPr>
        <w:rPr>
          <w:rFonts w:ascii="Arial" w:hAnsi="Arial" w:cs="Arial"/>
          <w:b/>
        </w:rPr>
      </w:pPr>
      <w:r w:rsidRPr="0090173F">
        <w:rPr>
          <w:rFonts w:ascii="Arial" w:hAnsi="Arial" w:cs="Arial"/>
          <w:b/>
        </w:rPr>
        <w:t>About Breathe New Hampshire</w:t>
      </w:r>
    </w:p>
    <w:p w:rsidR="00FE56C1" w:rsidRPr="0090173F" w:rsidRDefault="00FE56C1" w:rsidP="00FE56C1">
      <w:pPr>
        <w:rPr>
          <w:rFonts w:ascii="Arial" w:hAnsi="Arial" w:cs="Arial"/>
        </w:rPr>
      </w:pPr>
    </w:p>
    <w:p w:rsidR="004E3591" w:rsidRPr="0090173F" w:rsidRDefault="004E3591" w:rsidP="004E3591">
      <w:pPr>
        <w:rPr>
          <w:rFonts w:ascii="Arial" w:hAnsi="Arial" w:cs="Arial"/>
        </w:rPr>
      </w:pPr>
      <w:r w:rsidRPr="0090173F">
        <w:rPr>
          <w:rFonts w:ascii="Arial" w:hAnsi="Arial" w:cs="Arial"/>
        </w:rPr>
        <w:lastRenderedPageBreak/>
        <w:t xml:space="preserve">Breathe New Hampshire, founded in 1916, is improving the quality of life for those with lung disease through educational programs, public health advocacy, and supporting scientific research. See </w:t>
      </w:r>
      <w:hyperlink r:id="rId8" w:history="1">
        <w:r w:rsidRPr="0090173F">
          <w:rPr>
            <w:rStyle w:val="Hyperlink"/>
            <w:rFonts w:ascii="Arial" w:hAnsi="Arial" w:cs="Arial"/>
            <w:color w:val="auto"/>
          </w:rPr>
          <w:t>www.breathenh.org</w:t>
        </w:r>
      </w:hyperlink>
      <w:r w:rsidRPr="0090173F">
        <w:rPr>
          <w:rFonts w:ascii="Arial" w:hAnsi="Arial" w:cs="Arial"/>
        </w:rPr>
        <w:t xml:space="preserve"> or call 603-669-2411</w:t>
      </w:r>
      <w:r w:rsidR="0081332F">
        <w:rPr>
          <w:rFonts w:ascii="Arial" w:hAnsi="Arial" w:cs="Arial"/>
        </w:rPr>
        <w:t xml:space="preserve"> to bring Vaping Unveiled to your community or school</w:t>
      </w:r>
      <w:r w:rsidRPr="0090173F">
        <w:rPr>
          <w:rFonts w:ascii="Arial" w:hAnsi="Arial" w:cs="Arial"/>
        </w:rPr>
        <w:t>.</w:t>
      </w:r>
    </w:p>
    <w:p w:rsidR="00FE56C1" w:rsidRPr="0090173F" w:rsidRDefault="00FE56C1" w:rsidP="00FE56C1">
      <w:pPr>
        <w:rPr>
          <w:rFonts w:ascii="Arial" w:hAnsi="Arial" w:cs="Arial"/>
        </w:rPr>
      </w:pPr>
    </w:p>
    <w:p w:rsidR="00FE56C1" w:rsidRPr="0090173F" w:rsidRDefault="004E3591" w:rsidP="00FE56C1">
      <w:pPr>
        <w:rPr>
          <w:rFonts w:ascii="Arial" w:hAnsi="Arial" w:cs="Arial"/>
          <w:b/>
        </w:rPr>
      </w:pPr>
      <w:r w:rsidRPr="0090173F">
        <w:rPr>
          <w:rFonts w:ascii="Arial" w:hAnsi="Arial" w:cs="Arial"/>
          <w:b/>
        </w:rPr>
        <w:t>About the New Hampshire Charitable Foundation</w:t>
      </w:r>
    </w:p>
    <w:p w:rsidR="00FD48E8" w:rsidRPr="0090173F" w:rsidRDefault="00FD48E8" w:rsidP="00F158EB">
      <w:pPr>
        <w:rPr>
          <w:rFonts w:ascii="Arial" w:hAnsi="Arial" w:cs="Arial"/>
        </w:rPr>
      </w:pPr>
    </w:p>
    <w:p w:rsidR="00300D8A" w:rsidRDefault="00300D8A" w:rsidP="00300D8A">
      <w:pPr>
        <w:rPr>
          <w:rFonts w:ascii="Arial" w:hAnsi="Arial" w:cs="Arial"/>
          <w:shd w:val="clear" w:color="auto" w:fill="FFFFFF"/>
        </w:rPr>
      </w:pPr>
      <w:r w:rsidRPr="0090173F">
        <w:rPr>
          <w:rFonts w:ascii="Arial" w:hAnsi="Arial" w:cs="Arial"/>
          <w:shd w:val="clear" w:color="auto" w:fill="FFFFFF"/>
        </w:rPr>
        <w:t xml:space="preserve">The New Hampshire Charitable Foundation </w:t>
      </w:r>
      <w:r w:rsidR="004E3591" w:rsidRPr="0090173F">
        <w:rPr>
          <w:rFonts w:ascii="Arial" w:hAnsi="Arial" w:cs="Arial"/>
          <w:shd w:val="clear" w:color="auto" w:fill="FFFFFF"/>
        </w:rPr>
        <w:t>i</w:t>
      </w:r>
      <w:r w:rsidRPr="0090173F">
        <w:rPr>
          <w:rFonts w:ascii="Arial" w:hAnsi="Arial" w:cs="Arial"/>
          <w:shd w:val="clear" w:color="auto" w:fill="FFFFFF"/>
        </w:rPr>
        <w:t xml:space="preserve">s </w:t>
      </w:r>
      <w:r w:rsidR="004E3591" w:rsidRPr="0090173F">
        <w:rPr>
          <w:rFonts w:ascii="Arial" w:hAnsi="Arial" w:cs="Arial"/>
          <w:shd w:val="clear" w:color="auto" w:fill="FFFFFF"/>
        </w:rPr>
        <w:t>New Hampshire’s statewide community foundation, founded</w:t>
      </w:r>
      <w:r w:rsidRPr="0090173F">
        <w:rPr>
          <w:rFonts w:ascii="Arial" w:hAnsi="Arial" w:cs="Arial"/>
          <w:shd w:val="clear" w:color="auto" w:fill="FFFFFF"/>
        </w:rPr>
        <w:t xml:space="preserve"> in 1962 by and for the people of New Hampshire</w:t>
      </w:r>
      <w:r w:rsidR="004E3591" w:rsidRPr="0090173F">
        <w:rPr>
          <w:rFonts w:ascii="Arial" w:hAnsi="Arial" w:cs="Arial"/>
          <w:shd w:val="clear" w:color="auto" w:fill="FFFFFF"/>
        </w:rPr>
        <w:t xml:space="preserve">. </w:t>
      </w:r>
      <w:r w:rsidRPr="0090173F">
        <w:rPr>
          <w:rFonts w:ascii="Arial" w:hAnsi="Arial" w:cs="Arial"/>
          <w:shd w:val="clear" w:color="auto" w:fill="FFFFFF"/>
        </w:rPr>
        <w:t xml:space="preserve">The Foundation manages a growing collection of </w:t>
      </w:r>
      <w:r w:rsidR="004E3591" w:rsidRPr="0090173F">
        <w:rPr>
          <w:rFonts w:ascii="Arial" w:hAnsi="Arial" w:cs="Arial"/>
          <w:shd w:val="clear" w:color="auto" w:fill="FFFFFF"/>
        </w:rPr>
        <w:t>nearly 2</w:t>
      </w:r>
      <w:r w:rsidRPr="0090173F">
        <w:rPr>
          <w:rFonts w:ascii="Arial" w:hAnsi="Arial" w:cs="Arial"/>
          <w:shd w:val="clear" w:color="auto" w:fill="FFFFFF"/>
        </w:rPr>
        <w:t>,</w:t>
      </w:r>
      <w:r w:rsidR="004E3591" w:rsidRPr="0090173F">
        <w:rPr>
          <w:rFonts w:ascii="Arial" w:hAnsi="Arial" w:cs="Arial"/>
          <w:shd w:val="clear" w:color="auto" w:fill="FFFFFF"/>
        </w:rPr>
        <w:t>0</w:t>
      </w:r>
      <w:r w:rsidRPr="0090173F">
        <w:rPr>
          <w:rFonts w:ascii="Arial" w:hAnsi="Arial" w:cs="Arial"/>
          <w:shd w:val="clear" w:color="auto" w:fill="FFFFFF"/>
        </w:rPr>
        <w:t xml:space="preserve">00 funds created by generous </w:t>
      </w:r>
      <w:r w:rsidR="004E3591" w:rsidRPr="0090173F">
        <w:rPr>
          <w:rFonts w:ascii="Arial" w:hAnsi="Arial" w:cs="Arial"/>
          <w:shd w:val="clear" w:color="auto" w:fill="FFFFFF"/>
        </w:rPr>
        <w:t>i</w:t>
      </w:r>
      <w:r w:rsidRPr="0090173F">
        <w:rPr>
          <w:rFonts w:ascii="Arial" w:hAnsi="Arial" w:cs="Arial"/>
          <w:shd w:val="clear" w:color="auto" w:fill="FFFFFF"/>
        </w:rPr>
        <w:t>ndividuals</w:t>
      </w:r>
      <w:r w:rsidR="004E3591" w:rsidRPr="0090173F">
        <w:rPr>
          <w:rFonts w:ascii="Arial" w:hAnsi="Arial" w:cs="Arial"/>
          <w:shd w:val="clear" w:color="auto" w:fill="FFFFFF"/>
        </w:rPr>
        <w:t>, families</w:t>
      </w:r>
      <w:r w:rsidRPr="0090173F">
        <w:rPr>
          <w:rFonts w:ascii="Arial" w:hAnsi="Arial" w:cs="Arial"/>
          <w:shd w:val="clear" w:color="auto" w:fill="FFFFFF"/>
        </w:rPr>
        <w:t xml:space="preserve"> and businesses, and awards </w:t>
      </w:r>
      <w:r w:rsidR="004E3591" w:rsidRPr="0090173F">
        <w:rPr>
          <w:rFonts w:ascii="Arial" w:hAnsi="Arial" w:cs="Arial"/>
          <w:shd w:val="clear" w:color="auto" w:fill="FFFFFF"/>
        </w:rPr>
        <w:t xml:space="preserve">nearly </w:t>
      </w:r>
      <w:r w:rsidRPr="0090173F">
        <w:rPr>
          <w:rFonts w:ascii="Arial" w:hAnsi="Arial" w:cs="Arial"/>
          <w:shd w:val="clear" w:color="auto" w:fill="FFFFFF"/>
        </w:rPr>
        <w:t>$</w:t>
      </w:r>
      <w:r w:rsidR="004E3591" w:rsidRPr="0090173F">
        <w:rPr>
          <w:rFonts w:ascii="Arial" w:hAnsi="Arial" w:cs="Arial"/>
          <w:shd w:val="clear" w:color="auto" w:fill="FFFFFF"/>
        </w:rPr>
        <w:t>4</w:t>
      </w:r>
      <w:r w:rsidRPr="0090173F">
        <w:rPr>
          <w:rFonts w:ascii="Arial" w:hAnsi="Arial" w:cs="Arial"/>
          <w:shd w:val="clear" w:color="auto" w:fill="FFFFFF"/>
        </w:rPr>
        <w:t xml:space="preserve">0 million in grants and </w:t>
      </w:r>
      <w:r w:rsidR="004E3591" w:rsidRPr="0090173F">
        <w:rPr>
          <w:rFonts w:ascii="Arial" w:hAnsi="Arial" w:cs="Arial"/>
          <w:shd w:val="clear" w:color="auto" w:fill="FFFFFF"/>
        </w:rPr>
        <w:t xml:space="preserve">more than $6 million in </w:t>
      </w:r>
      <w:r w:rsidRPr="0090173F">
        <w:rPr>
          <w:rFonts w:ascii="Arial" w:hAnsi="Arial" w:cs="Arial"/>
          <w:shd w:val="clear" w:color="auto" w:fill="FFFFFF"/>
        </w:rPr>
        <w:t>scholarships every year. The Foundation works with generous and visionary citizens to maximize the pow</w:t>
      </w:r>
      <w:r w:rsidRPr="009F0B00">
        <w:rPr>
          <w:rFonts w:ascii="Arial" w:hAnsi="Arial" w:cs="Arial"/>
          <w:shd w:val="clear" w:color="auto" w:fill="FFFFFF"/>
        </w:rPr>
        <w:t xml:space="preserve">er of their giving; supports critical work happening in </w:t>
      </w:r>
      <w:r w:rsidR="004E3591" w:rsidRPr="009F0B00">
        <w:rPr>
          <w:rFonts w:ascii="Arial" w:hAnsi="Arial" w:cs="Arial"/>
          <w:shd w:val="clear" w:color="auto" w:fill="FFFFFF"/>
        </w:rPr>
        <w:t>our</w:t>
      </w:r>
      <w:r w:rsidRPr="009F0B00">
        <w:rPr>
          <w:rFonts w:ascii="Arial" w:hAnsi="Arial" w:cs="Arial"/>
          <w:shd w:val="clear" w:color="auto" w:fill="FFFFFF"/>
        </w:rPr>
        <w:t xml:space="preserve"> communities</w:t>
      </w:r>
      <w:r w:rsidR="004E3591" w:rsidRPr="009F0B00">
        <w:rPr>
          <w:rFonts w:ascii="Arial" w:hAnsi="Arial" w:cs="Arial"/>
          <w:shd w:val="clear" w:color="auto" w:fill="FFFFFF"/>
        </w:rPr>
        <w:t>,</w:t>
      </w:r>
      <w:r w:rsidRPr="009F0B00">
        <w:rPr>
          <w:rFonts w:ascii="Arial" w:hAnsi="Arial" w:cs="Arial"/>
          <w:shd w:val="clear" w:color="auto" w:fill="FFFFFF"/>
        </w:rPr>
        <w:t xml:space="preserve"> and leads and collaborates on high-impact initiatives. For more information, please visit </w:t>
      </w:r>
      <w:hyperlink r:id="rId9" w:history="1">
        <w:r w:rsidRPr="009F0B00">
          <w:rPr>
            <w:rStyle w:val="Hyperlink"/>
            <w:rFonts w:ascii="Arial" w:hAnsi="Arial" w:cs="Arial"/>
            <w:color w:val="auto"/>
            <w:shd w:val="clear" w:color="auto" w:fill="FFFFFF"/>
          </w:rPr>
          <w:t>www.nhcf.org</w:t>
        </w:r>
      </w:hyperlink>
      <w:r w:rsidRPr="009F0B00">
        <w:rPr>
          <w:rFonts w:ascii="Arial" w:hAnsi="Arial" w:cs="Arial"/>
          <w:shd w:val="clear" w:color="auto" w:fill="FFFFFF"/>
        </w:rPr>
        <w:t xml:space="preserve"> or call 603-225-6641.</w:t>
      </w:r>
    </w:p>
    <w:p w:rsidR="00724630" w:rsidRDefault="00724630" w:rsidP="00300D8A">
      <w:pPr>
        <w:rPr>
          <w:rFonts w:ascii="Arial" w:hAnsi="Arial" w:cs="Arial"/>
          <w:shd w:val="clear" w:color="auto" w:fill="FFFFFF"/>
        </w:rPr>
      </w:pPr>
    </w:p>
    <w:p w:rsidR="00724630" w:rsidRPr="009F0B00" w:rsidRDefault="00724630" w:rsidP="00300D8A">
      <w:r>
        <w:rPr>
          <w:rFonts w:ascii="Arial" w:hAnsi="Arial" w:cs="Arial"/>
          <w:shd w:val="clear" w:color="auto" w:fill="FFFFFF"/>
        </w:rPr>
        <w:t>#</w:t>
      </w:r>
    </w:p>
    <w:sectPr w:rsidR="00724630" w:rsidRPr="009F0B00" w:rsidSect="00AA00FA">
      <w:pgSz w:w="12240" w:h="15840"/>
      <w:pgMar w:top="72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45529"/>
    <w:multiLevelType w:val="hybridMultilevel"/>
    <w:tmpl w:val="C094A1A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17042CBF"/>
    <w:multiLevelType w:val="hybridMultilevel"/>
    <w:tmpl w:val="C8AE50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49475C7"/>
    <w:multiLevelType w:val="hybridMultilevel"/>
    <w:tmpl w:val="1ED408D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7035090"/>
    <w:multiLevelType w:val="hybridMultilevel"/>
    <w:tmpl w:val="51104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FB5664C"/>
    <w:multiLevelType w:val="hybridMultilevel"/>
    <w:tmpl w:val="8A44DC12"/>
    <w:lvl w:ilvl="0" w:tplc="333E4BF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CE3F89"/>
    <w:multiLevelType w:val="hybridMultilevel"/>
    <w:tmpl w:val="F20A2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6E80C7B"/>
    <w:multiLevelType w:val="hybridMultilevel"/>
    <w:tmpl w:val="DF5EA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4216C1"/>
    <w:multiLevelType w:val="hybridMultilevel"/>
    <w:tmpl w:val="42B21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6"/>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046"/>
    <w:rsid w:val="00020CB0"/>
    <w:rsid w:val="00026B2A"/>
    <w:rsid w:val="0004677C"/>
    <w:rsid w:val="00067E08"/>
    <w:rsid w:val="00085282"/>
    <w:rsid w:val="000C5FF2"/>
    <w:rsid w:val="000D10FB"/>
    <w:rsid w:val="00114886"/>
    <w:rsid w:val="0012321B"/>
    <w:rsid w:val="00127568"/>
    <w:rsid w:val="00141696"/>
    <w:rsid w:val="0014446F"/>
    <w:rsid w:val="00162482"/>
    <w:rsid w:val="00167163"/>
    <w:rsid w:val="00172C4E"/>
    <w:rsid w:val="001944A3"/>
    <w:rsid w:val="001A00A4"/>
    <w:rsid w:val="001C59E0"/>
    <w:rsid w:val="001D059C"/>
    <w:rsid w:val="001D10AC"/>
    <w:rsid w:val="001D1908"/>
    <w:rsid w:val="001F4FCC"/>
    <w:rsid w:val="0020315C"/>
    <w:rsid w:val="00232180"/>
    <w:rsid w:val="00236747"/>
    <w:rsid w:val="00250960"/>
    <w:rsid w:val="00272046"/>
    <w:rsid w:val="002762DA"/>
    <w:rsid w:val="00277E2C"/>
    <w:rsid w:val="002C05E4"/>
    <w:rsid w:val="002C1A5D"/>
    <w:rsid w:val="002E01DB"/>
    <w:rsid w:val="002F1B19"/>
    <w:rsid w:val="00300D8A"/>
    <w:rsid w:val="00306A48"/>
    <w:rsid w:val="003306B3"/>
    <w:rsid w:val="003600DB"/>
    <w:rsid w:val="00393436"/>
    <w:rsid w:val="003A1F80"/>
    <w:rsid w:val="003A6B59"/>
    <w:rsid w:val="003C0353"/>
    <w:rsid w:val="003C0879"/>
    <w:rsid w:val="00431234"/>
    <w:rsid w:val="00456CEC"/>
    <w:rsid w:val="00474FC3"/>
    <w:rsid w:val="004B69BF"/>
    <w:rsid w:val="004C01F0"/>
    <w:rsid w:val="004D7CC8"/>
    <w:rsid w:val="004E3591"/>
    <w:rsid w:val="004F0EB0"/>
    <w:rsid w:val="0051486C"/>
    <w:rsid w:val="005158F0"/>
    <w:rsid w:val="00516036"/>
    <w:rsid w:val="00517668"/>
    <w:rsid w:val="00522172"/>
    <w:rsid w:val="00567E5C"/>
    <w:rsid w:val="005939FC"/>
    <w:rsid w:val="005C7D7C"/>
    <w:rsid w:val="005D58F6"/>
    <w:rsid w:val="00620AA0"/>
    <w:rsid w:val="00622715"/>
    <w:rsid w:val="00623DFA"/>
    <w:rsid w:val="006504F7"/>
    <w:rsid w:val="00671DA7"/>
    <w:rsid w:val="00684DDC"/>
    <w:rsid w:val="006A4373"/>
    <w:rsid w:val="006B748A"/>
    <w:rsid w:val="006D273A"/>
    <w:rsid w:val="006D2828"/>
    <w:rsid w:val="006F2B2B"/>
    <w:rsid w:val="00724630"/>
    <w:rsid w:val="00727221"/>
    <w:rsid w:val="0076187B"/>
    <w:rsid w:val="007660FF"/>
    <w:rsid w:val="00766F30"/>
    <w:rsid w:val="007677E4"/>
    <w:rsid w:val="00774C34"/>
    <w:rsid w:val="00775F23"/>
    <w:rsid w:val="00780128"/>
    <w:rsid w:val="007812D3"/>
    <w:rsid w:val="00795B61"/>
    <w:rsid w:val="0079677E"/>
    <w:rsid w:val="007E2F61"/>
    <w:rsid w:val="007F3230"/>
    <w:rsid w:val="0081332F"/>
    <w:rsid w:val="00813725"/>
    <w:rsid w:val="00824B7B"/>
    <w:rsid w:val="008361AC"/>
    <w:rsid w:val="00837A02"/>
    <w:rsid w:val="008447B7"/>
    <w:rsid w:val="00876A1E"/>
    <w:rsid w:val="00882C11"/>
    <w:rsid w:val="008B5931"/>
    <w:rsid w:val="008B741E"/>
    <w:rsid w:val="008C55E1"/>
    <w:rsid w:val="008C577A"/>
    <w:rsid w:val="008F6248"/>
    <w:rsid w:val="0090173F"/>
    <w:rsid w:val="009063A2"/>
    <w:rsid w:val="009138EE"/>
    <w:rsid w:val="009312CB"/>
    <w:rsid w:val="009624DC"/>
    <w:rsid w:val="009746A2"/>
    <w:rsid w:val="009A111F"/>
    <w:rsid w:val="009C1EC8"/>
    <w:rsid w:val="009C4D28"/>
    <w:rsid w:val="009F0B00"/>
    <w:rsid w:val="009F7250"/>
    <w:rsid w:val="00A26DF9"/>
    <w:rsid w:val="00A30530"/>
    <w:rsid w:val="00A355F9"/>
    <w:rsid w:val="00A46E29"/>
    <w:rsid w:val="00A64151"/>
    <w:rsid w:val="00A91098"/>
    <w:rsid w:val="00AA00FA"/>
    <w:rsid w:val="00AA4DFF"/>
    <w:rsid w:val="00AA6306"/>
    <w:rsid w:val="00AB7972"/>
    <w:rsid w:val="00AE2E75"/>
    <w:rsid w:val="00B55031"/>
    <w:rsid w:val="00BF2611"/>
    <w:rsid w:val="00C0123F"/>
    <w:rsid w:val="00C41B3D"/>
    <w:rsid w:val="00C454FE"/>
    <w:rsid w:val="00C52251"/>
    <w:rsid w:val="00C526DB"/>
    <w:rsid w:val="00C82ACF"/>
    <w:rsid w:val="00CB5474"/>
    <w:rsid w:val="00CB7CB1"/>
    <w:rsid w:val="00CC461F"/>
    <w:rsid w:val="00CE14EB"/>
    <w:rsid w:val="00CF5CAE"/>
    <w:rsid w:val="00D318F8"/>
    <w:rsid w:val="00D47E80"/>
    <w:rsid w:val="00D92A57"/>
    <w:rsid w:val="00DB6F31"/>
    <w:rsid w:val="00DD0654"/>
    <w:rsid w:val="00E00AD9"/>
    <w:rsid w:val="00E0791E"/>
    <w:rsid w:val="00E07D01"/>
    <w:rsid w:val="00E15980"/>
    <w:rsid w:val="00E268FA"/>
    <w:rsid w:val="00E26EFA"/>
    <w:rsid w:val="00E40DAB"/>
    <w:rsid w:val="00E9247C"/>
    <w:rsid w:val="00EE0699"/>
    <w:rsid w:val="00EE4D27"/>
    <w:rsid w:val="00F071F4"/>
    <w:rsid w:val="00F10171"/>
    <w:rsid w:val="00F13B9A"/>
    <w:rsid w:val="00F158EB"/>
    <w:rsid w:val="00F43A11"/>
    <w:rsid w:val="00F565A5"/>
    <w:rsid w:val="00F565E0"/>
    <w:rsid w:val="00F93112"/>
    <w:rsid w:val="00FB0FD7"/>
    <w:rsid w:val="00FB7ECA"/>
    <w:rsid w:val="00FD3FA2"/>
    <w:rsid w:val="00FD48E8"/>
    <w:rsid w:val="00FE3E9E"/>
    <w:rsid w:val="00FE56C1"/>
    <w:rsid w:val="00FF0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06B5D2-4EE4-400D-9907-A166B45FF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7CC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7CC8"/>
    <w:rPr>
      <w:color w:val="0563C1"/>
      <w:u w:val="single"/>
    </w:rPr>
  </w:style>
  <w:style w:type="paragraph" w:styleId="ListParagraph">
    <w:name w:val="List Paragraph"/>
    <w:basedOn w:val="Normal"/>
    <w:uiPriority w:val="34"/>
    <w:qFormat/>
    <w:rsid w:val="004D7CC8"/>
    <w:pPr>
      <w:ind w:left="720"/>
    </w:pPr>
  </w:style>
  <w:style w:type="paragraph" w:styleId="BalloonText">
    <w:name w:val="Balloon Text"/>
    <w:basedOn w:val="Normal"/>
    <w:link w:val="BalloonTextChar"/>
    <w:uiPriority w:val="99"/>
    <w:semiHidden/>
    <w:unhideWhenUsed/>
    <w:rsid w:val="00FF07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07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757660">
      <w:bodyDiv w:val="1"/>
      <w:marLeft w:val="0"/>
      <w:marRight w:val="0"/>
      <w:marTop w:val="0"/>
      <w:marBottom w:val="0"/>
      <w:divBdr>
        <w:top w:val="none" w:sz="0" w:space="0" w:color="auto"/>
        <w:left w:val="none" w:sz="0" w:space="0" w:color="auto"/>
        <w:bottom w:val="none" w:sz="0" w:space="0" w:color="auto"/>
        <w:right w:val="none" w:sz="0" w:space="0" w:color="auto"/>
      </w:divBdr>
    </w:div>
    <w:div w:id="801115868">
      <w:bodyDiv w:val="1"/>
      <w:marLeft w:val="0"/>
      <w:marRight w:val="0"/>
      <w:marTop w:val="0"/>
      <w:marBottom w:val="0"/>
      <w:divBdr>
        <w:top w:val="none" w:sz="0" w:space="0" w:color="auto"/>
        <w:left w:val="none" w:sz="0" w:space="0" w:color="auto"/>
        <w:bottom w:val="none" w:sz="0" w:space="0" w:color="auto"/>
        <w:right w:val="none" w:sz="0" w:space="0" w:color="auto"/>
      </w:divBdr>
    </w:div>
    <w:div w:id="1518351843">
      <w:bodyDiv w:val="1"/>
      <w:marLeft w:val="0"/>
      <w:marRight w:val="0"/>
      <w:marTop w:val="0"/>
      <w:marBottom w:val="0"/>
      <w:divBdr>
        <w:top w:val="none" w:sz="0" w:space="0" w:color="auto"/>
        <w:left w:val="none" w:sz="0" w:space="0" w:color="auto"/>
        <w:bottom w:val="none" w:sz="0" w:space="0" w:color="auto"/>
        <w:right w:val="none" w:sz="0" w:space="0" w:color="auto"/>
      </w:divBdr>
    </w:div>
    <w:div w:id="1751270226">
      <w:bodyDiv w:val="1"/>
      <w:marLeft w:val="0"/>
      <w:marRight w:val="0"/>
      <w:marTop w:val="0"/>
      <w:marBottom w:val="0"/>
      <w:divBdr>
        <w:top w:val="none" w:sz="0" w:space="0" w:color="auto"/>
        <w:left w:val="none" w:sz="0" w:space="0" w:color="auto"/>
        <w:bottom w:val="none" w:sz="0" w:space="0" w:color="auto"/>
        <w:right w:val="none" w:sz="0" w:space="0" w:color="auto"/>
      </w:divBdr>
    </w:div>
    <w:div w:id="187407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eathenh.org"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hc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DFADF-B9A7-42C7-BE3A-0A200112C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605</Words>
  <Characters>3450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Ellen Hettinger</dc:creator>
  <cp:keywords/>
  <dc:description/>
  <cp:lastModifiedBy>Mary Ellen Hettinger</cp:lastModifiedBy>
  <cp:revision>4</cp:revision>
  <cp:lastPrinted>2019-09-18T12:51:00Z</cp:lastPrinted>
  <dcterms:created xsi:type="dcterms:W3CDTF">2019-09-18T12:52:00Z</dcterms:created>
  <dcterms:modified xsi:type="dcterms:W3CDTF">2019-09-18T12:52:00Z</dcterms:modified>
</cp:coreProperties>
</file>