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9D885" w14:textId="77777777" w:rsidR="00A820C2" w:rsidRPr="004A6EDE" w:rsidRDefault="000A3A5A" w:rsidP="004F1012">
      <w:pPr>
        <w:pStyle w:val="Heading1"/>
        <w:spacing w:line="240" w:lineRule="auto"/>
        <w:jc w:val="center"/>
        <w:rPr>
          <w:rFonts w:ascii="Times New Roman" w:eastAsia="Garamond" w:hAnsi="Times New Roman" w:cs="Times New Roman"/>
          <w:color w:val="auto"/>
          <w:sz w:val="20"/>
          <w:szCs w:val="20"/>
        </w:rPr>
      </w:pPr>
      <w:r>
        <w:rPr>
          <w:rFonts w:asciiTheme="minorHAnsi" w:eastAsiaTheme="minorHAnsi" w:hAnsiTheme="minorHAnsi" w:cstheme="minorBidi"/>
          <w:noProof/>
          <w:color w:val="auto"/>
          <w:sz w:val="20"/>
          <w:szCs w:val="20"/>
        </w:rPr>
        <w:object w:dxaOrig="1440" w:dyaOrig="1440" w14:anchorId="5CBDC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4pt;margin-top:.3pt;width:48.3pt;height:39.45pt;z-index:251659264;mso-position-horizontal-relative:text;mso-position-vertical-relative:text" filled="t">
            <v:imagedata r:id="rId8" o:title=""/>
            <o:lock v:ext="edit" aspectratio="f"/>
            <w10:wrap type="square" side="left"/>
          </v:shape>
          <o:OLEObject Type="Embed" ProgID="StaticMetafile" ShapeID="_x0000_s1026" DrawAspect="Content" ObjectID="_1716183226" r:id="rId9"/>
        </w:object>
      </w:r>
      <w:r w:rsidR="00E820C1" w:rsidRPr="004A6EDE">
        <w:rPr>
          <w:rFonts w:eastAsia="Garamond"/>
          <w:b/>
          <w:color w:val="auto"/>
          <w:sz w:val="20"/>
          <w:szCs w:val="20"/>
        </w:rPr>
        <w:t xml:space="preserve">    </w:t>
      </w:r>
      <w:r w:rsidR="00AF60B1" w:rsidRPr="004A6EDE">
        <w:rPr>
          <w:rFonts w:eastAsia="Garamond"/>
          <w:sz w:val="20"/>
          <w:szCs w:val="20"/>
        </w:rPr>
        <w:br w:type="textWrapping" w:clear="all"/>
      </w:r>
    </w:p>
    <w:p w14:paraId="7BF3B16D" w14:textId="77777777" w:rsidR="003F76F1" w:rsidRDefault="00470293" w:rsidP="003F76F1">
      <w:pPr>
        <w:pStyle w:val="Heading1"/>
        <w:spacing w:line="240" w:lineRule="auto"/>
        <w:jc w:val="center"/>
        <w:rPr>
          <w:rFonts w:eastAsia="Garamond"/>
          <w:b/>
          <w:sz w:val="20"/>
          <w:szCs w:val="20"/>
        </w:rPr>
      </w:pPr>
      <w:r w:rsidRPr="004A6EDE">
        <w:rPr>
          <w:rFonts w:ascii="Times New Roman" w:eastAsia="Garamond" w:hAnsi="Times New Roman" w:cs="Times New Roman"/>
          <w:color w:val="auto"/>
          <w:sz w:val="20"/>
          <w:szCs w:val="20"/>
        </w:rPr>
        <w:t xml:space="preserve">The Villages of </w:t>
      </w:r>
      <w:proofErr w:type="spellStart"/>
      <w:r w:rsidRPr="004A6EDE">
        <w:rPr>
          <w:rFonts w:ascii="Times New Roman" w:eastAsia="Garamond" w:hAnsi="Times New Roman" w:cs="Times New Roman"/>
          <w:color w:val="auto"/>
          <w:sz w:val="20"/>
          <w:szCs w:val="20"/>
        </w:rPr>
        <w:t>Westcreek</w:t>
      </w:r>
      <w:proofErr w:type="spellEnd"/>
      <w:r w:rsidRPr="004A6EDE">
        <w:rPr>
          <w:rFonts w:ascii="Times New Roman" w:eastAsia="Garamond" w:hAnsi="Times New Roman" w:cs="Times New Roman"/>
          <w:color w:val="auto"/>
          <w:sz w:val="20"/>
          <w:szCs w:val="20"/>
        </w:rPr>
        <w:t xml:space="preserve"> Owners Association, Inc</w:t>
      </w:r>
      <w:r w:rsidRPr="004A6EDE">
        <w:rPr>
          <w:rFonts w:eastAsia="Garamond"/>
          <w:b/>
          <w:sz w:val="20"/>
          <w:szCs w:val="20"/>
        </w:rPr>
        <w:t>.</w:t>
      </w:r>
    </w:p>
    <w:p w14:paraId="5AB81854" w14:textId="7F6C61DF" w:rsidR="00470293" w:rsidRPr="003F76F1" w:rsidRDefault="00470293" w:rsidP="003F76F1">
      <w:pPr>
        <w:pStyle w:val="Heading1"/>
        <w:spacing w:line="240" w:lineRule="auto"/>
        <w:jc w:val="center"/>
        <w:rPr>
          <w:rFonts w:ascii="Verdana" w:eastAsia="Times New Roman" w:hAnsi="Verdana" w:cs="Times New Roman"/>
          <w:b/>
          <w:color w:val="auto"/>
          <w:sz w:val="20"/>
          <w:szCs w:val="20"/>
          <w:bdr w:val="none" w:sz="0" w:space="0" w:color="auto" w:frame="1"/>
          <w:shd w:val="clear" w:color="auto" w:fill="FFFFFF"/>
        </w:rPr>
      </w:pPr>
      <w:r w:rsidRPr="003F76F1">
        <w:rPr>
          <w:rFonts w:ascii="Times New Roman" w:eastAsia="Arial" w:hAnsi="Times New Roman" w:cs="Times New Roman"/>
          <w:color w:val="auto"/>
          <w:sz w:val="20"/>
          <w:szCs w:val="20"/>
        </w:rPr>
        <w:t xml:space="preserve">BOARD </w:t>
      </w:r>
      <w:r w:rsidR="00990069" w:rsidRPr="003F76F1">
        <w:rPr>
          <w:rFonts w:ascii="Times New Roman" w:eastAsia="Arial" w:hAnsi="Times New Roman" w:cs="Times New Roman"/>
          <w:color w:val="auto"/>
          <w:sz w:val="20"/>
          <w:szCs w:val="20"/>
        </w:rPr>
        <w:t>MEETI</w:t>
      </w:r>
      <w:r w:rsidRPr="003F76F1">
        <w:rPr>
          <w:rFonts w:ascii="Times New Roman" w:eastAsia="Arial" w:hAnsi="Times New Roman" w:cs="Times New Roman"/>
          <w:color w:val="auto"/>
          <w:sz w:val="20"/>
          <w:szCs w:val="20"/>
        </w:rPr>
        <w:t xml:space="preserve">NG </w:t>
      </w:r>
      <w:r w:rsidR="00081C48" w:rsidRPr="003F76F1">
        <w:rPr>
          <w:rFonts w:ascii="Times New Roman" w:eastAsia="Arial" w:hAnsi="Times New Roman" w:cs="Times New Roman"/>
          <w:color w:val="auto"/>
          <w:sz w:val="20"/>
          <w:szCs w:val="20"/>
        </w:rPr>
        <w:t>AGENDA</w:t>
      </w:r>
    </w:p>
    <w:p w14:paraId="638A3ED5" w14:textId="772DF3AD" w:rsidR="00582CCC" w:rsidRPr="003F76F1" w:rsidRDefault="00C175BA" w:rsidP="00DD0F08">
      <w:pPr>
        <w:keepNext/>
        <w:spacing w:after="0" w:line="240" w:lineRule="auto"/>
        <w:jc w:val="center"/>
        <w:rPr>
          <w:rFonts w:ascii="Times New Roman" w:eastAsia="Arial" w:hAnsi="Times New Roman" w:cs="Times New Roman"/>
          <w:sz w:val="20"/>
          <w:szCs w:val="20"/>
        </w:rPr>
      </w:pPr>
      <w:r>
        <w:rPr>
          <w:rFonts w:ascii="Times New Roman" w:eastAsia="Arial" w:hAnsi="Times New Roman" w:cs="Times New Roman"/>
          <w:sz w:val="20"/>
          <w:szCs w:val="20"/>
        </w:rPr>
        <w:t>June 16</w:t>
      </w:r>
      <w:r w:rsidR="00E60678" w:rsidRPr="003F76F1">
        <w:rPr>
          <w:rFonts w:ascii="Times New Roman" w:eastAsia="Arial" w:hAnsi="Times New Roman" w:cs="Times New Roman"/>
          <w:sz w:val="20"/>
          <w:szCs w:val="20"/>
        </w:rPr>
        <w:t>, 20</w:t>
      </w:r>
      <w:r w:rsidR="00C1685C" w:rsidRPr="003F76F1">
        <w:rPr>
          <w:rFonts w:ascii="Times New Roman" w:eastAsia="Arial" w:hAnsi="Times New Roman" w:cs="Times New Roman"/>
          <w:sz w:val="20"/>
          <w:szCs w:val="20"/>
        </w:rPr>
        <w:t>2</w:t>
      </w:r>
      <w:r w:rsidR="00BF52C2">
        <w:rPr>
          <w:rFonts w:ascii="Times New Roman" w:eastAsia="Arial" w:hAnsi="Times New Roman" w:cs="Times New Roman"/>
          <w:sz w:val="20"/>
          <w:szCs w:val="20"/>
        </w:rPr>
        <w:t>2</w:t>
      </w:r>
    </w:p>
    <w:p w14:paraId="499955EF" w14:textId="1E8586F4" w:rsidR="00470293" w:rsidRPr="003F76F1" w:rsidRDefault="008F6A7E" w:rsidP="00DD0F08">
      <w:pPr>
        <w:keepNext/>
        <w:spacing w:after="0" w:line="240" w:lineRule="auto"/>
        <w:jc w:val="center"/>
        <w:rPr>
          <w:rFonts w:ascii="Times New Roman" w:eastAsia="Arial" w:hAnsi="Times New Roman" w:cs="Times New Roman"/>
          <w:sz w:val="20"/>
          <w:szCs w:val="20"/>
        </w:rPr>
      </w:pPr>
      <w:r w:rsidRPr="003F76F1">
        <w:rPr>
          <w:rFonts w:ascii="Times New Roman" w:eastAsia="Arial" w:hAnsi="Times New Roman" w:cs="Times New Roman"/>
          <w:sz w:val="20"/>
          <w:szCs w:val="20"/>
        </w:rPr>
        <w:t>6</w:t>
      </w:r>
      <w:r w:rsidR="00470293" w:rsidRPr="003F76F1">
        <w:rPr>
          <w:rFonts w:ascii="Times New Roman" w:eastAsia="Arial" w:hAnsi="Times New Roman" w:cs="Times New Roman"/>
          <w:sz w:val="20"/>
          <w:szCs w:val="20"/>
        </w:rPr>
        <w:t>:00 P.M.</w:t>
      </w:r>
    </w:p>
    <w:p w14:paraId="1A828286" w14:textId="73B12209" w:rsidR="00A433D8" w:rsidRPr="003F76F1" w:rsidRDefault="00520393" w:rsidP="00DD0F08">
      <w:pPr>
        <w:keepNext/>
        <w:spacing w:after="0" w:line="240" w:lineRule="auto"/>
        <w:jc w:val="center"/>
        <w:rPr>
          <w:rFonts w:ascii="Times New Roman" w:eastAsia="Arial" w:hAnsi="Times New Roman" w:cs="Times New Roman"/>
          <w:sz w:val="20"/>
          <w:szCs w:val="20"/>
        </w:rPr>
      </w:pPr>
      <w:r w:rsidRPr="003F76F1">
        <w:rPr>
          <w:rFonts w:ascii="Times New Roman" w:eastAsia="Arial" w:hAnsi="Times New Roman" w:cs="Times New Roman"/>
          <w:sz w:val="20"/>
          <w:szCs w:val="20"/>
        </w:rPr>
        <w:t xml:space="preserve">Via Zoom </w:t>
      </w:r>
    </w:p>
    <w:p w14:paraId="7FB840B0" w14:textId="6DFD5468" w:rsidR="00AD4B43" w:rsidRPr="005A6B21" w:rsidRDefault="004A6EDE" w:rsidP="001B457C">
      <w:pPr>
        <w:pStyle w:val="ListParagraph"/>
        <w:keepNext/>
        <w:numPr>
          <w:ilvl w:val="0"/>
          <w:numId w:val="3"/>
        </w:numPr>
        <w:spacing w:after="0" w:line="240" w:lineRule="auto"/>
        <w:ind w:left="806"/>
        <w:contextualSpacing w:val="0"/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</w:pPr>
      <w:r w:rsidRPr="005A6B21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C</w:t>
      </w:r>
      <w:r w:rsidR="00AF60B1" w:rsidRPr="005A6B21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all to Order </w:t>
      </w:r>
    </w:p>
    <w:p w14:paraId="5A968D2F" w14:textId="14E479A6" w:rsidR="004622E4" w:rsidRPr="005A6B21" w:rsidRDefault="00AD4B43" w:rsidP="001B457C">
      <w:pPr>
        <w:pStyle w:val="ListParagraph"/>
        <w:keepNext/>
        <w:numPr>
          <w:ilvl w:val="0"/>
          <w:numId w:val="3"/>
        </w:numPr>
        <w:spacing w:after="0" w:line="240" w:lineRule="auto"/>
        <w:ind w:left="806"/>
        <w:contextualSpacing w:val="0"/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</w:pPr>
      <w:r w:rsidRPr="005A6B21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Approval of Previous Board Meeting Minutes</w:t>
      </w:r>
      <w:r w:rsidR="00F3714D" w:rsidRPr="005A6B21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</w:p>
    <w:p w14:paraId="5CB3179E" w14:textId="2377E2EF" w:rsidR="001233E8" w:rsidRPr="005A6B21" w:rsidRDefault="00E60678" w:rsidP="001B457C">
      <w:pPr>
        <w:pStyle w:val="ListParagraph"/>
        <w:keepNext/>
        <w:numPr>
          <w:ilvl w:val="0"/>
          <w:numId w:val="3"/>
        </w:numPr>
        <w:spacing w:after="0" w:line="240" w:lineRule="auto"/>
        <w:ind w:left="806"/>
        <w:contextualSpacing w:val="0"/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</w:pPr>
      <w:r w:rsidRPr="005A6B21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Open Forum for Homeowners</w:t>
      </w:r>
    </w:p>
    <w:p w14:paraId="5D9DF68B" w14:textId="77777777" w:rsidR="0097388B" w:rsidRPr="005A6B21" w:rsidRDefault="0097388B" w:rsidP="0097388B">
      <w:pPr>
        <w:pStyle w:val="ListParagraph"/>
        <w:keepNext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</w:pPr>
      <w:r w:rsidRPr="005A6B21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Department Reports</w:t>
      </w:r>
    </w:p>
    <w:p w14:paraId="10080CCA" w14:textId="77777777" w:rsidR="0097388B" w:rsidRPr="005A6B21" w:rsidRDefault="0097388B" w:rsidP="00A820C2">
      <w:pPr>
        <w:pStyle w:val="ListParagraph"/>
        <w:keepNext/>
        <w:numPr>
          <w:ilvl w:val="1"/>
          <w:numId w:val="3"/>
        </w:numPr>
        <w:spacing w:after="0" w:line="240" w:lineRule="auto"/>
        <w:ind w:left="1170"/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</w:pPr>
      <w:r w:rsidRPr="005A6B21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Maintenance</w:t>
      </w:r>
    </w:p>
    <w:p w14:paraId="1FDF5024" w14:textId="77777777" w:rsidR="0097388B" w:rsidRPr="005A6B21" w:rsidRDefault="0097388B" w:rsidP="00A820C2">
      <w:pPr>
        <w:pStyle w:val="ListParagraph"/>
        <w:keepNext/>
        <w:numPr>
          <w:ilvl w:val="1"/>
          <w:numId w:val="3"/>
        </w:numPr>
        <w:spacing w:after="0" w:line="240" w:lineRule="auto"/>
        <w:ind w:left="1170"/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</w:pPr>
      <w:r w:rsidRPr="005A6B21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Standards </w:t>
      </w:r>
    </w:p>
    <w:p w14:paraId="551235BE" w14:textId="77777777" w:rsidR="0097388B" w:rsidRPr="005A6B21" w:rsidRDefault="0097388B" w:rsidP="00A820C2">
      <w:pPr>
        <w:pStyle w:val="ListParagraph"/>
        <w:keepNext/>
        <w:numPr>
          <w:ilvl w:val="1"/>
          <w:numId w:val="3"/>
        </w:numPr>
        <w:spacing w:after="0" w:line="240" w:lineRule="auto"/>
        <w:ind w:left="1170"/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</w:pPr>
      <w:r w:rsidRPr="005A6B21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Activities </w:t>
      </w:r>
    </w:p>
    <w:p w14:paraId="36A48A7F" w14:textId="77777777" w:rsidR="0097388B" w:rsidRPr="005A6B21" w:rsidRDefault="0097388B" w:rsidP="00A820C2">
      <w:pPr>
        <w:pStyle w:val="ListParagraph"/>
        <w:keepNext/>
        <w:numPr>
          <w:ilvl w:val="1"/>
          <w:numId w:val="3"/>
        </w:numPr>
        <w:spacing w:after="0" w:line="240" w:lineRule="auto"/>
        <w:ind w:left="1170"/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</w:pPr>
      <w:r w:rsidRPr="005A6B21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Community Manager</w:t>
      </w:r>
    </w:p>
    <w:p w14:paraId="6162071F" w14:textId="77777777" w:rsidR="0097388B" w:rsidRPr="005A6B21" w:rsidRDefault="0097388B" w:rsidP="00A820C2">
      <w:pPr>
        <w:pStyle w:val="ListParagraph"/>
        <w:keepNext/>
        <w:numPr>
          <w:ilvl w:val="1"/>
          <w:numId w:val="3"/>
        </w:numPr>
        <w:spacing w:after="120" w:line="240" w:lineRule="auto"/>
        <w:ind w:left="1170"/>
        <w:contextualSpacing w:val="0"/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</w:pPr>
      <w:r w:rsidRPr="005A6B21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Financial Report</w:t>
      </w:r>
    </w:p>
    <w:p w14:paraId="08B81A10" w14:textId="77777777" w:rsidR="0097388B" w:rsidRPr="005A6B21" w:rsidRDefault="0097388B" w:rsidP="0097388B">
      <w:pPr>
        <w:pStyle w:val="ListParagraph"/>
        <w:keepNext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</w:pPr>
      <w:r w:rsidRPr="005A6B21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Committee </w:t>
      </w:r>
      <w:r w:rsidR="00B44984" w:rsidRPr="005A6B21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R</w:t>
      </w:r>
      <w:r w:rsidRPr="005A6B21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eport</w:t>
      </w:r>
      <w:r w:rsidR="00B44984" w:rsidRPr="005A6B21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s</w:t>
      </w:r>
    </w:p>
    <w:p w14:paraId="19CC9D93" w14:textId="77777777" w:rsidR="00B44984" w:rsidRPr="005A6B21" w:rsidRDefault="00B44984" w:rsidP="00D07B22">
      <w:pPr>
        <w:pStyle w:val="ListParagraph"/>
        <w:keepNext/>
        <w:numPr>
          <w:ilvl w:val="1"/>
          <w:numId w:val="3"/>
        </w:numPr>
        <w:spacing w:after="0" w:line="240" w:lineRule="auto"/>
        <w:ind w:left="1170"/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</w:pPr>
      <w:r w:rsidRPr="005A6B21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ARC</w:t>
      </w:r>
    </w:p>
    <w:p w14:paraId="0CDE4BE2" w14:textId="77777777" w:rsidR="00D15EB5" w:rsidRPr="005A6B21" w:rsidRDefault="00B44984" w:rsidP="004F023D">
      <w:pPr>
        <w:pStyle w:val="ListParagraph"/>
        <w:keepNext/>
        <w:numPr>
          <w:ilvl w:val="1"/>
          <w:numId w:val="3"/>
        </w:numPr>
        <w:spacing w:after="0" w:line="240" w:lineRule="auto"/>
        <w:ind w:left="1170"/>
        <w:contextualSpacing w:val="0"/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</w:pPr>
      <w:r w:rsidRPr="005A6B21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Communications</w:t>
      </w:r>
    </w:p>
    <w:p w14:paraId="1396794D" w14:textId="77777777" w:rsidR="00AF60B1" w:rsidRPr="005A6B21" w:rsidRDefault="00AF60B1" w:rsidP="004F101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</w:pPr>
      <w:r w:rsidRPr="005A6B21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Unfinished Business</w:t>
      </w:r>
      <w:r w:rsidR="00E60678" w:rsidRPr="005A6B21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-</w:t>
      </w:r>
    </w:p>
    <w:p w14:paraId="1C2A00AB" w14:textId="77777777" w:rsidR="009E61FA" w:rsidRPr="009E61FA" w:rsidRDefault="009E61FA" w:rsidP="009E61FA">
      <w:pPr>
        <w:pStyle w:val="ListParagraph"/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ind w:right="201"/>
        <w:contextualSpacing w:val="0"/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</w:pPr>
      <w:r w:rsidRPr="009E61FA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Splash Pad- TABLED until 2023 due to cost of the project.  </w:t>
      </w:r>
    </w:p>
    <w:p w14:paraId="12686E59" w14:textId="40447EBA" w:rsidR="009E61FA" w:rsidRPr="009E61FA" w:rsidRDefault="009E61FA" w:rsidP="009E61FA">
      <w:pPr>
        <w:pStyle w:val="ListParagraph"/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ind w:right="201"/>
        <w:contextualSpacing w:val="0"/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</w:pPr>
      <w:r w:rsidRPr="009E61FA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Clock Tower Landscape Design- </w:t>
      </w:r>
      <w:r w:rsidR="00C175BA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CLOSED</w:t>
      </w:r>
      <w:r w:rsidRPr="009E61FA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-The project was started on </w:t>
      </w:r>
      <w:r w:rsidR="000A3A5A" w:rsidRPr="009E61FA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May 2, 2022 and</w:t>
      </w:r>
      <w:r w:rsidR="00C175BA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was completed as of the end of May 2022. </w:t>
      </w:r>
    </w:p>
    <w:p w14:paraId="4B5E1816" w14:textId="77777777" w:rsidR="009E61FA" w:rsidRPr="009E61FA" w:rsidRDefault="009E61FA" w:rsidP="009E61FA">
      <w:pPr>
        <w:pStyle w:val="ListParagraph"/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ind w:right="201"/>
        <w:contextualSpacing w:val="0"/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</w:pPr>
      <w:r w:rsidRPr="009E61FA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Monuments at Daisy Field and </w:t>
      </w:r>
      <w:proofErr w:type="spellStart"/>
      <w:r w:rsidRPr="009E61FA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Potranco</w:t>
      </w:r>
      <w:proofErr w:type="spellEnd"/>
      <w:r w:rsidRPr="009E61FA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-OPEN- Maria is still working with TXDOT to obtain a more current map of the Right of Way at this location. </w:t>
      </w:r>
    </w:p>
    <w:p w14:paraId="73CECFF7" w14:textId="77777777" w:rsidR="009E61FA" w:rsidRPr="009E61FA" w:rsidRDefault="009E61FA" w:rsidP="009E61FA">
      <w:pPr>
        <w:pStyle w:val="ListParagraph"/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ind w:right="201"/>
        <w:contextualSpacing w:val="0"/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</w:pPr>
      <w:r w:rsidRPr="009E61FA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Garden Lily and Tally Rd.-TABLED- The board has decided to table this project until 2022 due to the construction on Talley Road now being completed. </w:t>
      </w:r>
    </w:p>
    <w:p w14:paraId="600D3DF9" w14:textId="77777777" w:rsidR="009E61FA" w:rsidRPr="009E61FA" w:rsidRDefault="009E61FA" w:rsidP="009E61FA">
      <w:pPr>
        <w:pStyle w:val="ListParagraph"/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ind w:right="201"/>
        <w:contextualSpacing w:val="0"/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</w:pPr>
      <w:r w:rsidRPr="009E61FA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Mountain Bike Trails-OPEN—Jason Dunbar was informed that the trail is ready to be cleared and this will entail trimming trees. </w:t>
      </w:r>
    </w:p>
    <w:p w14:paraId="26F1E31F" w14:textId="77777777" w:rsidR="009E61FA" w:rsidRPr="009E61FA" w:rsidRDefault="009E61FA" w:rsidP="009E61FA">
      <w:pPr>
        <w:pStyle w:val="ListParagraph"/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ind w:right="201"/>
        <w:contextualSpacing w:val="0"/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</w:pPr>
      <w:r w:rsidRPr="009E61FA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RFID Cards at Dog Park-TABLED- This is tabled until after the clock tower landscaping has been completed in Spring 2022. </w:t>
      </w:r>
    </w:p>
    <w:p w14:paraId="28A2E338" w14:textId="04794219" w:rsidR="009E61FA" w:rsidRDefault="009E61FA" w:rsidP="009E61FA">
      <w:pPr>
        <w:pStyle w:val="ListParagraph"/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ind w:right="201"/>
        <w:contextualSpacing w:val="0"/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</w:pPr>
      <w:r w:rsidRPr="009E61FA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Pointe Monument-OPEN-</w:t>
      </w:r>
      <w:r w:rsidR="00667592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Currently this project needs trenching under the street to provide electric at both monuments. </w:t>
      </w:r>
      <w:r w:rsidR="003C4E05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Proposals have been provided to the board for review. </w:t>
      </w:r>
    </w:p>
    <w:p w14:paraId="265E4DFD" w14:textId="1833340C" w:rsidR="003C4E05" w:rsidRPr="009E61FA" w:rsidRDefault="003C4E05" w:rsidP="009E61FA">
      <w:pPr>
        <w:pStyle w:val="ListParagraph"/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ind w:right="201"/>
        <w:contextualSpacing w:val="0"/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The Park Monument Electric-OPEN- I am working with CPS to get this meter in the HOA’s name and the electrician </w:t>
      </w:r>
      <w:r w:rsidR="00356FB8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is scheduled to go out to the monument and provide the next steps once the meter is on. </w:t>
      </w:r>
    </w:p>
    <w:p w14:paraId="0BF3B5B6" w14:textId="3F582A7D" w:rsidR="009E61FA" w:rsidRPr="009E61FA" w:rsidRDefault="009E61FA" w:rsidP="009E61FA">
      <w:pPr>
        <w:pStyle w:val="ListParagraph"/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ind w:right="201"/>
        <w:contextualSpacing w:val="0"/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</w:pPr>
      <w:r w:rsidRPr="009E61FA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Maintenance Shop Replacement -OPEN- </w:t>
      </w:r>
      <w:r w:rsidR="00D75AA8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The contract for this has been signed and the deposit invoice received, this project is currently scheduled to begin around July 20</w:t>
      </w:r>
      <w:r w:rsidR="00D75AA8" w:rsidRPr="00D75AA8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  <w:vertAlign w:val="superscript"/>
        </w:rPr>
        <w:t>th</w:t>
      </w:r>
      <w:r w:rsidR="00D75AA8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as of June </w:t>
      </w:r>
      <w:r w:rsidR="00667592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7, 2022. </w:t>
      </w:r>
    </w:p>
    <w:p w14:paraId="1F8EBCD8" w14:textId="60DED19A" w:rsidR="009E61FA" w:rsidRPr="009E61FA" w:rsidRDefault="009E61FA" w:rsidP="009E61FA">
      <w:pPr>
        <w:pStyle w:val="ListParagraph"/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ind w:right="201"/>
        <w:contextualSpacing w:val="0"/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</w:pPr>
      <w:r w:rsidRPr="009E61FA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Maintenance Shop Concrete Pad-OPEN- </w:t>
      </w:r>
      <w:r w:rsidR="0041063C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The vendor has informed us as of last week (May 30</w:t>
      </w:r>
      <w:r w:rsidR="0041063C" w:rsidRPr="0041063C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  <w:vertAlign w:val="superscript"/>
        </w:rPr>
        <w:t>th</w:t>
      </w:r>
      <w:r w:rsidR="0041063C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-June </w:t>
      </w:r>
      <w:r w:rsidR="00D75AA8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3</w:t>
      </w:r>
      <w:r w:rsidR="00D75AA8" w:rsidRPr="00D75AA8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  <w:vertAlign w:val="superscript"/>
        </w:rPr>
        <w:t>rd</w:t>
      </w:r>
      <w:r w:rsidR="00D75AA8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) that we are roughly 3 weeks out from the beginning of this project. </w:t>
      </w:r>
    </w:p>
    <w:p w14:paraId="587CB481" w14:textId="0970F80B" w:rsidR="00AD4B8C" w:rsidRPr="00C175BA" w:rsidRDefault="00942D42" w:rsidP="00CF39F1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201"/>
        <w:contextualSpacing w:val="0"/>
        <w:rPr>
          <w:rFonts w:ascii="Times New Roman" w:hAnsi="Times New Roman" w:cs="Times New Roman"/>
          <w:w w:val="105"/>
          <w:sz w:val="18"/>
          <w:szCs w:val="18"/>
        </w:rPr>
      </w:pPr>
      <w:r w:rsidRPr="00186211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New Business</w:t>
      </w:r>
      <w:r w:rsidR="00E60678" w:rsidRPr="00186211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r w:rsidR="00266BDA" w:rsidRPr="00186211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–</w:t>
      </w:r>
    </w:p>
    <w:p w14:paraId="4DE87930" w14:textId="14E743BA" w:rsidR="00C175BA" w:rsidRPr="00C175BA" w:rsidRDefault="00C175BA" w:rsidP="00C175BA">
      <w:pPr>
        <w:pStyle w:val="ListParagraph"/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ind w:right="201"/>
        <w:contextualSpacing w:val="0"/>
        <w:rPr>
          <w:rFonts w:ascii="Times New Roman" w:hAnsi="Times New Roman" w:cs="Times New Roman"/>
          <w:w w:val="105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Standards Review</w:t>
      </w:r>
    </w:p>
    <w:p w14:paraId="071DF058" w14:textId="774823C6" w:rsidR="00C175BA" w:rsidRPr="00186211" w:rsidRDefault="009864E4" w:rsidP="00C175BA">
      <w:pPr>
        <w:pStyle w:val="ListParagraph"/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ind w:right="201"/>
        <w:contextualSpacing w:val="0"/>
        <w:rPr>
          <w:rFonts w:ascii="Times New Roman" w:hAnsi="Times New Roman" w:cs="Times New Roman"/>
          <w:w w:val="105"/>
          <w:sz w:val="18"/>
          <w:szCs w:val="18"/>
        </w:rPr>
      </w:pPr>
      <w:r>
        <w:rPr>
          <w:rFonts w:ascii="Times New Roman" w:hAnsi="Times New Roman" w:cs="Times New Roman"/>
          <w:w w:val="105"/>
          <w:sz w:val="18"/>
          <w:szCs w:val="18"/>
        </w:rPr>
        <w:t xml:space="preserve">The Park Monument Electrical </w:t>
      </w:r>
    </w:p>
    <w:p w14:paraId="29A9266A" w14:textId="77777777" w:rsidR="001511F9" w:rsidRPr="005A6B21" w:rsidRDefault="001511F9" w:rsidP="00A820C2">
      <w:pPr>
        <w:pStyle w:val="ListParagraph"/>
        <w:numPr>
          <w:ilvl w:val="0"/>
          <w:numId w:val="3"/>
        </w:numPr>
        <w:shd w:val="clear" w:color="auto" w:fill="FFFFFF"/>
        <w:tabs>
          <w:tab w:val="left" w:pos="810"/>
          <w:tab w:val="left" w:pos="1080"/>
        </w:tabs>
        <w:spacing w:after="120" w:line="240" w:lineRule="auto"/>
        <w:contextualSpacing w:val="0"/>
        <w:textAlignment w:val="baseline"/>
        <w:rPr>
          <w:rFonts w:ascii="Times New Roman" w:hAnsi="Times New Roman" w:cs="Times New Roman"/>
          <w:sz w:val="18"/>
          <w:szCs w:val="18"/>
        </w:rPr>
      </w:pPr>
      <w:r w:rsidRPr="005A6B21">
        <w:rPr>
          <w:rFonts w:ascii="Times New Roman" w:hAnsi="Times New Roman" w:cs="Times New Roman"/>
          <w:sz w:val="18"/>
          <w:szCs w:val="18"/>
        </w:rPr>
        <w:t>Executive Session</w:t>
      </w:r>
      <w:r w:rsidR="00996703" w:rsidRPr="005A6B21">
        <w:rPr>
          <w:rFonts w:ascii="Times New Roman" w:hAnsi="Times New Roman" w:cs="Times New Roman"/>
          <w:sz w:val="18"/>
          <w:szCs w:val="18"/>
        </w:rPr>
        <w:t xml:space="preserve"> Results</w:t>
      </w:r>
    </w:p>
    <w:p w14:paraId="593369E7" w14:textId="78DD67B8" w:rsidR="001233E8" w:rsidRPr="005A6B21" w:rsidRDefault="00571016" w:rsidP="00A820C2">
      <w:pPr>
        <w:pStyle w:val="ListParagraph"/>
        <w:numPr>
          <w:ilvl w:val="0"/>
          <w:numId w:val="3"/>
        </w:numPr>
        <w:shd w:val="clear" w:color="auto" w:fill="FFFFFF"/>
        <w:tabs>
          <w:tab w:val="left" w:pos="810"/>
          <w:tab w:val="left" w:pos="1080"/>
        </w:tabs>
        <w:spacing w:after="120" w:line="240" w:lineRule="auto"/>
        <w:contextualSpacing w:val="0"/>
        <w:textAlignment w:val="baseline"/>
        <w:rPr>
          <w:rFonts w:ascii="Times New Roman" w:hAnsi="Times New Roman" w:cs="Times New Roman"/>
          <w:sz w:val="18"/>
          <w:szCs w:val="18"/>
        </w:rPr>
      </w:pPr>
      <w:r w:rsidRPr="005A6B21">
        <w:rPr>
          <w:rFonts w:ascii="Times New Roman" w:eastAsia="Times New Roman" w:hAnsi="Times New Roman" w:cs="Times New Roman"/>
          <w:bCs/>
          <w:color w:val="393939"/>
          <w:sz w:val="18"/>
          <w:szCs w:val="18"/>
          <w:bdr w:val="none" w:sz="0" w:space="0" w:color="auto" w:frame="1"/>
        </w:rPr>
        <w:t>Next</w:t>
      </w:r>
      <w:r w:rsidR="00631D90" w:rsidRPr="005A6B21">
        <w:rPr>
          <w:rFonts w:ascii="Times New Roman" w:eastAsia="Times New Roman" w:hAnsi="Times New Roman" w:cs="Times New Roman"/>
          <w:bCs/>
          <w:color w:val="393939"/>
          <w:sz w:val="18"/>
          <w:szCs w:val="18"/>
          <w:bdr w:val="none" w:sz="0" w:space="0" w:color="auto" w:frame="1"/>
        </w:rPr>
        <w:t xml:space="preserve"> Meeting</w:t>
      </w:r>
      <w:r w:rsidR="009E5E18" w:rsidRPr="005A6B21">
        <w:rPr>
          <w:rFonts w:ascii="Times New Roman" w:eastAsia="Times New Roman" w:hAnsi="Times New Roman" w:cs="Times New Roman"/>
          <w:bCs/>
          <w:color w:val="393939"/>
          <w:sz w:val="18"/>
          <w:szCs w:val="18"/>
          <w:bdr w:val="none" w:sz="0" w:space="0" w:color="auto" w:frame="1"/>
        </w:rPr>
        <w:t xml:space="preserve">- </w:t>
      </w:r>
      <w:r w:rsidR="00AF7531">
        <w:rPr>
          <w:rFonts w:ascii="Times New Roman" w:eastAsia="Times New Roman" w:hAnsi="Times New Roman" w:cs="Times New Roman"/>
          <w:bCs/>
          <w:color w:val="393939"/>
          <w:sz w:val="18"/>
          <w:szCs w:val="18"/>
          <w:bdr w:val="none" w:sz="0" w:space="0" w:color="auto" w:frame="1"/>
        </w:rPr>
        <w:t>J</w:t>
      </w:r>
      <w:r w:rsidR="00C175BA">
        <w:rPr>
          <w:rFonts w:ascii="Times New Roman" w:eastAsia="Times New Roman" w:hAnsi="Times New Roman" w:cs="Times New Roman"/>
          <w:bCs/>
          <w:color w:val="393939"/>
          <w:sz w:val="18"/>
          <w:szCs w:val="18"/>
          <w:bdr w:val="none" w:sz="0" w:space="0" w:color="auto" w:frame="1"/>
        </w:rPr>
        <w:t>uly 21</w:t>
      </w:r>
      <w:r w:rsidR="00BF52C2" w:rsidRPr="005A6B21">
        <w:rPr>
          <w:rFonts w:ascii="Times New Roman" w:eastAsia="Times New Roman" w:hAnsi="Times New Roman" w:cs="Times New Roman"/>
          <w:bCs/>
          <w:color w:val="393939"/>
          <w:sz w:val="18"/>
          <w:szCs w:val="18"/>
          <w:bdr w:val="none" w:sz="0" w:space="0" w:color="auto" w:frame="1"/>
        </w:rPr>
        <w:t>, 2022</w:t>
      </w:r>
    </w:p>
    <w:p w14:paraId="5BDAF6AE" w14:textId="76491AEE" w:rsidR="004B2559" w:rsidRPr="005A6B21" w:rsidRDefault="00D073E1" w:rsidP="004B2559">
      <w:pPr>
        <w:pStyle w:val="ListParagraph"/>
        <w:numPr>
          <w:ilvl w:val="0"/>
          <w:numId w:val="3"/>
        </w:numPr>
        <w:shd w:val="clear" w:color="auto" w:fill="FFFFFF"/>
        <w:tabs>
          <w:tab w:val="left" w:pos="810"/>
          <w:tab w:val="left" w:pos="1080"/>
        </w:tabs>
        <w:spacing w:after="0" w:line="240" w:lineRule="auto"/>
        <w:textAlignment w:val="baseline"/>
        <w:rPr>
          <w:rFonts w:ascii="Times New Roman" w:hAnsi="Times New Roman" w:cs="Times New Roman"/>
          <w:sz w:val="18"/>
          <w:szCs w:val="18"/>
        </w:rPr>
      </w:pPr>
      <w:r w:rsidRPr="005A6B21">
        <w:rPr>
          <w:rFonts w:ascii="Times New Roman" w:eastAsia="Times New Roman" w:hAnsi="Times New Roman" w:cs="Times New Roman"/>
          <w:bCs/>
          <w:color w:val="393939"/>
          <w:sz w:val="18"/>
          <w:szCs w:val="18"/>
          <w:bdr w:val="none" w:sz="0" w:space="0" w:color="auto" w:frame="1"/>
        </w:rPr>
        <w:t>Adjournment</w:t>
      </w:r>
      <w:r w:rsidR="0005222E" w:rsidRPr="005A6B21">
        <w:rPr>
          <w:rFonts w:ascii="Times New Roman" w:eastAsia="Times New Roman" w:hAnsi="Times New Roman" w:cs="Times New Roman"/>
          <w:bCs/>
          <w:color w:val="393939"/>
          <w:sz w:val="18"/>
          <w:szCs w:val="18"/>
          <w:bdr w:val="none" w:sz="0" w:space="0" w:color="auto" w:frame="1"/>
        </w:rPr>
        <w:t xml:space="preserve"> </w:t>
      </w:r>
    </w:p>
    <w:p w14:paraId="48C05AFD" w14:textId="77777777" w:rsidR="000A3A5A" w:rsidRDefault="000A3A5A" w:rsidP="004B2559">
      <w:pPr>
        <w:shd w:val="clear" w:color="auto" w:fill="FFFFFF"/>
        <w:tabs>
          <w:tab w:val="left" w:pos="810"/>
          <w:tab w:val="left" w:pos="1080"/>
        </w:tabs>
        <w:spacing w:after="0" w:line="240" w:lineRule="auto"/>
        <w:textAlignment w:val="baseline"/>
        <w:rPr>
          <w:rFonts w:ascii="Times New Roman" w:hAnsi="Times New Roman" w:cs="Times New Roman"/>
          <w:sz w:val="18"/>
          <w:szCs w:val="18"/>
        </w:rPr>
      </w:pPr>
    </w:p>
    <w:p w14:paraId="6F04E683" w14:textId="42B5851C" w:rsidR="004B2559" w:rsidRPr="005A6B21" w:rsidRDefault="004B2559" w:rsidP="004B2559">
      <w:pPr>
        <w:shd w:val="clear" w:color="auto" w:fill="FFFFFF"/>
        <w:tabs>
          <w:tab w:val="left" w:pos="810"/>
          <w:tab w:val="left" w:pos="1080"/>
        </w:tabs>
        <w:spacing w:after="0" w:line="240" w:lineRule="auto"/>
        <w:textAlignment w:val="baseline"/>
        <w:rPr>
          <w:rFonts w:ascii="Times New Roman" w:hAnsi="Times New Roman" w:cs="Times New Roman"/>
          <w:sz w:val="18"/>
          <w:szCs w:val="18"/>
        </w:rPr>
      </w:pPr>
      <w:r w:rsidRPr="005A6B21">
        <w:rPr>
          <w:rFonts w:ascii="Times New Roman" w:hAnsi="Times New Roman" w:cs="Times New Roman"/>
          <w:sz w:val="18"/>
          <w:szCs w:val="18"/>
        </w:rPr>
        <w:t>*Agenda is subject to change prior to meeting time</w:t>
      </w:r>
    </w:p>
    <w:sectPr w:rsidR="004B2559" w:rsidRPr="005A6B21" w:rsidSect="00821B3E"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55C59"/>
    <w:multiLevelType w:val="hybridMultilevel"/>
    <w:tmpl w:val="46AE1094"/>
    <w:lvl w:ilvl="0" w:tplc="8FCCE9A6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B76860"/>
    <w:multiLevelType w:val="hybridMultilevel"/>
    <w:tmpl w:val="DB282456"/>
    <w:lvl w:ilvl="0" w:tplc="50C643C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E930F1"/>
    <w:multiLevelType w:val="hybridMultilevel"/>
    <w:tmpl w:val="38B873C4"/>
    <w:lvl w:ilvl="0" w:tplc="C8807832">
      <w:start w:val="1"/>
      <w:numFmt w:val="lowerLetter"/>
      <w:lvlText w:val="%1."/>
      <w:lvlJc w:val="left"/>
      <w:pPr>
        <w:ind w:left="1530" w:hanging="360"/>
      </w:pPr>
      <w:rPr>
        <w:rFonts w:asciiTheme="majorHAnsi" w:hAnsiTheme="majorHAnsi" w:cstheme="maj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115E7410"/>
    <w:multiLevelType w:val="hybridMultilevel"/>
    <w:tmpl w:val="A7BEB46C"/>
    <w:lvl w:ilvl="0" w:tplc="17FA34E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43223"/>
    <w:multiLevelType w:val="hybridMultilevel"/>
    <w:tmpl w:val="63148BE8"/>
    <w:lvl w:ilvl="0" w:tplc="B88A3A4A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  <w:b w:val="0"/>
        <w:color w:val="auto"/>
        <w:sz w:val="24"/>
      </w:rPr>
    </w:lvl>
    <w:lvl w:ilvl="1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05540"/>
    <w:multiLevelType w:val="hybridMultilevel"/>
    <w:tmpl w:val="196E15B8"/>
    <w:lvl w:ilvl="0" w:tplc="AC4EBC82">
      <w:start w:val="1"/>
      <w:numFmt w:val="lowerLetter"/>
      <w:lvlText w:val="%1."/>
      <w:lvlJc w:val="left"/>
      <w:pPr>
        <w:ind w:left="807" w:hanging="357"/>
      </w:pPr>
      <w:rPr>
        <w:rFonts w:ascii="Times New Roman" w:eastAsia="Times New Roman" w:hAnsi="Times New Roman" w:cs="Times New Roman" w:hint="default"/>
        <w:b w:val="0"/>
        <w:bCs/>
        <w:w w:val="104"/>
        <w:sz w:val="22"/>
        <w:szCs w:val="22"/>
      </w:rPr>
    </w:lvl>
    <w:lvl w:ilvl="1" w:tplc="467EE320">
      <w:start w:val="1"/>
      <w:numFmt w:val="decimal"/>
      <w:lvlText w:val="%2."/>
      <w:lvlJc w:val="left"/>
      <w:pPr>
        <w:ind w:left="484" w:hanging="376"/>
      </w:pPr>
      <w:rPr>
        <w:rFonts w:ascii="Times New Roman" w:eastAsia="Times New Roman" w:hAnsi="Times New Roman" w:cs="Times New Roman" w:hint="default"/>
        <w:w w:val="72"/>
        <w:sz w:val="23"/>
        <w:szCs w:val="23"/>
      </w:rPr>
    </w:lvl>
    <w:lvl w:ilvl="2" w:tplc="ED8E1D4A">
      <w:numFmt w:val="bullet"/>
      <w:lvlText w:val="•"/>
      <w:lvlJc w:val="left"/>
      <w:pPr>
        <w:ind w:left="1620" w:hanging="376"/>
      </w:pPr>
      <w:rPr>
        <w:rFonts w:hint="default"/>
      </w:rPr>
    </w:lvl>
    <w:lvl w:ilvl="3" w:tplc="1D049924">
      <w:numFmt w:val="bullet"/>
      <w:lvlText w:val="•"/>
      <w:lvlJc w:val="left"/>
      <w:pPr>
        <w:ind w:left="2700" w:hanging="376"/>
      </w:pPr>
      <w:rPr>
        <w:rFonts w:hint="default"/>
      </w:rPr>
    </w:lvl>
    <w:lvl w:ilvl="4" w:tplc="760662DE">
      <w:numFmt w:val="bullet"/>
      <w:lvlText w:val="•"/>
      <w:lvlJc w:val="left"/>
      <w:pPr>
        <w:ind w:left="3780" w:hanging="376"/>
      </w:pPr>
      <w:rPr>
        <w:rFonts w:hint="default"/>
      </w:rPr>
    </w:lvl>
    <w:lvl w:ilvl="5" w:tplc="6A0E048E">
      <w:numFmt w:val="bullet"/>
      <w:lvlText w:val="•"/>
      <w:lvlJc w:val="left"/>
      <w:pPr>
        <w:ind w:left="4860" w:hanging="376"/>
      </w:pPr>
      <w:rPr>
        <w:rFonts w:hint="default"/>
      </w:rPr>
    </w:lvl>
    <w:lvl w:ilvl="6" w:tplc="09D0BBD4">
      <w:numFmt w:val="bullet"/>
      <w:lvlText w:val="•"/>
      <w:lvlJc w:val="left"/>
      <w:pPr>
        <w:ind w:left="5940" w:hanging="376"/>
      </w:pPr>
      <w:rPr>
        <w:rFonts w:hint="default"/>
      </w:rPr>
    </w:lvl>
    <w:lvl w:ilvl="7" w:tplc="37D8BE32">
      <w:numFmt w:val="bullet"/>
      <w:lvlText w:val="•"/>
      <w:lvlJc w:val="left"/>
      <w:pPr>
        <w:ind w:left="7020" w:hanging="376"/>
      </w:pPr>
      <w:rPr>
        <w:rFonts w:hint="default"/>
      </w:rPr>
    </w:lvl>
    <w:lvl w:ilvl="8" w:tplc="25D47BB2">
      <w:numFmt w:val="bullet"/>
      <w:lvlText w:val="•"/>
      <w:lvlJc w:val="left"/>
      <w:pPr>
        <w:ind w:left="8100" w:hanging="376"/>
      </w:pPr>
      <w:rPr>
        <w:rFonts w:hint="default"/>
      </w:rPr>
    </w:lvl>
  </w:abstractNum>
  <w:abstractNum w:abstractNumId="6" w15:restartNumberingAfterBreak="0">
    <w:nsid w:val="1F497D78"/>
    <w:multiLevelType w:val="hybridMultilevel"/>
    <w:tmpl w:val="6764DE58"/>
    <w:lvl w:ilvl="0" w:tplc="6D22181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3A2A1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D4819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C78E24E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B3290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CC5D40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E20213A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E2A69D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F8F3B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3511F"/>
    <w:multiLevelType w:val="hybridMultilevel"/>
    <w:tmpl w:val="C9A0A532"/>
    <w:lvl w:ilvl="0" w:tplc="BB08A942">
      <w:start w:val="1"/>
      <w:numFmt w:val="lowerLetter"/>
      <w:lvlText w:val="%1."/>
      <w:lvlJc w:val="left"/>
      <w:pPr>
        <w:ind w:left="1800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8A20EF1"/>
    <w:multiLevelType w:val="hybridMultilevel"/>
    <w:tmpl w:val="26DAD0CC"/>
    <w:lvl w:ilvl="0" w:tplc="9F38B950">
      <w:start w:val="1"/>
      <w:numFmt w:val="lowerLetter"/>
      <w:lvlText w:val="%1."/>
      <w:lvlJc w:val="left"/>
      <w:pPr>
        <w:ind w:left="1530" w:hanging="360"/>
      </w:pPr>
      <w:rPr>
        <w:rFonts w:asciiTheme="majorHAnsi" w:hAnsiTheme="majorHAnsi" w:cs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BA6B44"/>
    <w:multiLevelType w:val="hybridMultilevel"/>
    <w:tmpl w:val="CD7EE340"/>
    <w:lvl w:ilvl="0" w:tplc="ECC86482">
      <w:start w:val="1"/>
      <w:numFmt w:val="lowerLetter"/>
      <w:lvlText w:val="%1."/>
      <w:lvlJc w:val="left"/>
      <w:pPr>
        <w:ind w:left="171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561AB7"/>
    <w:multiLevelType w:val="hybridMultilevel"/>
    <w:tmpl w:val="0416FED4"/>
    <w:lvl w:ilvl="0" w:tplc="BBAA0D9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32617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5CD674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97B2EDE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4E3266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B6BC6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D4AC6B9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3B84A8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E60A8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FC7E85"/>
    <w:multiLevelType w:val="hybridMultilevel"/>
    <w:tmpl w:val="5E44BF42"/>
    <w:lvl w:ilvl="0" w:tplc="054C9F6C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ECC86482">
      <w:start w:val="1"/>
      <w:numFmt w:val="lowerLetter"/>
      <w:lvlText w:val="%2."/>
      <w:lvlJc w:val="left"/>
      <w:pPr>
        <w:ind w:left="1710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3C8D2328"/>
    <w:multiLevelType w:val="hybridMultilevel"/>
    <w:tmpl w:val="72F0ED86"/>
    <w:lvl w:ilvl="0" w:tplc="AEDE1F46">
      <w:start w:val="1"/>
      <w:numFmt w:val="lowerLetter"/>
      <w:lvlText w:val="%1."/>
      <w:lvlJc w:val="left"/>
      <w:pPr>
        <w:ind w:left="153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3" w15:restartNumberingAfterBreak="0">
    <w:nsid w:val="46317A15"/>
    <w:multiLevelType w:val="hybridMultilevel"/>
    <w:tmpl w:val="17B6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D2177E"/>
    <w:multiLevelType w:val="multilevel"/>
    <w:tmpl w:val="C55C02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43372F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96F3F96"/>
    <w:multiLevelType w:val="hybridMultilevel"/>
    <w:tmpl w:val="3738CE3C"/>
    <w:lvl w:ilvl="0" w:tplc="82C0701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5967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026B0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9B0A5C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3E940B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3EC440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52B8DEFA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AC0019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1C080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05244B"/>
    <w:multiLevelType w:val="hybridMultilevel"/>
    <w:tmpl w:val="F7E0E2BE"/>
    <w:lvl w:ilvl="0" w:tplc="8202FE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CF35DA"/>
    <w:multiLevelType w:val="hybridMultilevel"/>
    <w:tmpl w:val="5008B4E6"/>
    <w:lvl w:ilvl="0" w:tplc="72C221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3AC079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1A838A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B5D6888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2D4C6E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6B68E1A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6D0E2F7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69C2D2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A9C818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8542ADA"/>
    <w:multiLevelType w:val="hybridMultilevel"/>
    <w:tmpl w:val="3C0C2002"/>
    <w:lvl w:ilvl="0" w:tplc="DDB296D6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0" w15:restartNumberingAfterBreak="0">
    <w:nsid w:val="68FA1CA2"/>
    <w:multiLevelType w:val="hybridMultilevel"/>
    <w:tmpl w:val="5B822580"/>
    <w:lvl w:ilvl="0" w:tplc="1498626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383B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DEF03E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3F608F2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13EEA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7AC09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1AB4B19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C80E57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7EE64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0E63C4"/>
    <w:multiLevelType w:val="multilevel"/>
    <w:tmpl w:val="407C4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39551C"/>
    <w:multiLevelType w:val="hybridMultilevel"/>
    <w:tmpl w:val="55D8C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9C21C8"/>
    <w:multiLevelType w:val="hybridMultilevel"/>
    <w:tmpl w:val="464C36BE"/>
    <w:lvl w:ilvl="0" w:tplc="36DC1654">
      <w:start w:val="2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381BC8"/>
    <w:multiLevelType w:val="hybridMultilevel"/>
    <w:tmpl w:val="1BF4C9C2"/>
    <w:lvl w:ilvl="0" w:tplc="A164099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3D49D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BC42F4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EE8E866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3F7AB5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707F1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00B0E06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9B98BD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6A1DCE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38202E0"/>
    <w:multiLevelType w:val="hybridMultilevel"/>
    <w:tmpl w:val="F86A9E2C"/>
    <w:lvl w:ilvl="0" w:tplc="80AA8F8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480F64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74FD9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0CD45D2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D19496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F697B0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C44AEE0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581CBC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08FCB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D1027A8"/>
    <w:multiLevelType w:val="hybridMultilevel"/>
    <w:tmpl w:val="486CE43C"/>
    <w:lvl w:ilvl="0" w:tplc="7FF2ECE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9ECA6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8AFEB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AFD6376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577CA1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5632B0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E08CE38A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BC2C73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4C0A5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3884698">
    <w:abstractNumId w:val="17"/>
  </w:num>
  <w:num w:numId="2" w16cid:durableId="159734788">
    <w:abstractNumId w:val="22"/>
  </w:num>
  <w:num w:numId="3" w16cid:durableId="1972394619">
    <w:abstractNumId w:val="11"/>
  </w:num>
  <w:num w:numId="4" w16cid:durableId="1604724432">
    <w:abstractNumId w:val="8"/>
  </w:num>
  <w:num w:numId="5" w16cid:durableId="981883681">
    <w:abstractNumId w:val="15"/>
  </w:num>
  <w:num w:numId="6" w16cid:durableId="1601066199">
    <w:abstractNumId w:val="23"/>
  </w:num>
  <w:num w:numId="7" w16cid:durableId="613026087">
    <w:abstractNumId w:val="14"/>
  </w:num>
  <w:num w:numId="8" w16cid:durableId="1545364662">
    <w:abstractNumId w:val="2"/>
  </w:num>
  <w:num w:numId="9" w16cid:durableId="1139299231">
    <w:abstractNumId w:val="12"/>
  </w:num>
  <w:num w:numId="10" w16cid:durableId="186602480">
    <w:abstractNumId w:val="0"/>
  </w:num>
  <w:num w:numId="11" w16cid:durableId="1835949908">
    <w:abstractNumId w:val="1"/>
  </w:num>
  <w:num w:numId="12" w16cid:durableId="187914644">
    <w:abstractNumId w:val="7"/>
  </w:num>
  <w:num w:numId="13" w16cid:durableId="126707827">
    <w:abstractNumId w:val="3"/>
  </w:num>
  <w:num w:numId="14" w16cid:durableId="891186481">
    <w:abstractNumId w:val="19"/>
  </w:num>
  <w:num w:numId="15" w16cid:durableId="943804165">
    <w:abstractNumId w:val="21"/>
  </w:num>
  <w:num w:numId="16" w16cid:durableId="1169439978">
    <w:abstractNumId w:val="4"/>
  </w:num>
  <w:num w:numId="17" w16cid:durableId="72750179">
    <w:abstractNumId w:val="10"/>
  </w:num>
  <w:num w:numId="18" w16cid:durableId="19268427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08846897">
    <w:abstractNumId w:val="6"/>
  </w:num>
  <w:num w:numId="20" w16cid:durableId="134829249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20742322">
    <w:abstractNumId w:val="5"/>
  </w:num>
  <w:num w:numId="22" w16cid:durableId="1053624970">
    <w:abstractNumId w:val="24"/>
  </w:num>
  <w:num w:numId="23" w16cid:durableId="1515653817">
    <w:abstractNumId w:val="16"/>
  </w:num>
  <w:num w:numId="24" w16cid:durableId="1282155168">
    <w:abstractNumId w:val="20"/>
  </w:num>
  <w:num w:numId="25" w16cid:durableId="328681651">
    <w:abstractNumId w:val="13"/>
  </w:num>
  <w:num w:numId="26" w16cid:durableId="288512951">
    <w:abstractNumId w:val="18"/>
  </w:num>
  <w:num w:numId="27" w16cid:durableId="2062241188">
    <w:abstractNumId w:val="9"/>
  </w:num>
  <w:num w:numId="28" w16cid:durableId="803157922">
    <w:abstractNumId w:val="26"/>
  </w:num>
  <w:num w:numId="29" w16cid:durableId="59907339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0B1"/>
    <w:rsid w:val="000104C4"/>
    <w:rsid w:val="00013131"/>
    <w:rsid w:val="00015AD9"/>
    <w:rsid w:val="00025122"/>
    <w:rsid w:val="0005002D"/>
    <w:rsid w:val="00050ECA"/>
    <w:rsid w:val="0005222E"/>
    <w:rsid w:val="0005304F"/>
    <w:rsid w:val="00054B54"/>
    <w:rsid w:val="00054FE1"/>
    <w:rsid w:val="00055243"/>
    <w:rsid w:val="00060BBE"/>
    <w:rsid w:val="00081C48"/>
    <w:rsid w:val="00085CCE"/>
    <w:rsid w:val="00085E36"/>
    <w:rsid w:val="000A3A5A"/>
    <w:rsid w:val="000A5358"/>
    <w:rsid w:val="000A5FF8"/>
    <w:rsid w:val="000A6593"/>
    <w:rsid w:val="000A7302"/>
    <w:rsid w:val="000C6EA5"/>
    <w:rsid w:val="000E1123"/>
    <w:rsid w:val="000E2818"/>
    <w:rsid w:val="000E6A7B"/>
    <w:rsid w:val="000F4F19"/>
    <w:rsid w:val="000F53FB"/>
    <w:rsid w:val="001065DF"/>
    <w:rsid w:val="001233E8"/>
    <w:rsid w:val="00127FE3"/>
    <w:rsid w:val="00131609"/>
    <w:rsid w:val="0013240A"/>
    <w:rsid w:val="00143AA4"/>
    <w:rsid w:val="001455A1"/>
    <w:rsid w:val="00146CFB"/>
    <w:rsid w:val="001470AE"/>
    <w:rsid w:val="001511F9"/>
    <w:rsid w:val="00154080"/>
    <w:rsid w:val="0016400E"/>
    <w:rsid w:val="00181E8E"/>
    <w:rsid w:val="001838A4"/>
    <w:rsid w:val="00186211"/>
    <w:rsid w:val="00192312"/>
    <w:rsid w:val="001B294A"/>
    <w:rsid w:val="001B457C"/>
    <w:rsid w:val="001B4EF5"/>
    <w:rsid w:val="001B5CF8"/>
    <w:rsid w:val="001C0424"/>
    <w:rsid w:val="001C6A4B"/>
    <w:rsid w:val="001D416E"/>
    <w:rsid w:val="002025F0"/>
    <w:rsid w:val="002039F7"/>
    <w:rsid w:val="00204B65"/>
    <w:rsid w:val="002245AD"/>
    <w:rsid w:val="00225B28"/>
    <w:rsid w:val="00225FF9"/>
    <w:rsid w:val="00243E2E"/>
    <w:rsid w:val="00247AC8"/>
    <w:rsid w:val="00247EDF"/>
    <w:rsid w:val="00251029"/>
    <w:rsid w:val="00252731"/>
    <w:rsid w:val="00252D1A"/>
    <w:rsid w:val="00253D71"/>
    <w:rsid w:val="002664B2"/>
    <w:rsid w:val="00266BDA"/>
    <w:rsid w:val="00275B93"/>
    <w:rsid w:val="0028184F"/>
    <w:rsid w:val="002877D9"/>
    <w:rsid w:val="002909C8"/>
    <w:rsid w:val="00293864"/>
    <w:rsid w:val="00295EE7"/>
    <w:rsid w:val="00297F0A"/>
    <w:rsid w:val="002B13DE"/>
    <w:rsid w:val="002C1687"/>
    <w:rsid w:val="002C274E"/>
    <w:rsid w:val="002D7132"/>
    <w:rsid w:val="002D7310"/>
    <w:rsid w:val="002E1C2E"/>
    <w:rsid w:val="0030386A"/>
    <w:rsid w:val="003127CE"/>
    <w:rsid w:val="00315C96"/>
    <w:rsid w:val="0031645B"/>
    <w:rsid w:val="003171BD"/>
    <w:rsid w:val="003208D0"/>
    <w:rsid w:val="0032736B"/>
    <w:rsid w:val="00335E61"/>
    <w:rsid w:val="0033603E"/>
    <w:rsid w:val="00342348"/>
    <w:rsid w:val="0034422C"/>
    <w:rsid w:val="00350E32"/>
    <w:rsid w:val="00355279"/>
    <w:rsid w:val="00356FB8"/>
    <w:rsid w:val="00372930"/>
    <w:rsid w:val="003733DE"/>
    <w:rsid w:val="003826CA"/>
    <w:rsid w:val="003940B8"/>
    <w:rsid w:val="003A2619"/>
    <w:rsid w:val="003B5E13"/>
    <w:rsid w:val="003C13F5"/>
    <w:rsid w:val="003C1733"/>
    <w:rsid w:val="003C3273"/>
    <w:rsid w:val="003C4E05"/>
    <w:rsid w:val="003D36A5"/>
    <w:rsid w:val="003F0D92"/>
    <w:rsid w:val="003F76F1"/>
    <w:rsid w:val="003F7BDA"/>
    <w:rsid w:val="00400910"/>
    <w:rsid w:val="0041063C"/>
    <w:rsid w:val="0041288D"/>
    <w:rsid w:val="00415E35"/>
    <w:rsid w:val="00431C26"/>
    <w:rsid w:val="00436F6C"/>
    <w:rsid w:val="00450412"/>
    <w:rsid w:val="004518EA"/>
    <w:rsid w:val="0046070D"/>
    <w:rsid w:val="00461D46"/>
    <w:rsid w:val="004622E4"/>
    <w:rsid w:val="00470293"/>
    <w:rsid w:val="00470B2B"/>
    <w:rsid w:val="00475033"/>
    <w:rsid w:val="00490FF0"/>
    <w:rsid w:val="00494576"/>
    <w:rsid w:val="00494A2B"/>
    <w:rsid w:val="004A519C"/>
    <w:rsid w:val="004A6EDE"/>
    <w:rsid w:val="004B2559"/>
    <w:rsid w:val="004C2B68"/>
    <w:rsid w:val="004C77C8"/>
    <w:rsid w:val="004F023D"/>
    <w:rsid w:val="004F1012"/>
    <w:rsid w:val="004F3914"/>
    <w:rsid w:val="0050628F"/>
    <w:rsid w:val="005105C3"/>
    <w:rsid w:val="00512357"/>
    <w:rsid w:val="00520393"/>
    <w:rsid w:val="00524AAD"/>
    <w:rsid w:val="005265CD"/>
    <w:rsid w:val="00537A8E"/>
    <w:rsid w:val="00564078"/>
    <w:rsid w:val="00571016"/>
    <w:rsid w:val="00572BDE"/>
    <w:rsid w:val="00582CCC"/>
    <w:rsid w:val="00592C50"/>
    <w:rsid w:val="005A6AC9"/>
    <w:rsid w:val="005A6B21"/>
    <w:rsid w:val="005B1EAF"/>
    <w:rsid w:val="005C0186"/>
    <w:rsid w:val="005D6686"/>
    <w:rsid w:val="005E03E4"/>
    <w:rsid w:val="005E483E"/>
    <w:rsid w:val="005F384A"/>
    <w:rsid w:val="00615B8E"/>
    <w:rsid w:val="0062088D"/>
    <w:rsid w:val="00625F38"/>
    <w:rsid w:val="006308E0"/>
    <w:rsid w:val="00631D90"/>
    <w:rsid w:val="00634607"/>
    <w:rsid w:val="006358AD"/>
    <w:rsid w:val="00653E83"/>
    <w:rsid w:val="0065689D"/>
    <w:rsid w:val="00663185"/>
    <w:rsid w:val="006668EC"/>
    <w:rsid w:val="00666A8C"/>
    <w:rsid w:val="00667592"/>
    <w:rsid w:val="00672B9A"/>
    <w:rsid w:val="00675762"/>
    <w:rsid w:val="00696DAF"/>
    <w:rsid w:val="006A6B99"/>
    <w:rsid w:val="006B1C7B"/>
    <w:rsid w:val="006B5870"/>
    <w:rsid w:val="006D1236"/>
    <w:rsid w:val="006D193F"/>
    <w:rsid w:val="006D5699"/>
    <w:rsid w:val="006D5E2B"/>
    <w:rsid w:val="006E6AF6"/>
    <w:rsid w:val="006F2FDF"/>
    <w:rsid w:val="00703963"/>
    <w:rsid w:val="00706A6F"/>
    <w:rsid w:val="007173AD"/>
    <w:rsid w:val="00724DB3"/>
    <w:rsid w:val="00726543"/>
    <w:rsid w:val="00730E16"/>
    <w:rsid w:val="00733FAE"/>
    <w:rsid w:val="00735D39"/>
    <w:rsid w:val="00735E58"/>
    <w:rsid w:val="00740D59"/>
    <w:rsid w:val="00754A7C"/>
    <w:rsid w:val="00755202"/>
    <w:rsid w:val="00757F58"/>
    <w:rsid w:val="00766D73"/>
    <w:rsid w:val="00771A1B"/>
    <w:rsid w:val="00773A4F"/>
    <w:rsid w:val="0078120E"/>
    <w:rsid w:val="00783965"/>
    <w:rsid w:val="007845AB"/>
    <w:rsid w:val="00790A7E"/>
    <w:rsid w:val="0079453E"/>
    <w:rsid w:val="00797C39"/>
    <w:rsid w:val="00797FEA"/>
    <w:rsid w:val="007C3737"/>
    <w:rsid w:val="007C513F"/>
    <w:rsid w:val="007C6BCA"/>
    <w:rsid w:val="007D33FC"/>
    <w:rsid w:val="007E50FB"/>
    <w:rsid w:val="007E7611"/>
    <w:rsid w:val="007F72C5"/>
    <w:rsid w:val="00801DE0"/>
    <w:rsid w:val="008023EA"/>
    <w:rsid w:val="008039D1"/>
    <w:rsid w:val="008109EC"/>
    <w:rsid w:val="00815003"/>
    <w:rsid w:val="00821B3E"/>
    <w:rsid w:val="00823473"/>
    <w:rsid w:val="00834D32"/>
    <w:rsid w:val="00843FDC"/>
    <w:rsid w:val="00847D44"/>
    <w:rsid w:val="008500A2"/>
    <w:rsid w:val="00853AEF"/>
    <w:rsid w:val="008808D2"/>
    <w:rsid w:val="00882B0E"/>
    <w:rsid w:val="00885CD8"/>
    <w:rsid w:val="00891E73"/>
    <w:rsid w:val="0089234C"/>
    <w:rsid w:val="008A4038"/>
    <w:rsid w:val="008A7620"/>
    <w:rsid w:val="008B7A5C"/>
    <w:rsid w:val="008D69E9"/>
    <w:rsid w:val="008E4B5A"/>
    <w:rsid w:val="008E57EB"/>
    <w:rsid w:val="008E5A65"/>
    <w:rsid w:val="008F0E3B"/>
    <w:rsid w:val="008F6A7E"/>
    <w:rsid w:val="009140B9"/>
    <w:rsid w:val="0091591A"/>
    <w:rsid w:val="00921481"/>
    <w:rsid w:val="00932C8F"/>
    <w:rsid w:val="00941634"/>
    <w:rsid w:val="00942D42"/>
    <w:rsid w:val="009456EB"/>
    <w:rsid w:val="00952729"/>
    <w:rsid w:val="00955698"/>
    <w:rsid w:val="00962DC4"/>
    <w:rsid w:val="0097388B"/>
    <w:rsid w:val="00980316"/>
    <w:rsid w:val="009864E4"/>
    <w:rsid w:val="00990069"/>
    <w:rsid w:val="00996703"/>
    <w:rsid w:val="009A6A2A"/>
    <w:rsid w:val="009D1725"/>
    <w:rsid w:val="009D5A9B"/>
    <w:rsid w:val="009E5E18"/>
    <w:rsid w:val="009E5E39"/>
    <w:rsid w:val="009E61FA"/>
    <w:rsid w:val="009F0091"/>
    <w:rsid w:val="00A15A50"/>
    <w:rsid w:val="00A23289"/>
    <w:rsid w:val="00A25037"/>
    <w:rsid w:val="00A25D3E"/>
    <w:rsid w:val="00A33D00"/>
    <w:rsid w:val="00A433D8"/>
    <w:rsid w:val="00A479A0"/>
    <w:rsid w:val="00A51E42"/>
    <w:rsid w:val="00A52AF0"/>
    <w:rsid w:val="00A537D8"/>
    <w:rsid w:val="00A65B62"/>
    <w:rsid w:val="00A71899"/>
    <w:rsid w:val="00A74795"/>
    <w:rsid w:val="00A820C2"/>
    <w:rsid w:val="00A82119"/>
    <w:rsid w:val="00A90ABB"/>
    <w:rsid w:val="00A925C7"/>
    <w:rsid w:val="00AB123A"/>
    <w:rsid w:val="00AB30F4"/>
    <w:rsid w:val="00AB4960"/>
    <w:rsid w:val="00AB5FA4"/>
    <w:rsid w:val="00AB7129"/>
    <w:rsid w:val="00AC0F9E"/>
    <w:rsid w:val="00AD2028"/>
    <w:rsid w:val="00AD3CB7"/>
    <w:rsid w:val="00AD4B43"/>
    <w:rsid w:val="00AD4B8C"/>
    <w:rsid w:val="00AE153D"/>
    <w:rsid w:val="00AE19F9"/>
    <w:rsid w:val="00AE7C94"/>
    <w:rsid w:val="00AF0416"/>
    <w:rsid w:val="00AF4809"/>
    <w:rsid w:val="00AF60B1"/>
    <w:rsid w:val="00AF7531"/>
    <w:rsid w:val="00B12413"/>
    <w:rsid w:val="00B27EAE"/>
    <w:rsid w:val="00B3714C"/>
    <w:rsid w:val="00B44984"/>
    <w:rsid w:val="00B57383"/>
    <w:rsid w:val="00B66212"/>
    <w:rsid w:val="00B668D8"/>
    <w:rsid w:val="00B67A06"/>
    <w:rsid w:val="00B7180B"/>
    <w:rsid w:val="00B74689"/>
    <w:rsid w:val="00B8454C"/>
    <w:rsid w:val="00B84895"/>
    <w:rsid w:val="00B93AB7"/>
    <w:rsid w:val="00BA2745"/>
    <w:rsid w:val="00BA53E0"/>
    <w:rsid w:val="00BB5EE4"/>
    <w:rsid w:val="00BB7EC9"/>
    <w:rsid w:val="00BC6AC8"/>
    <w:rsid w:val="00BD628F"/>
    <w:rsid w:val="00BE0D4F"/>
    <w:rsid w:val="00BE0E23"/>
    <w:rsid w:val="00BE2F07"/>
    <w:rsid w:val="00BE495F"/>
    <w:rsid w:val="00BF52C2"/>
    <w:rsid w:val="00BF70E2"/>
    <w:rsid w:val="00C032D4"/>
    <w:rsid w:val="00C11892"/>
    <w:rsid w:val="00C11B10"/>
    <w:rsid w:val="00C1685C"/>
    <w:rsid w:val="00C175BA"/>
    <w:rsid w:val="00C25159"/>
    <w:rsid w:val="00C32032"/>
    <w:rsid w:val="00C40C86"/>
    <w:rsid w:val="00C70B41"/>
    <w:rsid w:val="00C828DA"/>
    <w:rsid w:val="00C9001E"/>
    <w:rsid w:val="00C9273C"/>
    <w:rsid w:val="00C96A0B"/>
    <w:rsid w:val="00CC0DF3"/>
    <w:rsid w:val="00CC412D"/>
    <w:rsid w:val="00CC7A22"/>
    <w:rsid w:val="00CD1DA0"/>
    <w:rsid w:val="00CD6066"/>
    <w:rsid w:val="00CE4C3C"/>
    <w:rsid w:val="00CF14EA"/>
    <w:rsid w:val="00CF41D7"/>
    <w:rsid w:val="00CF6D3D"/>
    <w:rsid w:val="00D01C01"/>
    <w:rsid w:val="00D01C72"/>
    <w:rsid w:val="00D073E1"/>
    <w:rsid w:val="00D07B22"/>
    <w:rsid w:val="00D15170"/>
    <w:rsid w:val="00D15EB5"/>
    <w:rsid w:val="00D15F9C"/>
    <w:rsid w:val="00D24D38"/>
    <w:rsid w:val="00D27D55"/>
    <w:rsid w:val="00D3357F"/>
    <w:rsid w:val="00D4278B"/>
    <w:rsid w:val="00D42EA4"/>
    <w:rsid w:val="00D60220"/>
    <w:rsid w:val="00D7079F"/>
    <w:rsid w:val="00D716F0"/>
    <w:rsid w:val="00D7555B"/>
    <w:rsid w:val="00D75AA8"/>
    <w:rsid w:val="00D87E7E"/>
    <w:rsid w:val="00DC4321"/>
    <w:rsid w:val="00DD0F08"/>
    <w:rsid w:val="00DD38F1"/>
    <w:rsid w:val="00DD3EBF"/>
    <w:rsid w:val="00DD4DE1"/>
    <w:rsid w:val="00DE1741"/>
    <w:rsid w:val="00DE37F8"/>
    <w:rsid w:val="00DE6EC0"/>
    <w:rsid w:val="00DF0218"/>
    <w:rsid w:val="00DF0C7E"/>
    <w:rsid w:val="00DF2033"/>
    <w:rsid w:val="00DF4569"/>
    <w:rsid w:val="00E1602A"/>
    <w:rsid w:val="00E22590"/>
    <w:rsid w:val="00E32192"/>
    <w:rsid w:val="00E323EB"/>
    <w:rsid w:val="00E32C8D"/>
    <w:rsid w:val="00E37E84"/>
    <w:rsid w:val="00E52A0C"/>
    <w:rsid w:val="00E60678"/>
    <w:rsid w:val="00E66861"/>
    <w:rsid w:val="00E66C60"/>
    <w:rsid w:val="00E67E83"/>
    <w:rsid w:val="00E71EF0"/>
    <w:rsid w:val="00E76E07"/>
    <w:rsid w:val="00E820C1"/>
    <w:rsid w:val="00E914DF"/>
    <w:rsid w:val="00EB4BA9"/>
    <w:rsid w:val="00EC1111"/>
    <w:rsid w:val="00EC526B"/>
    <w:rsid w:val="00EE5549"/>
    <w:rsid w:val="00EE7024"/>
    <w:rsid w:val="00EF1093"/>
    <w:rsid w:val="00EF288C"/>
    <w:rsid w:val="00EF3487"/>
    <w:rsid w:val="00EF4E18"/>
    <w:rsid w:val="00F03728"/>
    <w:rsid w:val="00F149A0"/>
    <w:rsid w:val="00F26C49"/>
    <w:rsid w:val="00F35772"/>
    <w:rsid w:val="00F3714D"/>
    <w:rsid w:val="00F47E3E"/>
    <w:rsid w:val="00F55AA9"/>
    <w:rsid w:val="00F57BF9"/>
    <w:rsid w:val="00F60954"/>
    <w:rsid w:val="00F758D7"/>
    <w:rsid w:val="00F77785"/>
    <w:rsid w:val="00F90514"/>
    <w:rsid w:val="00F91140"/>
    <w:rsid w:val="00F91D25"/>
    <w:rsid w:val="00F94FC8"/>
    <w:rsid w:val="00F97DBB"/>
    <w:rsid w:val="00FA05F9"/>
    <w:rsid w:val="00FA2B7B"/>
    <w:rsid w:val="00FB0E61"/>
    <w:rsid w:val="00FB5ED8"/>
    <w:rsid w:val="00FC30E9"/>
    <w:rsid w:val="00FD7D69"/>
    <w:rsid w:val="00FE3068"/>
    <w:rsid w:val="00FF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59E9016"/>
  <w15:docId w15:val="{756A99D1-EDA0-4766-82C6-637E00B29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5CD"/>
  </w:style>
  <w:style w:type="paragraph" w:styleId="Heading1">
    <w:name w:val="heading 1"/>
    <w:basedOn w:val="Normal"/>
    <w:next w:val="Normal"/>
    <w:link w:val="Heading1Char"/>
    <w:uiPriority w:val="9"/>
    <w:qFormat/>
    <w:rsid w:val="00D27D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02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3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AA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27D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yiv4323393018msonormal">
    <w:name w:val="x_yiv4323393018msonormal"/>
    <w:basedOn w:val="Normal"/>
    <w:rsid w:val="00E60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E67E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E67E8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72043">
          <w:marLeft w:val="547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3118">
          <w:marLeft w:val="547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0669">
          <w:marLeft w:val="547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3870">
          <w:marLeft w:val="547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2659">
          <w:marLeft w:val="547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014">
          <w:marLeft w:val="547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10528">
          <w:marLeft w:val="547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743">
          <w:marLeft w:val="547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5454">
          <w:marLeft w:val="547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59371">
          <w:marLeft w:val="547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5879">
          <w:marLeft w:val="547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4334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60176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8449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27251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0741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0381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6050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2710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1005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7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7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03068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3710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92545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2912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4520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8494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8257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3993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4415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07029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6654">
          <w:marLeft w:val="1166"/>
          <w:marRight w:val="202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5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64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55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0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71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3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53380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8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8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5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11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031288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6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886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150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650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714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072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0258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7187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0944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3885022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9614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0138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5039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6716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7600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24882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367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51944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740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44852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23137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2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7883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20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03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616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5870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56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84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16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77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062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53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83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54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5CBE3E9F7574AB11BE1A1BDA02D05" ma:contentTypeVersion="" ma:contentTypeDescription="Create a new document." ma:contentTypeScope="" ma:versionID="5b2b865c29a6cbcf3af72ce20ea968b6">
  <xsd:schema xmlns:xsd="http://www.w3.org/2001/XMLSchema" xmlns:xs="http://www.w3.org/2001/XMLSchema" xmlns:p="http://schemas.microsoft.com/office/2006/metadata/properties" xmlns:ns2="f829fad6-81d5-4fa2-896c-23807abf079a" xmlns:ns3="a634e8bc-a9b4-41e7-8053-ae9a6cca8e34" targetNamespace="http://schemas.microsoft.com/office/2006/metadata/properties" ma:root="true" ma:fieldsID="485f8116f0f697a3deaf7106be687545" ns2:_="" ns3:_="">
    <xsd:import namespace="f829fad6-81d5-4fa2-896c-23807abf079a"/>
    <xsd:import namespace="a634e8bc-a9b4-41e7-8053-ae9a6cca8e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9fad6-81d5-4fa2-896c-23807abf07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f3c33-b552-4ae4-a598-d2d78b897e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4e8bc-a9b4-41e7-8053-ae9a6cca8e3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20e6c49-1d1d-4c40-9d53-061b6f11501b}" ma:internalName="TaxCatchAll" ma:showField="CatchAllData" ma:web="a634e8bc-a9b4-41e7-8053-ae9a6cca8e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34e8bc-a9b4-41e7-8053-ae9a6cca8e34" xsi:nil="true"/>
    <lcf76f155ced4ddcb4097134ff3c332f xmlns="f829fad6-81d5-4fa2-896c-23807abf079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E2526E-BDD6-4A4A-B23C-5CF8FC1F93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29fad6-81d5-4fa2-896c-23807abf079a"/>
    <ds:schemaRef ds:uri="a634e8bc-a9b4-41e7-8053-ae9a6cca8e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53D95E-0C71-466E-93CB-160E6BFCA8FB}">
  <ds:schemaRefs>
    <ds:schemaRef ds:uri="http://schemas.microsoft.com/office/2006/metadata/properties"/>
    <ds:schemaRef ds:uri="http://schemas.microsoft.com/office/infopath/2007/PartnerControls"/>
    <ds:schemaRef ds:uri="a634e8bc-a9b4-41e7-8053-ae9a6cca8e34"/>
    <ds:schemaRef ds:uri="f829fad6-81d5-4fa2-896c-23807abf079a"/>
  </ds:schemaRefs>
</ds:datastoreItem>
</file>

<file path=customXml/itemProps3.xml><?xml version="1.0" encoding="utf-8"?>
<ds:datastoreItem xmlns:ds="http://schemas.openxmlformats.org/officeDocument/2006/customXml" ds:itemID="{13905BDA-B1C5-44E0-A7C3-AAAAE48419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XboxDoc</dc:creator>
  <cp:lastModifiedBy>Maria Robinson</cp:lastModifiedBy>
  <cp:revision>10</cp:revision>
  <cp:lastPrinted>2021-11-18T00:17:00Z</cp:lastPrinted>
  <dcterms:created xsi:type="dcterms:W3CDTF">2022-05-31T13:30:00Z</dcterms:created>
  <dcterms:modified xsi:type="dcterms:W3CDTF">2022-06-08T13:47:00Z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0x010100ABD5CBE3E9F7574AB11BE1A1BDA02D05</vt:lpwstr>
  </property>
  <property fmtid="{D5CDD505-2E9C-101B-9397-08002B2CF9AE}" pid="3" name="MediaServiceImageTags">
    <vt:lpwstr/>
  </property>
</Properties>
</file>