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BBEF7" w14:textId="77777777" w:rsidR="00050B48" w:rsidRPr="00B80895" w:rsidRDefault="00050B48" w:rsidP="009B3E70">
      <w:pPr>
        <w:pStyle w:val="ListParagraph"/>
        <w:ind w:left="0"/>
        <w:rPr>
          <w:rFonts w:cstheme="majorHAnsi"/>
        </w:rPr>
      </w:pPr>
    </w:p>
    <w:p w14:paraId="72ABBEF8" w14:textId="2A8568B4" w:rsidR="009B3E70" w:rsidRDefault="009B3E70" w:rsidP="009B3E70">
      <w:pPr>
        <w:pStyle w:val="ListParagraph"/>
        <w:ind w:left="0"/>
        <w:rPr>
          <w:rFonts w:cstheme="majorHAnsi"/>
        </w:rPr>
      </w:pPr>
    </w:p>
    <w:p w14:paraId="363D7CE3" w14:textId="45254D45" w:rsidR="0093616E" w:rsidRDefault="00874234" w:rsidP="009B3E70">
      <w:pPr>
        <w:pStyle w:val="ListParagraph"/>
        <w:ind w:left="0"/>
        <w:rPr>
          <w:rFonts w:cstheme="majorHAnsi"/>
        </w:rPr>
      </w:pPr>
      <w:r>
        <w:rPr>
          <w:rFonts w:cstheme="majorHAnsi"/>
        </w:rPr>
        <w:t xml:space="preserve">Contact: Doug </w:t>
      </w:r>
      <w:proofErr w:type="spellStart"/>
      <w:r>
        <w:rPr>
          <w:rFonts w:cstheme="majorHAnsi"/>
        </w:rPr>
        <w:t>Hovelson</w:t>
      </w:r>
      <w:proofErr w:type="spellEnd"/>
      <w:r w:rsidR="00697492">
        <w:rPr>
          <w:rFonts w:cstheme="majorHAnsi"/>
        </w:rPr>
        <w:t xml:space="preserve"> | </w:t>
      </w:r>
      <w:r>
        <w:rPr>
          <w:rFonts w:cstheme="majorHAnsi"/>
        </w:rPr>
        <w:t>Falls Agenc</w:t>
      </w:r>
      <w:r w:rsidR="005218F9">
        <w:rPr>
          <w:rFonts w:cstheme="majorHAnsi"/>
        </w:rPr>
        <w:t xml:space="preserve">y, </w:t>
      </w:r>
      <w:r w:rsidR="00AC42FD">
        <w:rPr>
          <w:rFonts w:cstheme="majorHAnsi"/>
        </w:rPr>
        <w:t>612-998-0789</w:t>
      </w:r>
      <w:r w:rsidR="00697492">
        <w:rPr>
          <w:rFonts w:cstheme="majorHAnsi"/>
        </w:rPr>
        <w:t xml:space="preserve">, </w:t>
      </w:r>
      <w:hyperlink r:id="rId8" w:history="1">
        <w:r w:rsidR="0083466F" w:rsidRPr="00D10000">
          <w:rPr>
            <w:rStyle w:val="Hyperlink"/>
            <w:rFonts w:cstheme="majorHAnsi"/>
          </w:rPr>
          <w:t>d.hovelson@fallsagency.com</w:t>
        </w:r>
      </w:hyperlink>
      <w:r w:rsidR="00697492">
        <w:rPr>
          <w:rFonts w:cstheme="majorHAnsi"/>
        </w:rPr>
        <w:t xml:space="preserve"> </w:t>
      </w:r>
      <w:r w:rsidR="005631B4">
        <w:rPr>
          <w:rFonts w:cstheme="majorHAnsi"/>
        </w:rPr>
        <w:tab/>
      </w:r>
      <w:r w:rsidR="005631B4">
        <w:rPr>
          <w:rFonts w:cstheme="majorHAnsi"/>
        </w:rPr>
        <w:tab/>
      </w:r>
      <w:hyperlink r:id="rId9" w:history="1"/>
      <w:r w:rsidR="00B46FCE">
        <w:rPr>
          <w:rStyle w:val="Hyperlink"/>
          <w:rFonts w:cstheme="majorHAnsi"/>
        </w:rPr>
        <w:t xml:space="preserve"> </w:t>
      </w:r>
      <w:r w:rsidR="005631B4">
        <w:rPr>
          <w:rFonts w:cstheme="majorHAnsi"/>
        </w:rPr>
        <w:t xml:space="preserve"> </w:t>
      </w:r>
    </w:p>
    <w:p w14:paraId="287BDFE6" w14:textId="77777777" w:rsidR="00697492" w:rsidRDefault="00697492" w:rsidP="004A592E">
      <w:pPr>
        <w:pStyle w:val="Header"/>
        <w:tabs>
          <w:tab w:val="clear" w:pos="4680"/>
          <w:tab w:val="clear" w:pos="9360"/>
        </w:tabs>
        <w:rPr>
          <w:i/>
          <w:iCs/>
        </w:rPr>
      </w:pPr>
    </w:p>
    <w:p w14:paraId="3C973557" w14:textId="082FAFE7" w:rsidR="004A592E" w:rsidRPr="004A592E" w:rsidRDefault="004A592E" w:rsidP="004A592E">
      <w:pPr>
        <w:pStyle w:val="Header"/>
        <w:tabs>
          <w:tab w:val="clear" w:pos="4680"/>
          <w:tab w:val="clear" w:pos="9360"/>
        </w:tabs>
        <w:rPr>
          <w:i/>
          <w:iCs/>
        </w:rPr>
      </w:pPr>
      <w:r w:rsidRPr="004A592E">
        <w:rPr>
          <w:i/>
          <w:iCs/>
        </w:rPr>
        <w:t xml:space="preserve">For </w:t>
      </w:r>
      <w:r w:rsidR="000E3C57">
        <w:rPr>
          <w:i/>
          <w:iCs/>
        </w:rPr>
        <w:t>immediate release</w:t>
      </w:r>
    </w:p>
    <w:p w14:paraId="5DBFCE01" w14:textId="77777777" w:rsidR="004A592E" w:rsidRDefault="004A592E" w:rsidP="004A592E"/>
    <w:p w14:paraId="557ED18E" w14:textId="77777777" w:rsidR="00196BA6" w:rsidRDefault="00196BA6" w:rsidP="00196BA6">
      <w:pPr>
        <w:jc w:val="center"/>
        <w:rPr>
          <w:sz w:val="36"/>
          <w:szCs w:val="36"/>
        </w:rPr>
      </w:pPr>
      <w:r w:rsidRPr="008A0294">
        <w:rPr>
          <w:sz w:val="36"/>
          <w:szCs w:val="36"/>
        </w:rPr>
        <w:t xml:space="preserve">New Water Heater from France </w:t>
      </w:r>
    </w:p>
    <w:p w14:paraId="7D3A21E7" w14:textId="05FA7042" w:rsidR="00196BA6" w:rsidRPr="008A0294" w:rsidRDefault="00196BA6" w:rsidP="00196BA6">
      <w:pPr>
        <w:jc w:val="center"/>
        <w:rPr>
          <w:sz w:val="36"/>
          <w:szCs w:val="36"/>
        </w:rPr>
      </w:pPr>
      <w:r w:rsidRPr="008A0294">
        <w:rPr>
          <w:sz w:val="36"/>
          <w:szCs w:val="36"/>
        </w:rPr>
        <w:t xml:space="preserve">Puts </w:t>
      </w:r>
      <w:r w:rsidR="007B06EB">
        <w:rPr>
          <w:sz w:val="36"/>
          <w:szCs w:val="36"/>
        </w:rPr>
        <w:t>Georgia</w:t>
      </w:r>
      <w:r w:rsidRPr="008A0294">
        <w:rPr>
          <w:sz w:val="36"/>
          <w:szCs w:val="36"/>
        </w:rPr>
        <w:t xml:space="preserve"> Homeowners in Hot Water Heaven.</w:t>
      </w:r>
    </w:p>
    <w:p w14:paraId="3A339BA5" w14:textId="77777777" w:rsidR="00196BA6" w:rsidRDefault="00196BA6" w:rsidP="00196BA6"/>
    <w:p w14:paraId="68E6E52D" w14:textId="2AECF215" w:rsidR="00196BA6" w:rsidRDefault="007B06EB" w:rsidP="00196BA6">
      <w:r>
        <w:t>ATLANTA</w:t>
      </w:r>
      <w:r w:rsidR="00196BA6">
        <w:t xml:space="preserve"> – (Sept. </w:t>
      </w:r>
      <w:r w:rsidR="007C3F0A">
        <w:t>9</w:t>
      </w:r>
      <w:r w:rsidR="00196BA6">
        <w:t xml:space="preserve">, 2022) </w:t>
      </w:r>
      <w:r>
        <w:t>Georgia</w:t>
      </w:r>
      <w:r w:rsidR="00196BA6">
        <w:t xml:space="preserve"> homeowners are among the first in the nation to enjoy access to a revolutionary new water heater that installs </w:t>
      </w:r>
      <w:r w:rsidR="00B72F25">
        <w:t>as easily as</w:t>
      </w:r>
      <w:r w:rsidR="00196BA6">
        <w:t xml:space="preserve"> a conventional tank water heater yet operates like a tankless – and is built to last for 30 years. </w:t>
      </w:r>
    </w:p>
    <w:p w14:paraId="21D32423" w14:textId="77777777" w:rsidR="00196BA6" w:rsidRDefault="00196BA6" w:rsidP="00196BA6"/>
    <w:p w14:paraId="7CF2E030" w14:textId="0EB55470" w:rsidR="00196BA6" w:rsidRDefault="00196BA6" w:rsidP="00196BA6">
      <w:r>
        <w:t xml:space="preserve">Designed for people who crave hot water on demand when and where they want it, and at the same comfortable temperature setting all the time, the Essency EXR water heater is making a giant splash in the U.S. water heating market as the </w:t>
      </w:r>
      <w:r w:rsidR="00123849">
        <w:t>W</w:t>
      </w:r>
      <w:r>
        <w:t xml:space="preserve">orld’s </w:t>
      </w:r>
      <w:r w:rsidR="00123849">
        <w:t>F</w:t>
      </w:r>
      <w:r>
        <w:t xml:space="preserve">irst </w:t>
      </w:r>
      <w:r w:rsidR="00123849">
        <w:t>O</w:t>
      </w:r>
      <w:r>
        <w:t>n-</w:t>
      </w:r>
      <w:r w:rsidR="00123849">
        <w:t>D</w:t>
      </w:r>
      <w:r>
        <w:t xml:space="preserve">emand </w:t>
      </w:r>
      <w:r w:rsidR="00123849">
        <w:t>T</w:t>
      </w:r>
      <w:r>
        <w:t xml:space="preserve">ank </w:t>
      </w:r>
      <w:r w:rsidR="00123849">
        <w:t>W</w:t>
      </w:r>
      <w:r>
        <w:t xml:space="preserve">ater </w:t>
      </w:r>
      <w:r w:rsidR="00123849">
        <w:t>H</w:t>
      </w:r>
      <w:r>
        <w:t xml:space="preserve">eater – a product so new and yet functional that industry experts are hailing it as the all-around best choice for a new </w:t>
      </w:r>
      <w:r w:rsidR="00B0370F">
        <w:t>residential</w:t>
      </w:r>
      <w:r>
        <w:t xml:space="preserve"> water heater on the market today. </w:t>
      </w:r>
    </w:p>
    <w:p w14:paraId="6C2FFA4D" w14:textId="77777777" w:rsidR="00196BA6" w:rsidRDefault="00196BA6" w:rsidP="00196BA6"/>
    <w:p w14:paraId="0C8F8069" w14:textId="4748BB23" w:rsidR="00196BA6" w:rsidRDefault="00196BA6" w:rsidP="00196BA6">
      <w:r>
        <w:t xml:space="preserve">“The EXR brings water heater technology into the modern age and gives </w:t>
      </w:r>
      <w:r w:rsidR="009925EE">
        <w:t>Georgia</w:t>
      </w:r>
      <w:r>
        <w:t xml:space="preserve"> homeowners in particular a new water heater option that may seem to be hand-crafted just for them,” says Scott Isaksen, national sales director, Essency Water Heaters North America.</w:t>
      </w:r>
      <w:r w:rsidR="007B3F57">
        <w:t xml:space="preserve"> </w:t>
      </w:r>
    </w:p>
    <w:p w14:paraId="26C0A398" w14:textId="77777777" w:rsidR="007B3F57" w:rsidRDefault="007B3F57" w:rsidP="00196BA6"/>
    <w:p w14:paraId="7FBD7450" w14:textId="52FE30BA" w:rsidR="007B3F57" w:rsidRDefault="00C70759" w:rsidP="00196BA6">
      <w:r>
        <w:t>Georgia</w:t>
      </w:r>
      <w:r w:rsidR="007B3F57">
        <w:t xml:space="preserve"> homeowners </w:t>
      </w:r>
      <w:r w:rsidR="00F57D0A">
        <w:t xml:space="preserve">in need of a new water heater and/or more information on the EXR </w:t>
      </w:r>
      <w:r w:rsidR="007B3F57">
        <w:t xml:space="preserve">can call the special Essency </w:t>
      </w:r>
      <w:r w:rsidR="006E2509">
        <w:t>On-Demand</w:t>
      </w:r>
      <w:r w:rsidR="00A111FA">
        <w:t xml:space="preserve"> </w:t>
      </w:r>
      <w:r w:rsidR="007C3F0A">
        <w:t>in</w:t>
      </w:r>
      <w:r w:rsidR="00A87AB5">
        <w:t xml:space="preserve"> </w:t>
      </w:r>
      <w:r w:rsidR="006E2509">
        <w:t xml:space="preserve">Georgia </w:t>
      </w:r>
      <w:r w:rsidR="00A111FA">
        <w:t>Hotline</w:t>
      </w:r>
      <w:r w:rsidR="00C831AE">
        <w:t>, 888-927-4203. Call today!</w:t>
      </w:r>
      <w:r w:rsidR="00A111FA">
        <w:t xml:space="preserve"> </w:t>
      </w:r>
    </w:p>
    <w:p w14:paraId="61FFEE31" w14:textId="77777777" w:rsidR="00647CAE" w:rsidRDefault="00647CAE" w:rsidP="00196BA6"/>
    <w:p w14:paraId="53EC0A28" w14:textId="6639F727" w:rsidR="00647CAE" w:rsidRDefault="00647CAE" w:rsidP="00647CAE">
      <w:r>
        <w:t xml:space="preserve">“When it comes to water heaters, the EXR has it all – great all-around on-demand performance, powerful enough to handle all the daily multi-tasking demands for hot water for showering, shaving, </w:t>
      </w:r>
      <w:r w:rsidR="00AC1021">
        <w:t>dishwashing,</w:t>
      </w:r>
      <w:r>
        <w:t xml:space="preserve"> and clothes-washing, all at once or intermittently</w:t>
      </w:r>
      <w:r w:rsidR="00CC79A5">
        <w:t>,” says Isaksen. “</w:t>
      </w:r>
      <w:r w:rsidR="00A424E2">
        <w:t>It has</w:t>
      </w:r>
      <w:r w:rsidR="00CC79A5">
        <w:t xml:space="preserve"> </w:t>
      </w:r>
      <w:r w:rsidR="00F20196">
        <w:t xml:space="preserve">phenomenal </w:t>
      </w:r>
      <w:r>
        <w:t>longevity – it will still be on duty long after the kids are gone to college and the mortgage is paid off</w:t>
      </w:r>
      <w:r w:rsidR="00A424E2">
        <w:t xml:space="preserve">.  And it has </w:t>
      </w:r>
      <w:r>
        <w:t xml:space="preserve">very low ongoing maintenance requirements. We believe it’s what </w:t>
      </w:r>
      <w:r w:rsidR="003A0F5E">
        <w:t>Georgians</w:t>
      </w:r>
      <w:r>
        <w:t xml:space="preserve"> want in a water heater, so we’re making it a priority to get it into </w:t>
      </w:r>
      <w:r w:rsidR="009819ED">
        <w:t>Georgia</w:t>
      </w:r>
      <w:r>
        <w:t xml:space="preserve"> first as we gradually roll out the EXR nationwide.”</w:t>
      </w:r>
    </w:p>
    <w:p w14:paraId="55DB2A21" w14:textId="77777777" w:rsidR="00647CAE" w:rsidRDefault="00647CAE" w:rsidP="00196BA6"/>
    <w:p w14:paraId="7B2FB7A8" w14:textId="1EDD7314" w:rsidR="00196BA6" w:rsidRDefault="00196BA6" w:rsidP="00196BA6">
      <w:r>
        <w:t xml:space="preserve">Available now via professional plumbing contractors and home services technicians in major metro areas throughout </w:t>
      </w:r>
      <w:r w:rsidR="009819ED">
        <w:t>Georgia</w:t>
      </w:r>
      <w:r>
        <w:t>, the new Essency EXR water heater delivers industry-leading hot water capacity with its 80-gallon First Hour Rating</w:t>
      </w:r>
      <w:r w:rsidR="00461608">
        <w:t xml:space="preserve"> (FHR)</w:t>
      </w:r>
      <w:r>
        <w:t>. The product of 10 years of development, testing and re-testing under the most stringent real-world conditions</w:t>
      </w:r>
      <w:r w:rsidR="00097CE3">
        <w:t xml:space="preserve"> around the globe</w:t>
      </w:r>
      <w:r>
        <w:t xml:space="preserve">, the EXR is designed to give homeowners everything they want and need in a durable, </w:t>
      </w:r>
      <w:r w:rsidR="00461608">
        <w:t>reliable,</w:t>
      </w:r>
      <w:r>
        <w:t xml:space="preserve"> and easy-to-maintain-and-manage package. </w:t>
      </w:r>
    </w:p>
    <w:p w14:paraId="1797B172" w14:textId="77777777" w:rsidR="00196BA6" w:rsidRDefault="00196BA6" w:rsidP="00196BA6"/>
    <w:p w14:paraId="70A58F0E" w14:textId="1FB980A3" w:rsidR="00196BA6" w:rsidRDefault="00196BA6" w:rsidP="00196BA6">
      <w:r>
        <w:t xml:space="preserve">The EXR comes equipped with a </w:t>
      </w:r>
      <w:r w:rsidR="00F67BFB">
        <w:t>polymer</w:t>
      </w:r>
      <w:r>
        <w:t xml:space="preserve"> storage tank that serves as a thermal battery used to</w:t>
      </w:r>
      <w:r w:rsidR="002E02F9">
        <w:t xml:space="preserve"> transfer energy to the domestic water </w:t>
      </w:r>
      <w:r w:rsidR="00FF1690">
        <w:t>as it passes</w:t>
      </w:r>
      <w:r>
        <w:t xml:space="preserve"> through a large, stainless steel heat exchanger. The hot water entering the household system is thus always fresh from the tap, </w:t>
      </w:r>
      <w:r w:rsidR="00FF1690">
        <w:t xml:space="preserve">heated </w:t>
      </w:r>
      <w:r>
        <w:t>only</w:t>
      </w:r>
      <w:r w:rsidR="00FF1690">
        <w:t xml:space="preserve"> </w:t>
      </w:r>
      <w:r>
        <w:t xml:space="preserve">on </w:t>
      </w:r>
      <w:r>
        <w:lastRenderedPageBreak/>
        <w:t>demand – boosting the EXR’s standing as a more energy-efficient alternative to conventional tank water heaters.</w:t>
      </w:r>
    </w:p>
    <w:p w14:paraId="11E2FABC" w14:textId="77777777" w:rsidR="0072419E" w:rsidRDefault="0072419E" w:rsidP="00196BA6"/>
    <w:p w14:paraId="1A6E0300" w14:textId="78B9EC5D" w:rsidR="00196BA6" w:rsidRPr="00D02440" w:rsidRDefault="00196BA6" w:rsidP="00196BA6">
      <w:pPr>
        <w:rPr>
          <w:i/>
          <w:iCs/>
          <w:sz w:val="28"/>
          <w:szCs w:val="28"/>
        </w:rPr>
      </w:pPr>
      <w:r w:rsidRPr="00D02440">
        <w:rPr>
          <w:i/>
          <w:iCs/>
          <w:sz w:val="28"/>
          <w:szCs w:val="28"/>
        </w:rPr>
        <w:t xml:space="preserve">The EXR is the only water heater most people will ever need. </w:t>
      </w:r>
    </w:p>
    <w:p w14:paraId="7623BEB8" w14:textId="77777777" w:rsidR="00196BA6" w:rsidRDefault="00196BA6" w:rsidP="00196BA6"/>
    <w:p w14:paraId="0975D4AB" w14:textId="6D42A2F6" w:rsidR="00196BA6" w:rsidRDefault="00196BA6" w:rsidP="00196BA6">
      <w:r>
        <w:t xml:space="preserve">Made of </w:t>
      </w:r>
      <w:r w:rsidR="00D02440">
        <w:t>special polymers</w:t>
      </w:r>
      <w:r>
        <w:t>, the double-insulated tank is designed to withstand the tests of both time and</w:t>
      </w:r>
      <w:r w:rsidR="0072419E">
        <w:t xml:space="preserve"> </w:t>
      </w:r>
      <w:r w:rsidR="0000312B">
        <w:t>continuous use</w:t>
      </w:r>
      <w:r>
        <w:t xml:space="preserve">. The tank is virtually indestructible under normal operating conditions, says Isaksen. Its polymer construction ensures that it won’t rust out, as is common with metal tanks, and because water stored in the tank </w:t>
      </w:r>
      <w:r w:rsidR="00757BDC">
        <w:t xml:space="preserve">isn’t </w:t>
      </w:r>
      <w:r w:rsidR="00F47533">
        <w:t>continuously replenished with new water (</w:t>
      </w:r>
      <w:r w:rsidR="00944076">
        <w:t>laden with new</w:t>
      </w:r>
      <w:r w:rsidR="00F47533">
        <w:t xml:space="preserve"> mineral</w:t>
      </w:r>
      <w:r w:rsidR="00944076">
        <w:t>s</w:t>
      </w:r>
      <w:r w:rsidR="00F47533">
        <w:t>)</w:t>
      </w:r>
      <w:r>
        <w:t>, it’s highly resistant to the type of scale buildup that causes operational</w:t>
      </w:r>
      <w:r w:rsidR="003942B6">
        <w:t xml:space="preserve"> and service</w:t>
      </w:r>
      <w:r>
        <w:t xml:space="preserve"> problems in ordinary water heaters. As a result, the EXR is anode-rod free – relieving homeowners of the ongoing requirement of changing out the anode rod </w:t>
      </w:r>
      <w:r w:rsidR="00180040">
        <w:t xml:space="preserve">as </w:t>
      </w:r>
      <w:r>
        <w:t xml:space="preserve">on their conventional tank product. </w:t>
      </w:r>
    </w:p>
    <w:p w14:paraId="62A15963" w14:textId="77777777" w:rsidR="00196BA6" w:rsidRDefault="00196BA6" w:rsidP="00196BA6"/>
    <w:p w14:paraId="086C6A68" w14:textId="103D23BD" w:rsidR="00196BA6" w:rsidRDefault="00196BA6" w:rsidP="00196BA6">
      <w:r>
        <w:t xml:space="preserve">At just 102 pounds dry weight, the Essency EXR is both easy to install and easy to maintain over its long life. It sets up </w:t>
      </w:r>
      <w:r w:rsidR="001224AF">
        <w:t>easier than</w:t>
      </w:r>
      <w:r>
        <w:t xml:space="preserve"> a conventional tank water heater, using </w:t>
      </w:r>
      <w:r w:rsidR="001224AF">
        <w:t>common</w:t>
      </w:r>
      <w:r>
        <w:t xml:space="preserve"> plumbing and electrical fittings and connections, making it a</w:t>
      </w:r>
      <w:r w:rsidR="000F17EE">
        <w:t xml:space="preserve"> simple and</w:t>
      </w:r>
      <w:r>
        <w:t xml:space="preserve"> economical replacement for an existing gas or electric tank water heater. It also beats out the tankless-type water heater, gas or electric, as the preferred choice for homeowners who want hot water on demand, but without the extravagantly expensive infrastructure buildouts often required for a tankless unit. It’s also easy to manage, with WiFi- and app-enabled controls to use for functions such as Vacation Mode. It even sends diagnostic alerts to homeowners</w:t>
      </w:r>
      <w:r w:rsidR="00057909">
        <w:t>!</w:t>
      </w:r>
    </w:p>
    <w:p w14:paraId="6651F02D" w14:textId="77777777" w:rsidR="00196BA6" w:rsidRDefault="00196BA6" w:rsidP="00196BA6"/>
    <w:p w14:paraId="3F643E4E" w14:textId="0405509A" w:rsidR="00196BA6" w:rsidRDefault="00196BA6" w:rsidP="00196BA6">
      <w:r>
        <w:t>Best of all, the EXR even makes a case for itself as a product that looks as good as it functions.  “I would go so far as to say that the EXR is an attractive and fashion-forward addition to a home. Even if it’s destined for a shadow life inside a closet or utility room, it’s reassuring to</w:t>
      </w:r>
      <w:r w:rsidR="00B46FCE">
        <w:t xml:space="preserve"> know</w:t>
      </w:r>
      <w:r>
        <w:t xml:space="preserve"> that we </w:t>
      </w:r>
      <w:r w:rsidR="00B46FCE">
        <w:t>paid</w:t>
      </w:r>
      <w:r>
        <w:t xml:space="preserve"> such close attention to detail in both form and function </w:t>
      </w:r>
      <w:r w:rsidR="00B46FCE">
        <w:t>in the making of</w:t>
      </w:r>
      <w:r>
        <w:t xml:space="preserve"> the EXR,” says Isaksen. </w:t>
      </w:r>
    </w:p>
    <w:p w14:paraId="36BBB962" w14:textId="77777777" w:rsidR="00196BA6" w:rsidRDefault="00196BA6" w:rsidP="00196BA6"/>
    <w:p w14:paraId="66C21B8F" w14:textId="09873E0B" w:rsidR="00196BA6" w:rsidRDefault="00196BA6" w:rsidP="00196BA6">
      <w:r>
        <w:t xml:space="preserve">The EXR is available now for sale and installation in </w:t>
      </w:r>
      <w:r w:rsidR="009819ED">
        <w:t>Georgia</w:t>
      </w:r>
      <w:r>
        <w:t xml:space="preserve"> homes by professional plumbing and home services contractors throughout the state; it is distributed exclusively through Ferguson plumbing supply centers </w:t>
      </w:r>
      <w:r w:rsidR="00C24A8C">
        <w:t xml:space="preserve">in major metro centers </w:t>
      </w:r>
      <w:r w:rsidR="00537F86">
        <w:t>including</w:t>
      </w:r>
      <w:r w:rsidR="00C24A8C">
        <w:t xml:space="preserve"> Atlanta</w:t>
      </w:r>
      <w:r>
        <w:t xml:space="preserve">. For more information visit the Essency home page, </w:t>
      </w:r>
      <w:hyperlink r:id="rId10" w:history="1">
        <w:r w:rsidRPr="00D10000">
          <w:rPr>
            <w:rStyle w:val="Hyperlink"/>
          </w:rPr>
          <w:t>www.essencyhome.com</w:t>
        </w:r>
      </w:hyperlink>
      <w:r>
        <w:t xml:space="preserve">, or see the Ferguson online catalogue listing at </w:t>
      </w:r>
      <w:hyperlink r:id="rId11" w:history="1">
        <w:r w:rsidRPr="00D10000">
          <w:rPr>
            <w:rStyle w:val="Hyperlink"/>
          </w:rPr>
          <w:t>https://www.ferguson.com/category/essency/_/N-zcnb0q</w:t>
        </w:r>
      </w:hyperlink>
      <w:r>
        <w:t xml:space="preserve">. </w:t>
      </w:r>
    </w:p>
    <w:p w14:paraId="5D7A3908" w14:textId="77777777" w:rsidR="00647CAE" w:rsidRDefault="00647CAE" w:rsidP="00196BA6"/>
    <w:p w14:paraId="3FA81C7C" w14:textId="77777777" w:rsidR="00196BA6" w:rsidRPr="00AC2182" w:rsidRDefault="00196BA6" w:rsidP="00196BA6">
      <w:pPr>
        <w:pStyle w:val="Heading2"/>
        <w:rPr>
          <w:color w:val="000000" w:themeColor="text1"/>
          <w:sz w:val="28"/>
          <w:szCs w:val="28"/>
        </w:rPr>
      </w:pPr>
      <w:r w:rsidRPr="00AC2182">
        <w:rPr>
          <w:color w:val="000000" w:themeColor="text1"/>
          <w:sz w:val="28"/>
          <w:szCs w:val="28"/>
        </w:rPr>
        <w:t>About Essency Water Heaters</w:t>
      </w:r>
    </w:p>
    <w:p w14:paraId="2F598B3A" w14:textId="77777777" w:rsidR="00196BA6" w:rsidRDefault="00196BA6" w:rsidP="00196BA6">
      <w:r>
        <w:t>Essency water heaters are designed and manufactured in France. Essency Water Heaters is a unit of the GT Inc. group of companies. Based in Les Herbiers, France, GT is a globally diversified manufacturer and marketer of a range of industrial and consumer products. It is the world’s largest manufacturer of innovative transmission and electric drive systems for the outdoor power equipment and power tools industries.</w:t>
      </w:r>
    </w:p>
    <w:p w14:paraId="04D10274" w14:textId="77777777" w:rsidR="004D44E2" w:rsidRDefault="004D44E2" w:rsidP="00196BA6"/>
    <w:p w14:paraId="193F032B" w14:textId="081807CA" w:rsidR="00196BA6" w:rsidRDefault="00196BA6" w:rsidP="00196BA6">
      <w:r>
        <w:t>Essency Water Heaters U.S.</w:t>
      </w:r>
      <w:r w:rsidR="00E3483F">
        <w:t>/North America</w:t>
      </w:r>
      <w:r>
        <w:t xml:space="preserve"> operations are located at 27351 Spectrum Way, Oak Ridge N., Texas 77385-2101 – office telephone number is 888-229-6285.</w:t>
      </w:r>
    </w:p>
    <w:p w14:paraId="00AAD33D" w14:textId="77777777" w:rsidR="004D44E2" w:rsidRDefault="004D44E2" w:rsidP="00196BA6"/>
    <w:p w14:paraId="72ABBEF9" w14:textId="598E6C36" w:rsidR="00A42388" w:rsidRPr="00B80895" w:rsidRDefault="00196BA6" w:rsidP="00B46FCE">
      <w:pPr>
        <w:jc w:val="center"/>
      </w:pPr>
      <w:r>
        <w:t># # #</w:t>
      </w:r>
    </w:p>
    <w:sectPr w:rsidR="00A42388" w:rsidRPr="00B80895" w:rsidSect="00496D0D">
      <w:headerReference w:type="default" r:id="rId12"/>
      <w:footerReference w:type="default" r:id="rId13"/>
      <w:headerReference w:type="first" r:id="rId14"/>
      <w:footerReference w:type="first" r:id="rId15"/>
      <w:pgSz w:w="11909" w:h="16834" w:code="9"/>
      <w:pgMar w:top="1440" w:right="1080" w:bottom="1440" w:left="108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40766" w14:textId="77777777" w:rsidR="008C0A21" w:rsidRDefault="008C0A21" w:rsidP="000916C0">
      <w:r>
        <w:separator/>
      </w:r>
    </w:p>
  </w:endnote>
  <w:endnote w:type="continuationSeparator" w:id="0">
    <w:p w14:paraId="5E82CF35" w14:textId="77777777" w:rsidR="008C0A21" w:rsidRDefault="008C0A21" w:rsidP="000916C0">
      <w:r>
        <w:continuationSeparator/>
      </w:r>
    </w:p>
  </w:endnote>
  <w:endnote w:type="continuationNotice" w:id="1">
    <w:p w14:paraId="41A0A0DF" w14:textId="77777777" w:rsidR="008C0A21" w:rsidRDefault="008C0A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7298648"/>
      <w:docPartObj>
        <w:docPartGallery w:val="Page Numbers (Bottom of Page)"/>
        <w:docPartUnique/>
      </w:docPartObj>
    </w:sdtPr>
    <w:sdtEndPr>
      <w:rPr>
        <w:rFonts w:ascii="Calibri" w:hAnsi="Calibri" w:cs="Calibri"/>
        <w:noProof/>
        <w:color w:val="808080" w:themeColor="background1" w:themeShade="80"/>
      </w:rPr>
    </w:sdtEndPr>
    <w:sdtContent>
      <w:p w14:paraId="72ABBF00" w14:textId="77777777" w:rsidR="008A42E3" w:rsidRPr="008A42E3" w:rsidRDefault="00397F20">
        <w:pPr>
          <w:pStyle w:val="Footer"/>
          <w:jc w:val="center"/>
          <w:rPr>
            <w:rFonts w:ascii="Calibri" w:hAnsi="Calibri" w:cs="Calibri"/>
            <w:color w:val="808080" w:themeColor="background1" w:themeShade="80"/>
          </w:rPr>
        </w:pPr>
        <w:r w:rsidRPr="00C6797F">
          <w:rPr>
            <w:rFonts w:ascii="Calibri" w:hAnsi="Calibri" w:cs="Calibri"/>
            <w:color w:val="7F7F7F" w:themeColor="text1" w:themeTint="80"/>
            <w:sz w:val="20"/>
            <w:szCs w:val="20"/>
          </w:rPr>
          <w:fldChar w:fldCharType="begin"/>
        </w:r>
        <w:r w:rsidR="008A42E3" w:rsidRPr="00C6797F">
          <w:rPr>
            <w:rFonts w:ascii="Calibri" w:hAnsi="Calibri" w:cs="Calibri"/>
            <w:color w:val="7F7F7F" w:themeColor="text1" w:themeTint="80"/>
            <w:sz w:val="20"/>
            <w:szCs w:val="20"/>
          </w:rPr>
          <w:instrText xml:space="preserve"> PAGE   \* MERGEFORMAT </w:instrText>
        </w:r>
        <w:r w:rsidRPr="00C6797F">
          <w:rPr>
            <w:rFonts w:ascii="Calibri" w:hAnsi="Calibri" w:cs="Calibri"/>
            <w:color w:val="7F7F7F" w:themeColor="text1" w:themeTint="80"/>
            <w:sz w:val="20"/>
            <w:szCs w:val="20"/>
          </w:rPr>
          <w:fldChar w:fldCharType="separate"/>
        </w:r>
        <w:r w:rsidR="002147D7">
          <w:rPr>
            <w:rFonts w:ascii="Calibri" w:hAnsi="Calibri" w:cs="Calibri"/>
            <w:noProof/>
            <w:color w:val="7F7F7F" w:themeColor="text1" w:themeTint="80"/>
            <w:sz w:val="20"/>
            <w:szCs w:val="20"/>
          </w:rPr>
          <w:t>2</w:t>
        </w:r>
        <w:r w:rsidRPr="00C6797F">
          <w:rPr>
            <w:rFonts w:ascii="Calibri" w:hAnsi="Calibri" w:cs="Calibri"/>
            <w:noProof/>
            <w:color w:val="7F7F7F" w:themeColor="text1" w:themeTint="80"/>
            <w:sz w:val="20"/>
            <w:szCs w:val="20"/>
          </w:rPr>
          <w:fldChar w:fldCharType="end"/>
        </w:r>
      </w:p>
    </w:sdtContent>
  </w:sdt>
  <w:p w14:paraId="72ABBF01" w14:textId="77777777" w:rsidR="00D82517" w:rsidRDefault="00D82517" w:rsidP="009C0A43">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206371292"/>
      <w:docPartObj>
        <w:docPartGallery w:val="Page Numbers (Bottom of Page)"/>
        <w:docPartUnique/>
      </w:docPartObj>
    </w:sdtPr>
    <w:sdtEndPr>
      <w:rPr>
        <w:noProof/>
      </w:rPr>
    </w:sdtEndPr>
    <w:sdtContent>
      <w:p w14:paraId="00168F95" w14:textId="7D1578A4" w:rsidR="00EE63F9" w:rsidRPr="00EE63F9" w:rsidRDefault="00496D0D" w:rsidP="00C60456">
        <w:pPr>
          <w:pStyle w:val="Footer"/>
          <w:jc w:val="center"/>
          <w:rPr>
            <w:sz w:val="20"/>
            <w:szCs w:val="20"/>
          </w:rPr>
        </w:pPr>
        <w:r>
          <w:rPr>
            <w:sz w:val="20"/>
            <w:szCs w:val="20"/>
          </w:rPr>
          <w:t>- more -</w:t>
        </w:r>
      </w:p>
    </w:sdtContent>
  </w:sdt>
  <w:p w14:paraId="72ABBF03" w14:textId="25A9D9D5" w:rsidR="009C0A43" w:rsidRPr="004502ED" w:rsidRDefault="009C0A43" w:rsidP="004502ED">
    <w:pPr>
      <w:pStyle w:val="Footer"/>
      <w:jc w:val="center"/>
      <w:rPr>
        <w:rFonts w:ascii="Calibri" w:hAnsi="Calibri" w:cs="Calibri"/>
        <w:color w:val="F79646" w:themeColor="accent6"/>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30B1E" w14:textId="77777777" w:rsidR="008C0A21" w:rsidRDefault="008C0A21" w:rsidP="000916C0">
      <w:r>
        <w:separator/>
      </w:r>
    </w:p>
  </w:footnote>
  <w:footnote w:type="continuationSeparator" w:id="0">
    <w:p w14:paraId="7D46ACB5" w14:textId="77777777" w:rsidR="008C0A21" w:rsidRDefault="008C0A21" w:rsidP="000916C0">
      <w:r>
        <w:continuationSeparator/>
      </w:r>
    </w:p>
  </w:footnote>
  <w:footnote w:type="continuationNotice" w:id="1">
    <w:p w14:paraId="4814B791" w14:textId="77777777" w:rsidR="008C0A21" w:rsidRDefault="008C0A2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BBEFE" w14:textId="47C6798C" w:rsidR="009C0A43" w:rsidRPr="00C60456" w:rsidRDefault="00D56DF7" w:rsidP="00C60456">
    <w:pPr>
      <w:pStyle w:val="Header"/>
      <w:rPr>
        <w:i/>
        <w:iCs/>
        <w:sz w:val="20"/>
        <w:szCs w:val="20"/>
      </w:rPr>
    </w:pPr>
    <w:r>
      <w:rPr>
        <w:i/>
        <w:iCs/>
        <w:sz w:val="20"/>
        <w:szCs w:val="20"/>
      </w:rPr>
      <w:t xml:space="preserve">Essency </w:t>
    </w:r>
    <w:r w:rsidR="009819ED">
      <w:rPr>
        <w:i/>
        <w:iCs/>
        <w:sz w:val="20"/>
        <w:szCs w:val="20"/>
      </w:rPr>
      <w:t xml:space="preserve">Georgia </w:t>
    </w:r>
    <w:r>
      <w:rPr>
        <w:i/>
        <w:iCs/>
        <w:sz w:val="20"/>
        <w:szCs w:val="20"/>
      </w:rPr>
      <w:t xml:space="preserve">rollout, page </w:t>
    </w:r>
    <w:r w:rsidR="00BC4309" w:rsidRPr="00BC4309">
      <w:rPr>
        <w:i/>
        <w:iCs/>
        <w:sz w:val="20"/>
        <w:szCs w:val="20"/>
      </w:rPr>
      <w:fldChar w:fldCharType="begin"/>
    </w:r>
    <w:r w:rsidR="00BC4309" w:rsidRPr="00BC4309">
      <w:rPr>
        <w:i/>
        <w:iCs/>
        <w:sz w:val="20"/>
        <w:szCs w:val="20"/>
      </w:rPr>
      <w:instrText xml:space="preserve"> PAGE   \* MERGEFORMAT </w:instrText>
    </w:r>
    <w:r w:rsidR="00BC4309" w:rsidRPr="00BC4309">
      <w:rPr>
        <w:i/>
        <w:iCs/>
        <w:sz w:val="20"/>
        <w:szCs w:val="20"/>
      </w:rPr>
      <w:fldChar w:fldCharType="separate"/>
    </w:r>
    <w:r w:rsidR="00BC4309" w:rsidRPr="00BC4309">
      <w:rPr>
        <w:i/>
        <w:iCs/>
        <w:noProof/>
        <w:sz w:val="20"/>
        <w:szCs w:val="20"/>
      </w:rPr>
      <w:t>1</w:t>
    </w:r>
    <w:r w:rsidR="00BC4309" w:rsidRPr="00BC4309">
      <w:rPr>
        <w:i/>
        <w:iCs/>
        <w:noProof/>
        <w:sz w:val="20"/>
        <w:szCs w:val="20"/>
      </w:rPr>
      <w:fldChar w:fldCharType="end"/>
    </w:r>
  </w:p>
  <w:p w14:paraId="72ABBEFF" w14:textId="77777777" w:rsidR="000916C0" w:rsidRDefault="000916C0" w:rsidP="000916C0">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BBF02" w14:textId="55A1D383" w:rsidR="000916C0" w:rsidRDefault="002D2E53" w:rsidP="000916C0">
    <w:pPr>
      <w:pStyle w:val="Header"/>
      <w:jc w:val="center"/>
    </w:pPr>
    <w:r>
      <w:rPr>
        <w:noProof/>
      </w:rPr>
      <w:drawing>
        <wp:inline distT="0" distB="0" distL="0" distR="0" wp14:anchorId="3C3C1DC9" wp14:editId="102013C3">
          <wp:extent cx="3208020" cy="890604"/>
          <wp:effectExtent l="0" t="0" r="0" b="508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27511" cy="89601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F65B1"/>
    <w:multiLevelType w:val="hybridMultilevel"/>
    <w:tmpl w:val="5268F7B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F0200B"/>
    <w:multiLevelType w:val="hybridMultilevel"/>
    <w:tmpl w:val="84F2DCE8"/>
    <w:lvl w:ilvl="0" w:tplc="040C0011">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 w15:restartNumberingAfterBreak="0">
    <w:nsid w:val="0AE22471"/>
    <w:multiLevelType w:val="hybridMultilevel"/>
    <w:tmpl w:val="5FC09D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44201B"/>
    <w:multiLevelType w:val="hybridMultilevel"/>
    <w:tmpl w:val="A1E44F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2956C78"/>
    <w:multiLevelType w:val="hybridMultilevel"/>
    <w:tmpl w:val="947E2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2A209C"/>
    <w:multiLevelType w:val="hybridMultilevel"/>
    <w:tmpl w:val="51720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5331FC"/>
    <w:multiLevelType w:val="hybridMultilevel"/>
    <w:tmpl w:val="B0FC6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634B44"/>
    <w:multiLevelType w:val="hybridMultilevel"/>
    <w:tmpl w:val="7F207C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E156B13"/>
    <w:multiLevelType w:val="hybridMultilevel"/>
    <w:tmpl w:val="FB14DE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3CB04BA"/>
    <w:multiLevelType w:val="hybridMultilevel"/>
    <w:tmpl w:val="F746CF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4963504"/>
    <w:multiLevelType w:val="hybridMultilevel"/>
    <w:tmpl w:val="46F82D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B57507E"/>
    <w:multiLevelType w:val="hybridMultilevel"/>
    <w:tmpl w:val="921E26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A73331"/>
    <w:multiLevelType w:val="hybridMultilevel"/>
    <w:tmpl w:val="17600E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13B294E"/>
    <w:multiLevelType w:val="hybridMultilevel"/>
    <w:tmpl w:val="9CA61E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590596E"/>
    <w:multiLevelType w:val="hybridMultilevel"/>
    <w:tmpl w:val="487C4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274554372">
    <w:abstractNumId w:val="1"/>
  </w:num>
  <w:num w:numId="2" w16cid:durableId="954797150">
    <w:abstractNumId w:val="0"/>
  </w:num>
  <w:num w:numId="3" w16cid:durableId="1573616421">
    <w:abstractNumId w:val="12"/>
  </w:num>
  <w:num w:numId="4" w16cid:durableId="724567332">
    <w:abstractNumId w:val="8"/>
  </w:num>
  <w:num w:numId="5" w16cid:durableId="297999919">
    <w:abstractNumId w:val="9"/>
  </w:num>
  <w:num w:numId="6" w16cid:durableId="1520391075">
    <w:abstractNumId w:val="13"/>
  </w:num>
  <w:num w:numId="7" w16cid:durableId="1247422965">
    <w:abstractNumId w:val="2"/>
  </w:num>
  <w:num w:numId="8" w16cid:durableId="792559393">
    <w:abstractNumId w:val="3"/>
  </w:num>
  <w:num w:numId="9" w16cid:durableId="1806463023">
    <w:abstractNumId w:val="7"/>
  </w:num>
  <w:num w:numId="10" w16cid:durableId="467935927">
    <w:abstractNumId w:val="10"/>
  </w:num>
  <w:num w:numId="11" w16cid:durableId="480587480">
    <w:abstractNumId w:val="4"/>
  </w:num>
  <w:num w:numId="12" w16cid:durableId="1309239052">
    <w:abstractNumId w:val="5"/>
  </w:num>
  <w:num w:numId="13" w16cid:durableId="370880031">
    <w:abstractNumId w:val="11"/>
  </w:num>
  <w:num w:numId="14" w16cid:durableId="588731689">
    <w:abstractNumId w:val="14"/>
  </w:num>
  <w:num w:numId="15" w16cid:durableId="13005772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DEC"/>
    <w:rsid w:val="0000086B"/>
    <w:rsid w:val="0000312B"/>
    <w:rsid w:val="000038B5"/>
    <w:rsid w:val="000044D4"/>
    <w:rsid w:val="00022EFD"/>
    <w:rsid w:val="000312A6"/>
    <w:rsid w:val="00032791"/>
    <w:rsid w:val="00041C3E"/>
    <w:rsid w:val="00042143"/>
    <w:rsid w:val="0004271C"/>
    <w:rsid w:val="000436ED"/>
    <w:rsid w:val="00046003"/>
    <w:rsid w:val="0004715A"/>
    <w:rsid w:val="0004746C"/>
    <w:rsid w:val="00047DF9"/>
    <w:rsid w:val="00050B48"/>
    <w:rsid w:val="000512CA"/>
    <w:rsid w:val="00054040"/>
    <w:rsid w:val="00057802"/>
    <w:rsid w:val="00057909"/>
    <w:rsid w:val="00061266"/>
    <w:rsid w:val="000614D7"/>
    <w:rsid w:val="0006157A"/>
    <w:rsid w:val="00061A37"/>
    <w:rsid w:val="00063127"/>
    <w:rsid w:val="000642C0"/>
    <w:rsid w:val="00064440"/>
    <w:rsid w:val="000666E6"/>
    <w:rsid w:val="00066B64"/>
    <w:rsid w:val="00067E0E"/>
    <w:rsid w:val="00073106"/>
    <w:rsid w:val="00073E96"/>
    <w:rsid w:val="0007703A"/>
    <w:rsid w:val="000771CD"/>
    <w:rsid w:val="00084EB7"/>
    <w:rsid w:val="000915D1"/>
    <w:rsid w:val="000916C0"/>
    <w:rsid w:val="00093740"/>
    <w:rsid w:val="00093EA6"/>
    <w:rsid w:val="00097CE3"/>
    <w:rsid w:val="000A46F8"/>
    <w:rsid w:val="000A7955"/>
    <w:rsid w:val="000B6864"/>
    <w:rsid w:val="000C5BE5"/>
    <w:rsid w:val="000C5E48"/>
    <w:rsid w:val="000C711B"/>
    <w:rsid w:val="000D4341"/>
    <w:rsid w:val="000D5431"/>
    <w:rsid w:val="000D6198"/>
    <w:rsid w:val="000D6858"/>
    <w:rsid w:val="000E1148"/>
    <w:rsid w:val="000E3C57"/>
    <w:rsid w:val="000E4CBA"/>
    <w:rsid w:val="000E6403"/>
    <w:rsid w:val="000F0A88"/>
    <w:rsid w:val="000F17EE"/>
    <w:rsid w:val="0010285E"/>
    <w:rsid w:val="001037B7"/>
    <w:rsid w:val="001058BB"/>
    <w:rsid w:val="00107625"/>
    <w:rsid w:val="0010771B"/>
    <w:rsid w:val="00116FCB"/>
    <w:rsid w:val="001177B5"/>
    <w:rsid w:val="001224AF"/>
    <w:rsid w:val="00122DD3"/>
    <w:rsid w:val="00123849"/>
    <w:rsid w:val="0012534D"/>
    <w:rsid w:val="00125777"/>
    <w:rsid w:val="00130FFB"/>
    <w:rsid w:val="00132BCB"/>
    <w:rsid w:val="0013343F"/>
    <w:rsid w:val="001410EE"/>
    <w:rsid w:val="00141D78"/>
    <w:rsid w:val="001424CB"/>
    <w:rsid w:val="00142A2F"/>
    <w:rsid w:val="00147F2C"/>
    <w:rsid w:val="001525F1"/>
    <w:rsid w:val="001650BB"/>
    <w:rsid w:val="00172C42"/>
    <w:rsid w:val="00177063"/>
    <w:rsid w:val="00180040"/>
    <w:rsid w:val="00184DEC"/>
    <w:rsid w:val="00186C27"/>
    <w:rsid w:val="00190B2F"/>
    <w:rsid w:val="001916A1"/>
    <w:rsid w:val="001948CD"/>
    <w:rsid w:val="00196BA6"/>
    <w:rsid w:val="001A4921"/>
    <w:rsid w:val="001A6112"/>
    <w:rsid w:val="001A7B4D"/>
    <w:rsid w:val="001B08AF"/>
    <w:rsid w:val="001B3E41"/>
    <w:rsid w:val="001B4D8A"/>
    <w:rsid w:val="001B567B"/>
    <w:rsid w:val="001B6DC4"/>
    <w:rsid w:val="001C2518"/>
    <w:rsid w:val="001C3CDA"/>
    <w:rsid w:val="001C4E3C"/>
    <w:rsid w:val="001C5070"/>
    <w:rsid w:val="001C7744"/>
    <w:rsid w:val="001C7EDC"/>
    <w:rsid w:val="001D31D2"/>
    <w:rsid w:val="001D74EB"/>
    <w:rsid w:val="001E1B15"/>
    <w:rsid w:val="001E5EE8"/>
    <w:rsid w:val="001E6D64"/>
    <w:rsid w:val="001F03AA"/>
    <w:rsid w:val="001F6FC0"/>
    <w:rsid w:val="001F7925"/>
    <w:rsid w:val="00200F9E"/>
    <w:rsid w:val="00201D45"/>
    <w:rsid w:val="00202174"/>
    <w:rsid w:val="002112B7"/>
    <w:rsid w:val="002147D7"/>
    <w:rsid w:val="00221649"/>
    <w:rsid w:val="00221B8A"/>
    <w:rsid w:val="00225D82"/>
    <w:rsid w:val="00230EB7"/>
    <w:rsid w:val="0023453C"/>
    <w:rsid w:val="00240FB0"/>
    <w:rsid w:val="00242AAA"/>
    <w:rsid w:val="002460CC"/>
    <w:rsid w:val="00246688"/>
    <w:rsid w:val="002466B6"/>
    <w:rsid w:val="00252E12"/>
    <w:rsid w:val="00255394"/>
    <w:rsid w:val="00257172"/>
    <w:rsid w:val="0026133A"/>
    <w:rsid w:val="002630D6"/>
    <w:rsid w:val="00270030"/>
    <w:rsid w:val="00275396"/>
    <w:rsid w:val="00281F64"/>
    <w:rsid w:val="002876CB"/>
    <w:rsid w:val="002915F5"/>
    <w:rsid w:val="00292C9D"/>
    <w:rsid w:val="00293028"/>
    <w:rsid w:val="0029484C"/>
    <w:rsid w:val="002A0847"/>
    <w:rsid w:val="002A5ADA"/>
    <w:rsid w:val="002B114A"/>
    <w:rsid w:val="002C4AE3"/>
    <w:rsid w:val="002D0E85"/>
    <w:rsid w:val="002D2E53"/>
    <w:rsid w:val="002E02F9"/>
    <w:rsid w:val="002E332C"/>
    <w:rsid w:val="002F1EC6"/>
    <w:rsid w:val="002F567D"/>
    <w:rsid w:val="002F764F"/>
    <w:rsid w:val="002F7D9C"/>
    <w:rsid w:val="00303243"/>
    <w:rsid w:val="00303CC6"/>
    <w:rsid w:val="00307C7A"/>
    <w:rsid w:val="00313363"/>
    <w:rsid w:val="00313E4D"/>
    <w:rsid w:val="003158C1"/>
    <w:rsid w:val="003230C4"/>
    <w:rsid w:val="00323E02"/>
    <w:rsid w:val="003256B4"/>
    <w:rsid w:val="00330330"/>
    <w:rsid w:val="003361F8"/>
    <w:rsid w:val="00343B88"/>
    <w:rsid w:val="00350671"/>
    <w:rsid w:val="003506F6"/>
    <w:rsid w:val="003534F3"/>
    <w:rsid w:val="003550C1"/>
    <w:rsid w:val="00356E41"/>
    <w:rsid w:val="003616DA"/>
    <w:rsid w:val="0036364B"/>
    <w:rsid w:val="00363A95"/>
    <w:rsid w:val="0036423D"/>
    <w:rsid w:val="00365B45"/>
    <w:rsid w:val="003719B5"/>
    <w:rsid w:val="00376B8F"/>
    <w:rsid w:val="00382700"/>
    <w:rsid w:val="00384873"/>
    <w:rsid w:val="00385D0C"/>
    <w:rsid w:val="00385FE8"/>
    <w:rsid w:val="003875B6"/>
    <w:rsid w:val="00387ADF"/>
    <w:rsid w:val="003942B6"/>
    <w:rsid w:val="00394767"/>
    <w:rsid w:val="00396ACB"/>
    <w:rsid w:val="00397F20"/>
    <w:rsid w:val="003A0A76"/>
    <w:rsid w:val="003A0F5E"/>
    <w:rsid w:val="003A15A0"/>
    <w:rsid w:val="003A2033"/>
    <w:rsid w:val="003A3C09"/>
    <w:rsid w:val="003A412D"/>
    <w:rsid w:val="003A5B19"/>
    <w:rsid w:val="003B648F"/>
    <w:rsid w:val="003C3BFE"/>
    <w:rsid w:val="003C4AA0"/>
    <w:rsid w:val="003C72C3"/>
    <w:rsid w:val="003D0C32"/>
    <w:rsid w:val="003D1F51"/>
    <w:rsid w:val="003D458A"/>
    <w:rsid w:val="003E4DA3"/>
    <w:rsid w:val="003F1330"/>
    <w:rsid w:val="003F6A76"/>
    <w:rsid w:val="004025C0"/>
    <w:rsid w:val="004058CE"/>
    <w:rsid w:val="00406E70"/>
    <w:rsid w:val="0040744A"/>
    <w:rsid w:val="00407618"/>
    <w:rsid w:val="004111B5"/>
    <w:rsid w:val="00414197"/>
    <w:rsid w:val="00415D16"/>
    <w:rsid w:val="00417574"/>
    <w:rsid w:val="00420A10"/>
    <w:rsid w:val="00423299"/>
    <w:rsid w:val="004248C8"/>
    <w:rsid w:val="0042512A"/>
    <w:rsid w:val="0042692C"/>
    <w:rsid w:val="00426C54"/>
    <w:rsid w:val="00427A17"/>
    <w:rsid w:val="0043077C"/>
    <w:rsid w:val="00431B62"/>
    <w:rsid w:val="00431DFC"/>
    <w:rsid w:val="004378A9"/>
    <w:rsid w:val="00437DAC"/>
    <w:rsid w:val="00442D5E"/>
    <w:rsid w:val="0044600F"/>
    <w:rsid w:val="004502ED"/>
    <w:rsid w:val="004504AD"/>
    <w:rsid w:val="00450817"/>
    <w:rsid w:val="00451695"/>
    <w:rsid w:val="0045483F"/>
    <w:rsid w:val="0045497B"/>
    <w:rsid w:val="004549B0"/>
    <w:rsid w:val="00454A04"/>
    <w:rsid w:val="0045639C"/>
    <w:rsid w:val="00461334"/>
    <w:rsid w:val="00461608"/>
    <w:rsid w:val="00461D6B"/>
    <w:rsid w:val="00462092"/>
    <w:rsid w:val="00462702"/>
    <w:rsid w:val="00472486"/>
    <w:rsid w:val="00473244"/>
    <w:rsid w:val="00473C6A"/>
    <w:rsid w:val="00475AA9"/>
    <w:rsid w:val="004779D7"/>
    <w:rsid w:val="0048045A"/>
    <w:rsid w:val="00482AA2"/>
    <w:rsid w:val="0048390E"/>
    <w:rsid w:val="004856C0"/>
    <w:rsid w:val="00487116"/>
    <w:rsid w:val="0048787A"/>
    <w:rsid w:val="004960AF"/>
    <w:rsid w:val="00496669"/>
    <w:rsid w:val="00496D0D"/>
    <w:rsid w:val="00497694"/>
    <w:rsid w:val="0049798F"/>
    <w:rsid w:val="004A11D4"/>
    <w:rsid w:val="004A1BE1"/>
    <w:rsid w:val="004A1F0A"/>
    <w:rsid w:val="004A592E"/>
    <w:rsid w:val="004A6913"/>
    <w:rsid w:val="004B11A7"/>
    <w:rsid w:val="004B160D"/>
    <w:rsid w:val="004B756E"/>
    <w:rsid w:val="004C5FEE"/>
    <w:rsid w:val="004C6D71"/>
    <w:rsid w:val="004C6E5E"/>
    <w:rsid w:val="004D09C6"/>
    <w:rsid w:val="004D37A9"/>
    <w:rsid w:val="004D44E2"/>
    <w:rsid w:val="004D5320"/>
    <w:rsid w:val="004E4A1F"/>
    <w:rsid w:val="004E7755"/>
    <w:rsid w:val="004E7A62"/>
    <w:rsid w:val="004F2EB1"/>
    <w:rsid w:val="004F3D94"/>
    <w:rsid w:val="004F4678"/>
    <w:rsid w:val="004F6D4B"/>
    <w:rsid w:val="00500098"/>
    <w:rsid w:val="00500C1E"/>
    <w:rsid w:val="00502BE9"/>
    <w:rsid w:val="00502DA3"/>
    <w:rsid w:val="00506CA0"/>
    <w:rsid w:val="005117B7"/>
    <w:rsid w:val="005126D9"/>
    <w:rsid w:val="00513D5F"/>
    <w:rsid w:val="00515DE1"/>
    <w:rsid w:val="005214BC"/>
    <w:rsid w:val="005218F9"/>
    <w:rsid w:val="00522A37"/>
    <w:rsid w:val="00523F81"/>
    <w:rsid w:val="00526394"/>
    <w:rsid w:val="00527093"/>
    <w:rsid w:val="005272F7"/>
    <w:rsid w:val="0053313E"/>
    <w:rsid w:val="005331A8"/>
    <w:rsid w:val="00536390"/>
    <w:rsid w:val="00537F86"/>
    <w:rsid w:val="005406D5"/>
    <w:rsid w:val="0054079C"/>
    <w:rsid w:val="00541646"/>
    <w:rsid w:val="00545BF6"/>
    <w:rsid w:val="0054678D"/>
    <w:rsid w:val="0054719C"/>
    <w:rsid w:val="0055099C"/>
    <w:rsid w:val="00551E6D"/>
    <w:rsid w:val="00552AF1"/>
    <w:rsid w:val="00553569"/>
    <w:rsid w:val="0055504F"/>
    <w:rsid w:val="005631B4"/>
    <w:rsid w:val="00564668"/>
    <w:rsid w:val="00564BA4"/>
    <w:rsid w:val="00565569"/>
    <w:rsid w:val="00566C1A"/>
    <w:rsid w:val="00574BAB"/>
    <w:rsid w:val="005844B9"/>
    <w:rsid w:val="00586B5A"/>
    <w:rsid w:val="005902EE"/>
    <w:rsid w:val="00593672"/>
    <w:rsid w:val="00593B79"/>
    <w:rsid w:val="0059719E"/>
    <w:rsid w:val="005A28A2"/>
    <w:rsid w:val="005A2EA2"/>
    <w:rsid w:val="005A47C0"/>
    <w:rsid w:val="005B37D2"/>
    <w:rsid w:val="005B4EDC"/>
    <w:rsid w:val="005B7074"/>
    <w:rsid w:val="005C18ED"/>
    <w:rsid w:val="005C3730"/>
    <w:rsid w:val="005D3301"/>
    <w:rsid w:val="005E3249"/>
    <w:rsid w:val="005E32F4"/>
    <w:rsid w:val="005F073F"/>
    <w:rsid w:val="005F3827"/>
    <w:rsid w:val="0060178A"/>
    <w:rsid w:val="006069E7"/>
    <w:rsid w:val="00607DF9"/>
    <w:rsid w:val="00617384"/>
    <w:rsid w:val="00621715"/>
    <w:rsid w:val="00624659"/>
    <w:rsid w:val="00625EAC"/>
    <w:rsid w:val="00636593"/>
    <w:rsid w:val="006374D9"/>
    <w:rsid w:val="00641772"/>
    <w:rsid w:val="00645074"/>
    <w:rsid w:val="00647CAE"/>
    <w:rsid w:val="006530EE"/>
    <w:rsid w:val="00656006"/>
    <w:rsid w:val="00690470"/>
    <w:rsid w:val="00697492"/>
    <w:rsid w:val="006A0ED4"/>
    <w:rsid w:val="006A2205"/>
    <w:rsid w:val="006A6346"/>
    <w:rsid w:val="006A63A2"/>
    <w:rsid w:val="006A7089"/>
    <w:rsid w:val="006A7AEB"/>
    <w:rsid w:val="006B05F5"/>
    <w:rsid w:val="006B2931"/>
    <w:rsid w:val="006B3BDA"/>
    <w:rsid w:val="006B79AA"/>
    <w:rsid w:val="006C1AC1"/>
    <w:rsid w:val="006C560F"/>
    <w:rsid w:val="006C6B84"/>
    <w:rsid w:val="006D174F"/>
    <w:rsid w:val="006D42BD"/>
    <w:rsid w:val="006E2509"/>
    <w:rsid w:val="006E3576"/>
    <w:rsid w:val="006F2A53"/>
    <w:rsid w:val="006F2E11"/>
    <w:rsid w:val="006F5D45"/>
    <w:rsid w:val="006F6C45"/>
    <w:rsid w:val="007005D3"/>
    <w:rsid w:val="007040E9"/>
    <w:rsid w:val="00704BFE"/>
    <w:rsid w:val="0070596F"/>
    <w:rsid w:val="00706094"/>
    <w:rsid w:val="00707863"/>
    <w:rsid w:val="00710EC2"/>
    <w:rsid w:val="0071506E"/>
    <w:rsid w:val="00723C84"/>
    <w:rsid w:val="0072419E"/>
    <w:rsid w:val="007244B6"/>
    <w:rsid w:val="0072488A"/>
    <w:rsid w:val="00725468"/>
    <w:rsid w:val="007273B0"/>
    <w:rsid w:val="00731D54"/>
    <w:rsid w:val="00733C28"/>
    <w:rsid w:val="00741EC8"/>
    <w:rsid w:val="0074214E"/>
    <w:rsid w:val="00745941"/>
    <w:rsid w:val="007535A9"/>
    <w:rsid w:val="00757BDC"/>
    <w:rsid w:val="007620D1"/>
    <w:rsid w:val="00764329"/>
    <w:rsid w:val="0076794A"/>
    <w:rsid w:val="00771DFF"/>
    <w:rsid w:val="00774671"/>
    <w:rsid w:val="00774F20"/>
    <w:rsid w:val="00780F8E"/>
    <w:rsid w:val="00781134"/>
    <w:rsid w:val="007854EA"/>
    <w:rsid w:val="00785BE7"/>
    <w:rsid w:val="00786B1D"/>
    <w:rsid w:val="00791893"/>
    <w:rsid w:val="00791F11"/>
    <w:rsid w:val="007969CA"/>
    <w:rsid w:val="00797BA3"/>
    <w:rsid w:val="007A02CA"/>
    <w:rsid w:val="007A1295"/>
    <w:rsid w:val="007A4DD3"/>
    <w:rsid w:val="007A51DD"/>
    <w:rsid w:val="007A6FD7"/>
    <w:rsid w:val="007B06EB"/>
    <w:rsid w:val="007B2F1B"/>
    <w:rsid w:val="007B3F57"/>
    <w:rsid w:val="007B4228"/>
    <w:rsid w:val="007B6EDE"/>
    <w:rsid w:val="007C3F0A"/>
    <w:rsid w:val="007D02C5"/>
    <w:rsid w:val="007D146B"/>
    <w:rsid w:val="007D2450"/>
    <w:rsid w:val="007D4393"/>
    <w:rsid w:val="007E13EE"/>
    <w:rsid w:val="007E4B3E"/>
    <w:rsid w:val="007E515A"/>
    <w:rsid w:val="007E57EF"/>
    <w:rsid w:val="007E5D04"/>
    <w:rsid w:val="007E5D8B"/>
    <w:rsid w:val="007E717E"/>
    <w:rsid w:val="007F10E5"/>
    <w:rsid w:val="007F1B03"/>
    <w:rsid w:val="008004DA"/>
    <w:rsid w:val="008004F6"/>
    <w:rsid w:val="00801089"/>
    <w:rsid w:val="0080344C"/>
    <w:rsid w:val="008036FA"/>
    <w:rsid w:val="00804F44"/>
    <w:rsid w:val="00807A6B"/>
    <w:rsid w:val="00807B64"/>
    <w:rsid w:val="00812DA0"/>
    <w:rsid w:val="00813E41"/>
    <w:rsid w:val="0081654A"/>
    <w:rsid w:val="00822D6D"/>
    <w:rsid w:val="00823139"/>
    <w:rsid w:val="00824291"/>
    <w:rsid w:val="00826082"/>
    <w:rsid w:val="00826F03"/>
    <w:rsid w:val="0083466F"/>
    <w:rsid w:val="00834D42"/>
    <w:rsid w:val="0083784D"/>
    <w:rsid w:val="00840D75"/>
    <w:rsid w:val="00842A7B"/>
    <w:rsid w:val="00842D4A"/>
    <w:rsid w:val="00854507"/>
    <w:rsid w:val="008626B1"/>
    <w:rsid w:val="00862FB8"/>
    <w:rsid w:val="008652A7"/>
    <w:rsid w:val="00865BA2"/>
    <w:rsid w:val="00867D65"/>
    <w:rsid w:val="00870399"/>
    <w:rsid w:val="00870EA8"/>
    <w:rsid w:val="00874234"/>
    <w:rsid w:val="00875B86"/>
    <w:rsid w:val="00876F38"/>
    <w:rsid w:val="00880D62"/>
    <w:rsid w:val="00881B8B"/>
    <w:rsid w:val="00885AEB"/>
    <w:rsid w:val="00887C88"/>
    <w:rsid w:val="00893326"/>
    <w:rsid w:val="008972E1"/>
    <w:rsid w:val="00897528"/>
    <w:rsid w:val="008A0D4D"/>
    <w:rsid w:val="008A42E3"/>
    <w:rsid w:val="008B2A91"/>
    <w:rsid w:val="008B2E59"/>
    <w:rsid w:val="008C0461"/>
    <w:rsid w:val="008C0A21"/>
    <w:rsid w:val="008C1A7C"/>
    <w:rsid w:val="008C4DEE"/>
    <w:rsid w:val="008C5BD2"/>
    <w:rsid w:val="008C5C29"/>
    <w:rsid w:val="008C7DA4"/>
    <w:rsid w:val="008D0E1D"/>
    <w:rsid w:val="008D1C9F"/>
    <w:rsid w:val="008D2B5E"/>
    <w:rsid w:val="008D580F"/>
    <w:rsid w:val="008D7C61"/>
    <w:rsid w:val="008E3AE8"/>
    <w:rsid w:val="008E50C7"/>
    <w:rsid w:val="008F3078"/>
    <w:rsid w:val="008F5F4C"/>
    <w:rsid w:val="0090096A"/>
    <w:rsid w:val="0090421B"/>
    <w:rsid w:val="00905046"/>
    <w:rsid w:val="009158FA"/>
    <w:rsid w:val="0091672A"/>
    <w:rsid w:val="00917D7F"/>
    <w:rsid w:val="00922FFB"/>
    <w:rsid w:val="00924FFD"/>
    <w:rsid w:val="0092525C"/>
    <w:rsid w:val="00925681"/>
    <w:rsid w:val="00925D85"/>
    <w:rsid w:val="00926490"/>
    <w:rsid w:val="00926B38"/>
    <w:rsid w:val="00932180"/>
    <w:rsid w:val="0093251E"/>
    <w:rsid w:val="0093412F"/>
    <w:rsid w:val="009357FE"/>
    <w:rsid w:val="0093616E"/>
    <w:rsid w:val="00944076"/>
    <w:rsid w:val="00945037"/>
    <w:rsid w:val="00945D3A"/>
    <w:rsid w:val="00947C23"/>
    <w:rsid w:val="00954ED0"/>
    <w:rsid w:val="009562D7"/>
    <w:rsid w:val="00962876"/>
    <w:rsid w:val="0096396B"/>
    <w:rsid w:val="0096597A"/>
    <w:rsid w:val="00972DE1"/>
    <w:rsid w:val="00972E83"/>
    <w:rsid w:val="009731E0"/>
    <w:rsid w:val="009739C4"/>
    <w:rsid w:val="00976BCB"/>
    <w:rsid w:val="00977FDF"/>
    <w:rsid w:val="009819ED"/>
    <w:rsid w:val="009843B0"/>
    <w:rsid w:val="00985CDB"/>
    <w:rsid w:val="00987D0C"/>
    <w:rsid w:val="009925EE"/>
    <w:rsid w:val="0099272C"/>
    <w:rsid w:val="00992C8B"/>
    <w:rsid w:val="00996DFC"/>
    <w:rsid w:val="009A754C"/>
    <w:rsid w:val="009A7570"/>
    <w:rsid w:val="009A7A32"/>
    <w:rsid w:val="009B0EA7"/>
    <w:rsid w:val="009B3CB8"/>
    <w:rsid w:val="009B3E70"/>
    <w:rsid w:val="009C0A43"/>
    <w:rsid w:val="009C17C5"/>
    <w:rsid w:val="009C2C0E"/>
    <w:rsid w:val="009C374F"/>
    <w:rsid w:val="009D0360"/>
    <w:rsid w:val="009D1C5E"/>
    <w:rsid w:val="009E0E19"/>
    <w:rsid w:val="009E73A6"/>
    <w:rsid w:val="009F0936"/>
    <w:rsid w:val="009F0C15"/>
    <w:rsid w:val="009F2AF7"/>
    <w:rsid w:val="009F391E"/>
    <w:rsid w:val="009F4CF8"/>
    <w:rsid w:val="00A02CB6"/>
    <w:rsid w:val="00A03344"/>
    <w:rsid w:val="00A04658"/>
    <w:rsid w:val="00A05497"/>
    <w:rsid w:val="00A07B98"/>
    <w:rsid w:val="00A111FA"/>
    <w:rsid w:val="00A1323F"/>
    <w:rsid w:val="00A25570"/>
    <w:rsid w:val="00A30201"/>
    <w:rsid w:val="00A343AB"/>
    <w:rsid w:val="00A34C84"/>
    <w:rsid w:val="00A3606D"/>
    <w:rsid w:val="00A41576"/>
    <w:rsid w:val="00A422D4"/>
    <w:rsid w:val="00A42388"/>
    <w:rsid w:val="00A424E2"/>
    <w:rsid w:val="00A44591"/>
    <w:rsid w:val="00A56AD2"/>
    <w:rsid w:val="00A60A01"/>
    <w:rsid w:val="00A63942"/>
    <w:rsid w:val="00A63976"/>
    <w:rsid w:val="00A66773"/>
    <w:rsid w:val="00A66822"/>
    <w:rsid w:val="00A70F4D"/>
    <w:rsid w:val="00A738EA"/>
    <w:rsid w:val="00A8158F"/>
    <w:rsid w:val="00A82E44"/>
    <w:rsid w:val="00A83C5E"/>
    <w:rsid w:val="00A8540C"/>
    <w:rsid w:val="00A87AB5"/>
    <w:rsid w:val="00A907BA"/>
    <w:rsid w:val="00A9138D"/>
    <w:rsid w:val="00A91F15"/>
    <w:rsid w:val="00A92D3E"/>
    <w:rsid w:val="00A92D54"/>
    <w:rsid w:val="00AA08B5"/>
    <w:rsid w:val="00AA2E4A"/>
    <w:rsid w:val="00AA41DE"/>
    <w:rsid w:val="00AA6E75"/>
    <w:rsid w:val="00AA74CC"/>
    <w:rsid w:val="00AB4531"/>
    <w:rsid w:val="00AB455A"/>
    <w:rsid w:val="00AB4F3B"/>
    <w:rsid w:val="00AB4F55"/>
    <w:rsid w:val="00AB6309"/>
    <w:rsid w:val="00AC1021"/>
    <w:rsid w:val="00AC174B"/>
    <w:rsid w:val="00AC42FD"/>
    <w:rsid w:val="00AC6D87"/>
    <w:rsid w:val="00AC6FED"/>
    <w:rsid w:val="00AC75E8"/>
    <w:rsid w:val="00AD3119"/>
    <w:rsid w:val="00AD378F"/>
    <w:rsid w:val="00AD40CA"/>
    <w:rsid w:val="00AD732B"/>
    <w:rsid w:val="00AD7851"/>
    <w:rsid w:val="00AD7C26"/>
    <w:rsid w:val="00AE0668"/>
    <w:rsid w:val="00AE16FF"/>
    <w:rsid w:val="00AF015B"/>
    <w:rsid w:val="00AF5C95"/>
    <w:rsid w:val="00AF7E92"/>
    <w:rsid w:val="00B02855"/>
    <w:rsid w:val="00B0370F"/>
    <w:rsid w:val="00B05297"/>
    <w:rsid w:val="00B05523"/>
    <w:rsid w:val="00B07A19"/>
    <w:rsid w:val="00B10D66"/>
    <w:rsid w:val="00B1248F"/>
    <w:rsid w:val="00B2211A"/>
    <w:rsid w:val="00B2217F"/>
    <w:rsid w:val="00B24AD4"/>
    <w:rsid w:val="00B2746F"/>
    <w:rsid w:val="00B2797E"/>
    <w:rsid w:val="00B334D6"/>
    <w:rsid w:val="00B35278"/>
    <w:rsid w:val="00B40961"/>
    <w:rsid w:val="00B43B59"/>
    <w:rsid w:val="00B44256"/>
    <w:rsid w:val="00B44872"/>
    <w:rsid w:val="00B46FCE"/>
    <w:rsid w:val="00B47BC5"/>
    <w:rsid w:val="00B53012"/>
    <w:rsid w:val="00B54F5E"/>
    <w:rsid w:val="00B55214"/>
    <w:rsid w:val="00B5543F"/>
    <w:rsid w:val="00B571F4"/>
    <w:rsid w:val="00B626FD"/>
    <w:rsid w:val="00B62DAE"/>
    <w:rsid w:val="00B62E80"/>
    <w:rsid w:val="00B642B8"/>
    <w:rsid w:val="00B6551C"/>
    <w:rsid w:val="00B656F9"/>
    <w:rsid w:val="00B66649"/>
    <w:rsid w:val="00B66A0F"/>
    <w:rsid w:val="00B676E9"/>
    <w:rsid w:val="00B72A33"/>
    <w:rsid w:val="00B72F25"/>
    <w:rsid w:val="00B73900"/>
    <w:rsid w:val="00B73E4E"/>
    <w:rsid w:val="00B80895"/>
    <w:rsid w:val="00B86781"/>
    <w:rsid w:val="00B93509"/>
    <w:rsid w:val="00BA1913"/>
    <w:rsid w:val="00BA1B10"/>
    <w:rsid w:val="00BB0A5C"/>
    <w:rsid w:val="00BB29EF"/>
    <w:rsid w:val="00BB765F"/>
    <w:rsid w:val="00BC4309"/>
    <w:rsid w:val="00BC4B63"/>
    <w:rsid w:val="00BC545A"/>
    <w:rsid w:val="00BC5FE8"/>
    <w:rsid w:val="00BD360B"/>
    <w:rsid w:val="00BD6D54"/>
    <w:rsid w:val="00BE1FF5"/>
    <w:rsid w:val="00BE6539"/>
    <w:rsid w:val="00BF048E"/>
    <w:rsid w:val="00C0291D"/>
    <w:rsid w:val="00C04F93"/>
    <w:rsid w:val="00C05D28"/>
    <w:rsid w:val="00C065B3"/>
    <w:rsid w:val="00C107C5"/>
    <w:rsid w:val="00C142C2"/>
    <w:rsid w:val="00C15CAD"/>
    <w:rsid w:val="00C20915"/>
    <w:rsid w:val="00C2271E"/>
    <w:rsid w:val="00C24A8C"/>
    <w:rsid w:val="00C33E8E"/>
    <w:rsid w:val="00C35B73"/>
    <w:rsid w:val="00C40EB7"/>
    <w:rsid w:val="00C44887"/>
    <w:rsid w:val="00C45C99"/>
    <w:rsid w:val="00C527A8"/>
    <w:rsid w:val="00C53149"/>
    <w:rsid w:val="00C5317A"/>
    <w:rsid w:val="00C57824"/>
    <w:rsid w:val="00C60456"/>
    <w:rsid w:val="00C6485E"/>
    <w:rsid w:val="00C666F4"/>
    <w:rsid w:val="00C67496"/>
    <w:rsid w:val="00C6797F"/>
    <w:rsid w:val="00C70759"/>
    <w:rsid w:val="00C73D56"/>
    <w:rsid w:val="00C742B8"/>
    <w:rsid w:val="00C745B8"/>
    <w:rsid w:val="00C76782"/>
    <w:rsid w:val="00C76A72"/>
    <w:rsid w:val="00C77144"/>
    <w:rsid w:val="00C8172B"/>
    <w:rsid w:val="00C831AE"/>
    <w:rsid w:val="00C836B5"/>
    <w:rsid w:val="00C87579"/>
    <w:rsid w:val="00C87B23"/>
    <w:rsid w:val="00C90606"/>
    <w:rsid w:val="00C97DE3"/>
    <w:rsid w:val="00CA11AD"/>
    <w:rsid w:val="00CA7420"/>
    <w:rsid w:val="00CB04F8"/>
    <w:rsid w:val="00CB1B85"/>
    <w:rsid w:val="00CB45C8"/>
    <w:rsid w:val="00CB72F8"/>
    <w:rsid w:val="00CC01FB"/>
    <w:rsid w:val="00CC0528"/>
    <w:rsid w:val="00CC12E3"/>
    <w:rsid w:val="00CC4CFC"/>
    <w:rsid w:val="00CC4DDD"/>
    <w:rsid w:val="00CC4EF1"/>
    <w:rsid w:val="00CC50A8"/>
    <w:rsid w:val="00CC6760"/>
    <w:rsid w:val="00CC6BDF"/>
    <w:rsid w:val="00CC709E"/>
    <w:rsid w:val="00CC79A5"/>
    <w:rsid w:val="00CC7E5A"/>
    <w:rsid w:val="00CD0DC9"/>
    <w:rsid w:val="00CD1CFB"/>
    <w:rsid w:val="00CD4F02"/>
    <w:rsid w:val="00CD6B02"/>
    <w:rsid w:val="00CD7B9B"/>
    <w:rsid w:val="00CE232F"/>
    <w:rsid w:val="00CF12C3"/>
    <w:rsid w:val="00CF1DDE"/>
    <w:rsid w:val="00CF524D"/>
    <w:rsid w:val="00CF5453"/>
    <w:rsid w:val="00D00C50"/>
    <w:rsid w:val="00D02440"/>
    <w:rsid w:val="00D107CB"/>
    <w:rsid w:val="00D20726"/>
    <w:rsid w:val="00D20BD6"/>
    <w:rsid w:val="00D252CE"/>
    <w:rsid w:val="00D34F91"/>
    <w:rsid w:val="00D379E0"/>
    <w:rsid w:val="00D461BD"/>
    <w:rsid w:val="00D56DF7"/>
    <w:rsid w:val="00D57297"/>
    <w:rsid w:val="00D61060"/>
    <w:rsid w:val="00D620BA"/>
    <w:rsid w:val="00D63527"/>
    <w:rsid w:val="00D71268"/>
    <w:rsid w:val="00D72A59"/>
    <w:rsid w:val="00D742C0"/>
    <w:rsid w:val="00D77A8D"/>
    <w:rsid w:val="00D81E36"/>
    <w:rsid w:val="00D82517"/>
    <w:rsid w:val="00D96EC4"/>
    <w:rsid w:val="00DA1DAC"/>
    <w:rsid w:val="00DA36B8"/>
    <w:rsid w:val="00DB2B10"/>
    <w:rsid w:val="00DB66D1"/>
    <w:rsid w:val="00DB7038"/>
    <w:rsid w:val="00DB7596"/>
    <w:rsid w:val="00DC4B1C"/>
    <w:rsid w:val="00DD235C"/>
    <w:rsid w:val="00DD4124"/>
    <w:rsid w:val="00DD75C9"/>
    <w:rsid w:val="00DE49B0"/>
    <w:rsid w:val="00DF2ECC"/>
    <w:rsid w:val="00E021A9"/>
    <w:rsid w:val="00E0301A"/>
    <w:rsid w:val="00E03520"/>
    <w:rsid w:val="00E04F4A"/>
    <w:rsid w:val="00E0565C"/>
    <w:rsid w:val="00E07E62"/>
    <w:rsid w:val="00E107FE"/>
    <w:rsid w:val="00E173AA"/>
    <w:rsid w:val="00E202DD"/>
    <w:rsid w:val="00E22F5E"/>
    <w:rsid w:val="00E314BC"/>
    <w:rsid w:val="00E31EF6"/>
    <w:rsid w:val="00E32B6C"/>
    <w:rsid w:val="00E335AA"/>
    <w:rsid w:val="00E3483F"/>
    <w:rsid w:val="00E35315"/>
    <w:rsid w:val="00E37932"/>
    <w:rsid w:val="00E4244F"/>
    <w:rsid w:val="00E42469"/>
    <w:rsid w:val="00E4497C"/>
    <w:rsid w:val="00E463B4"/>
    <w:rsid w:val="00E508F6"/>
    <w:rsid w:val="00E56C9C"/>
    <w:rsid w:val="00E67CEC"/>
    <w:rsid w:val="00E7000F"/>
    <w:rsid w:val="00E81B06"/>
    <w:rsid w:val="00E81C46"/>
    <w:rsid w:val="00E8260E"/>
    <w:rsid w:val="00E87D2B"/>
    <w:rsid w:val="00E91898"/>
    <w:rsid w:val="00E93B89"/>
    <w:rsid w:val="00E94B71"/>
    <w:rsid w:val="00E960CE"/>
    <w:rsid w:val="00EA1A13"/>
    <w:rsid w:val="00EA741E"/>
    <w:rsid w:val="00EB2D08"/>
    <w:rsid w:val="00EB6D0D"/>
    <w:rsid w:val="00EC4C2A"/>
    <w:rsid w:val="00EC5988"/>
    <w:rsid w:val="00EC731C"/>
    <w:rsid w:val="00EC785B"/>
    <w:rsid w:val="00EC7B81"/>
    <w:rsid w:val="00ED10FA"/>
    <w:rsid w:val="00ED212E"/>
    <w:rsid w:val="00ED25EB"/>
    <w:rsid w:val="00ED39FB"/>
    <w:rsid w:val="00ED75E4"/>
    <w:rsid w:val="00EE0A6E"/>
    <w:rsid w:val="00EE2009"/>
    <w:rsid w:val="00EE63F9"/>
    <w:rsid w:val="00EE7D9E"/>
    <w:rsid w:val="00EF1112"/>
    <w:rsid w:val="00EF1BE6"/>
    <w:rsid w:val="00EF2E0F"/>
    <w:rsid w:val="00EF2FFD"/>
    <w:rsid w:val="00EF34FE"/>
    <w:rsid w:val="00EF4BC9"/>
    <w:rsid w:val="00F002B3"/>
    <w:rsid w:val="00F004B6"/>
    <w:rsid w:val="00F04C43"/>
    <w:rsid w:val="00F06A96"/>
    <w:rsid w:val="00F06ECE"/>
    <w:rsid w:val="00F11310"/>
    <w:rsid w:val="00F17A3A"/>
    <w:rsid w:val="00F20196"/>
    <w:rsid w:val="00F23191"/>
    <w:rsid w:val="00F268A3"/>
    <w:rsid w:val="00F368A6"/>
    <w:rsid w:val="00F419EB"/>
    <w:rsid w:val="00F46375"/>
    <w:rsid w:val="00F46D01"/>
    <w:rsid w:val="00F47533"/>
    <w:rsid w:val="00F528F4"/>
    <w:rsid w:val="00F554EA"/>
    <w:rsid w:val="00F57D0A"/>
    <w:rsid w:val="00F60DCD"/>
    <w:rsid w:val="00F63113"/>
    <w:rsid w:val="00F63733"/>
    <w:rsid w:val="00F649E7"/>
    <w:rsid w:val="00F67BFB"/>
    <w:rsid w:val="00F70E7D"/>
    <w:rsid w:val="00F73510"/>
    <w:rsid w:val="00F74DAC"/>
    <w:rsid w:val="00F75F56"/>
    <w:rsid w:val="00F76637"/>
    <w:rsid w:val="00F80967"/>
    <w:rsid w:val="00F813F4"/>
    <w:rsid w:val="00F845F3"/>
    <w:rsid w:val="00F85C45"/>
    <w:rsid w:val="00F87AD6"/>
    <w:rsid w:val="00F91930"/>
    <w:rsid w:val="00F928AD"/>
    <w:rsid w:val="00F92BA9"/>
    <w:rsid w:val="00F9771A"/>
    <w:rsid w:val="00FA1D98"/>
    <w:rsid w:val="00FA2204"/>
    <w:rsid w:val="00FA5301"/>
    <w:rsid w:val="00FB1332"/>
    <w:rsid w:val="00FB25EB"/>
    <w:rsid w:val="00FB7959"/>
    <w:rsid w:val="00FC11C3"/>
    <w:rsid w:val="00FC3C3B"/>
    <w:rsid w:val="00FD296F"/>
    <w:rsid w:val="00FD5C05"/>
    <w:rsid w:val="00FD6CB8"/>
    <w:rsid w:val="00FE061F"/>
    <w:rsid w:val="00FE0DF2"/>
    <w:rsid w:val="00FE1640"/>
    <w:rsid w:val="00FF1313"/>
    <w:rsid w:val="00FF1588"/>
    <w:rsid w:val="00FF1690"/>
    <w:rsid w:val="00FF3A2D"/>
    <w:rsid w:val="0122F8E4"/>
    <w:rsid w:val="0153BECE"/>
    <w:rsid w:val="02C67415"/>
    <w:rsid w:val="0387040E"/>
    <w:rsid w:val="045C0C53"/>
    <w:rsid w:val="04BB94D2"/>
    <w:rsid w:val="05980DE6"/>
    <w:rsid w:val="06ABA495"/>
    <w:rsid w:val="07B1B016"/>
    <w:rsid w:val="096B088F"/>
    <w:rsid w:val="0975F50A"/>
    <w:rsid w:val="0AED5E61"/>
    <w:rsid w:val="0B952708"/>
    <w:rsid w:val="0C25728D"/>
    <w:rsid w:val="0C852139"/>
    <w:rsid w:val="0C8C1C3D"/>
    <w:rsid w:val="0EE80015"/>
    <w:rsid w:val="0F043F8E"/>
    <w:rsid w:val="100F1AE4"/>
    <w:rsid w:val="1112D906"/>
    <w:rsid w:val="115C334A"/>
    <w:rsid w:val="11A402D7"/>
    <w:rsid w:val="11CC8D9F"/>
    <w:rsid w:val="11F802AB"/>
    <w:rsid w:val="123C0D14"/>
    <w:rsid w:val="12C10F91"/>
    <w:rsid w:val="12C278F1"/>
    <w:rsid w:val="13668879"/>
    <w:rsid w:val="14215A02"/>
    <w:rsid w:val="16EA815B"/>
    <w:rsid w:val="1756A677"/>
    <w:rsid w:val="176F78B8"/>
    <w:rsid w:val="18049141"/>
    <w:rsid w:val="18685CB1"/>
    <w:rsid w:val="1A17FCEE"/>
    <w:rsid w:val="1A86CDF7"/>
    <w:rsid w:val="1B2A1444"/>
    <w:rsid w:val="1C5FE4B3"/>
    <w:rsid w:val="1D5FEFCE"/>
    <w:rsid w:val="1D9B6953"/>
    <w:rsid w:val="1DA95FC2"/>
    <w:rsid w:val="1DFFCD77"/>
    <w:rsid w:val="1E668ED8"/>
    <w:rsid w:val="1E8FCEA4"/>
    <w:rsid w:val="1ED815B2"/>
    <w:rsid w:val="2066464E"/>
    <w:rsid w:val="208680B2"/>
    <w:rsid w:val="21761EC2"/>
    <w:rsid w:val="219BF754"/>
    <w:rsid w:val="2241FAAE"/>
    <w:rsid w:val="234F5AAF"/>
    <w:rsid w:val="246119F8"/>
    <w:rsid w:val="25B4D8C6"/>
    <w:rsid w:val="2668E4F4"/>
    <w:rsid w:val="27D9335E"/>
    <w:rsid w:val="281C68B9"/>
    <w:rsid w:val="29EFD7BD"/>
    <w:rsid w:val="2B9AEBC8"/>
    <w:rsid w:val="2BA75C1F"/>
    <w:rsid w:val="2C2C9590"/>
    <w:rsid w:val="2CAEB0DE"/>
    <w:rsid w:val="2CB36590"/>
    <w:rsid w:val="2D728153"/>
    <w:rsid w:val="2D96B4C1"/>
    <w:rsid w:val="2DEB166E"/>
    <w:rsid w:val="2E3165D6"/>
    <w:rsid w:val="2EB508CE"/>
    <w:rsid w:val="2EB7FCC6"/>
    <w:rsid w:val="2F1E5A1F"/>
    <w:rsid w:val="316070F5"/>
    <w:rsid w:val="3196AD38"/>
    <w:rsid w:val="31B66FBB"/>
    <w:rsid w:val="329E77DA"/>
    <w:rsid w:val="333D2AF5"/>
    <w:rsid w:val="34B9C2C3"/>
    <w:rsid w:val="3524F999"/>
    <w:rsid w:val="36330B01"/>
    <w:rsid w:val="3A1F7F09"/>
    <w:rsid w:val="3B2ABE84"/>
    <w:rsid w:val="3B9FA81F"/>
    <w:rsid w:val="3C2B9674"/>
    <w:rsid w:val="3DA556F1"/>
    <w:rsid w:val="3E8C67AD"/>
    <w:rsid w:val="3ED61847"/>
    <w:rsid w:val="3F3F95B8"/>
    <w:rsid w:val="3F7AF5B6"/>
    <w:rsid w:val="3FC7E1D4"/>
    <w:rsid w:val="3FD5F915"/>
    <w:rsid w:val="4013BB72"/>
    <w:rsid w:val="4040DE05"/>
    <w:rsid w:val="410D22C6"/>
    <w:rsid w:val="41156033"/>
    <w:rsid w:val="414658CC"/>
    <w:rsid w:val="42A7DE4B"/>
    <w:rsid w:val="44EABBB7"/>
    <w:rsid w:val="44F6297F"/>
    <w:rsid w:val="450CBBD8"/>
    <w:rsid w:val="46273C9B"/>
    <w:rsid w:val="4673A474"/>
    <w:rsid w:val="46C51084"/>
    <w:rsid w:val="474E56D5"/>
    <w:rsid w:val="485EC158"/>
    <w:rsid w:val="49A2E574"/>
    <w:rsid w:val="4B3FDAEC"/>
    <w:rsid w:val="4C2E8751"/>
    <w:rsid w:val="4C4C4B1C"/>
    <w:rsid w:val="4CC0FD97"/>
    <w:rsid w:val="4DCB0707"/>
    <w:rsid w:val="4DCD80F7"/>
    <w:rsid w:val="4F108F24"/>
    <w:rsid w:val="4F7DC5D7"/>
    <w:rsid w:val="4FADC785"/>
    <w:rsid w:val="4FBC9A3F"/>
    <w:rsid w:val="503D9E78"/>
    <w:rsid w:val="5042392A"/>
    <w:rsid w:val="518F7441"/>
    <w:rsid w:val="5192752B"/>
    <w:rsid w:val="5193098F"/>
    <w:rsid w:val="51D96ED9"/>
    <w:rsid w:val="52412015"/>
    <w:rsid w:val="52C55F1A"/>
    <w:rsid w:val="539FE489"/>
    <w:rsid w:val="53BE3F07"/>
    <w:rsid w:val="53F247C0"/>
    <w:rsid w:val="54C94C4D"/>
    <w:rsid w:val="54F6A9AF"/>
    <w:rsid w:val="557A1621"/>
    <w:rsid w:val="5688FF3C"/>
    <w:rsid w:val="5692D36A"/>
    <w:rsid w:val="57B0FA52"/>
    <w:rsid w:val="583E68A2"/>
    <w:rsid w:val="58625DBB"/>
    <w:rsid w:val="599E2186"/>
    <w:rsid w:val="59C8FC32"/>
    <w:rsid w:val="5A77B21D"/>
    <w:rsid w:val="5A92A460"/>
    <w:rsid w:val="5C194EC5"/>
    <w:rsid w:val="5C1C7C44"/>
    <w:rsid w:val="5CFBFE1F"/>
    <w:rsid w:val="5E468145"/>
    <w:rsid w:val="5F837688"/>
    <w:rsid w:val="60DC43C7"/>
    <w:rsid w:val="60F2E706"/>
    <w:rsid w:val="610B451A"/>
    <w:rsid w:val="6121C8AE"/>
    <w:rsid w:val="6131C477"/>
    <w:rsid w:val="61B1C656"/>
    <w:rsid w:val="61D19EB5"/>
    <w:rsid w:val="61F8B267"/>
    <w:rsid w:val="6252439F"/>
    <w:rsid w:val="63301257"/>
    <w:rsid w:val="643AAFD9"/>
    <w:rsid w:val="64C31430"/>
    <w:rsid w:val="64CCA0E9"/>
    <w:rsid w:val="6643F278"/>
    <w:rsid w:val="6668714A"/>
    <w:rsid w:val="6688EB5C"/>
    <w:rsid w:val="67615E41"/>
    <w:rsid w:val="679CEBDF"/>
    <w:rsid w:val="68389FA9"/>
    <w:rsid w:val="684D9EA5"/>
    <w:rsid w:val="6A5E3997"/>
    <w:rsid w:val="6A77800F"/>
    <w:rsid w:val="6A80A0EF"/>
    <w:rsid w:val="6AD77E3D"/>
    <w:rsid w:val="6AF807F9"/>
    <w:rsid w:val="6C45F206"/>
    <w:rsid w:val="6E2485C9"/>
    <w:rsid w:val="6F1E470C"/>
    <w:rsid w:val="70323D19"/>
    <w:rsid w:val="706918B5"/>
    <w:rsid w:val="709AD1A9"/>
    <w:rsid w:val="74793A67"/>
    <w:rsid w:val="7525DB9A"/>
    <w:rsid w:val="765912BB"/>
    <w:rsid w:val="77146714"/>
    <w:rsid w:val="771D3ABF"/>
    <w:rsid w:val="791D987C"/>
    <w:rsid w:val="7B814681"/>
    <w:rsid w:val="7B8C71FE"/>
    <w:rsid w:val="7BB7AA6A"/>
    <w:rsid w:val="7CB09A5E"/>
    <w:rsid w:val="7DB6E04E"/>
    <w:rsid w:val="7DD02BE3"/>
    <w:rsid w:val="7DE48BE6"/>
    <w:rsid w:val="7E26A180"/>
    <w:rsid w:val="7F796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2ABBEF7"/>
  <w15:docId w15:val="{670D3F08-86FE-4213-ABD4-17400C0D3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man Old Style" w:eastAsiaTheme="minorEastAsia" w:hAnsi="Bookman Old Style" w:cs="Times New Roman"/>
        <w:color w:val="000000"/>
        <w:sz w:val="24"/>
        <w:szCs w:val="24"/>
        <w:u w:color="000000"/>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CAE"/>
    <w:rPr>
      <w:rFonts w:asciiTheme="majorHAnsi" w:hAnsiTheme="majorHAnsi"/>
      <w:lang w:val="en-US"/>
    </w:rPr>
  </w:style>
  <w:style w:type="paragraph" w:styleId="Heading1">
    <w:name w:val="heading 1"/>
    <w:basedOn w:val="Normal"/>
    <w:next w:val="Normal"/>
    <w:link w:val="Heading1Char"/>
    <w:uiPriority w:val="9"/>
    <w:qFormat/>
    <w:rsid w:val="004A592E"/>
    <w:pPr>
      <w:keepNext/>
      <w:jc w:val="center"/>
      <w:outlineLvl w:val="0"/>
    </w:pPr>
    <w:rPr>
      <w:rFonts w:asciiTheme="minorHAnsi" w:eastAsiaTheme="minorHAnsi" w:hAnsiTheme="minorHAnsi" w:cstheme="minorBidi"/>
      <w:b/>
      <w:bCs/>
      <w:color w:val="auto"/>
      <w:sz w:val="28"/>
      <w:szCs w:val="28"/>
      <w:lang w:eastAsia="en-US"/>
    </w:rPr>
  </w:style>
  <w:style w:type="paragraph" w:styleId="Heading2">
    <w:name w:val="heading 2"/>
    <w:basedOn w:val="Normal"/>
    <w:next w:val="Normal"/>
    <w:link w:val="Heading2Char"/>
    <w:uiPriority w:val="9"/>
    <w:unhideWhenUsed/>
    <w:qFormat/>
    <w:rsid w:val="00426C54"/>
    <w:pPr>
      <w:keepNext/>
      <w:spacing w:line="360" w:lineRule="auto"/>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4DEC"/>
    <w:pPr>
      <w:ind w:left="720"/>
      <w:contextualSpacing/>
    </w:pPr>
  </w:style>
  <w:style w:type="paragraph" w:styleId="Header">
    <w:name w:val="header"/>
    <w:basedOn w:val="Normal"/>
    <w:link w:val="HeaderChar"/>
    <w:uiPriority w:val="99"/>
    <w:unhideWhenUsed/>
    <w:rsid w:val="000916C0"/>
    <w:pPr>
      <w:tabs>
        <w:tab w:val="center" w:pos="4680"/>
        <w:tab w:val="right" w:pos="9360"/>
      </w:tabs>
    </w:pPr>
  </w:style>
  <w:style w:type="character" w:customStyle="1" w:styleId="HeaderChar">
    <w:name w:val="Header Char"/>
    <w:basedOn w:val="DefaultParagraphFont"/>
    <w:link w:val="Header"/>
    <w:uiPriority w:val="99"/>
    <w:rsid w:val="000916C0"/>
    <w:rPr>
      <w:rFonts w:ascii="Arial" w:hAnsi="Arial"/>
      <w:lang w:val="en-US"/>
    </w:rPr>
  </w:style>
  <w:style w:type="paragraph" w:styleId="Footer">
    <w:name w:val="footer"/>
    <w:basedOn w:val="Normal"/>
    <w:link w:val="FooterChar"/>
    <w:uiPriority w:val="99"/>
    <w:unhideWhenUsed/>
    <w:rsid w:val="000916C0"/>
    <w:pPr>
      <w:tabs>
        <w:tab w:val="center" w:pos="4680"/>
        <w:tab w:val="right" w:pos="9360"/>
      </w:tabs>
    </w:pPr>
  </w:style>
  <w:style w:type="character" w:customStyle="1" w:styleId="FooterChar">
    <w:name w:val="Footer Char"/>
    <w:basedOn w:val="DefaultParagraphFont"/>
    <w:link w:val="Footer"/>
    <w:uiPriority w:val="99"/>
    <w:rsid w:val="000916C0"/>
    <w:rPr>
      <w:rFonts w:ascii="Arial" w:hAnsi="Arial"/>
      <w:lang w:val="en-US"/>
    </w:rPr>
  </w:style>
  <w:style w:type="paragraph" w:styleId="BalloonText">
    <w:name w:val="Balloon Text"/>
    <w:basedOn w:val="Normal"/>
    <w:link w:val="BalloonTextChar"/>
    <w:uiPriority w:val="99"/>
    <w:semiHidden/>
    <w:unhideWhenUsed/>
    <w:rsid w:val="000916C0"/>
    <w:rPr>
      <w:rFonts w:ascii="Tahoma" w:hAnsi="Tahoma" w:cs="Tahoma"/>
      <w:sz w:val="16"/>
      <w:szCs w:val="16"/>
    </w:rPr>
  </w:style>
  <w:style w:type="character" w:customStyle="1" w:styleId="BalloonTextChar">
    <w:name w:val="Balloon Text Char"/>
    <w:basedOn w:val="DefaultParagraphFont"/>
    <w:link w:val="BalloonText"/>
    <w:uiPriority w:val="99"/>
    <w:semiHidden/>
    <w:rsid w:val="000916C0"/>
    <w:rPr>
      <w:rFonts w:ascii="Tahoma" w:hAnsi="Tahoma" w:cs="Tahoma"/>
      <w:sz w:val="16"/>
      <w:szCs w:val="16"/>
      <w:lang w:val="en-US"/>
    </w:rPr>
  </w:style>
  <w:style w:type="table" w:styleId="TableGrid">
    <w:name w:val="Table Grid"/>
    <w:basedOn w:val="TableNormal"/>
    <w:uiPriority w:val="59"/>
    <w:rsid w:val="00050B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A592E"/>
    <w:rPr>
      <w:rFonts w:asciiTheme="minorHAnsi" w:eastAsiaTheme="minorHAnsi" w:hAnsiTheme="minorHAnsi" w:cstheme="minorBidi"/>
      <w:b/>
      <w:bCs/>
      <w:color w:val="auto"/>
      <w:sz w:val="28"/>
      <w:szCs w:val="28"/>
      <w:lang w:val="en-US" w:eastAsia="en-US"/>
    </w:rPr>
  </w:style>
  <w:style w:type="character" w:styleId="Hyperlink">
    <w:name w:val="Hyperlink"/>
    <w:basedOn w:val="DefaultParagraphFont"/>
    <w:uiPriority w:val="99"/>
    <w:unhideWhenUsed/>
    <w:rsid w:val="004A592E"/>
    <w:rPr>
      <w:color w:val="0000FF" w:themeColor="hyperlink"/>
      <w:u w:val="single"/>
    </w:rPr>
  </w:style>
  <w:style w:type="character" w:styleId="CommentReference">
    <w:name w:val="annotation reference"/>
    <w:basedOn w:val="DefaultParagraphFont"/>
    <w:uiPriority w:val="99"/>
    <w:semiHidden/>
    <w:unhideWhenUsed/>
    <w:rsid w:val="00B54F5E"/>
    <w:rPr>
      <w:sz w:val="16"/>
      <w:szCs w:val="16"/>
    </w:rPr>
  </w:style>
  <w:style w:type="paragraph" w:styleId="CommentText">
    <w:name w:val="annotation text"/>
    <w:basedOn w:val="Normal"/>
    <w:link w:val="CommentTextChar"/>
    <w:uiPriority w:val="99"/>
    <w:semiHidden/>
    <w:unhideWhenUsed/>
    <w:rsid w:val="00B54F5E"/>
    <w:rPr>
      <w:sz w:val="20"/>
      <w:szCs w:val="20"/>
    </w:rPr>
  </w:style>
  <w:style w:type="character" w:customStyle="1" w:styleId="CommentTextChar">
    <w:name w:val="Comment Text Char"/>
    <w:basedOn w:val="DefaultParagraphFont"/>
    <w:link w:val="CommentText"/>
    <w:uiPriority w:val="99"/>
    <w:semiHidden/>
    <w:rsid w:val="00B54F5E"/>
    <w:rPr>
      <w:rFonts w:asciiTheme="majorHAnsi" w:hAnsiTheme="majorHAnsi"/>
      <w:sz w:val="20"/>
      <w:szCs w:val="20"/>
      <w:lang w:val="en-US"/>
    </w:rPr>
  </w:style>
  <w:style w:type="paragraph" w:styleId="CommentSubject">
    <w:name w:val="annotation subject"/>
    <w:basedOn w:val="CommentText"/>
    <w:next w:val="CommentText"/>
    <w:link w:val="CommentSubjectChar"/>
    <w:uiPriority w:val="99"/>
    <w:semiHidden/>
    <w:unhideWhenUsed/>
    <w:rsid w:val="00B54F5E"/>
    <w:rPr>
      <w:b/>
      <w:bCs/>
    </w:rPr>
  </w:style>
  <w:style w:type="character" w:customStyle="1" w:styleId="CommentSubjectChar">
    <w:name w:val="Comment Subject Char"/>
    <w:basedOn w:val="CommentTextChar"/>
    <w:link w:val="CommentSubject"/>
    <w:uiPriority w:val="99"/>
    <w:semiHidden/>
    <w:rsid w:val="00B54F5E"/>
    <w:rPr>
      <w:rFonts w:asciiTheme="majorHAnsi" w:hAnsiTheme="majorHAnsi"/>
      <w:b/>
      <w:bCs/>
      <w:sz w:val="20"/>
      <w:szCs w:val="20"/>
      <w:lang w:val="en-US"/>
    </w:rPr>
  </w:style>
  <w:style w:type="character" w:styleId="UnresolvedMention">
    <w:name w:val="Unresolved Mention"/>
    <w:basedOn w:val="DefaultParagraphFont"/>
    <w:uiPriority w:val="99"/>
    <w:semiHidden/>
    <w:unhideWhenUsed/>
    <w:rsid w:val="005B7074"/>
    <w:rPr>
      <w:color w:val="605E5C"/>
      <w:shd w:val="clear" w:color="auto" w:fill="E1DFDD"/>
    </w:rPr>
  </w:style>
  <w:style w:type="paragraph" w:styleId="NormalWeb">
    <w:name w:val="Normal (Web)"/>
    <w:basedOn w:val="Normal"/>
    <w:uiPriority w:val="99"/>
    <w:semiHidden/>
    <w:unhideWhenUsed/>
    <w:rsid w:val="001037B7"/>
    <w:pPr>
      <w:spacing w:before="100" w:beforeAutospacing="1" w:after="100" w:afterAutospacing="1"/>
    </w:pPr>
    <w:rPr>
      <w:rFonts w:ascii="Times New Roman" w:eastAsia="Times New Roman" w:hAnsi="Times New Roman"/>
      <w:color w:val="auto"/>
      <w:lang w:eastAsia="en-US"/>
    </w:rPr>
  </w:style>
  <w:style w:type="character" w:customStyle="1" w:styleId="markivfmryjkm">
    <w:name w:val="markivfmryjkm"/>
    <w:basedOn w:val="DefaultParagraphFont"/>
    <w:rsid w:val="001037B7"/>
  </w:style>
  <w:style w:type="character" w:customStyle="1" w:styleId="Heading2Char">
    <w:name w:val="Heading 2 Char"/>
    <w:basedOn w:val="DefaultParagraphFont"/>
    <w:link w:val="Heading2"/>
    <w:uiPriority w:val="9"/>
    <w:rsid w:val="00426C54"/>
    <w:rPr>
      <w:rFonts w:asciiTheme="majorHAnsi" w:hAnsiTheme="majorHAnsi"/>
      <w:b/>
      <w:bCs/>
      <w:u w:val="single"/>
      <w:lang w:val="en-US"/>
    </w:rPr>
  </w:style>
  <w:style w:type="paragraph" w:styleId="Revision">
    <w:name w:val="Revision"/>
    <w:hidden/>
    <w:uiPriority w:val="99"/>
    <w:semiHidden/>
    <w:rsid w:val="002D2E53"/>
    <w:rPr>
      <w:rFonts w:asciiTheme="majorHAnsi" w:hAnsiTheme="majorHAnsi"/>
      <w:lang w:val="en-US"/>
    </w:rPr>
  </w:style>
  <w:style w:type="character" w:styleId="FollowedHyperlink">
    <w:name w:val="FollowedHyperlink"/>
    <w:basedOn w:val="DefaultParagraphFont"/>
    <w:uiPriority w:val="99"/>
    <w:semiHidden/>
    <w:unhideWhenUsed/>
    <w:rsid w:val="007A129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583857">
      <w:bodyDiv w:val="1"/>
      <w:marLeft w:val="0"/>
      <w:marRight w:val="0"/>
      <w:marTop w:val="0"/>
      <w:marBottom w:val="0"/>
      <w:divBdr>
        <w:top w:val="none" w:sz="0" w:space="0" w:color="auto"/>
        <w:left w:val="none" w:sz="0" w:space="0" w:color="auto"/>
        <w:bottom w:val="none" w:sz="0" w:space="0" w:color="auto"/>
        <w:right w:val="none" w:sz="0" w:space="0" w:color="auto"/>
      </w:divBdr>
    </w:div>
    <w:div w:id="1707372175">
      <w:bodyDiv w:val="1"/>
      <w:marLeft w:val="0"/>
      <w:marRight w:val="0"/>
      <w:marTop w:val="0"/>
      <w:marBottom w:val="0"/>
      <w:divBdr>
        <w:top w:val="none" w:sz="0" w:space="0" w:color="auto"/>
        <w:left w:val="none" w:sz="0" w:space="0" w:color="auto"/>
        <w:bottom w:val="none" w:sz="0" w:space="0" w:color="auto"/>
        <w:right w:val="none" w:sz="0" w:space="0" w:color="auto"/>
      </w:divBdr>
    </w:div>
    <w:div w:id="18510681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hovelson@fallsagency.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erguson.com/category/essency/_/N-zcnb0q"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essencyhome.com" TargetMode="External"/><Relationship Id="rId4" Type="http://schemas.openxmlformats.org/officeDocument/2006/relationships/settings" Target="settings.xml"/><Relationship Id="rId9" Type="http://schemas.openxmlformats.org/officeDocument/2006/relationships/hyperlink" Target="mailto:s.isaksen@essencyhome.com"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3AAAA2-5736-4B50-A8B3-9C8FCB168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892</Words>
  <Characters>5088</Characters>
  <Application>Microsoft Office Word</Application>
  <DocSecurity>0</DocSecurity>
  <Lines>42</Lines>
  <Paragraphs>11</Paragraphs>
  <ScaleCrop>false</ScaleCrop>
  <Company/>
  <LinksUpToDate>false</LinksUpToDate>
  <CharactersWithSpaces>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Cyrielle Capriata</dc:creator>
  <cp:keywords/>
  <cp:lastModifiedBy>Sharon Cruse</cp:lastModifiedBy>
  <cp:revision>2</cp:revision>
  <cp:lastPrinted>2022-09-12T16:01:00Z</cp:lastPrinted>
  <dcterms:created xsi:type="dcterms:W3CDTF">2022-09-12T16:19:00Z</dcterms:created>
  <dcterms:modified xsi:type="dcterms:W3CDTF">2022-09-12T16:19:00Z</dcterms:modified>
</cp:coreProperties>
</file>