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09" w:rsidRDefault="0055649A">
      <w:r>
        <w:t>FOR IMMEDIATE RELEASE</w:t>
      </w:r>
    </w:p>
    <w:p w:rsidR="0055649A" w:rsidRDefault="0055649A"/>
    <w:p w:rsidR="008E6183" w:rsidRDefault="008E6183">
      <w:bookmarkStart w:id="0" w:name="_GoBack"/>
      <w:bookmarkEnd w:id="0"/>
    </w:p>
    <w:p w:rsidR="008E6183" w:rsidRPr="005E5A2D" w:rsidRDefault="006F4937" w:rsidP="008E6183">
      <w:pPr>
        <w:pStyle w:val="NoSpacing"/>
        <w:jc w:val="center"/>
        <w:rPr>
          <w:rFonts w:asciiTheme="minorHAnsi" w:hAnsiTheme="minorHAnsi" w:cstheme="minorHAnsi"/>
          <w:b/>
          <w:sz w:val="22"/>
          <w:szCs w:val="22"/>
        </w:rPr>
      </w:pPr>
      <w:r w:rsidRPr="005E5A2D">
        <w:rPr>
          <w:rFonts w:asciiTheme="minorHAnsi" w:hAnsiTheme="minorHAnsi" w:cstheme="minorHAnsi"/>
          <w:b/>
          <w:sz w:val="22"/>
          <w:szCs w:val="22"/>
        </w:rPr>
        <w:t>Chautauqua 2019</w:t>
      </w:r>
      <w:r w:rsidR="008E6183" w:rsidRPr="005E5A2D">
        <w:rPr>
          <w:rFonts w:asciiTheme="minorHAnsi" w:hAnsiTheme="minorHAnsi" w:cstheme="minorHAnsi"/>
          <w:b/>
          <w:sz w:val="22"/>
          <w:szCs w:val="22"/>
        </w:rPr>
        <w:t xml:space="preserve"> Living History Performance</w:t>
      </w:r>
    </w:p>
    <w:p w:rsidR="008E6183" w:rsidRPr="005E5A2D" w:rsidRDefault="008E6183" w:rsidP="008E6183">
      <w:pPr>
        <w:pStyle w:val="NoSpacing"/>
        <w:jc w:val="center"/>
        <w:rPr>
          <w:rFonts w:asciiTheme="minorHAnsi" w:hAnsiTheme="minorHAnsi" w:cstheme="minorHAnsi"/>
          <w:b/>
          <w:sz w:val="22"/>
          <w:szCs w:val="22"/>
        </w:rPr>
      </w:pPr>
      <w:r w:rsidRPr="005E5A2D">
        <w:rPr>
          <w:rFonts w:asciiTheme="minorHAnsi" w:hAnsiTheme="minorHAnsi" w:cstheme="minorHAnsi"/>
          <w:b/>
          <w:sz w:val="22"/>
          <w:szCs w:val="22"/>
        </w:rPr>
        <w:t>at Harford Community College</w:t>
      </w:r>
    </w:p>
    <w:p w:rsidR="008E6183" w:rsidRPr="005E5A2D" w:rsidRDefault="008E6183" w:rsidP="008E6183">
      <w:pPr>
        <w:pStyle w:val="NoSpacing"/>
        <w:rPr>
          <w:rFonts w:asciiTheme="minorHAnsi" w:hAnsiTheme="minorHAnsi" w:cstheme="minorHAnsi"/>
          <w:sz w:val="22"/>
          <w:szCs w:val="22"/>
        </w:rPr>
      </w:pPr>
    </w:p>
    <w:p w:rsidR="005E5A2D" w:rsidRDefault="008E6183" w:rsidP="005E5A2D">
      <w:pPr>
        <w:spacing w:line="360" w:lineRule="auto"/>
      </w:pPr>
      <w:r w:rsidRPr="005E5A2D">
        <w:rPr>
          <w:rFonts w:cstheme="minorHAnsi"/>
        </w:rPr>
        <w:t>Harford Community College will host a Chautauqua living histo</w:t>
      </w:r>
      <w:r w:rsidR="009D62C6" w:rsidRPr="005E5A2D">
        <w:rPr>
          <w:rFonts w:cstheme="minorHAnsi"/>
        </w:rPr>
        <w:t>ry performance on Monday, July 15</w:t>
      </w:r>
      <w:r w:rsidRPr="005E5A2D">
        <w:rPr>
          <w:rFonts w:cstheme="minorHAnsi"/>
        </w:rPr>
        <w:t xml:space="preserve"> at 7 PM in the Chesapeake Theater. The family-friendly performance, which is free and open to the general public, will feature a portrayal </w:t>
      </w:r>
      <w:r w:rsidR="009D62C6" w:rsidRPr="005E5A2D">
        <w:rPr>
          <w:rFonts w:cstheme="minorHAnsi"/>
        </w:rPr>
        <w:t xml:space="preserve">of Jacques Cousteau by Doug </w:t>
      </w:r>
      <w:proofErr w:type="spellStart"/>
      <w:r w:rsidR="009D62C6" w:rsidRPr="005E5A2D">
        <w:rPr>
          <w:rFonts w:cstheme="minorHAnsi"/>
        </w:rPr>
        <w:t>Mishler</w:t>
      </w:r>
      <w:proofErr w:type="spellEnd"/>
      <w:r w:rsidR="009D62C6" w:rsidRPr="005E5A2D">
        <w:rPr>
          <w:rFonts w:cstheme="minorHAnsi"/>
        </w:rPr>
        <w:t xml:space="preserve">, an independent scholar and veteran </w:t>
      </w:r>
      <w:proofErr w:type="spellStart"/>
      <w:r w:rsidR="009D62C6" w:rsidRPr="005E5A2D">
        <w:rPr>
          <w:rFonts w:cstheme="minorHAnsi"/>
        </w:rPr>
        <w:t>Chautauquan</w:t>
      </w:r>
      <w:proofErr w:type="spellEnd"/>
      <w:r w:rsidRPr="005E5A2D">
        <w:rPr>
          <w:rFonts w:cstheme="minorHAnsi"/>
        </w:rPr>
        <w:t>.</w:t>
      </w:r>
      <w:r w:rsidR="005E5A2D">
        <w:rPr>
          <w:rFonts w:cstheme="minorHAnsi"/>
        </w:rPr>
        <w:t xml:space="preserve"> </w:t>
      </w:r>
      <w:proofErr w:type="spellStart"/>
      <w:r w:rsidR="005E5A2D">
        <w:t>Mishler</w:t>
      </w:r>
      <w:proofErr w:type="spellEnd"/>
      <w:r w:rsidR="005E5A2D">
        <w:t xml:space="preserve"> has performed as P. T. Barnum, Theodore Roosevelt, William Lloyd Garrison, Henry Ford, Jefferson Davis, George Wallace, Upton Sinclair, Major General Robert Ross, and General Joseph Pershing at past Maryland Humanities </w:t>
      </w:r>
      <w:proofErr w:type="spellStart"/>
      <w:r w:rsidR="005E5A2D">
        <w:t>Chautauquas</w:t>
      </w:r>
      <w:proofErr w:type="spellEnd"/>
      <w:r w:rsidR="005E5A2D">
        <w:t xml:space="preserve">. He also portrays Ernie Pyle, Billy Sunday, William Clark, and others at Chautauqua programs throughout the country. </w:t>
      </w:r>
    </w:p>
    <w:p w:rsidR="008E6183" w:rsidRPr="005E5A2D" w:rsidRDefault="008E6183" w:rsidP="008E6183">
      <w:pPr>
        <w:shd w:val="clear" w:color="auto" w:fill="FFFFFF"/>
        <w:spacing w:after="375" w:line="360" w:lineRule="auto"/>
        <w:rPr>
          <w:rFonts w:cstheme="minorHAnsi"/>
          <w:color w:val="000000"/>
        </w:rPr>
      </w:pPr>
      <w:r w:rsidRPr="005E5A2D">
        <w:rPr>
          <w:rFonts w:cstheme="minorHAnsi"/>
          <w:color w:val="000000"/>
        </w:rPr>
        <w:t>History comes alive with Maryland Humanities’ free Chautauqua living history performance series each July. Audience members meet historical figures, then participate in a thoughtful dialogue with</w:t>
      </w:r>
      <w:r w:rsidR="006F4937" w:rsidRPr="005E5A2D">
        <w:rPr>
          <w:rFonts w:cstheme="minorHAnsi"/>
          <w:color w:val="000000"/>
        </w:rPr>
        <w:t xml:space="preserve"> each character. The theme of Chautauqua 2019</w:t>
      </w:r>
      <w:r w:rsidRPr="005E5A2D">
        <w:rPr>
          <w:rFonts w:cstheme="minorHAnsi"/>
          <w:color w:val="000000"/>
        </w:rPr>
        <w:t xml:space="preserve"> </w:t>
      </w:r>
      <w:r w:rsidR="006F4937" w:rsidRPr="005E5A2D">
        <w:rPr>
          <w:rFonts w:cstheme="minorHAnsi"/>
          <w:color w:val="000000"/>
        </w:rPr>
        <w:t xml:space="preserve">is “Making Waves,” </w:t>
      </w:r>
      <w:r w:rsidR="006F4937" w:rsidRPr="005E5A2D">
        <w:rPr>
          <w:rFonts w:cstheme="minorHAnsi"/>
          <w:color w:val="333333"/>
          <w:shd w:val="clear" w:color="auto" w:fill="FFFFFF"/>
        </w:rPr>
        <w:t xml:space="preserve">celebrating </w:t>
      </w:r>
      <w:r w:rsidR="006F4937" w:rsidRPr="005E5A2D">
        <w:rPr>
          <w:rFonts w:cstheme="minorHAnsi"/>
          <w:color w:val="333333"/>
          <w:shd w:val="clear" w:color="auto" w:fill="FFFFFF"/>
        </w:rPr>
        <w:t xml:space="preserve">those who have navigated ice, waves, and the depths below by bringing three historical adventurers to </w:t>
      </w:r>
      <w:r w:rsidR="006F4937" w:rsidRPr="005E5A2D">
        <w:rPr>
          <w:rFonts w:cstheme="minorHAnsi"/>
          <w:color w:val="333333"/>
          <w:shd w:val="clear" w:color="auto" w:fill="FFFFFF"/>
        </w:rPr>
        <w:t xml:space="preserve">life: Matthew Henson, Jacques Cousteau, and </w:t>
      </w:r>
      <w:r w:rsidR="006F4937" w:rsidRPr="005E5A2D">
        <w:rPr>
          <w:rStyle w:val="Strong"/>
          <w:rFonts w:cstheme="minorHAnsi"/>
          <w:color w:val="333333"/>
          <w:shd w:val="clear" w:color="auto" w:fill="FFFFFF"/>
        </w:rPr>
        <w:t xml:space="preserve">Grace </w:t>
      </w:r>
      <w:r w:rsidR="006F4937" w:rsidRPr="005E5A2D">
        <w:rPr>
          <w:rStyle w:val="Strong"/>
          <w:rFonts w:cstheme="minorHAnsi"/>
          <w:b w:val="0"/>
          <w:color w:val="333333"/>
          <w:shd w:val="clear" w:color="auto" w:fill="FFFFFF"/>
        </w:rPr>
        <w:t>O’Malley</w:t>
      </w:r>
      <w:r w:rsidR="006F4937" w:rsidRPr="005E5A2D">
        <w:rPr>
          <w:rStyle w:val="Strong"/>
          <w:rFonts w:cstheme="minorHAnsi"/>
          <w:color w:val="333333"/>
          <w:shd w:val="clear" w:color="auto" w:fill="FFFFFF"/>
        </w:rPr>
        <w:t>.</w:t>
      </w:r>
      <w:r w:rsidRPr="005E5A2D">
        <w:rPr>
          <w:rFonts w:cstheme="minorHAnsi"/>
        </w:rPr>
        <w:t xml:space="preserve"> </w:t>
      </w:r>
      <w:r w:rsidRPr="005E5A2D">
        <w:rPr>
          <w:rFonts w:cstheme="minorHAnsi"/>
          <w:color w:val="000000"/>
        </w:rPr>
        <w:t xml:space="preserve"> </w:t>
      </w:r>
    </w:p>
    <w:p w:rsidR="008E6183" w:rsidRPr="005E5A2D" w:rsidRDefault="008E6183" w:rsidP="008E6183">
      <w:pPr>
        <w:shd w:val="clear" w:color="auto" w:fill="FFFFFF"/>
        <w:spacing w:after="375" w:line="360" w:lineRule="auto"/>
        <w:rPr>
          <w:rFonts w:cstheme="minorHAnsi"/>
          <w:color w:val="000000"/>
        </w:rPr>
      </w:pPr>
      <w:r w:rsidRPr="005E5A2D">
        <w:rPr>
          <w:rFonts w:cstheme="minorHAnsi"/>
          <w:color w:val="000000"/>
        </w:rPr>
        <w:t xml:space="preserve">This year the three-part series opens in the Upper Chesapeake region </w:t>
      </w:r>
      <w:r w:rsidR="006F4937" w:rsidRPr="005E5A2D">
        <w:rPr>
          <w:rFonts w:cstheme="minorHAnsi"/>
          <w:color w:val="000000"/>
        </w:rPr>
        <w:t>on Saturday, July 13</w:t>
      </w:r>
      <w:r w:rsidRPr="005E5A2D">
        <w:rPr>
          <w:rFonts w:cstheme="minorHAnsi"/>
          <w:color w:val="000000"/>
        </w:rPr>
        <w:t>, at 6 PM at the Elkton Central Library (301 Newark Avenue, Elkton, M</w:t>
      </w:r>
      <w:r w:rsidR="005E5A2D" w:rsidRPr="005E5A2D">
        <w:rPr>
          <w:rFonts w:cstheme="minorHAnsi"/>
          <w:color w:val="000000"/>
        </w:rPr>
        <w:t xml:space="preserve">D) </w:t>
      </w:r>
      <w:r w:rsidR="005E5A2D" w:rsidRPr="005E5A2D">
        <w:rPr>
          <w:rFonts w:cstheme="minorHAnsi"/>
          <w:color w:val="000000"/>
        </w:rPr>
        <w:t xml:space="preserve">with a portrayal of </w:t>
      </w:r>
      <w:r w:rsidR="005E5A2D" w:rsidRPr="005E5A2D">
        <w:rPr>
          <w:rFonts w:cstheme="minorHAnsi"/>
          <w:color w:val="000000"/>
        </w:rPr>
        <w:t xml:space="preserve">Maryland native </w:t>
      </w:r>
      <w:r w:rsidR="005E5A2D" w:rsidRPr="005E5A2D">
        <w:rPr>
          <w:rFonts w:cstheme="minorHAnsi"/>
          <w:b/>
          <w:color w:val="000000"/>
        </w:rPr>
        <w:t>Matthew Henson</w:t>
      </w:r>
      <w:r w:rsidR="005E5A2D" w:rsidRPr="005E5A2D">
        <w:rPr>
          <w:rFonts w:cstheme="minorHAnsi"/>
          <w:color w:val="000000"/>
        </w:rPr>
        <w:t>.  Henson,</w:t>
      </w:r>
      <w:r w:rsidR="006F4937" w:rsidRPr="005E5A2D">
        <w:rPr>
          <w:rFonts w:cstheme="minorHAnsi"/>
          <w:color w:val="000000"/>
        </w:rPr>
        <w:t xml:space="preserve"> </w:t>
      </w:r>
      <w:r w:rsidR="006F4937" w:rsidRPr="005E5A2D">
        <w:rPr>
          <w:rFonts w:cstheme="minorHAnsi"/>
          <w:color w:val="333333"/>
          <w:shd w:val="clear" w:color="auto" w:fill="FFFFFF"/>
        </w:rPr>
        <w:t>a polar explorer, craftsman, author and said to be the first African-American to reach the North Pole</w:t>
      </w:r>
      <w:r w:rsidR="005E5A2D" w:rsidRPr="005E5A2D">
        <w:rPr>
          <w:rFonts w:cstheme="minorHAnsi"/>
          <w:color w:val="333333"/>
          <w:shd w:val="clear" w:color="auto" w:fill="FFFFFF"/>
        </w:rPr>
        <w:t>, will be portrayed by</w:t>
      </w:r>
      <w:r w:rsidR="006F4937" w:rsidRPr="005E5A2D">
        <w:rPr>
          <w:rFonts w:cstheme="minorHAnsi"/>
          <w:color w:val="333333"/>
          <w:shd w:val="clear" w:color="auto" w:fill="FFFFFF"/>
        </w:rPr>
        <w:t> </w:t>
      </w:r>
      <w:r w:rsidR="006F4937" w:rsidRPr="005E5A2D">
        <w:rPr>
          <w:rStyle w:val="Strong"/>
          <w:rFonts w:cstheme="minorHAnsi"/>
          <w:b w:val="0"/>
          <w:color w:val="333333"/>
          <w:shd w:val="clear" w:color="auto" w:fill="FFFFFF"/>
        </w:rPr>
        <w:t>Keith Henley</w:t>
      </w:r>
      <w:r w:rsidR="006F4937" w:rsidRPr="005E5A2D">
        <w:rPr>
          <w:rFonts w:cstheme="minorHAnsi"/>
          <w:color w:val="333333"/>
          <w:shd w:val="clear" w:color="auto" w:fill="FFFFFF"/>
        </w:rPr>
        <w:t>, a</w:t>
      </w:r>
      <w:r w:rsidR="005E5A2D" w:rsidRPr="005E5A2D">
        <w:rPr>
          <w:rFonts w:cstheme="minorHAnsi"/>
          <w:color w:val="333333"/>
          <w:shd w:val="clear" w:color="auto" w:fill="FFFFFF"/>
        </w:rPr>
        <w:t xml:space="preserve"> historic interpreter and actor</w:t>
      </w:r>
      <w:r w:rsidR="006F4937" w:rsidRPr="005E5A2D">
        <w:rPr>
          <w:rFonts w:cstheme="minorHAnsi"/>
          <w:color w:val="333333"/>
          <w:shd w:val="clear" w:color="auto" w:fill="FFFFFF"/>
        </w:rPr>
        <w:t>. </w:t>
      </w:r>
    </w:p>
    <w:p w:rsidR="005E5A2D" w:rsidRDefault="006F4937" w:rsidP="008E6183">
      <w:pPr>
        <w:shd w:val="clear" w:color="auto" w:fill="FFFFFF"/>
        <w:spacing w:after="375" w:line="360" w:lineRule="auto"/>
        <w:rPr>
          <w:rFonts w:cstheme="minorHAnsi"/>
        </w:rPr>
      </w:pPr>
      <w:r w:rsidRPr="005E5A2D">
        <w:rPr>
          <w:rFonts w:cstheme="minorHAnsi"/>
        </w:rPr>
        <w:t>On Monday, July 15</w:t>
      </w:r>
      <w:r w:rsidR="008E6183" w:rsidRPr="005E5A2D">
        <w:rPr>
          <w:rFonts w:cstheme="minorHAnsi"/>
        </w:rPr>
        <w:t xml:space="preserve">, </w:t>
      </w:r>
      <w:r w:rsidRPr="005E5A2D">
        <w:rPr>
          <w:rFonts w:cstheme="minorHAnsi"/>
          <w:color w:val="333333"/>
          <w:shd w:val="clear" w:color="auto" w:fill="FFFFFF"/>
        </w:rPr>
        <w:t>oceanographer, filmmaker, and scientist</w:t>
      </w:r>
      <w:r w:rsidRPr="005E5A2D">
        <w:rPr>
          <w:rFonts w:cstheme="minorHAnsi"/>
          <w:color w:val="333333"/>
          <w:shd w:val="clear" w:color="auto" w:fill="FFFFFF"/>
        </w:rPr>
        <w:t xml:space="preserve"> </w:t>
      </w:r>
      <w:r w:rsidRPr="005E5A2D">
        <w:rPr>
          <w:rFonts w:cstheme="minorHAnsi"/>
          <w:b/>
        </w:rPr>
        <w:t>Jacques Cousteau</w:t>
      </w:r>
      <w:r w:rsidR="008E6183" w:rsidRPr="005E5A2D">
        <w:rPr>
          <w:rFonts w:cstheme="minorHAnsi"/>
        </w:rPr>
        <w:t xml:space="preserve"> will be brought to life at Harford Community College</w:t>
      </w:r>
      <w:r w:rsidRPr="005E5A2D">
        <w:rPr>
          <w:rFonts w:cstheme="minorHAnsi"/>
        </w:rPr>
        <w:t xml:space="preserve">, </w:t>
      </w:r>
      <w:proofErr w:type="spellStart"/>
      <w:r w:rsidRPr="005E5A2D">
        <w:rPr>
          <w:rFonts w:cstheme="minorHAnsi"/>
        </w:rPr>
        <w:t>Cheseapeake</w:t>
      </w:r>
      <w:proofErr w:type="spellEnd"/>
      <w:r w:rsidRPr="005E5A2D">
        <w:rPr>
          <w:rFonts w:cstheme="minorHAnsi"/>
        </w:rPr>
        <w:t xml:space="preserve"> Theatre (401 Thomas Run Road, Bel Air, MD 21015)</w:t>
      </w:r>
      <w:r w:rsidR="008E6183" w:rsidRPr="005E5A2D">
        <w:rPr>
          <w:rFonts w:cstheme="minorHAnsi"/>
        </w:rPr>
        <w:t xml:space="preserve">. </w:t>
      </w:r>
    </w:p>
    <w:p w:rsidR="008E6183" w:rsidRPr="005E5A2D" w:rsidRDefault="008E6183" w:rsidP="008E6183">
      <w:pPr>
        <w:shd w:val="clear" w:color="auto" w:fill="FFFFFF"/>
        <w:spacing w:after="375" w:line="360" w:lineRule="auto"/>
        <w:rPr>
          <w:rFonts w:cstheme="minorHAnsi"/>
          <w:color w:val="000000"/>
        </w:rPr>
      </w:pPr>
      <w:r w:rsidRPr="005E5A2D">
        <w:rPr>
          <w:rFonts w:cstheme="minorHAnsi"/>
        </w:rPr>
        <w:t>The final presentation</w:t>
      </w:r>
      <w:r w:rsidR="006F4937" w:rsidRPr="005E5A2D">
        <w:rPr>
          <w:rFonts w:cstheme="minorHAnsi"/>
        </w:rPr>
        <w:t xml:space="preserve"> takes place on Tuesday, July 16</w:t>
      </w:r>
      <w:r w:rsidRPr="005E5A2D">
        <w:rPr>
          <w:rFonts w:cstheme="minorHAnsi"/>
        </w:rPr>
        <w:t xml:space="preserve">, at 7 PM at Elkton Station Performing Arts Hall at Cecil College, Elkton Station (107 Railroad Avenue, Elkton, MD 21921). The living history performance will </w:t>
      </w:r>
      <w:r w:rsidR="006F4937" w:rsidRPr="005E5A2D">
        <w:rPr>
          <w:rFonts w:cstheme="minorHAnsi"/>
        </w:rPr>
        <w:t xml:space="preserve">feature </w:t>
      </w:r>
      <w:r w:rsidR="006F4937" w:rsidRPr="005E5A2D">
        <w:rPr>
          <w:rStyle w:val="Strong"/>
          <w:rFonts w:cstheme="minorHAnsi"/>
          <w:color w:val="333333"/>
          <w:shd w:val="clear" w:color="auto" w:fill="FFFFFF"/>
        </w:rPr>
        <w:t>Grace O’Malley</w:t>
      </w:r>
      <w:r w:rsidR="006F4937" w:rsidRPr="005E5A2D">
        <w:rPr>
          <w:rFonts w:cstheme="minorHAnsi"/>
          <w:color w:val="333333"/>
          <w:shd w:val="clear" w:color="auto" w:fill="FFFFFF"/>
        </w:rPr>
        <w:t>, a</w:t>
      </w:r>
      <w:r w:rsidR="006F4937" w:rsidRPr="005E5A2D">
        <w:rPr>
          <w:rFonts w:cstheme="minorHAnsi"/>
          <w:color w:val="333333"/>
          <w:shd w:val="clear" w:color="auto" w:fill="FFFFFF"/>
        </w:rPr>
        <w:t xml:space="preserve"> 16</w:t>
      </w:r>
      <w:r w:rsidR="006F4937" w:rsidRPr="005E5A2D">
        <w:rPr>
          <w:rFonts w:cstheme="minorHAnsi"/>
          <w:color w:val="333333"/>
          <w:shd w:val="clear" w:color="auto" w:fill="FFFFFF"/>
          <w:vertAlign w:val="superscript"/>
        </w:rPr>
        <w:t>th</w:t>
      </w:r>
      <w:r w:rsidR="006F4937" w:rsidRPr="005E5A2D">
        <w:rPr>
          <w:rFonts w:cstheme="minorHAnsi"/>
          <w:color w:val="333333"/>
          <w:shd w:val="clear" w:color="auto" w:fill="FFFFFF"/>
        </w:rPr>
        <w:t> century Irish Pirate Queen, who commanded ships, men, and the respect of Queen Elizabeth I. She will be portrayed by </w:t>
      </w:r>
      <w:r w:rsidR="006F4937" w:rsidRPr="005E5A2D">
        <w:rPr>
          <w:rStyle w:val="Strong"/>
          <w:rFonts w:cstheme="minorHAnsi"/>
          <w:b w:val="0"/>
          <w:color w:val="333333"/>
          <w:shd w:val="clear" w:color="auto" w:fill="FFFFFF"/>
        </w:rPr>
        <w:t>Mary Ann Jung</w:t>
      </w:r>
      <w:r w:rsidR="006F4937" w:rsidRPr="005E5A2D">
        <w:rPr>
          <w:rFonts w:cstheme="minorHAnsi"/>
          <w:color w:val="333333"/>
          <w:shd w:val="clear" w:color="auto" w:fill="FFFFFF"/>
        </w:rPr>
        <w:t>, an award-winning actress who specializes in interactive history.</w:t>
      </w:r>
    </w:p>
    <w:p w:rsidR="008E6183" w:rsidRPr="005E5A2D" w:rsidRDefault="005E5A2D" w:rsidP="008E6183">
      <w:pPr>
        <w:shd w:val="clear" w:color="auto" w:fill="FFFFFF"/>
        <w:spacing w:after="375" w:line="360" w:lineRule="auto"/>
        <w:rPr>
          <w:rFonts w:cstheme="minorHAnsi"/>
        </w:rPr>
      </w:pPr>
      <w:r>
        <w:rPr>
          <w:rFonts w:cstheme="minorHAnsi"/>
          <w:color w:val="000000"/>
        </w:rPr>
        <w:lastRenderedPageBreak/>
        <w:t>Chautauqua 2019</w:t>
      </w:r>
      <w:r w:rsidR="008E6183" w:rsidRPr="005E5A2D">
        <w:rPr>
          <w:rFonts w:cstheme="minorHAnsi"/>
          <w:color w:val="000000"/>
        </w:rPr>
        <w:t xml:space="preserve"> is coming to the Upper Chesapeake region thanks to a partnership of Harford Community College, the Harford County Public Library, </w:t>
      </w:r>
      <w:r w:rsidR="008E6183" w:rsidRPr="005E5A2D">
        <w:rPr>
          <w:rFonts w:cstheme="minorHAnsi"/>
        </w:rPr>
        <w:t>the Cecil County Public Library, Cecil College, and Maryland Humanities.</w:t>
      </w:r>
    </w:p>
    <w:p w:rsidR="005E5A2D" w:rsidRDefault="005E5A2D" w:rsidP="005E5A2D">
      <w:pPr>
        <w:spacing w:line="360" w:lineRule="auto"/>
      </w:pPr>
      <w:r>
        <w:t xml:space="preserve">If you need disability-related accommodations to participate, please contact HCC Library at 443-412-2316 at least 10 calendar days in advance. </w:t>
      </w:r>
    </w:p>
    <w:p w:rsidR="008E6183" w:rsidRPr="005E5A2D" w:rsidRDefault="008E6183" w:rsidP="008E6183">
      <w:pPr>
        <w:shd w:val="clear" w:color="auto" w:fill="FFFFFF"/>
        <w:spacing w:after="375" w:line="360" w:lineRule="auto"/>
        <w:rPr>
          <w:rFonts w:cstheme="minorHAnsi"/>
          <w:color w:val="000000"/>
        </w:rPr>
      </w:pPr>
      <w:r w:rsidRPr="005E5A2D">
        <w:rPr>
          <w:rFonts w:cstheme="minorHAnsi"/>
          <w:color w:val="000000"/>
        </w:rPr>
        <w:t xml:space="preserve">For more information about the Chautauqua program, visit </w:t>
      </w:r>
      <w:hyperlink r:id="rId4" w:history="1">
        <w:r w:rsidRPr="005E5A2D">
          <w:rPr>
            <w:rStyle w:val="Hyperlink"/>
            <w:rFonts w:cstheme="minorHAnsi"/>
          </w:rPr>
          <w:t>www.mdhumanities.org/programs/chautauqua/</w:t>
        </w:r>
      </w:hyperlink>
    </w:p>
    <w:p w:rsidR="008E6183" w:rsidRDefault="008E6183" w:rsidP="008E6183">
      <w:pPr>
        <w:shd w:val="clear" w:color="auto" w:fill="FFFFFF"/>
        <w:spacing w:after="375" w:line="360" w:lineRule="auto"/>
        <w:rPr>
          <w:rFonts w:ascii="Times New Roman" w:hAnsi="Times New Roman"/>
          <w:color w:val="000000"/>
        </w:rPr>
      </w:pPr>
    </w:p>
    <w:p w:rsidR="008E6183" w:rsidRDefault="008E6183"/>
    <w:sectPr w:rsidR="008E6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8F"/>
    <w:rsid w:val="0055649A"/>
    <w:rsid w:val="005E5A2D"/>
    <w:rsid w:val="0065118F"/>
    <w:rsid w:val="006F4937"/>
    <w:rsid w:val="008E6183"/>
    <w:rsid w:val="009D62C6"/>
    <w:rsid w:val="00B5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248B"/>
  <w15:chartTrackingRefBased/>
  <w15:docId w15:val="{A76239B0-A8FF-42C1-810C-7B5D3247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49A"/>
    <w:rPr>
      <w:b/>
      <w:bCs/>
    </w:rPr>
  </w:style>
  <w:style w:type="character" w:styleId="Hyperlink">
    <w:name w:val="Hyperlink"/>
    <w:semiHidden/>
    <w:unhideWhenUsed/>
    <w:rsid w:val="008E6183"/>
    <w:rPr>
      <w:color w:val="0000FF"/>
      <w:u w:val="single"/>
    </w:rPr>
  </w:style>
  <w:style w:type="character" w:customStyle="1" w:styleId="NoSpacingChar">
    <w:name w:val="No Spacing Char"/>
    <w:link w:val="NoSpacing"/>
    <w:uiPriority w:val="1"/>
    <w:locked/>
    <w:rsid w:val="008E6183"/>
    <w:rPr>
      <w:rFonts w:ascii="Calibri" w:eastAsia="Calibri" w:hAnsi="Calibri" w:cs="Calibri"/>
      <w:sz w:val="24"/>
      <w:szCs w:val="24"/>
    </w:rPr>
  </w:style>
  <w:style w:type="paragraph" w:styleId="NoSpacing">
    <w:name w:val="No Spacing"/>
    <w:link w:val="NoSpacingChar"/>
    <w:uiPriority w:val="1"/>
    <w:qFormat/>
    <w:rsid w:val="008E6183"/>
    <w:pPr>
      <w:spacing w:after="0" w:line="240" w:lineRule="auto"/>
    </w:pPr>
    <w:rPr>
      <w:rFonts w:ascii="Calibri" w:eastAsia="Calibri" w:hAnsi="Calibri" w:cs="Calibri"/>
      <w:sz w:val="24"/>
      <w:szCs w:val="24"/>
    </w:rPr>
  </w:style>
  <w:style w:type="paragraph" w:customStyle="1" w:styleId="default">
    <w:name w:val="default"/>
    <w:basedOn w:val="Normal"/>
    <w:rsid w:val="008E6183"/>
    <w:pPr>
      <w:autoSpaceDE w:val="0"/>
      <w:autoSpaceDN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dhumanities.org/programs/chautauq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Harford Community College</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Calia-Lotz</dc:creator>
  <cp:keywords/>
  <dc:description/>
  <cp:lastModifiedBy>Gina Calia-Lotz</cp:lastModifiedBy>
  <cp:revision>4</cp:revision>
  <dcterms:created xsi:type="dcterms:W3CDTF">2019-05-08T19:59:00Z</dcterms:created>
  <dcterms:modified xsi:type="dcterms:W3CDTF">2019-05-08T20:15:00Z</dcterms:modified>
</cp:coreProperties>
</file>