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69D69" w14:textId="6CBC5DF6" w:rsidR="00185512" w:rsidRDefault="003073B4" w:rsidP="003073B4">
      <w:pPr>
        <w:pStyle w:val="Heading1"/>
        <w:spacing w:before="71"/>
        <w:ind w:left="0"/>
      </w:pPr>
      <w:r>
        <w:rPr>
          <w:color w:val="006FC0"/>
        </w:rPr>
        <w:t>202</w:t>
      </w:r>
      <w:r w:rsidR="00F266F6">
        <w:rPr>
          <w:color w:val="006FC0"/>
        </w:rPr>
        <w:t>5</w:t>
      </w:r>
      <w:r w:rsidR="00F44313">
        <w:rPr>
          <w:color w:val="006FC0"/>
        </w:rPr>
        <w:t xml:space="preserve"> IREM FL West Coast Chapter</w:t>
      </w:r>
      <w:r>
        <w:rPr>
          <w:color w:val="006FC0"/>
        </w:rPr>
        <w:t xml:space="preserve"> Committee Descriptions &amp; Agreement Forms</w:t>
      </w:r>
    </w:p>
    <w:p w14:paraId="35EFA761" w14:textId="227F8C6B" w:rsidR="00685987" w:rsidRPr="006D0C5A" w:rsidRDefault="00685987" w:rsidP="00685987">
      <w:pPr>
        <w:spacing w:before="240" w:after="240"/>
        <w:rPr>
          <w:bCs/>
          <w:highlight w:val="white"/>
        </w:rPr>
      </w:pPr>
      <w:r w:rsidRPr="006D0C5A">
        <w:rPr>
          <w:bCs/>
          <w:highlight w:val="white"/>
        </w:rPr>
        <w:t xml:space="preserve">IREM </w:t>
      </w:r>
      <w:r w:rsidR="006F1774">
        <w:rPr>
          <w:bCs/>
          <w:highlight w:val="white"/>
        </w:rPr>
        <w:t xml:space="preserve">FL West Coast </w:t>
      </w:r>
      <w:r w:rsidRPr="006D0C5A">
        <w:rPr>
          <w:bCs/>
          <w:highlight w:val="white"/>
        </w:rPr>
        <w:t xml:space="preserve">is focused on leading the way within our industry, ensuring a sustainable profession for generations to come. Gold standard learning and innovative </w:t>
      </w:r>
      <w:r w:rsidR="001325AC" w:rsidRPr="006D0C5A">
        <w:rPr>
          <w:bCs/>
          <w:highlight w:val="white"/>
        </w:rPr>
        <w:t>programs</w:t>
      </w:r>
      <w:r w:rsidRPr="006D0C5A">
        <w:rPr>
          <w:bCs/>
          <w:highlight w:val="white"/>
        </w:rPr>
        <w:t xml:space="preserve"> </w:t>
      </w:r>
      <w:r w:rsidR="001325AC" w:rsidRPr="006D0C5A">
        <w:rPr>
          <w:bCs/>
          <w:highlight w:val="white"/>
        </w:rPr>
        <w:t>guide</w:t>
      </w:r>
      <w:r w:rsidRPr="006D0C5A">
        <w:rPr>
          <w:bCs/>
          <w:highlight w:val="white"/>
        </w:rPr>
        <w:t xml:space="preserve"> our way for the future. With </w:t>
      </w:r>
      <w:r w:rsidRPr="006D0C5A">
        <w:rPr>
          <w:bCs/>
        </w:rPr>
        <w:t>Core values for all</w:t>
      </w:r>
      <w:r>
        <w:rPr>
          <w:bCs/>
        </w:rPr>
        <w:t>,</w:t>
      </w:r>
      <w:r w:rsidRPr="006D0C5A">
        <w:rPr>
          <w:bCs/>
        </w:rPr>
        <w:t xml:space="preserve"> Leadership, Ethics, Integrity, Innovation, Collaboration, Excellence, and Fun; we are fostering a vibrant and supportive environment for every generation and sector in real estate. Together we </w:t>
      </w:r>
      <w:r>
        <w:rPr>
          <w:bCs/>
          <w:highlight w:val="white"/>
        </w:rPr>
        <w:t xml:space="preserve">thrive </w:t>
      </w:r>
      <w:r w:rsidRPr="006D0C5A">
        <w:rPr>
          <w:bCs/>
          <w:highlight w:val="white"/>
        </w:rPr>
        <w:t xml:space="preserve">in </w:t>
      </w:r>
      <w:r w:rsidR="002C2A67">
        <w:rPr>
          <w:bCs/>
          <w:highlight w:val="white"/>
        </w:rPr>
        <w:t xml:space="preserve">servicing </w:t>
      </w:r>
      <w:r w:rsidRPr="006D0C5A">
        <w:rPr>
          <w:bCs/>
          <w:highlight w:val="white"/>
        </w:rPr>
        <w:t>the assets and clients</w:t>
      </w:r>
      <w:r w:rsidR="00960F02">
        <w:rPr>
          <w:bCs/>
          <w:highlight w:val="white"/>
        </w:rPr>
        <w:t>.</w:t>
      </w:r>
    </w:p>
    <w:p w14:paraId="13169D6C" w14:textId="77777777" w:rsidR="00185512" w:rsidRDefault="00185512">
      <w:pPr>
        <w:pStyle w:val="BodyText"/>
        <w:spacing w:before="5"/>
        <w:ind w:left="0"/>
        <w:rPr>
          <w:b/>
          <w:sz w:val="20"/>
        </w:rPr>
      </w:pPr>
    </w:p>
    <w:p w14:paraId="08B23376" w14:textId="77777777" w:rsidR="009C534F" w:rsidRDefault="009C534F" w:rsidP="009C534F">
      <w:pPr>
        <w:ind w:left="100"/>
        <w:rPr>
          <w:b/>
          <w:sz w:val="40"/>
        </w:rPr>
      </w:pPr>
      <w:r>
        <w:rPr>
          <w:b/>
          <w:color w:val="CC0099"/>
          <w:sz w:val="40"/>
        </w:rPr>
        <w:t>Program Committee</w:t>
      </w:r>
    </w:p>
    <w:p w14:paraId="376CF3FC" w14:textId="7DD6166B" w:rsidR="009C534F" w:rsidRDefault="009C534F" w:rsidP="009C534F">
      <w:pPr>
        <w:pStyle w:val="Heading3"/>
        <w:numPr>
          <w:ilvl w:val="0"/>
          <w:numId w:val="8"/>
        </w:numPr>
        <w:tabs>
          <w:tab w:val="left" w:pos="821"/>
        </w:tabs>
        <w:spacing w:before="5" w:line="235" w:lineRule="auto"/>
        <w:ind w:right="120"/>
        <w:jc w:val="both"/>
        <w:rPr>
          <w:rFonts w:ascii="Calibri" w:hAnsi="Calibri"/>
        </w:rPr>
      </w:pPr>
      <w:r>
        <w:t>Four Quarterly Membership Meetings planned with a theme. Secure speakers for</w:t>
      </w:r>
      <w:r>
        <w:rPr>
          <w:spacing w:val="-30"/>
        </w:rPr>
        <w:t xml:space="preserve"> </w:t>
      </w:r>
      <w:r>
        <w:t xml:space="preserve">the meetings. Including </w:t>
      </w:r>
      <w:r w:rsidR="006F1774">
        <w:t xml:space="preserve">a </w:t>
      </w:r>
      <w:r>
        <w:t>Speed Netweaving</w:t>
      </w:r>
      <w:r w:rsidR="006F1774">
        <w:t xml:space="preserve"> session</w:t>
      </w:r>
      <w:r>
        <w:t xml:space="preserve">, the </w:t>
      </w:r>
      <w:r w:rsidR="001325AC">
        <w:t>Program,</w:t>
      </w:r>
      <w:r>
        <w:t xml:space="preserve"> and </w:t>
      </w:r>
      <w:r w:rsidR="006F1774">
        <w:t>a</w:t>
      </w:r>
      <w:r>
        <w:t xml:space="preserve"> Member / Partner Benefit Orientation. </w:t>
      </w:r>
    </w:p>
    <w:p w14:paraId="69D8D446" w14:textId="76A31CBF" w:rsidR="009C534F" w:rsidRDefault="009C534F" w:rsidP="009C534F">
      <w:pPr>
        <w:pStyle w:val="ListParagraph"/>
        <w:numPr>
          <w:ilvl w:val="0"/>
          <w:numId w:val="8"/>
        </w:numPr>
        <w:tabs>
          <w:tab w:val="left" w:pos="820"/>
          <w:tab w:val="left" w:pos="821"/>
        </w:tabs>
        <w:spacing w:before="4" w:line="237" w:lineRule="auto"/>
        <w:ind w:right="307"/>
        <w:rPr>
          <w:rFonts w:ascii="Calibri" w:hAnsi="Calibri"/>
          <w:sz w:val="24"/>
        </w:rPr>
      </w:pPr>
      <w:r>
        <w:rPr>
          <w:sz w:val="24"/>
        </w:rPr>
        <w:t>The intent is to provide information that will enable our members to be well-informed as professionals, to be more effective and efficient in their positions, and to be current and</w:t>
      </w:r>
      <w:r>
        <w:rPr>
          <w:spacing w:val="-16"/>
          <w:sz w:val="24"/>
        </w:rPr>
        <w:t xml:space="preserve"> </w:t>
      </w:r>
      <w:r>
        <w:rPr>
          <w:sz w:val="24"/>
        </w:rPr>
        <w:t>fluent</w:t>
      </w:r>
    </w:p>
    <w:p w14:paraId="3E547771" w14:textId="0AFC21FF" w:rsidR="009C534F" w:rsidRDefault="009C534F" w:rsidP="009C534F">
      <w:pPr>
        <w:ind w:left="820" w:right="235"/>
        <w:jc w:val="both"/>
        <w:rPr>
          <w:i/>
          <w:sz w:val="24"/>
        </w:rPr>
      </w:pPr>
      <w:r>
        <w:rPr>
          <w:sz w:val="24"/>
        </w:rPr>
        <w:t xml:space="preserve">on topics that matter to peers, building owners, tenants, or vendors. * </w:t>
      </w:r>
      <w:r w:rsidR="001325AC">
        <w:rPr>
          <w:i/>
          <w:sz w:val="24"/>
        </w:rPr>
        <w:t>Goal</w:t>
      </w:r>
      <w:r>
        <w:rPr>
          <w:i/>
          <w:sz w:val="24"/>
        </w:rPr>
        <w:t xml:space="preserve"> is to have meetings with speakers that can relate to all real estate arenas and not just one particular field.</w:t>
      </w:r>
    </w:p>
    <w:p w14:paraId="4977071D" w14:textId="1CE661A4" w:rsidR="009C534F" w:rsidRDefault="009C534F" w:rsidP="009C534F">
      <w:pPr>
        <w:pStyle w:val="Heading3"/>
        <w:numPr>
          <w:ilvl w:val="0"/>
          <w:numId w:val="8"/>
        </w:numPr>
        <w:tabs>
          <w:tab w:val="left" w:pos="821"/>
        </w:tabs>
        <w:ind w:hanging="361"/>
        <w:jc w:val="both"/>
        <w:rPr>
          <w:rFonts w:ascii="Calibri" w:hAnsi="Calibri"/>
        </w:rPr>
      </w:pPr>
      <w:r>
        <w:t xml:space="preserve">Plan, Promote through personalized phone calls, e-mails, </w:t>
      </w:r>
      <w:r w:rsidR="001325AC">
        <w:t>texts,</w:t>
      </w:r>
      <w:r>
        <w:t xml:space="preserve"> and social</w:t>
      </w:r>
      <w:r>
        <w:rPr>
          <w:spacing w:val="-10"/>
        </w:rPr>
        <w:t xml:space="preserve"> </w:t>
      </w:r>
      <w:r>
        <w:t>media.</w:t>
      </w:r>
    </w:p>
    <w:p w14:paraId="7658ADF0" w14:textId="77777777" w:rsidR="009C534F" w:rsidRDefault="009C534F" w:rsidP="009C534F">
      <w:pPr>
        <w:pStyle w:val="BodyText"/>
        <w:ind w:left="0"/>
        <w:rPr>
          <w:sz w:val="23"/>
        </w:rPr>
      </w:pPr>
    </w:p>
    <w:p w14:paraId="4315B830" w14:textId="05B0E10C" w:rsidR="009C534F" w:rsidRDefault="009C534F" w:rsidP="009C534F">
      <w:pPr>
        <w:spacing w:before="1" w:line="281" w:lineRule="exact"/>
        <w:ind w:left="100"/>
        <w:rPr>
          <w:b/>
          <w:sz w:val="24"/>
        </w:rPr>
      </w:pPr>
      <w:r>
        <w:rPr>
          <w:b/>
          <w:color w:val="B31783"/>
          <w:sz w:val="24"/>
        </w:rPr>
        <w:t>Responsibilities</w:t>
      </w:r>
    </w:p>
    <w:p w14:paraId="3347E7C6" w14:textId="75A50DFC" w:rsidR="009C534F" w:rsidRDefault="009C534F" w:rsidP="009C534F">
      <w:pPr>
        <w:pStyle w:val="ListParagraph"/>
        <w:numPr>
          <w:ilvl w:val="0"/>
          <w:numId w:val="8"/>
        </w:numPr>
        <w:tabs>
          <w:tab w:val="left" w:pos="820"/>
          <w:tab w:val="left" w:pos="821"/>
        </w:tabs>
        <w:spacing w:before="3" w:line="235" w:lineRule="auto"/>
        <w:ind w:right="115"/>
        <w:rPr>
          <w:rFonts w:ascii="Calibri" w:hAnsi="Calibri"/>
        </w:rPr>
      </w:pPr>
      <w:r>
        <w:t xml:space="preserve">Approve Promotions for upcoming events and heavily promote by contacting members and partners to attend events. </w:t>
      </w:r>
    </w:p>
    <w:p w14:paraId="689364B4" w14:textId="0123C69D" w:rsidR="009C534F" w:rsidRDefault="009C534F" w:rsidP="009C534F">
      <w:pPr>
        <w:pStyle w:val="ListParagraph"/>
        <w:numPr>
          <w:ilvl w:val="0"/>
          <w:numId w:val="8"/>
        </w:numPr>
        <w:tabs>
          <w:tab w:val="left" w:pos="820"/>
          <w:tab w:val="left" w:pos="821"/>
        </w:tabs>
        <w:spacing w:before="7" w:line="235" w:lineRule="auto"/>
        <w:ind w:right="584"/>
        <w:rPr>
          <w:rFonts w:ascii="Calibri" w:hAnsi="Calibri"/>
        </w:rPr>
      </w:pPr>
      <w:r>
        <w:t xml:space="preserve">Make sure we have </w:t>
      </w:r>
      <w:r w:rsidR="006F1774">
        <w:t xml:space="preserve">two </w:t>
      </w:r>
      <w:r>
        <w:t xml:space="preserve">sponsors minimum for each event. Work with the IP Committee to find sponsors 90 days in advance and try not to have the same category sponsoring an event. </w:t>
      </w:r>
    </w:p>
    <w:p w14:paraId="798B3C0E" w14:textId="77777777" w:rsidR="009C534F" w:rsidRDefault="009C534F" w:rsidP="009C534F">
      <w:pPr>
        <w:pStyle w:val="ListParagraph"/>
        <w:numPr>
          <w:ilvl w:val="0"/>
          <w:numId w:val="8"/>
        </w:numPr>
        <w:tabs>
          <w:tab w:val="left" w:pos="820"/>
          <w:tab w:val="left" w:pos="821"/>
        </w:tabs>
        <w:spacing w:before="2" w:line="263" w:lineRule="exact"/>
        <w:ind w:hanging="361"/>
        <w:rPr>
          <w:rFonts w:ascii="Calibri" w:hAnsi="Calibri"/>
        </w:rPr>
      </w:pPr>
      <w:r>
        <w:t>Improve consistency of member experience at the chapter</w:t>
      </w:r>
      <w:r>
        <w:rPr>
          <w:spacing w:val="-10"/>
        </w:rPr>
        <w:t xml:space="preserve"> </w:t>
      </w:r>
      <w:r>
        <w:t>level.</w:t>
      </w:r>
    </w:p>
    <w:p w14:paraId="6D8BF026" w14:textId="77777777" w:rsidR="009C534F" w:rsidRDefault="009C534F" w:rsidP="009C534F">
      <w:pPr>
        <w:pStyle w:val="ListParagraph"/>
        <w:numPr>
          <w:ilvl w:val="0"/>
          <w:numId w:val="8"/>
        </w:numPr>
        <w:tabs>
          <w:tab w:val="left" w:pos="820"/>
          <w:tab w:val="left" w:pos="821"/>
        </w:tabs>
        <w:spacing w:line="235" w:lineRule="auto"/>
        <w:ind w:right="374"/>
        <w:rPr>
          <w:rFonts w:ascii="Calibri" w:hAnsi="Calibri"/>
        </w:rPr>
      </w:pPr>
      <w:r>
        <w:t>Promote events through emails, texts, calls, social media…so your event will be successful and well attended. Even if virtually. This includes reaching out to members, partners, AMO’s, management companies, and/or potential</w:t>
      </w:r>
      <w:r>
        <w:rPr>
          <w:spacing w:val="-7"/>
        </w:rPr>
        <w:t xml:space="preserve"> </w:t>
      </w:r>
      <w:r>
        <w:t>members.</w:t>
      </w:r>
    </w:p>
    <w:p w14:paraId="2BC5C827" w14:textId="62E40BB8" w:rsidR="009C534F" w:rsidRDefault="009C534F" w:rsidP="009C534F">
      <w:pPr>
        <w:pStyle w:val="ListParagraph"/>
        <w:numPr>
          <w:ilvl w:val="0"/>
          <w:numId w:val="8"/>
        </w:numPr>
        <w:tabs>
          <w:tab w:val="left" w:pos="820"/>
          <w:tab w:val="left" w:pos="821"/>
        </w:tabs>
        <w:spacing w:before="2" w:line="237" w:lineRule="auto"/>
        <w:ind w:right="174"/>
        <w:rPr>
          <w:rFonts w:ascii="Calibri" w:hAnsi="Calibri"/>
        </w:rPr>
      </w:pPr>
      <w:r>
        <w:t>In Person events: Arrive at the luncheons or meetings one hour prior to assist</w:t>
      </w:r>
      <w:r>
        <w:rPr>
          <w:spacing w:val="-4"/>
        </w:rPr>
        <w:t xml:space="preserve"> </w:t>
      </w:r>
      <w:r>
        <w:t>with</w:t>
      </w:r>
      <w:r>
        <w:rPr>
          <w:spacing w:val="-5"/>
        </w:rPr>
        <w:t xml:space="preserve"> </w:t>
      </w:r>
      <w:r>
        <w:t>set</w:t>
      </w:r>
      <w:r>
        <w:rPr>
          <w:spacing w:val="-3"/>
        </w:rPr>
        <w:t xml:space="preserve"> </w:t>
      </w:r>
      <w:r>
        <w:t>up,</w:t>
      </w:r>
      <w:r>
        <w:rPr>
          <w:spacing w:val="-6"/>
        </w:rPr>
        <w:t xml:space="preserve"> </w:t>
      </w:r>
      <w:r>
        <w:t>supporting</w:t>
      </w:r>
      <w:r>
        <w:rPr>
          <w:spacing w:val="-2"/>
        </w:rPr>
        <w:t xml:space="preserve"> </w:t>
      </w:r>
      <w:r>
        <w:t>Partners</w:t>
      </w:r>
      <w:r>
        <w:rPr>
          <w:spacing w:val="-1"/>
        </w:rPr>
        <w:t xml:space="preserve"> </w:t>
      </w:r>
      <w:r>
        <w:t>with</w:t>
      </w:r>
      <w:r>
        <w:rPr>
          <w:spacing w:val="-3"/>
        </w:rPr>
        <w:t xml:space="preserve"> </w:t>
      </w:r>
      <w:r>
        <w:t>their</w:t>
      </w:r>
      <w:r>
        <w:rPr>
          <w:spacing w:val="-3"/>
        </w:rPr>
        <w:t xml:space="preserve"> </w:t>
      </w:r>
      <w:r>
        <w:t>set</w:t>
      </w:r>
      <w:r>
        <w:rPr>
          <w:spacing w:val="-4"/>
        </w:rPr>
        <w:t xml:space="preserve"> </w:t>
      </w:r>
      <w:r>
        <w:t>up. Virtual and In person Meetings arrive or log on 30 minutes beforehand for testing</w:t>
      </w:r>
      <w:r>
        <w:rPr>
          <w:spacing w:val="-5"/>
        </w:rPr>
        <w:t xml:space="preserve"> </w:t>
      </w:r>
      <w:r>
        <w:t>technology.</w:t>
      </w:r>
    </w:p>
    <w:p w14:paraId="5D9C3A3C" w14:textId="77777777" w:rsidR="009C534F" w:rsidRDefault="009C534F" w:rsidP="009C534F">
      <w:pPr>
        <w:pStyle w:val="ListParagraph"/>
        <w:numPr>
          <w:ilvl w:val="0"/>
          <w:numId w:val="8"/>
        </w:numPr>
        <w:tabs>
          <w:tab w:val="left" w:pos="820"/>
          <w:tab w:val="left" w:pos="821"/>
        </w:tabs>
        <w:spacing w:line="261" w:lineRule="exact"/>
        <w:ind w:hanging="361"/>
        <w:rPr>
          <w:rFonts w:ascii="Calibri" w:hAnsi="Calibri"/>
        </w:rPr>
      </w:pPr>
      <w:r>
        <w:t>The committee solicits input from the Chapter President, the Board of</w:t>
      </w:r>
      <w:r>
        <w:rPr>
          <w:spacing w:val="-12"/>
        </w:rPr>
        <w:t xml:space="preserve"> </w:t>
      </w:r>
      <w:r>
        <w:t>Directors,</w:t>
      </w:r>
    </w:p>
    <w:p w14:paraId="4D73073B" w14:textId="77777777" w:rsidR="009C534F" w:rsidRDefault="009C534F" w:rsidP="009C534F">
      <w:pPr>
        <w:pStyle w:val="BodyText"/>
        <w:ind w:right="158"/>
      </w:pPr>
      <w:r>
        <w:t>and members for ideas and suggestions on future speaker and topics and seeks feedback on past programs and speakers. The committee secures the speaker and coordinates with the speaker on luncheon or Virtual details (date, time, and location).</w:t>
      </w:r>
    </w:p>
    <w:p w14:paraId="50E950CD" w14:textId="1DBCF432" w:rsidR="009C534F" w:rsidRDefault="00963441" w:rsidP="009C534F">
      <w:pPr>
        <w:pStyle w:val="ListParagraph"/>
        <w:numPr>
          <w:ilvl w:val="0"/>
          <w:numId w:val="8"/>
        </w:numPr>
        <w:tabs>
          <w:tab w:val="left" w:pos="820"/>
          <w:tab w:val="left" w:pos="821"/>
        </w:tabs>
        <w:spacing w:before="4" w:line="230" w:lineRule="auto"/>
        <w:ind w:right="388"/>
        <w:rPr>
          <w:rFonts w:ascii="Calibri" w:hAnsi="Calibri"/>
        </w:rPr>
      </w:pPr>
      <w:r>
        <w:t>C</w:t>
      </w:r>
      <w:r w:rsidR="009C534F">
        <w:t>oordinates with the facility set-up and AV needs, presentation length, IREM content expectations, program title and</w:t>
      </w:r>
      <w:r w:rsidR="009C534F">
        <w:rPr>
          <w:spacing w:val="-3"/>
        </w:rPr>
        <w:t xml:space="preserve"> </w:t>
      </w:r>
      <w:r w:rsidR="009C534F">
        <w:t>summary.</w:t>
      </w:r>
    </w:p>
    <w:p w14:paraId="21CDB7AB" w14:textId="3C3BD2B7" w:rsidR="009C534F" w:rsidRDefault="009C534F" w:rsidP="009C534F">
      <w:pPr>
        <w:pStyle w:val="ListParagraph"/>
        <w:numPr>
          <w:ilvl w:val="0"/>
          <w:numId w:val="8"/>
        </w:numPr>
        <w:tabs>
          <w:tab w:val="left" w:pos="820"/>
          <w:tab w:val="left" w:pos="821"/>
        </w:tabs>
        <w:spacing w:before="10" w:line="230" w:lineRule="auto"/>
        <w:ind w:right="290"/>
        <w:rPr>
          <w:rFonts w:ascii="Calibri" w:hAnsi="Calibri"/>
        </w:rPr>
      </w:pPr>
      <w:r>
        <w:t xml:space="preserve">When a session is in person: Secures </w:t>
      </w:r>
      <w:r w:rsidR="00963441">
        <w:t xml:space="preserve">two </w:t>
      </w:r>
      <w:r>
        <w:t>greeters that are the face of the Chapter that are quick, friendly, upbeat, and ready to serve</w:t>
      </w:r>
      <w:r w:rsidR="00963441">
        <w:t>.</w:t>
      </w:r>
    </w:p>
    <w:p w14:paraId="6C0BE3E0" w14:textId="77777777" w:rsidR="009C534F" w:rsidRDefault="009C534F" w:rsidP="009C534F">
      <w:pPr>
        <w:pStyle w:val="ListParagraph"/>
        <w:numPr>
          <w:ilvl w:val="0"/>
          <w:numId w:val="8"/>
        </w:numPr>
        <w:tabs>
          <w:tab w:val="left" w:pos="820"/>
          <w:tab w:val="left" w:pos="821"/>
        </w:tabs>
        <w:spacing w:before="14" w:line="230" w:lineRule="auto"/>
        <w:ind w:right="578"/>
        <w:rPr>
          <w:rFonts w:ascii="Calibri" w:hAnsi="Calibri"/>
        </w:rPr>
      </w:pPr>
      <w:r>
        <w:t>Keep an eye on Budgeted “EVENTS” – operating at true cash flow. Actual Income versus Actual</w:t>
      </w:r>
      <w:r>
        <w:rPr>
          <w:spacing w:val="-1"/>
        </w:rPr>
        <w:t xml:space="preserve"> </w:t>
      </w:r>
      <w:r>
        <w:t>Expenses.</w:t>
      </w:r>
    </w:p>
    <w:p w14:paraId="1F31F087" w14:textId="22FA0189" w:rsidR="009C534F" w:rsidRDefault="009C534F" w:rsidP="009C534F">
      <w:pPr>
        <w:pStyle w:val="Heading3"/>
        <w:numPr>
          <w:ilvl w:val="0"/>
          <w:numId w:val="8"/>
        </w:numPr>
        <w:tabs>
          <w:tab w:val="left" w:pos="820"/>
          <w:tab w:val="left" w:pos="821"/>
        </w:tabs>
        <w:spacing w:line="287" w:lineRule="exact"/>
        <w:ind w:hanging="361"/>
        <w:rPr>
          <w:rFonts w:ascii="Calibri" w:hAnsi="Calibri"/>
        </w:rPr>
      </w:pPr>
      <w:r>
        <w:t>Work with the PR Committee to promote events 90 days</w:t>
      </w:r>
      <w:r>
        <w:rPr>
          <w:spacing w:val="-8"/>
        </w:rPr>
        <w:t xml:space="preserve"> </w:t>
      </w:r>
      <w:r>
        <w:t>before.</w:t>
      </w:r>
    </w:p>
    <w:p w14:paraId="489985EA" w14:textId="77777777" w:rsidR="009C534F" w:rsidRDefault="009C534F" w:rsidP="009C534F">
      <w:pPr>
        <w:pStyle w:val="ListParagraph"/>
        <w:numPr>
          <w:ilvl w:val="0"/>
          <w:numId w:val="8"/>
        </w:numPr>
        <w:tabs>
          <w:tab w:val="left" w:pos="820"/>
          <w:tab w:val="left" w:pos="821"/>
        </w:tabs>
        <w:ind w:right="182"/>
        <w:rPr>
          <w:rFonts w:ascii="Calibri" w:hAnsi="Calibri"/>
          <w:sz w:val="20"/>
        </w:rPr>
      </w:pPr>
      <w:r>
        <w:t>During in person events: Chairpersons or an assigned committee member meets &amp; greets speaker, assists speaker and Executive Director with any set-up, reviews with speaker any questions about the agenda, escorts speaker through the buffet line, sits with speaker at the head table, and may introduce the speaker to the audience. After the presentation, the Chapter President will present the speaker with a thank you gift. After the event, the committee chair will follow-up with a written thank you letter to the</w:t>
      </w:r>
      <w:r>
        <w:rPr>
          <w:spacing w:val="-19"/>
        </w:rPr>
        <w:t xml:space="preserve"> </w:t>
      </w:r>
      <w:r>
        <w:t>speaker.</w:t>
      </w:r>
    </w:p>
    <w:p w14:paraId="44B3492F" w14:textId="77777777" w:rsidR="009C534F" w:rsidRDefault="009C534F" w:rsidP="009C534F">
      <w:pPr>
        <w:pStyle w:val="ListParagraph"/>
        <w:numPr>
          <w:ilvl w:val="0"/>
          <w:numId w:val="8"/>
        </w:numPr>
        <w:tabs>
          <w:tab w:val="left" w:pos="820"/>
          <w:tab w:val="left" w:pos="821"/>
        </w:tabs>
        <w:spacing w:line="230" w:lineRule="auto"/>
        <w:ind w:right="358"/>
        <w:rPr>
          <w:rFonts w:ascii="Calibri" w:hAnsi="Calibri"/>
        </w:rPr>
      </w:pPr>
      <w:r>
        <w:t>Use</w:t>
      </w:r>
      <w:r>
        <w:rPr>
          <w:spacing w:val="-2"/>
        </w:rPr>
        <w:t xml:space="preserve"> </w:t>
      </w:r>
      <w:r>
        <w:t>the</w:t>
      </w:r>
      <w:r>
        <w:rPr>
          <w:spacing w:val="-2"/>
        </w:rPr>
        <w:t xml:space="preserve"> </w:t>
      </w:r>
      <w:r>
        <w:t>Event</w:t>
      </w:r>
      <w:r>
        <w:rPr>
          <w:spacing w:val="-2"/>
        </w:rPr>
        <w:t xml:space="preserve"> </w:t>
      </w:r>
      <w:r>
        <w:t>Check</w:t>
      </w:r>
      <w:r>
        <w:rPr>
          <w:spacing w:val="-5"/>
        </w:rPr>
        <w:t xml:space="preserve"> </w:t>
      </w:r>
      <w:r>
        <w:t>off</w:t>
      </w:r>
      <w:r>
        <w:rPr>
          <w:spacing w:val="-2"/>
        </w:rPr>
        <w:t xml:space="preserve"> </w:t>
      </w:r>
      <w:r>
        <w:t>list</w:t>
      </w:r>
      <w:r>
        <w:rPr>
          <w:spacing w:val="-2"/>
        </w:rPr>
        <w:t xml:space="preserve"> </w:t>
      </w:r>
      <w:r>
        <w:t>to</w:t>
      </w:r>
      <w:r>
        <w:rPr>
          <w:spacing w:val="-3"/>
        </w:rPr>
        <w:t xml:space="preserve"> </w:t>
      </w:r>
      <w:r>
        <w:t>make</w:t>
      </w:r>
      <w:r>
        <w:rPr>
          <w:spacing w:val="-2"/>
        </w:rPr>
        <w:t xml:space="preserve"> </w:t>
      </w:r>
      <w:r>
        <w:t>sure</w:t>
      </w:r>
      <w:r>
        <w:rPr>
          <w:spacing w:val="-1"/>
        </w:rPr>
        <w:t xml:space="preserve"> </w:t>
      </w:r>
      <w:r>
        <w:t>everything</w:t>
      </w:r>
      <w:r>
        <w:rPr>
          <w:spacing w:val="-1"/>
        </w:rPr>
        <w:t xml:space="preserve"> </w:t>
      </w:r>
      <w:r>
        <w:t>runs</w:t>
      </w:r>
      <w:r>
        <w:rPr>
          <w:spacing w:val="-4"/>
        </w:rPr>
        <w:t xml:space="preserve"> </w:t>
      </w:r>
      <w:r>
        <w:t>smoothly,</w:t>
      </w:r>
      <w:r>
        <w:rPr>
          <w:spacing w:val="-2"/>
        </w:rPr>
        <w:t xml:space="preserve"> </w:t>
      </w:r>
      <w:r>
        <w:t>and</w:t>
      </w:r>
      <w:r>
        <w:rPr>
          <w:spacing w:val="-2"/>
        </w:rPr>
        <w:t xml:space="preserve"> </w:t>
      </w:r>
      <w:r>
        <w:t>the</w:t>
      </w:r>
      <w:r>
        <w:rPr>
          <w:spacing w:val="-5"/>
        </w:rPr>
        <w:t xml:space="preserve"> </w:t>
      </w:r>
      <w:r>
        <w:t>event</w:t>
      </w:r>
      <w:r>
        <w:rPr>
          <w:spacing w:val="-2"/>
        </w:rPr>
        <w:t xml:space="preserve"> </w:t>
      </w:r>
      <w:r>
        <w:t>is</w:t>
      </w:r>
      <w:r>
        <w:rPr>
          <w:spacing w:val="-1"/>
        </w:rPr>
        <w:t xml:space="preserve"> </w:t>
      </w:r>
      <w:r>
        <w:t>IREM WORTHY!</w:t>
      </w:r>
    </w:p>
    <w:p w14:paraId="2A9A5FCB" w14:textId="77777777" w:rsidR="009C534F" w:rsidRDefault="009C534F" w:rsidP="009C534F">
      <w:pPr>
        <w:pStyle w:val="ListParagraph"/>
        <w:numPr>
          <w:ilvl w:val="0"/>
          <w:numId w:val="8"/>
        </w:numPr>
        <w:tabs>
          <w:tab w:val="left" w:pos="820"/>
          <w:tab w:val="left" w:pos="821"/>
        </w:tabs>
        <w:spacing w:before="4" w:line="263" w:lineRule="exact"/>
        <w:ind w:hanging="361"/>
        <w:rPr>
          <w:rFonts w:ascii="Calibri" w:hAnsi="Calibri"/>
          <w:b/>
        </w:rPr>
      </w:pPr>
      <w:r>
        <w:rPr>
          <w:b/>
        </w:rPr>
        <w:lastRenderedPageBreak/>
        <w:t>Constantly ask</w:t>
      </w:r>
      <w:r>
        <w:rPr>
          <w:b/>
          <w:spacing w:val="-3"/>
        </w:rPr>
        <w:t xml:space="preserve"> </w:t>
      </w:r>
      <w:r>
        <w:rPr>
          <w:b/>
        </w:rPr>
        <w:t>ourselves:</w:t>
      </w:r>
    </w:p>
    <w:p w14:paraId="7F59B2ED" w14:textId="77777777" w:rsidR="009C534F" w:rsidRDefault="009C534F" w:rsidP="009C534F">
      <w:pPr>
        <w:pStyle w:val="ListParagraph"/>
        <w:numPr>
          <w:ilvl w:val="0"/>
          <w:numId w:val="6"/>
        </w:numPr>
        <w:tabs>
          <w:tab w:val="left" w:pos="1540"/>
          <w:tab w:val="left" w:pos="1541"/>
        </w:tabs>
        <w:spacing w:line="260" w:lineRule="exact"/>
        <w:ind w:hanging="361"/>
      </w:pPr>
      <w:r>
        <w:t>How are members feeling about IREM</w:t>
      </w:r>
      <w:r>
        <w:rPr>
          <w:spacing w:val="-4"/>
        </w:rPr>
        <w:t xml:space="preserve"> </w:t>
      </w:r>
      <w:r>
        <w:t>today?</w:t>
      </w:r>
    </w:p>
    <w:p w14:paraId="2F32398A" w14:textId="77777777" w:rsidR="009C534F" w:rsidRDefault="009C534F" w:rsidP="009C534F">
      <w:pPr>
        <w:pStyle w:val="ListParagraph"/>
        <w:numPr>
          <w:ilvl w:val="0"/>
          <w:numId w:val="6"/>
        </w:numPr>
        <w:tabs>
          <w:tab w:val="left" w:pos="1540"/>
          <w:tab w:val="left" w:pos="1541"/>
        </w:tabs>
        <w:spacing w:line="257" w:lineRule="exact"/>
        <w:ind w:hanging="361"/>
      </w:pPr>
      <w:r>
        <w:t>Has member engagement and loyalty</w:t>
      </w:r>
      <w:r>
        <w:rPr>
          <w:spacing w:val="-7"/>
        </w:rPr>
        <w:t xml:space="preserve"> </w:t>
      </w:r>
      <w:r>
        <w:t>changed?</w:t>
      </w:r>
    </w:p>
    <w:p w14:paraId="34D63E52" w14:textId="77777777" w:rsidR="009C534F" w:rsidRDefault="009C534F" w:rsidP="009C534F">
      <w:pPr>
        <w:pStyle w:val="ListParagraph"/>
        <w:numPr>
          <w:ilvl w:val="0"/>
          <w:numId w:val="6"/>
        </w:numPr>
        <w:tabs>
          <w:tab w:val="left" w:pos="1540"/>
          <w:tab w:val="left" w:pos="1541"/>
        </w:tabs>
        <w:spacing w:line="258" w:lineRule="exact"/>
        <w:ind w:hanging="361"/>
      </w:pPr>
      <w:r>
        <w:t>What is important to members</w:t>
      </w:r>
      <w:r>
        <w:rPr>
          <w:spacing w:val="-3"/>
        </w:rPr>
        <w:t xml:space="preserve"> </w:t>
      </w:r>
      <w:r>
        <w:t>now?</w:t>
      </w:r>
    </w:p>
    <w:p w14:paraId="1A21ABCE" w14:textId="77777777" w:rsidR="009C534F" w:rsidRDefault="009C534F" w:rsidP="009C534F">
      <w:pPr>
        <w:pStyle w:val="ListParagraph"/>
        <w:numPr>
          <w:ilvl w:val="0"/>
          <w:numId w:val="6"/>
        </w:numPr>
        <w:tabs>
          <w:tab w:val="left" w:pos="1540"/>
          <w:tab w:val="left" w:pos="1541"/>
        </w:tabs>
        <w:spacing w:line="259" w:lineRule="exact"/>
        <w:ind w:hanging="361"/>
      </w:pPr>
      <w:r>
        <w:t>How can we prepare for what comes</w:t>
      </w:r>
      <w:r>
        <w:rPr>
          <w:spacing w:val="-8"/>
        </w:rPr>
        <w:t xml:space="preserve"> </w:t>
      </w:r>
      <w:r>
        <w:t>next?</w:t>
      </w:r>
    </w:p>
    <w:p w14:paraId="18C8B36A" w14:textId="77777777" w:rsidR="009C534F" w:rsidRDefault="009C534F" w:rsidP="009C534F">
      <w:pPr>
        <w:pStyle w:val="ListParagraph"/>
        <w:numPr>
          <w:ilvl w:val="0"/>
          <w:numId w:val="8"/>
        </w:numPr>
        <w:tabs>
          <w:tab w:val="left" w:pos="820"/>
          <w:tab w:val="left" w:pos="821"/>
        </w:tabs>
        <w:spacing w:line="260" w:lineRule="exact"/>
        <w:ind w:hanging="361"/>
        <w:rPr>
          <w:rFonts w:ascii="Calibri" w:hAnsi="Calibri"/>
        </w:rPr>
      </w:pPr>
      <w:r>
        <w:t>Submit a full committee report to VP and IAE on or before the date that it is due to the</w:t>
      </w:r>
      <w:r>
        <w:rPr>
          <w:spacing w:val="-29"/>
        </w:rPr>
        <w:t xml:space="preserve"> </w:t>
      </w:r>
      <w:r>
        <w:t>BOD.</w:t>
      </w:r>
    </w:p>
    <w:p w14:paraId="6697981C" w14:textId="77777777" w:rsidR="009C534F" w:rsidRDefault="009C534F" w:rsidP="009C534F">
      <w:pPr>
        <w:pStyle w:val="BodyText"/>
        <w:ind w:left="0"/>
        <w:rPr>
          <w:sz w:val="26"/>
        </w:rPr>
      </w:pPr>
    </w:p>
    <w:p w14:paraId="60B369A0" w14:textId="77777777" w:rsidR="009C534F" w:rsidRDefault="009C534F" w:rsidP="009C534F">
      <w:pPr>
        <w:pStyle w:val="BodyText"/>
        <w:ind w:left="0"/>
        <w:rPr>
          <w:sz w:val="26"/>
        </w:rPr>
      </w:pPr>
    </w:p>
    <w:p w14:paraId="5DE7F7D7" w14:textId="34708892" w:rsidR="009C534F" w:rsidRDefault="009C534F" w:rsidP="009C534F">
      <w:pPr>
        <w:spacing w:before="200"/>
        <w:ind w:left="100" w:right="677"/>
        <w:rPr>
          <w:sz w:val="40"/>
        </w:rPr>
      </w:pPr>
      <w:r>
        <w:rPr>
          <w:b/>
          <w:color w:val="CC0099"/>
          <w:sz w:val="40"/>
        </w:rPr>
        <w:t xml:space="preserve">PR Committee </w:t>
      </w:r>
    </w:p>
    <w:p w14:paraId="271BCF58" w14:textId="7EF1FCC7" w:rsidR="009C534F" w:rsidRDefault="009C534F" w:rsidP="009C534F">
      <w:pPr>
        <w:pStyle w:val="ListParagraph"/>
        <w:numPr>
          <w:ilvl w:val="0"/>
          <w:numId w:val="8"/>
        </w:numPr>
        <w:tabs>
          <w:tab w:val="left" w:pos="820"/>
          <w:tab w:val="left" w:pos="821"/>
        </w:tabs>
        <w:spacing w:before="8" w:line="232" w:lineRule="auto"/>
        <w:ind w:right="515"/>
        <w:rPr>
          <w:rFonts w:ascii="Calibri" w:hAnsi="Calibri"/>
          <w:sz w:val="24"/>
        </w:rPr>
      </w:pPr>
      <w:r>
        <w:t>Help promote engagement with social media to members / remind the Board of Directors to engage on a weekly basis. Quarterly check the metrics data to see where</w:t>
      </w:r>
      <w:r>
        <w:rPr>
          <w:spacing w:val="-34"/>
        </w:rPr>
        <w:t xml:space="preserve"> </w:t>
      </w:r>
      <w:r>
        <w:t>we can improve</w:t>
      </w:r>
      <w:r w:rsidR="000F3CEF">
        <w:t>.</w:t>
      </w:r>
    </w:p>
    <w:p w14:paraId="70EE2D72" w14:textId="74F206BD" w:rsidR="009C534F" w:rsidRDefault="001325AC" w:rsidP="009C534F">
      <w:pPr>
        <w:pStyle w:val="ListParagraph"/>
        <w:numPr>
          <w:ilvl w:val="0"/>
          <w:numId w:val="8"/>
        </w:numPr>
        <w:tabs>
          <w:tab w:val="left" w:pos="820"/>
          <w:tab w:val="left" w:pos="821"/>
        </w:tabs>
        <w:spacing w:before="11" w:line="230" w:lineRule="auto"/>
        <w:ind w:right="562"/>
        <w:rPr>
          <w:rFonts w:ascii="Calibri" w:hAnsi="Calibri"/>
        </w:rPr>
      </w:pPr>
      <w:r>
        <w:t>Collaborate</w:t>
      </w:r>
      <w:r w:rsidR="009C534F">
        <w:t xml:space="preserve"> with members to increase the awareness of IREM credentials, Events, announcements of new Board of Director members, New Members, Award Winners</w:t>
      </w:r>
      <w:r w:rsidR="009C534F">
        <w:rPr>
          <w:spacing w:val="-32"/>
        </w:rPr>
        <w:t xml:space="preserve"> </w:t>
      </w:r>
      <w:r w:rsidR="009C534F">
        <w:t>etc.</w:t>
      </w:r>
    </w:p>
    <w:p w14:paraId="3B90A23D" w14:textId="77777777" w:rsidR="000F3CEF" w:rsidRPr="000F3CEF" w:rsidRDefault="009C534F" w:rsidP="009C534F">
      <w:pPr>
        <w:pStyle w:val="ListParagraph"/>
        <w:numPr>
          <w:ilvl w:val="0"/>
          <w:numId w:val="8"/>
        </w:numPr>
        <w:tabs>
          <w:tab w:val="left" w:pos="820"/>
          <w:tab w:val="left" w:pos="821"/>
        </w:tabs>
        <w:spacing w:before="11" w:line="230" w:lineRule="auto"/>
        <w:ind w:right="1406"/>
        <w:rPr>
          <w:rFonts w:ascii="Calibri" w:hAnsi="Calibri"/>
        </w:rPr>
      </w:pPr>
      <w:r>
        <w:t>Responsible for taking photos (or arranging for photos) at IREM events</w:t>
      </w:r>
      <w:r w:rsidR="000F3CEF">
        <w:t>.</w:t>
      </w:r>
    </w:p>
    <w:p w14:paraId="7ED552E3" w14:textId="18AEEFB5" w:rsidR="009C534F" w:rsidRPr="000F3CEF" w:rsidRDefault="009C534F" w:rsidP="009C534F">
      <w:pPr>
        <w:pStyle w:val="ListParagraph"/>
        <w:numPr>
          <w:ilvl w:val="0"/>
          <w:numId w:val="8"/>
        </w:numPr>
        <w:tabs>
          <w:tab w:val="left" w:pos="820"/>
          <w:tab w:val="left" w:pos="821"/>
        </w:tabs>
        <w:spacing w:before="6" w:line="235" w:lineRule="auto"/>
        <w:ind w:right="240"/>
        <w:rPr>
          <w:rFonts w:ascii="Calibri" w:hAnsi="Calibri"/>
        </w:rPr>
      </w:pPr>
      <w:r>
        <w:t>Increase awareness of the value of real estate management professionals to employers, to property owners and clients</w:t>
      </w:r>
      <w:r w:rsidR="000F3CEF">
        <w:t>.</w:t>
      </w:r>
    </w:p>
    <w:p w14:paraId="39F64AC9" w14:textId="6BAA34D1" w:rsidR="009C534F" w:rsidRDefault="0077139D" w:rsidP="009C534F">
      <w:pPr>
        <w:pStyle w:val="ListParagraph"/>
        <w:numPr>
          <w:ilvl w:val="0"/>
          <w:numId w:val="8"/>
        </w:numPr>
        <w:tabs>
          <w:tab w:val="left" w:pos="820"/>
          <w:tab w:val="left" w:pos="821"/>
        </w:tabs>
        <w:spacing w:before="84" w:line="237" w:lineRule="auto"/>
        <w:ind w:right="485"/>
        <w:rPr>
          <w:rFonts w:ascii="Calibri" w:hAnsi="Calibri"/>
        </w:rPr>
      </w:pPr>
      <w:r>
        <w:t>A</w:t>
      </w:r>
      <w:r w:rsidR="009C534F">
        <w:t>dvertise</w:t>
      </w:r>
      <w:r w:rsidR="009C534F">
        <w:rPr>
          <w:spacing w:val="-3"/>
        </w:rPr>
        <w:t xml:space="preserve"> </w:t>
      </w:r>
      <w:r w:rsidR="009C534F">
        <w:t>Upcoming</w:t>
      </w:r>
      <w:r w:rsidR="009C534F">
        <w:rPr>
          <w:spacing w:val="-2"/>
        </w:rPr>
        <w:t xml:space="preserve"> </w:t>
      </w:r>
      <w:r w:rsidR="009C534F">
        <w:t>Events</w:t>
      </w:r>
      <w:r w:rsidR="009C534F">
        <w:rPr>
          <w:spacing w:val="-1"/>
        </w:rPr>
        <w:t xml:space="preserve"> </w:t>
      </w:r>
      <w:r w:rsidR="009C534F">
        <w:t>–</w:t>
      </w:r>
      <w:r w:rsidR="009C534F">
        <w:rPr>
          <w:spacing w:val="-4"/>
        </w:rPr>
        <w:t xml:space="preserve"> </w:t>
      </w:r>
      <w:r w:rsidR="009C534F">
        <w:t>social media,</w:t>
      </w:r>
      <w:r w:rsidR="009C534F">
        <w:rPr>
          <w:spacing w:val="-2"/>
        </w:rPr>
        <w:t xml:space="preserve"> </w:t>
      </w:r>
      <w:r w:rsidR="009C534F">
        <w:t>Flyers</w:t>
      </w:r>
      <w:r w:rsidR="009C534F">
        <w:rPr>
          <w:spacing w:val="-2"/>
        </w:rPr>
        <w:t xml:space="preserve"> </w:t>
      </w:r>
      <w:r w:rsidR="009C534F">
        <w:t>at</w:t>
      </w:r>
      <w:r w:rsidR="009C534F">
        <w:rPr>
          <w:spacing w:val="-4"/>
        </w:rPr>
        <w:t xml:space="preserve"> </w:t>
      </w:r>
      <w:r w:rsidR="009C534F">
        <w:t>times</w:t>
      </w:r>
      <w:r w:rsidR="00471916">
        <w:rPr>
          <w:spacing w:val="-1"/>
        </w:rPr>
        <w:t>.</w:t>
      </w:r>
      <w:r w:rsidR="00A40C0B">
        <w:rPr>
          <w:spacing w:val="-1"/>
        </w:rPr>
        <w:t xml:space="preserve"> </w:t>
      </w:r>
      <w:r w:rsidR="009C534F">
        <w:t xml:space="preserve">The Executive Director works through </w:t>
      </w:r>
      <w:r w:rsidR="00471916">
        <w:t xml:space="preserve">Canva and </w:t>
      </w:r>
      <w:r w:rsidR="009C534F">
        <w:t>Constant Contact to design promos and send out through mass emails</w:t>
      </w:r>
      <w:r w:rsidR="001325AC">
        <w:t>. Encourage</w:t>
      </w:r>
      <w:r w:rsidR="009C534F">
        <w:t xml:space="preserve"> the BOD to get active - the more engagement we can get the better. Weekly reminder to the</w:t>
      </w:r>
      <w:r w:rsidR="009C534F">
        <w:rPr>
          <w:spacing w:val="-8"/>
        </w:rPr>
        <w:t xml:space="preserve"> </w:t>
      </w:r>
      <w:r w:rsidR="009C534F">
        <w:t>Board.</w:t>
      </w:r>
    </w:p>
    <w:p w14:paraId="389FDA43" w14:textId="77777777" w:rsidR="009C534F" w:rsidRDefault="009C534F" w:rsidP="009C534F">
      <w:pPr>
        <w:pStyle w:val="ListParagraph"/>
        <w:numPr>
          <w:ilvl w:val="0"/>
          <w:numId w:val="8"/>
        </w:numPr>
        <w:tabs>
          <w:tab w:val="left" w:pos="820"/>
          <w:tab w:val="left" w:pos="821"/>
        </w:tabs>
        <w:spacing w:before="8" w:line="230" w:lineRule="auto"/>
        <w:ind w:right="243"/>
        <w:rPr>
          <w:rFonts w:ascii="Calibri" w:hAnsi="Calibri"/>
        </w:rPr>
      </w:pPr>
      <w:r>
        <w:t>Submit announcements of new BOD, IREM designees and certified members through social media.</w:t>
      </w:r>
    </w:p>
    <w:p w14:paraId="6784FCA0" w14:textId="4B9747EE" w:rsidR="009C534F" w:rsidRDefault="00733EF6" w:rsidP="009C534F">
      <w:pPr>
        <w:pStyle w:val="ListParagraph"/>
        <w:numPr>
          <w:ilvl w:val="0"/>
          <w:numId w:val="8"/>
        </w:numPr>
        <w:tabs>
          <w:tab w:val="left" w:pos="820"/>
          <w:tab w:val="left" w:pos="821"/>
        </w:tabs>
        <w:spacing w:before="3" w:line="285" w:lineRule="exact"/>
        <w:ind w:hanging="361"/>
        <w:rPr>
          <w:rFonts w:ascii="Calibri" w:hAnsi="Calibri"/>
        </w:rPr>
      </w:pPr>
      <w:r>
        <w:t>Have the Director d</w:t>
      </w:r>
      <w:r w:rsidR="009C534F">
        <w:t>esign templates through CANVA – using the IREM Brand</w:t>
      </w:r>
      <w:r w:rsidR="009C534F">
        <w:rPr>
          <w:spacing w:val="-8"/>
        </w:rPr>
        <w:t xml:space="preserve"> </w:t>
      </w:r>
      <w:r w:rsidR="009C534F">
        <w:t>gui</w:t>
      </w:r>
      <w:r w:rsidR="009C534F">
        <w:rPr>
          <w:sz w:val="24"/>
        </w:rPr>
        <w:t>d</w:t>
      </w:r>
      <w:r w:rsidR="009C534F">
        <w:t>elines.</w:t>
      </w:r>
    </w:p>
    <w:p w14:paraId="6D39E046" w14:textId="5204F359" w:rsidR="009C534F" w:rsidRDefault="009C534F" w:rsidP="009C534F">
      <w:pPr>
        <w:pStyle w:val="ListParagraph"/>
        <w:numPr>
          <w:ilvl w:val="0"/>
          <w:numId w:val="8"/>
        </w:numPr>
        <w:tabs>
          <w:tab w:val="left" w:pos="820"/>
          <w:tab w:val="left" w:pos="821"/>
        </w:tabs>
        <w:spacing w:line="258" w:lineRule="exact"/>
        <w:ind w:hanging="361"/>
        <w:rPr>
          <w:rFonts w:ascii="Calibri" w:hAnsi="Calibri"/>
        </w:rPr>
      </w:pPr>
      <w:r>
        <w:t>Use Facebook page / Linked In / Twitter / Instagram</w:t>
      </w:r>
      <w:r>
        <w:rPr>
          <w:spacing w:val="-10"/>
        </w:rPr>
        <w:t xml:space="preserve"> </w:t>
      </w:r>
      <w:r>
        <w:t>weekly.</w:t>
      </w:r>
      <w:r w:rsidR="00F84D28">
        <w:t xml:space="preserve"> Send links to the BOD and Committee members and encourage liking, reposting, comments, and sharing.</w:t>
      </w:r>
    </w:p>
    <w:p w14:paraId="661E2A9A" w14:textId="77777777" w:rsidR="009C534F" w:rsidRDefault="009C534F" w:rsidP="009C534F">
      <w:pPr>
        <w:pStyle w:val="ListParagraph"/>
        <w:numPr>
          <w:ilvl w:val="0"/>
          <w:numId w:val="8"/>
        </w:numPr>
        <w:tabs>
          <w:tab w:val="left" w:pos="820"/>
          <w:tab w:val="left" w:pos="821"/>
        </w:tabs>
        <w:spacing w:before="2" w:line="263" w:lineRule="exact"/>
        <w:ind w:hanging="361"/>
        <w:rPr>
          <w:rFonts w:ascii="Calibri" w:hAnsi="Calibri"/>
        </w:rPr>
      </w:pPr>
      <w:r>
        <w:t>Increase opportunities for engagement at all levels within</w:t>
      </w:r>
      <w:r>
        <w:rPr>
          <w:spacing w:val="-9"/>
        </w:rPr>
        <w:t xml:space="preserve"> </w:t>
      </w:r>
      <w:r>
        <w:t>IREM.</w:t>
      </w:r>
    </w:p>
    <w:p w14:paraId="77463EC3" w14:textId="06D0E675" w:rsidR="009C534F" w:rsidRPr="00E1476D" w:rsidRDefault="00F84D28" w:rsidP="009C534F">
      <w:pPr>
        <w:pStyle w:val="ListParagraph"/>
        <w:numPr>
          <w:ilvl w:val="0"/>
          <w:numId w:val="8"/>
        </w:numPr>
        <w:tabs>
          <w:tab w:val="left" w:pos="821"/>
        </w:tabs>
        <w:spacing w:line="237" w:lineRule="auto"/>
        <w:ind w:right="234"/>
        <w:jc w:val="both"/>
        <w:rPr>
          <w:rFonts w:ascii="Calibri" w:hAnsi="Calibri"/>
        </w:rPr>
      </w:pPr>
      <w:r>
        <w:rPr>
          <w:rFonts w:ascii="Times New Roman" w:hAnsi="Times New Roman"/>
          <w:sz w:val="24"/>
        </w:rPr>
        <w:t>P</w:t>
      </w:r>
      <w:r w:rsidR="009C534F" w:rsidRPr="00E1476D">
        <w:rPr>
          <w:rFonts w:ascii="Times New Roman" w:hAnsi="Times New Roman"/>
          <w:sz w:val="24"/>
        </w:rPr>
        <w:t>art</w:t>
      </w:r>
      <w:r w:rsidR="009C534F">
        <w:t xml:space="preserve">ner with each committee to promote their events and announcements as well </w:t>
      </w:r>
      <w:r w:rsidR="009C534F" w:rsidRPr="00E1476D">
        <w:rPr>
          <w:spacing w:val="-3"/>
        </w:rPr>
        <w:t xml:space="preserve">as </w:t>
      </w:r>
      <w:r w:rsidR="009C534F">
        <w:t xml:space="preserve">promote ways for members to get involved. </w:t>
      </w:r>
    </w:p>
    <w:p w14:paraId="5CE2ADBB" w14:textId="77777777" w:rsidR="009C534F" w:rsidRDefault="009C534F" w:rsidP="009C534F">
      <w:pPr>
        <w:spacing w:line="237" w:lineRule="auto"/>
        <w:jc w:val="both"/>
        <w:rPr>
          <w:rFonts w:ascii="Calibri" w:hAnsi="Calibri"/>
        </w:rPr>
      </w:pPr>
    </w:p>
    <w:p w14:paraId="220A2E38" w14:textId="77777777" w:rsidR="009C534F" w:rsidRDefault="009C534F" w:rsidP="009C534F">
      <w:pPr>
        <w:spacing w:before="1" w:line="421" w:lineRule="exact"/>
        <w:ind w:left="100"/>
        <w:rPr>
          <w:b/>
          <w:sz w:val="36"/>
        </w:rPr>
      </w:pPr>
      <w:r>
        <w:rPr>
          <w:b/>
          <w:color w:val="CC0099"/>
          <w:sz w:val="36"/>
        </w:rPr>
        <w:t>Membership Committee</w:t>
      </w:r>
    </w:p>
    <w:p w14:paraId="7B9BDAA1" w14:textId="38DC32CC" w:rsidR="009C534F" w:rsidRPr="00D43780" w:rsidRDefault="009C534F" w:rsidP="009C534F">
      <w:pPr>
        <w:pStyle w:val="ListParagraph"/>
        <w:numPr>
          <w:ilvl w:val="1"/>
          <w:numId w:val="12"/>
        </w:numPr>
        <w:tabs>
          <w:tab w:val="left" w:pos="1180"/>
          <w:tab w:val="left" w:pos="1181"/>
        </w:tabs>
        <w:spacing w:before="3" w:line="235" w:lineRule="auto"/>
        <w:ind w:right="295"/>
        <w:rPr>
          <w:sz w:val="24"/>
        </w:rPr>
      </w:pPr>
      <w:r w:rsidRPr="00D43780">
        <w:rPr>
          <w:sz w:val="24"/>
        </w:rPr>
        <w:t xml:space="preserve">Know and understand the </w:t>
      </w:r>
      <w:r w:rsidR="001325AC" w:rsidRPr="00D43780">
        <w:rPr>
          <w:sz w:val="24"/>
        </w:rPr>
        <w:t>diverse types</w:t>
      </w:r>
      <w:r w:rsidRPr="00D43780">
        <w:rPr>
          <w:sz w:val="24"/>
        </w:rPr>
        <w:t xml:space="preserve"> of memberships available through </w:t>
      </w:r>
      <w:r w:rsidR="001325AC" w:rsidRPr="00D43780">
        <w:rPr>
          <w:sz w:val="24"/>
        </w:rPr>
        <w:t>IREM -</w:t>
      </w:r>
      <w:r w:rsidRPr="00D43780">
        <w:rPr>
          <w:sz w:val="24"/>
        </w:rPr>
        <w:t xml:space="preserve"> be able to explain to BOD and members. Be familiar with all criteria for becoming an ARM®, ACoM®, or CPM® / fast track info</w:t>
      </w:r>
      <w:r w:rsidRPr="00D43780">
        <w:rPr>
          <w:spacing w:val="-28"/>
          <w:sz w:val="24"/>
        </w:rPr>
        <w:t xml:space="preserve"> </w:t>
      </w:r>
      <w:r w:rsidRPr="00D43780">
        <w:rPr>
          <w:sz w:val="24"/>
        </w:rPr>
        <w:t>included.</w:t>
      </w:r>
    </w:p>
    <w:p w14:paraId="251F4CD9" w14:textId="77777777" w:rsidR="009C534F" w:rsidRPr="00D43780" w:rsidRDefault="009C534F" w:rsidP="009C534F">
      <w:pPr>
        <w:pStyle w:val="ListParagraph"/>
        <w:numPr>
          <w:ilvl w:val="1"/>
          <w:numId w:val="12"/>
        </w:numPr>
        <w:tabs>
          <w:tab w:val="left" w:pos="1180"/>
          <w:tab w:val="left" w:pos="1181"/>
        </w:tabs>
        <w:spacing w:before="9" w:line="232" w:lineRule="auto"/>
        <w:ind w:right="483"/>
        <w:rPr>
          <w:sz w:val="24"/>
        </w:rPr>
      </w:pPr>
      <w:r w:rsidRPr="00D43780">
        <w:rPr>
          <w:sz w:val="24"/>
        </w:rPr>
        <w:t>Understand the billing program with IREM and the rate structure for national and local</w:t>
      </w:r>
      <w:r w:rsidRPr="00D43780">
        <w:rPr>
          <w:spacing w:val="-2"/>
          <w:sz w:val="24"/>
        </w:rPr>
        <w:t xml:space="preserve"> </w:t>
      </w:r>
      <w:r w:rsidRPr="00D43780">
        <w:rPr>
          <w:sz w:val="24"/>
        </w:rPr>
        <w:t>dues.</w:t>
      </w:r>
    </w:p>
    <w:p w14:paraId="3CD3EC23" w14:textId="204A04F5" w:rsidR="009C534F" w:rsidRPr="00D43780" w:rsidRDefault="009C534F" w:rsidP="009C534F">
      <w:pPr>
        <w:pStyle w:val="ListParagraph"/>
        <w:numPr>
          <w:ilvl w:val="1"/>
          <w:numId w:val="12"/>
        </w:numPr>
        <w:tabs>
          <w:tab w:val="left" w:pos="1180"/>
          <w:tab w:val="left" w:pos="1181"/>
        </w:tabs>
        <w:spacing w:before="10" w:line="230" w:lineRule="auto"/>
        <w:ind w:right="160"/>
        <w:rPr>
          <w:sz w:val="24"/>
        </w:rPr>
      </w:pPr>
      <w:r w:rsidRPr="00D43780">
        <w:rPr>
          <w:sz w:val="24"/>
        </w:rPr>
        <w:t xml:space="preserve">Participate in the Membership / Education &amp; Scholarship Benefits Orientations in person and/or virtual </w:t>
      </w:r>
      <w:r w:rsidR="001325AC" w:rsidRPr="00D43780">
        <w:rPr>
          <w:sz w:val="24"/>
        </w:rPr>
        <w:t>four</w:t>
      </w:r>
      <w:r w:rsidRPr="00D43780">
        <w:rPr>
          <w:sz w:val="24"/>
        </w:rPr>
        <w:t xml:space="preserve"> times a year– can be held during a scheduled</w:t>
      </w:r>
      <w:r w:rsidRPr="00D43780">
        <w:rPr>
          <w:spacing w:val="-24"/>
          <w:sz w:val="24"/>
        </w:rPr>
        <w:t xml:space="preserve"> </w:t>
      </w:r>
      <w:r w:rsidRPr="00D43780">
        <w:rPr>
          <w:sz w:val="24"/>
        </w:rPr>
        <w:t>meeting.</w:t>
      </w:r>
    </w:p>
    <w:p w14:paraId="694D1B21" w14:textId="77777777" w:rsidR="009C534F" w:rsidRPr="00D43780" w:rsidRDefault="009C534F" w:rsidP="009C534F">
      <w:pPr>
        <w:pStyle w:val="ListParagraph"/>
        <w:numPr>
          <w:ilvl w:val="1"/>
          <w:numId w:val="12"/>
        </w:numPr>
        <w:tabs>
          <w:tab w:val="left" w:pos="1180"/>
          <w:tab w:val="left" w:pos="1181"/>
        </w:tabs>
        <w:spacing w:before="88" w:line="230" w:lineRule="auto"/>
        <w:ind w:right="631"/>
        <w:rPr>
          <w:sz w:val="24"/>
        </w:rPr>
      </w:pPr>
      <w:r w:rsidRPr="00D43780">
        <w:rPr>
          <w:sz w:val="24"/>
        </w:rPr>
        <w:t>Increase awareness of the value of real estate professionals to employers, to property owners, and</w:t>
      </w:r>
      <w:r w:rsidRPr="00D43780">
        <w:rPr>
          <w:spacing w:val="-2"/>
          <w:sz w:val="24"/>
        </w:rPr>
        <w:t xml:space="preserve"> </w:t>
      </w:r>
      <w:r w:rsidRPr="00D43780">
        <w:rPr>
          <w:sz w:val="24"/>
        </w:rPr>
        <w:t>clients.</w:t>
      </w:r>
    </w:p>
    <w:p w14:paraId="091AA265" w14:textId="77777777" w:rsidR="009C534F" w:rsidRPr="00D43780" w:rsidRDefault="009C534F" w:rsidP="009C534F">
      <w:pPr>
        <w:pStyle w:val="ListParagraph"/>
        <w:numPr>
          <w:ilvl w:val="1"/>
          <w:numId w:val="12"/>
        </w:numPr>
        <w:tabs>
          <w:tab w:val="left" w:pos="1180"/>
          <w:tab w:val="left" w:pos="1181"/>
        </w:tabs>
        <w:spacing w:line="288" w:lineRule="exact"/>
        <w:rPr>
          <w:sz w:val="24"/>
        </w:rPr>
      </w:pPr>
      <w:r w:rsidRPr="00D43780">
        <w:rPr>
          <w:sz w:val="24"/>
        </w:rPr>
        <w:t>Re-engage members that have not been attending</w:t>
      </w:r>
      <w:r w:rsidRPr="00D43780">
        <w:rPr>
          <w:spacing w:val="-6"/>
          <w:sz w:val="24"/>
        </w:rPr>
        <w:t xml:space="preserve"> </w:t>
      </w:r>
      <w:r w:rsidRPr="00D43780">
        <w:rPr>
          <w:sz w:val="24"/>
        </w:rPr>
        <w:t>events.</w:t>
      </w:r>
    </w:p>
    <w:p w14:paraId="5DD4A514" w14:textId="77777777" w:rsidR="009C534F" w:rsidRPr="00D43780" w:rsidRDefault="009C534F" w:rsidP="009C534F">
      <w:pPr>
        <w:pStyle w:val="ListParagraph"/>
        <w:numPr>
          <w:ilvl w:val="1"/>
          <w:numId w:val="12"/>
        </w:numPr>
        <w:tabs>
          <w:tab w:val="left" w:pos="1180"/>
          <w:tab w:val="left" w:pos="1181"/>
        </w:tabs>
        <w:spacing w:line="235" w:lineRule="auto"/>
        <w:ind w:right="280"/>
        <w:rPr>
          <w:sz w:val="24"/>
        </w:rPr>
      </w:pPr>
      <w:r w:rsidRPr="00D43780">
        <w:rPr>
          <w:sz w:val="24"/>
        </w:rPr>
        <w:t>Secure two dates for Corporate Outreach visits (virtually or in person) to promote credential awareness, hiring IREM trained professionals, national</w:t>
      </w:r>
      <w:r w:rsidRPr="00D43780">
        <w:rPr>
          <w:spacing w:val="-35"/>
          <w:sz w:val="24"/>
        </w:rPr>
        <w:t xml:space="preserve"> </w:t>
      </w:r>
      <w:r w:rsidRPr="00D43780">
        <w:rPr>
          <w:sz w:val="24"/>
        </w:rPr>
        <w:t>gold standard educational curriculum. Utilize other officers to</w:t>
      </w:r>
      <w:r w:rsidRPr="00D43780">
        <w:rPr>
          <w:spacing w:val="-13"/>
          <w:sz w:val="24"/>
        </w:rPr>
        <w:t xml:space="preserve"> </w:t>
      </w:r>
      <w:r w:rsidRPr="00D43780">
        <w:rPr>
          <w:sz w:val="24"/>
        </w:rPr>
        <w:t>participate.</w:t>
      </w:r>
    </w:p>
    <w:p w14:paraId="41CDC66F" w14:textId="77777777" w:rsidR="009C534F" w:rsidRPr="00D43780" w:rsidRDefault="009C534F" w:rsidP="009C534F">
      <w:pPr>
        <w:pStyle w:val="ListParagraph"/>
        <w:numPr>
          <w:ilvl w:val="1"/>
          <w:numId w:val="12"/>
        </w:numPr>
        <w:tabs>
          <w:tab w:val="left" w:pos="1180"/>
          <w:tab w:val="left" w:pos="1181"/>
        </w:tabs>
        <w:spacing w:before="2" w:line="287" w:lineRule="exact"/>
        <w:rPr>
          <w:sz w:val="24"/>
        </w:rPr>
      </w:pPr>
      <w:r w:rsidRPr="00D43780">
        <w:rPr>
          <w:sz w:val="24"/>
        </w:rPr>
        <w:t>Improve consistency of member experience at the chapter</w:t>
      </w:r>
      <w:r w:rsidRPr="00D43780">
        <w:rPr>
          <w:spacing w:val="-6"/>
          <w:sz w:val="24"/>
        </w:rPr>
        <w:t xml:space="preserve"> </w:t>
      </w:r>
      <w:r w:rsidRPr="00D43780">
        <w:rPr>
          <w:sz w:val="24"/>
        </w:rPr>
        <w:t>level.</w:t>
      </w:r>
    </w:p>
    <w:p w14:paraId="0E4265D2" w14:textId="77777777" w:rsidR="009C534F" w:rsidRPr="00D43780" w:rsidRDefault="009C534F" w:rsidP="009C534F">
      <w:pPr>
        <w:pStyle w:val="ListParagraph"/>
        <w:numPr>
          <w:ilvl w:val="1"/>
          <w:numId w:val="12"/>
        </w:numPr>
        <w:tabs>
          <w:tab w:val="left" w:pos="1180"/>
          <w:tab w:val="left" w:pos="1181"/>
        </w:tabs>
        <w:spacing w:line="232" w:lineRule="auto"/>
        <w:ind w:right="990"/>
        <w:rPr>
          <w:sz w:val="24"/>
        </w:rPr>
      </w:pPr>
      <w:r w:rsidRPr="00D43780">
        <w:rPr>
          <w:sz w:val="24"/>
        </w:rPr>
        <w:t>Increase effectiveness of communications about IREM opportunities</w:t>
      </w:r>
      <w:r w:rsidRPr="00D43780">
        <w:rPr>
          <w:spacing w:val="-23"/>
          <w:sz w:val="24"/>
        </w:rPr>
        <w:t xml:space="preserve"> </w:t>
      </w:r>
      <w:r w:rsidRPr="00D43780">
        <w:rPr>
          <w:sz w:val="24"/>
        </w:rPr>
        <w:t>and solutions.</w:t>
      </w:r>
    </w:p>
    <w:p w14:paraId="2448E66F" w14:textId="77777777" w:rsidR="009C534F" w:rsidRPr="00D43780" w:rsidRDefault="009C534F" w:rsidP="009C534F">
      <w:pPr>
        <w:pStyle w:val="ListParagraph"/>
        <w:numPr>
          <w:ilvl w:val="1"/>
          <w:numId w:val="12"/>
        </w:numPr>
        <w:tabs>
          <w:tab w:val="left" w:pos="1180"/>
          <w:tab w:val="left" w:pos="1181"/>
        </w:tabs>
        <w:spacing w:line="287" w:lineRule="exact"/>
        <w:rPr>
          <w:sz w:val="24"/>
        </w:rPr>
      </w:pPr>
      <w:r w:rsidRPr="00D43780">
        <w:rPr>
          <w:sz w:val="24"/>
        </w:rPr>
        <w:t>Increase opportunities for engagement at all levels within</w:t>
      </w:r>
      <w:r w:rsidRPr="00D43780">
        <w:rPr>
          <w:spacing w:val="-9"/>
          <w:sz w:val="24"/>
        </w:rPr>
        <w:t xml:space="preserve"> </w:t>
      </w:r>
      <w:r w:rsidRPr="00D43780">
        <w:rPr>
          <w:sz w:val="24"/>
        </w:rPr>
        <w:t>IREM.</w:t>
      </w:r>
    </w:p>
    <w:p w14:paraId="1BBCEC32" w14:textId="77777777" w:rsidR="009C534F" w:rsidRPr="00D43780" w:rsidRDefault="009C534F" w:rsidP="009C534F">
      <w:pPr>
        <w:pStyle w:val="ListParagraph"/>
        <w:numPr>
          <w:ilvl w:val="1"/>
          <w:numId w:val="12"/>
        </w:numPr>
        <w:tabs>
          <w:tab w:val="left" w:pos="1180"/>
          <w:tab w:val="left" w:pos="1181"/>
        </w:tabs>
        <w:spacing w:line="282" w:lineRule="exact"/>
        <w:rPr>
          <w:sz w:val="24"/>
        </w:rPr>
      </w:pPr>
      <w:r w:rsidRPr="00D43780">
        <w:rPr>
          <w:sz w:val="24"/>
        </w:rPr>
        <w:t>Improve perceived value of engagement in</w:t>
      </w:r>
      <w:r w:rsidRPr="00D43780">
        <w:rPr>
          <w:spacing w:val="-2"/>
          <w:sz w:val="24"/>
        </w:rPr>
        <w:t xml:space="preserve"> </w:t>
      </w:r>
      <w:r w:rsidRPr="00D43780">
        <w:rPr>
          <w:sz w:val="24"/>
        </w:rPr>
        <w:t>IREM.</w:t>
      </w:r>
    </w:p>
    <w:p w14:paraId="39BDF2A9" w14:textId="77777777" w:rsidR="009C534F" w:rsidRPr="00D43780" w:rsidRDefault="009C534F" w:rsidP="009C534F">
      <w:pPr>
        <w:pStyle w:val="ListParagraph"/>
        <w:numPr>
          <w:ilvl w:val="1"/>
          <w:numId w:val="12"/>
        </w:numPr>
        <w:tabs>
          <w:tab w:val="left" w:pos="1180"/>
          <w:tab w:val="left" w:pos="1181"/>
        </w:tabs>
        <w:spacing w:line="282" w:lineRule="exact"/>
        <w:rPr>
          <w:sz w:val="24"/>
        </w:rPr>
      </w:pPr>
      <w:r w:rsidRPr="00D43780">
        <w:rPr>
          <w:sz w:val="24"/>
        </w:rPr>
        <w:t>Identify sources of new members (other associations, schools,</w:t>
      </w:r>
      <w:r w:rsidRPr="00D43780">
        <w:rPr>
          <w:spacing w:val="-8"/>
          <w:sz w:val="24"/>
        </w:rPr>
        <w:t xml:space="preserve"> </w:t>
      </w:r>
      <w:r w:rsidRPr="00D43780">
        <w:rPr>
          <w:sz w:val="24"/>
        </w:rPr>
        <w:t>etc.)</w:t>
      </w:r>
    </w:p>
    <w:p w14:paraId="47131596" w14:textId="77777777" w:rsidR="009C534F" w:rsidRPr="00D43780" w:rsidRDefault="009C534F" w:rsidP="009C534F">
      <w:pPr>
        <w:pStyle w:val="ListParagraph"/>
        <w:numPr>
          <w:ilvl w:val="1"/>
          <w:numId w:val="12"/>
        </w:numPr>
        <w:tabs>
          <w:tab w:val="left" w:pos="1180"/>
          <w:tab w:val="left" w:pos="1181"/>
        </w:tabs>
        <w:spacing w:line="242" w:lineRule="auto"/>
        <w:ind w:right="208"/>
        <w:rPr>
          <w:sz w:val="24"/>
        </w:rPr>
      </w:pPr>
      <w:r w:rsidRPr="00D43780">
        <w:rPr>
          <w:sz w:val="24"/>
        </w:rPr>
        <w:t>Host new member orientations on an as needed basis / before or after</w:t>
      </w:r>
      <w:r w:rsidRPr="00D43780">
        <w:rPr>
          <w:spacing w:val="-36"/>
          <w:sz w:val="24"/>
        </w:rPr>
        <w:t xml:space="preserve"> </w:t>
      </w:r>
      <w:r w:rsidRPr="00D43780">
        <w:rPr>
          <w:sz w:val="24"/>
        </w:rPr>
        <w:lastRenderedPageBreak/>
        <w:t>luncheons / and one to two other times throughout the year as a stand-alone event. Virtual is also an option.</w:t>
      </w:r>
    </w:p>
    <w:p w14:paraId="422FED50" w14:textId="77777777" w:rsidR="009C534F" w:rsidRPr="00D43780" w:rsidRDefault="009C534F" w:rsidP="009C534F">
      <w:pPr>
        <w:pStyle w:val="ListParagraph"/>
        <w:numPr>
          <w:ilvl w:val="1"/>
          <w:numId w:val="12"/>
        </w:numPr>
        <w:tabs>
          <w:tab w:val="left" w:pos="1180"/>
          <w:tab w:val="left" w:pos="1181"/>
        </w:tabs>
        <w:spacing w:line="230" w:lineRule="auto"/>
        <w:ind w:right="440"/>
        <w:rPr>
          <w:sz w:val="24"/>
        </w:rPr>
      </w:pPr>
      <w:r w:rsidRPr="00D43780">
        <w:rPr>
          <w:sz w:val="24"/>
        </w:rPr>
        <w:t>Personally contact new members to encourage their involvement and find</w:t>
      </w:r>
      <w:r w:rsidRPr="00D43780">
        <w:rPr>
          <w:spacing w:val="-35"/>
          <w:sz w:val="24"/>
        </w:rPr>
        <w:t xml:space="preserve"> </w:t>
      </w:r>
      <w:r w:rsidRPr="00D43780">
        <w:rPr>
          <w:sz w:val="24"/>
        </w:rPr>
        <w:t>out their</w:t>
      </w:r>
      <w:r w:rsidRPr="00D43780">
        <w:rPr>
          <w:spacing w:val="-2"/>
          <w:sz w:val="24"/>
        </w:rPr>
        <w:t xml:space="preserve"> </w:t>
      </w:r>
      <w:r w:rsidRPr="00D43780">
        <w:rPr>
          <w:sz w:val="24"/>
        </w:rPr>
        <w:t>goals.</w:t>
      </w:r>
    </w:p>
    <w:p w14:paraId="43AFFD64" w14:textId="77777777" w:rsidR="009C534F" w:rsidRPr="00D43780" w:rsidRDefault="009C534F" w:rsidP="009C534F">
      <w:pPr>
        <w:pStyle w:val="ListParagraph"/>
        <w:numPr>
          <w:ilvl w:val="1"/>
          <w:numId w:val="12"/>
        </w:numPr>
        <w:tabs>
          <w:tab w:val="left" w:pos="1180"/>
          <w:tab w:val="left" w:pos="1181"/>
        </w:tabs>
        <w:spacing w:before="11" w:line="230" w:lineRule="auto"/>
        <w:ind w:right="340"/>
        <w:rPr>
          <w:sz w:val="24"/>
        </w:rPr>
      </w:pPr>
      <w:r w:rsidRPr="00D43780">
        <w:rPr>
          <w:sz w:val="24"/>
        </w:rPr>
        <w:t>Starting after the 15</w:t>
      </w:r>
      <w:r w:rsidRPr="00D43780">
        <w:rPr>
          <w:position w:val="6"/>
          <w:sz w:val="16"/>
        </w:rPr>
        <w:t xml:space="preserve">th </w:t>
      </w:r>
      <w:r w:rsidRPr="00D43780">
        <w:rPr>
          <w:sz w:val="24"/>
        </w:rPr>
        <w:t>of January, coordinate a phone bank to contact members about dues</w:t>
      </w:r>
      <w:r w:rsidRPr="00D43780">
        <w:rPr>
          <w:spacing w:val="-3"/>
          <w:sz w:val="24"/>
        </w:rPr>
        <w:t xml:space="preserve"> </w:t>
      </w:r>
      <w:r w:rsidRPr="00D43780">
        <w:rPr>
          <w:sz w:val="24"/>
        </w:rPr>
        <w:t>payments.</w:t>
      </w:r>
    </w:p>
    <w:p w14:paraId="5198AB4F" w14:textId="77777777" w:rsidR="009C534F" w:rsidRPr="00D43780" w:rsidRDefault="009C534F" w:rsidP="009C534F">
      <w:pPr>
        <w:pStyle w:val="ListParagraph"/>
        <w:numPr>
          <w:ilvl w:val="1"/>
          <w:numId w:val="12"/>
        </w:numPr>
        <w:tabs>
          <w:tab w:val="left" w:pos="1180"/>
          <w:tab w:val="left" w:pos="1181"/>
        </w:tabs>
        <w:spacing w:before="8" w:line="232" w:lineRule="auto"/>
        <w:ind w:right="557"/>
        <w:rPr>
          <w:sz w:val="24"/>
        </w:rPr>
      </w:pPr>
      <w:r w:rsidRPr="00D43780">
        <w:rPr>
          <w:sz w:val="24"/>
        </w:rPr>
        <w:t>Starting March 1 – ask the Board to assist with calls for those at risk</w:t>
      </w:r>
      <w:r w:rsidRPr="00D43780">
        <w:rPr>
          <w:spacing w:val="-38"/>
          <w:sz w:val="24"/>
        </w:rPr>
        <w:t xml:space="preserve"> </w:t>
      </w:r>
      <w:r w:rsidRPr="00D43780">
        <w:rPr>
          <w:sz w:val="24"/>
        </w:rPr>
        <w:t>of losing their membership for not paying local or national</w:t>
      </w:r>
      <w:r w:rsidRPr="00D43780">
        <w:rPr>
          <w:spacing w:val="-10"/>
          <w:sz w:val="24"/>
        </w:rPr>
        <w:t xml:space="preserve"> </w:t>
      </w:r>
      <w:r w:rsidRPr="00D43780">
        <w:rPr>
          <w:sz w:val="24"/>
        </w:rPr>
        <w:t>dues.</w:t>
      </w:r>
    </w:p>
    <w:p w14:paraId="68F0E890" w14:textId="77777777" w:rsidR="009C534F" w:rsidRPr="00D43780" w:rsidRDefault="009C534F" w:rsidP="009C534F">
      <w:pPr>
        <w:pStyle w:val="ListParagraph"/>
        <w:numPr>
          <w:ilvl w:val="1"/>
          <w:numId w:val="12"/>
        </w:numPr>
        <w:tabs>
          <w:tab w:val="left" w:pos="1180"/>
          <w:tab w:val="left" w:pos="1181"/>
        </w:tabs>
        <w:spacing w:before="5" w:line="235" w:lineRule="auto"/>
        <w:ind w:right="348"/>
        <w:rPr>
          <w:sz w:val="24"/>
        </w:rPr>
      </w:pPr>
      <w:r w:rsidRPr="00D43780">
        <w:rPr>
          <w:sz w:val="24"/>
        </w:rPr>
        <w:t>Review the membership Orientation PowerPoint and make suggestions for improvement, update to customize the presentation prior to the meetings</w:t>
      </w:r>
      <w:r w:rsidRPr="00D43780">
        <w:rPr>
          <w:spacing w:val="-26"/>
          <w:sz w:val="24"/>
        </w:rPr>
        <w:t xml:space="preserve"> </w:t>
      </w:r>
      <w:r w:rsidRPr="00D43780">
        <w:rPr>
          <w:sz w:val="24"/>
        </w:rPr>
        <w:t>with schools, businesses,</w:t>
      </w:r>
      <w:r w:rsidRPr="00D43780">
        <w:rPr>
          <w:spacing w:val="-2"/>
          <w:sz w:val="24"/>
        </w:rPr>
        <w:t xml:space="preserve"> </w:t>
      </w:r>
      <w:r w:rsidRPr="00D43780">
        <w:rPr>
          <w:sz w:val="24"/>
        </w:rPr>
        <w:t>etc.</w:t>
      </w:r>
    </w:p>
    <w:p w14:paraId="7D16C79B" w14:textId="77777777" w:rsidR="009C534F" w:rsidRPr="00D43780" w:rsidRDefault="009C534F" w:rsidP="009C534F">
      <w:pPr>
        <w:pStyle w:val="ListParagraph"/>
        <w:numPr>
          <w:ilvl w:val="1"/>
          <w:numId w:val="12"/>
        </w:numPr>
        <w:tabs>
          <w:tab w:val="left" w:pos="1180"/>
          <w:tab w:val="left" w:pos="1181"/>
        </w:tabs>
        <w:spacing w:before="2" w:line="287" w:lineRule="exact"/>
        <w:rPr>
          <w:sz w:val="24"/>
        </w:rPr>
      </w:pPr>
      <w:r w:rsidRPr="00D43780">
        <w:rPr>
          <w:sz w:val="24"/>
        </w:rPr>
        <w:t>Assist with recruiting and coordinating efforts of the following</w:t>
      </w:r>
      <w:r w:rsidRPr="00D43780">
        <w:rPr>
          <w:spacing w:val="-22"/>
          <w:sz w:val="24"/>
        </w:rPr>
        <w:t xml:space="preserve"> </w:t>
      </w:r>
      <w:r w:rsidRPr="00D43780">
        <w:rPr>
          <w:sz w:val="24"/>
        </w:rPr>
        <w:t>Sub-committees.</w:t>
      </w:r>
    </w:p>
    <w:p w14:paraId="6DF489B4" w14:textId="77777777" w:rsidR="009C534F" w:rsidRPr="00D43780" w:rsidRDefault="009C534F" w:rsidP="009C534F">
      <w:pPr>
        <w:pStyle w:val="ListParagraph"/>
        <w:numPr>
          <w:ilvl w:val="1"/>
          <w:numId w:val="12"/>
        </w:numPr>
        <w:tabs>
          <w:tab w:val="left" w:pos="1180"/>
          <w:tab w:val="left" w:pos="1181"/>
        </w:tabs>
        <w:spacing w:line="282" w:lineRule="exact"/>
        <w:rPr>
          <w:sz w:val="24"/>
        </w:rPr>
      </w:pPr>
      <w:r w:rsidRPr="00D43780">
        <w:rPr>
          <w:sz w:val="24"/>
        </w:rPr>
        <w:t>Work with the PR Committee to promote events 90 to 120 days</w:t>
      </w:r>
      <w:r w:rsidRPr="00D43780">
        <w:rPr>
          <w:spacing w:val="-9"/>
          <w:sz w:val="24"/>
        </w:rPr>
        <w:t xml:space="preserve"> </w:t>
      </w:r>
      <w:r w:rsidRPr="00D43780">
        <w:rPr>
          <w:sz w:val="24"/>
        </w:rPr>
        <w:t>before.</w:t>
      </w:r>
    </w:p>
    <w:p w14:paraId="5953BD18" w14:textId="77777777" w:rsidR="009C534F" w:rsidRPr="00D43780" w:rsidRDefault="009C534F" w:rsidP="009C534F">
      <w:pPr>
        <w:pStyle w:val="ListParagraph"/>
        <w:numPr>
          <w:ilvl w:val="1"/>
          <w:numId w:val="12"/>
        </w:numPr>
        <w:tabs>
          <w:tab w:val="left" w:pos="1180"/>
          <w:tab w:val="left" w:pos="1181"/>
        </w:tabs>
        <w:spacing w:line="282" w:lineRule="exact"/>
        <w:rPr>
          <w:sz w:val="24"/>
        </w:rPr>
      </w:pPr>
      <w:r w:rsidRPr="00D43780">
        <w:rPr>
          <w:sz w:val="24"/>
        </w:rPr>
        <w:t>Makes calls and sends e-mails to promote</w:t>
      </w:r>
      <w:r w:rsidRPr="00D43780">
        <w:rPr>
          <w:spacing w:val="-4"/>
          <w:sz w:val="24"/>
        </w:rPr>
        <w:t xml:space="preserve"> </w:t>
      </w:r>
      <w:r w:rsidRPr="00D43780">
        <w:rPr>
          <w:sz w:val="24"/>
        </w:rPr>
        <w:t>attendance.</w:t>
      </w:r>
    </w:p>
    <w:p w14:paraId="7C8A218C" w14:textId="77777777" w:rsidR="009C534F" w:rsidRPr="00D43780" w:rsidRDefault="009C534F" w:rsidP="009C534F">
      <w:pPr>
        <w:pStyle w:val="ListParagraph"/>
        <w:numPr>
          <w:ilvl w:val="1"/>
          <w:numId w:val="12"/>
        </w:numPr>
        <w:tabs>
          <w:tab w:val="left" w:pos="1180"/>
          <w:tab w:val="left" w:pos="1181"/>
        </w:tabs>
        <w:spacing w:before="1" w:line="232" w:lineRule="auto"/>
        <w:ind w:right="276"/>
        <w:rPr>
          <w:sz w:val="24"/>
        </w:rPr>
      </w:pPr>
      <w:r w:rsidRPr="00D43780">
        <w:rPr>
          <w:sz w:val="24"/>
        </w:rPr>
        <w:t>Submit a full committee report to VP and IAE on or before the date that it is due to the</w:t>
      </w:r>
      <w:r w:rsidRPr="00D43780">
        <w:rPr>
          <w:spacing w:val="-2"/>
          <w:sz w:val="24"/>
        </w:rPr>
        <w:t xml:space="preserve"> </w:t>
      </w:r>
      <w:r w:rsidRPr="00D43780">
        <w:rPr>
          <w:sz w:val="24"/>
        </w:rPr>
        <w:t>BOD.</w:t>
      </w:r>
    </w:p>
    <w:p w14:paraId="5A360446" w14:textId="77777777" w:rsidR="009C534F" w:rsidRDefault="009C534F" w:rsidP="009C534F">
      <w:pPr>
        <w:pStyle w:val="BodyText"/>
        <w:ind w:left="0"/>
        <w:rPr>
          <w:sz w:val="24"/>
        </w:rPr>
      </w:pPr>
    </w:p>
    <w:p w14:paraId="654EDA8D" w14:textId="31C1F415" w:rsidR="009C534F" w:rsidRDefault="009C534F" w:rsidP="009C534F">
      <w:pPr>
        <w:ind w:left="100"/>
        <w:jc w:val="both"/>
        <w:rPr>
          <w:b/>
          <w:sz w:val="28"/>
        </w:rPr>
      </w:pPr>
      <w:r>
        <w:rPr>
          <w:b/>
          <w:color w:val="CC0099"/>
          <w:sz w:val="28"/>
        </w:rPr>
        <w:t>Sub-committees of the Membership Committee</w:t>
      </w:r>
    </w:p>
    <w:p w14:paraId="1D234D5C" w14:textId="77777777" w:rsidR="009C534F" w:rsidRDefault="009C534F" w:rsidP="009C534F">
      <w:pPr>
        <w:spacing w:line="281" w:lineRule="exact"/>
        <w:ind w:left="100"/>
        <w:jc w:val="both"/>
        <w:rPr>
          <w:sz w:val="24"/>
        </w:rPr>
      </w:pPr>
      <w:r>
        <w:rPr>
          <w:color w:val="CC0099"/>
          <w:sz w:val="24"/>
        </w:rPr>
        <w:t>CPM admissions &amp; Candidate guidance</w:t>
      </w:r>
    </w:p>
    <w:p w14:paraId="6E5B78BE" w14:textId="77777777" w:rsidR="009C534F" w:rsidRDefault="009C534F" w:rsidP="009C534F">
      <w:pPr>
        <w:pStyle w:val="ListParagraph"/>
        <w:numPr>
          <w:ilvl w:val="0"/>
          <w:numId w:val="8"/>
        </w:numPr>
        <w:tabs>
          <w:tab w:val="left" w:pos="821"/>
        </w:tabs>
        <w:spacing w:before="7" w:line="232" w:lineRule="auto"/>
        <w:ind w:right="1078"/>
        <w:jc w:val="both"/>
        <w:rPr>
          <w:rFonts w:ascii="Calibri" w:hAnsi="Calibri"/>
          <w:sz w:val="24"/>
        </w:rPr>
      </w:pPr>
      <w:r>
        <w:rPr>
          <w:sz w:val="24"/>
        </w:rPr>
        <w:t>Partners with the Education Committee to split the Associate Members</w:t>
      </w:r>
      <w:r>
        <w:rPr>
          <w:spacing w:val="-24"/>
          <w:sz w:val="24"/>
        </w:rPr>
        <w:t xml:space="preserve"> </w:t>
      </w:r>
      <w:r>
        <w:rPr>
          <w:sz w:val="24"/>
        </w:rPr>
        <w:t>and Candidates for assigned</w:t>
      </w:r>
      <w:r>
        <w:rPr>
          <w:spacing w:val="-4"/>
          <w:sz w:val="24"/>
        </w:rPr>
        <w:t xml:space="preserve"> </w:t>
      </w:r>
      <w:r>
        <w:rPr>
          <w:sz w:val="24"/>
        </w:rPr>
        <w:t>mentees.</w:t>
      </w:r>
    </w:p>
    <w:p w14:paraId="46340550" w14:textId="77777777" w:rsidR="009C534F" w:rsidRDefault="009C534F" w:rsidP="009C534F">
      <w:pPr>
        <w:pStyle w:val="ListParagraph"/>
        <w:numPr>
          <w:ilvl w:val="0"/>
          <w:numId w:val="8"/>
        </w:numPr>
        <w:tabs>
          <w:tab w:val="left" w:pos="821"/>
        </w:tabs>
        <w:spacing w:before="5" w:line="235" w:lineRule="auto"/>
        <w:ind w:right="115"/>
        <w:jc w:val="both"/>
        <w:rPr>
          <w:rFonts w:ascii="Calibri" w:hAnsi="Calibri"/>
          <w:sz w:val="24"/>
        </w:rPr>
      </w:pPr>
      <w:r>
        <w:rPr>
          <w:noProof/>
        </w:rPr>
        <w:drawing>
          <wp:anchor distT="0" distB="0" distL="0" distR="0" simplePos="0" relativeHeight="251663360" behindDoc="1" locked="0" layoutInCell="1" allowOverlap="1" wp14:anchorId="0F7D7790" wp14:editId="5B607932">
            <wp:simplePos x="0" y="0"/>
            <wp:positionH relativeFrom="page">
              <wp:posOffset>4903596</wp:posOffset>
            </wp:positionH>
            <wp:positionV relativeFrom="paragraph">
              <wp:posOffset>188052</wp:posOffset>
            </wp:positionV>
            <wp:extent cx="134112" cy="11887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34112" cy="118872"/>
                    </a:xfrm>
                    <a:prstGeom prst="rect">
                      <a:avLst/>
                    </a:prstGeom>
                  </pic:spPr>
                </pic:pic>
              </a:graphicData>
            </a:graphic>
          </wp:anchor>
        </w:drawing>
      </w:r>
      <w:r>
        <w:rPr>
          <w:sz w:val="24"/>
        </w:rPr>
        <w:t>Schedule and conduct mentorship times with candidates to review their work experiences and/or at the completion of their CPM Candidate completing their certification</w:t>
      </w:r>
      <w:r>
        <w:rPr>
          <w:spacing w:val="-1"/>
          <w:sz w:val="24"/>
        </w:rPr>
        <w:t xml:space="preserve"> </w:t>
      </w:r>
      <w:r>
        <w:rPr>
          <w:sz w:val="24"/>
        </w:rPr>
        <w:t>requirements.</w:t>
      </w:r>
    </w:p>
    <w:p w14:paraId="54BCA44E" w14:textId="77777777" w:rsidR="009C534F" w:rsidRDefault="009C534F" w:rsidP="009C534F">
      <w:pPr>
        <w:pStyle w:val="ListParagraph"/>
        <w:numPr>
          <w:ilvl w:val="0"/>
          <w:numId w:val="8"/>
        </w:numPr>
        <w:tabs>
          <w:tab w:val="left" w:pos="821"/>
        </w:tabs>
        <w:spacing w:before="6" w:line="235" w:lineRule="auto"/>
        <w:ind w:right="121"/>
        <w:jc w:val="both"/>
        <w:rPr>
          <w:rFonts w:ascii="Calibri" w:hAnsi="Calibri"/>
          <w:sz w:val="24"/>
        </w:rPr>
      </w:pPr>
      <w:r>
        <w:rPr>
          <w:sz w:val="24"/>
        </w:rPr>
        <w:t>Advises new candidates on the application and certification process. Proactively helps</w:t>
      </w:r>
      <w:r>
        <w:rPr>
          <w:spacing w:val="-5"/>
          <w:sz w:val="24"/>
        </w:rPr>
        <w:t xml:space="preserve"> </w:t>
      </w:r>
      <w:r>
        <w:rPr>
          <w:sz w:val="24"/>
        </w:rPr>
        <w:t>candidates</w:t>
      </w:r>
      <w:r>
        <w:rPr>
          <w:spacing w:val="-5"/>
          <w:sz w:val="24"/>
        </w:rPr>
        <w:t xml:space="preserve"> </w:t>
      </w:r>
      <w:r>
        <w:rPr>
          <w:sz w:val="24"/>
        </w:rPr>
        <w:t>through</w:t>
      </w:r>
      <w:r>
        <w:rPr>
          <w:spacing w:val="-5"/>
          <w:sz w:val="24"/>
        </w:rPr>
        <w:t xml:space="preserve"> </w:t>
      </w:r>
      <w:r>
        <w:rPr>
          <w:sz w:val="24"/>
        </w:rPr>
        <w:t>the</w:t>
      </w:r>
      <w:r>
        <w:rPr>
          <w:spacing w:val="-5"/>
          <w:sz w:val="24"/>
        </w:rPr>
        <w:t xml:space="preserve"> </w:t>
      </w:r>
      <w:r>
        <w:rPr>
          <w:sz w:val="24"/>
        </w:rPr>
        <w:t>paperwork</w:t>
      </w:r>
      <w:r>
        <w:rPr>
          <w:spacing w:val="-7"/>
          <w:sz w:val="24"/>
        </w:rPr>
        <w:t xml:space="preserve"> </w:t>
      </w:r>
      <w:r>
        <w:rPr>
          <w:sz w:val="24"/>
        </w:rPr>
        <w:t>process</w:t>
      </w:r>
      <w:r>
        <w:rPr>
          <w:spacing w:val="-5"/>
          <w:sz w:val="24"/>
        </w:rPr>
        <w:t xml:space="preserve"> </w:t>
      </w:r>
      <w:r>
        <w:rPr>
          <w:sz w:val="24"/>
        </w:rPr>
        <w:t>to</w:t>
      </w:r>
      <w:r>
        <w:rPr>
          <w:spacing w:val="-5"/>
          <w:sz w:val="24"/>
        </w:rPr>
        <w:t xml:space="preserve"> </w:t>
      </w:r>
      <w:r>
        <w:rPr>
          <w:sz w:val="24"/>
        </w:rPr>
        <w:t>ensure</w:t>
      </w:r>
      <w:r>
        <w:rPr>
          <w:spacing w:val="-4"/>
          <w:sz w:val="24"/>
        </w:rPr>
        <w:t xml:space="preserve"> </w:t>
      </w:r>
      <w:r>
        <w:rPr>
          <w:sz w:val="24"/>
        </w:rPr>
        <w:t>they</w:t>
      </w:r>
      <w:r>
        <w:rPr>
          <w:spacing w:val="-6"/>
          <w:sz w:val="24"/>
        </w:rPr>
        <w:t xml:space="preserve"> </w:t>
      </w:r>
      <w:r>
        <w:rPr>
          <w:sz w:val="24"/>
        </w:rPr>
        <w:t>have</w:t>
      </w:r>
      <w:r>
        <w:rPr>
          <w:spacing w:val="-5"/>
          <w:sz w:val="24"/>
        </w:rPr>
        <w:t xml:space="preserve"> </w:t>
      </w:r>
      <w:r>
        <w:rPr>
          <w:sz w:val="24"/>
        </w:rPr>
        <w:t>no</w:t>
      </w:r>
      <w:r>
        <w:rPr>
          <w:spacing w:val="-5"/>
          <w:sz w:val="24"/>
        </w:rPr>
        <w:t xml:space="preserve"> </w:t>
      </w:r>
      <w:r>
        <w:rPr>
          <w:sz w:val="24"/>
        </w:rPr>
        <w:t>surprises</w:t>
      </w:r>
      <w:r>
        <w:rPr>
          <w:spacing w:val="-5"/>
          <w:sz w:val="24"/>
        </w:rPr>
        <w:t xml:space="preserve"> </w:t>
      </w:r>
      <w:r>
        <w:rPr>
          <w:sz w:val="24"/>
        </w:rPr>
        <w:t>or delays in attaining their</w:t>
      </w:r>
      <w:r>
        <w:rPr>
          <w:spacing w:val="-7"/>
          <w:sz w:val="24"/>
        </w:rPr>
        <w:t xml:space="preserve"> </w:t>
      </w:r>
      <w:r>
        <w:rPr>
          <w:sz w:val="24"/>
        </w:rPr>
        <w:t>certification.</w:t>
      </w:r>
    </w:p>
    <w:p w14:paraId="63F820CC" w14:textId="77777777" w:rsidR="009C534F" w:rsidRDefault="009C534F" w:rsidP="009C534F">
      <w:pPr>
        <w:pStyle w:val="ListParagraph"/>
        <w:numPr>
          <w:ilvl w:val="0"/>
          <w:numId w:val="8"/>
        </w:numPr>
        <w:tabs>
          <w:tab w:val="left" w:pos="820"/>
          <w:tab w:val="left" w:pos="821"/>
        </w:tabs>
        <w:spacing w:before="6" w:line="235" w:lineRule="auto"/>
        <w:ind w:right="153"/>
        <w:rPr>
          <w:rFonts w:ascii="Calibri" w:hAnsi="Calibri"/>
          <w:sz w:val="24"/>
        </w:rPr>
      </w:pPr>
      <w:r>
        <w:rPr>
          <w:sz w:val="24"/>
        </w:rPr>
        <w:t>Introduces and coordinates the chapter’s Mentor Program, explains the various educational tract options, increases awareness of scholarship opportunities, promotes pursuit of the certification, and encourages active involvement in the local Chapter.</w:t>
      </w:r>
    </w:p>
    <w:p w14:paraId="410F117E" w14:textId="77777777" w:rsidR="009C534F" w:rsidRDefault="009C534F" w:rsidP="009C534F">
      <w:pPr>
        <w:pStyle w:val="ListParagraph"/>
        <w:numPr>
          <w:ilvl w:val="0"/>
          <w:numId w:val="8"/>
        </w:numPr>
        <w:tabs>
          <w:tab w:val="left" w:pos="820"/>
          <w:tab w:val="left" w:pos="821"/>
        </w:tabs>
        <w:spacing w:before="16" w:line="230" w:lineRule="auto"/>
        <w:ind w:right="724"/>
        <w:rPr>
          <w:rFonts w:ascii="Calibri" w:hAnsi="Calibri"/>
          <w:sz w:val="24"/>
        </w:rPr>
      </w:pPr>
      <w:r>
        <w:rPr>
          <w:sz w:val="24"/>
        </w:rPr>
        <w:t>Identifies candidates for courses held locally in advance based on their</w:t>
      </w:r>
      <w:r>
        <w:rPr>
          <w:spacing w:val="-29"/>
          <w:sz w:val="24"/>
        </w:rPr>
        <w:t xml:space="preserve"> </w:t>
      </w:r>
      <w:r>
        <w:rPr>
          <w:sz w:val="24"/>
        </w:rPr>
        <w:t>current course needs and solicits them to attend the</w:t>
      </w:r>
      <w:r>
        <w:rPr>
          <w:spacing w:val="-8"/>
          <w:sz w:val="24"/>
        </w:rPr>
        <w:t xml:space="preserve"> </w:t>
      </w:r>
      <w:r>
        <w:rPr>
          <w:sz w:val="24"/>
        </w:rPr>
        <w:t>class.</w:t>
      </w:r>
    </w:p>
    <w:p w14:paraId="7A1EF160" w14:textId="77777777" w:rsidR="009C534F" w:rsidRDefault="009C534F" w:rsidP="009C534F">
      <w:pPr>
        <w:pStyle w:val="ListParagraph"/>
        <w:numPr>
          <w:ilvl w:val="0"/>
          <w:numId w:val="8"/>
        </w:numPr>
        <w:tabs>
          <w:tab w:val="left" w:pos="820"/>
          <w:tab w:val="left" w:pos="821"/>
        </w:tabs>
        <w:spacing w:before="2" w:line="288" w:lineRule="exact"/>
        <w:ind w:hanging="361"/>
        <w:rPr>
          <w:rFonts w:ascii="Calibri" w:hAnsi="Calibri"/>
          <w:sz w:val="24"/>
        </w:rPr>
      </w:pPr>
      <w:r>
        <w:rPr>
          <w:sz w:val="24"/>
        </w:rPr>
        <w:t>Improve consistency of member experience at the chapter</w:t>
      </w:r>
      <w:r>
        <w:rPr>
          <w:spacing w:val="-6"/>
          <w:sz w:val="24"/>
        </w:rPr>
        <w:t xml:space="preserve"> </w:t>
      </w:r>
      <w:r>
        <w:rPr>
          <w:sz w:val="24"/>
        </w:rPr>
        <w:t>level.</w:t>
      </w:r>
    </w:p>
    <w:p w14:paraId="101EF194" w14:textId="77777777" w:rsidR="009C534F" w:rsidRDefault="009C534F" w:rsidP="009C534F">
      <w:pPr>
        <w:pStyle w:val="ListParagraph"/>
        <w:numPr>
          <w:ilvl w:val="0"/>
          <w:numId w:val="8"/>
        </w:numPr>
        <w:tabs>
          <w:tab w:val="left" w:pos="820"/>
          <w:tab w:val="left" w:pos="821"/>
        </w:tabs>
        <w:spacing w:line="288" w:lineRule="exact"/>
        <w:ind w:hanging="361"/>
        <w:rPr>
          <w:rFonts w:ascii="Calibri" w:hAnsi="Calibri"/>
          <w:sz w:val="24"/>
        </w:rPr>
      </w:pPr>
      <w:r>
        <w:rPr>
          <w:sz w:val="24"/>
        </w:rPr>
        <w:t>Increase effectiveness of communications about IREM opportunities and</w:t>
      </w:r>
      <w:r>
        <w:rPr>
          <w:spacing w:val="-16"/>
          <w:sz w:val="24"/>
        </w:rPr>
        <w:t xml:space="preserve"> </w:t>
      </w:r>
      <w:r>
        <w:rPr>
          <w:sz w:val="24"/>
        </w:rPr>
        <w:t>solutions.</w:t>
      </w:r>
    </w:p>
    <w:p w14:paraId="75CCF642" w14:textId="77777777" w:rsidR="009C534F" w:rsidRDefault="009C534F" w:rsidP="009C534F">
      <w:pPr>
        <w:pStyle w:val="ListParagraph"/>
        <w:numPr>
          <w:ilvl w:val="0"/>
          <w:numId w:val="8"/>
        </w:numPr>
        <w:tabs>
          <w:tab w:val="left" w:pos="820"/>
          <w:tab w:val="left" w:pos="821"/>
        </w:tabs>
        <w:spacing w:before="79" w:line="287" w:lineRule="exact"/>
        <w:ind w:hanging="361"/>
        <w:rPr>
          <w:rFonts w:ascii="Calibri" w:hAnsi="Calibri"/>
          <w:sz w:val="24"/>
        </w:rPr>
      </w:pPr>
      <w:r>
        <w:rPr>
          <w:sz w:val="24"/>
        </w:rPr>
        <w:t>Increase opportunities for engagement at all levels within</w:t>
      </w:r>
      <w:r>
        <w:rPr>
          <w:spacing w:val="-8"/>
          <w:sz w:val="24"/>
        </w:rPr>
        <w:t xml:space="preserve"> </w:t>
      </w:r>
      <w:r>
        <w:rPr>
          <w:sz w:val="24"/>
        </w:rPr>
        <w:t>IREM.</w:t>
      </w:r>
    </w:p>
    <w:p w14:paraId="531039F0" w14:textId="77777777" w:rsidR="009C534F" w:rsidRDefault="009C534F" w:rsidP="009C534F">
      <w:pPr>
        <w:pStyle w:val="ListParagraph"/>
        <w:numPr>
          <w:ilvl w:val="0"/>
          <w:numId w:val="8"/>
        </w:numPr>
        <w:tabs>
          <w:tab w:val="left" w:pos="820"/>
          <w:tab w:val="left" w:pos="821"/>
        </w:tabs>
        <w:spacing w:line="283" w:lineRule="exact"/>
        <w:ind w:hanging="361"/>
        <w:rPr>
          <w:rFonts w:ascii="Calibri" w:hAnsi="Calibri"/>
          <w:sz w:val="24"/>
        </w:rPr>
      </w:pPr>
      <w:r>
        <w:rPr>
          <w:sz w:val="24"/>
        </w:rPr>
        <w:t>Improve perceived value of engagement in</w:t>
      </w:r>
      <w:r>
        <w:rPr>
          <w:spacing w:val="-2"/>
          <w:sz w:val="24"/>
        </w:rPr>
        <w:t xml:space="preserve"> </w:t>
      </w:r>
      <w:r>
        <w:rPr>
          <w:sz w:val="24"/>
        </w:rPr>
        <w:t>IREM.</w:t>
      </w:r>
    </w:p>
    <w:p w14:paraId="308B7EAF" w14:textId="77777777" w:rsidR="009C534F" w:rsidRDefault="009C534F" w:rsidP="009C534F">
      <w:pPr>
        <w:pStyle w:val="ListParagraph"/>
        <w:numPr>
          <w:ilvl w:val="0"/>
          <w:numId w:val="8"/>
        </w:numPr>
        <w:tabs>
          <w:tab w:val="left" w:pos="820"/>
          <w:tab w:val="left" w:pos="821"/>
        </w:tabs>
        <w:spacing w:line="259" w:lineRule="exact"/>
        <w:ind w:hanging="361"/>
        <w:rPr>
          <w:rFonts w:ascii="Calibri" w:hAnsi="Calibri"/>
        </w:rPr>
      </w:pPr>
      <w:r>
        <w:t>Work with the PR Committee to promote events 90 to 120 days</w:t>
      </w:r>
      <w:r>
        <w:rPr>
          <w:spacing w:val="-10"/>
        </w:rPr>
        <w:t xml:space="preserve"> </w:t>
      </w:r>
      <w:r>
        <w:t>before.</w:t>
      </w:r>
    </w:p>
    <w:p w14:paraId="7287D8E3" w14:textId="77777777" w:rsidR="009C534F" w:rsidRDefault="009C534F" w:rsidP="009C534F">
      <w:pPr>
        <w:pStyle w:val="ListParagraph"/>
        <w:numPr>
          <w:ilvl w:val="0"/>
          <w:numId w:val="8"/>
        </w:numPr>
        <w:tabs>
          <w:tab w:val="left" w:pos="820"/>
          <w:tab w:val="left" w:pos="821"/>
        </w:tabs>
        <w:spacing w:line="257" w:lineRule="exact"/>
        <w:ind w:hanging="361"/>
        <w:rPr>
          <w:rFonts w:ascii="Calibri" w:hAnsi="Calibri"/>
        </w:rPr>
      </w:pPr>
      <w:r>
        <w:t>Makes calls and sends e-mails to promote</w:t>
      </w:r>
      <w:r>
        <w:rPr>
          <w:spacing w:val="-4"/>
        </w:rPr>
        <w:t xml:space="preserve"> </w:t>
      </w:r>
      <w:r>
        <w:t>attendance.</w:t>
      </w:r>
    </w:p>
    <w:p w14:paraId="60986A15" w14:textId="23AC17B7" w:rsidR="009C534F" w:rsidRDefault="009C534F" w:rsidP="009C534F">
      <w:pPr>
        <w:pStyle w:val="Heading3"/>
        <w:numPr>
          <w:ilvl w:val="0"/>
          <w:numId w:val="8"/>
        </w:numPr>
        <w:tabs>
          <w:tab w:val="left" w:pos="820"/>
          <w:tab w:val="left" w:pos="821"/>
        </w:tabs>
        <w:spacing w:before="1" w:line="232" w:lineRule="auto"/>
        <w:ind w:right="138"/>
        <w:rPr>
          <w:rFonts w:ascii="Calibri" w:hAnsi="Calibri"/>
        </w:rPr>
      </w:pPr>
      <w:r>
        <w:t xml:space="preserve">Meet with Mentees – once or twice a month. Virtually, </w:t>
      </w:r>
      <w:r w:rsidR="00E0317C">
        <w:t>in</w:t>
      </w:r>
      <w:r>
        <w:t xml:space="preserve"> person or after a meeting</w:t>
      </w:r>
      <w:r>
        <w:rPr>
          <w:spacing w:val="-34"/>
        </w:rPr>
        <w:t xml:space="preserve"> </w:t>
      </w:r>
      <w:r>
        <w:t>is also an</w:t>
      </w:r>
      <w:r>
        <w:rPr>
          <w:spacing w:val="-2"/>
        </w:rPr>
        <w:t xml:space="preserve"> </w:t>
      </w:r>
      <w:r>
        <w:t>option.</w:t>
      </w:r>
    </w:p>
    <w:p w14:paraId="0401A7C2" w14:textId="77777777" w:rsidR="000C0C9C" w:rsidRDefault="000C0C9C" w:rsidP="009C534F">
      <w:pPr>
        <w:spacing w:before="1" w:line="281" w:lineRule="exact"/>
        <w:ind w:left="100"/>
        <w:rPr>
          <w:color w:val="CC0099"/>
          <w:sz w:val="24"/>
        </w:rPr>
      </w:pPr>
    </w:p>
    <w:p w14:paraId="253E3AC7" w14:textId="77777777" w:rsidR="000C0C9C" w:rsidRDefault="000C0C9C" w:rsidP="009C534F">
      <w:pPr>
        <w:spacing w:before="1" w:line="281" w:lineRule="exact"/>
        <w:ind w:left="100"/>
        <w:rPr>
          <w:color w:val="CC0099"/>
          <w:sz w:val="24"/>
        </w:rPr>
      </w:pPr>
    </w:p>
    <w:p w14:paraId="408C1545" w14:textId="77777777" w:rsidR="000C0C9C" w:rsidRDefault="000C0C9C" w:rsidP="009C534F">
      <w:pPr>
        <w:spacing w:before="1" w:line="281" w:lineRule="exact"/>
        <w:ind w:left="100"/>
        <w:rPr>
          <w:color w:val="CC0099"/>
          <w:sz w:val="24"/>
        </w:rPr>
      </w:pPr>
    </w:p>
    <w:p w14:paraId="522A9DF1" w14:textId="5F61A88D" w:rsidR="009C534F" w:rsidRDefault="009C534F" w:rsidP="009C534F">
      <w:pPr>
        <w:spacing w:before="1" w:line="281" w:lineRule="exact"/>
        <w:ind w:left="100"/>
        <w:rPr>
          <w:sz w:val="24"/>
        </w:rPr>
      </w:pPr>
      <w:r>
        <w:rPr>
          <w:color w:val="CC0099"/>
          <w:sz w:val="24"/>
        </w:rPr>
        <w:t>ARM / ACoM Admissions</w:t>
      </w:r>
    </w:p>
    <w:p w14:paraId="47F9F91F" w14:textId="77777777" w:rsidR="009C534F" w:rsidRDefault="009C534F" w:rsidP="009C534F">
      <w:pPr>
        <w:pStyle w:val="ListParagraph"/>
        <w:numPr>
          <w:ilvl w:val="0"/>
          <w:numId w:val="8"/>
        </w:numPr>
        <w:tabs>
          <w:tab w:val="left" w:pos="821"/>
        </w:tabs>
        <w:spacing w:before="4" w:line="235" w:lineRule="auto"/>
        <w:ind w:right="522"/>
        <w:jc w:val="both"/>
        <w:rPr>
          <w:rFonts w:ascii="Calibri" w:hAnsi="Calibri"/>
          <w:sz w:val="24"/>
        </w:rPr>
      </w:pPr>
      <w:r>
        <w:rPr>
          <w:sz w:val="24"/>
        </w:rPr>
        <w:t>Promotes the ARM and ACoM certification, identifies potential ARM</w:t>
      </w:r>
      <w:r>
        <w:rPr>
          <w:spacing w:val="-33"/>
          <w:sz w:val="24"/>
        </w:rPr>
        <w:t xml:space="preserve"> </w:t>
      </w:r>
      <w:r>
        <w:rPr>
          <w:sz w:val="24"/>
        </w:rPr>
        <w:t>participants, plans, promotions when certification orientations are being held. Group to assist with membership outreach</w:t>
      </w:r>
      <w:r>
        <w:rPr>
          <w:spacing w:val="-2"/>
          <w:sz w:val="24"/>
        </w:rPr>
        <w:t xml:space="preserve"> </w:t>
      </w:r>
      <w:r>
        <w:rPr>
          <w:sz w:val="24"/>
        </w:rPr>
        <w:t>initiatives.</w:t>
      </w:r>
    </w:p>
    <w:p w14:paraId="5BD6FA8B" w14:textId="77777777" w:rsidR="009C534F" w:rsidRDefault="009C534F" w:rsidP="009C534F">
      <w:pPr>
        <w:pStyle w:val="ListParagraph"/>
        <w:numPr>
          <w:ilvl w:val="0"/>
          <w:numId w:val="8"/>
        </w:numPr>
        <w:tabs>
          <w:tab w:val="left" w:pos="821"/>
        </w:tabs>
        <w:spacing w:before="11" w:line="230" w:lineRule="auto"/>
        <w:ind w:right="210"/>
        <w:jc w:val="both"/>
        <w:rPr>
          <w:rFonts w:ascii="Calibri" w:hAnsi="Calibri"/>
          <w:sz w:val="24"/>
        </w:rPr>
      </w:pPr>
      <w:r>
        <w:rPr>
          <w:sz w:val="24"/>
        </w:rPr>
        <w:t>Share the benefits of your membership with others. Attend events to promote</w:t>
      </w:r>
      <w:r>
        <w:rPr>
          <w:spacing w:val="-30"/>
          <w:sz w:val="24"/>
        </w:rPr>
        <w:t xml:space="preserve"> </w:t>
      </w:r>
      <w:r>
        <w:rPr>
          <w:sz w:val="24"/>
        </w:rPr>
        <w:t>IREM and</w:t>
      </w:r>
      <w:r>
        <w:rPr>
          <w:spacing w:val="-1"/>
          <w:sz w:val="24"/>
        </w:rPr>
        <w:t xml:space="preserve"> </w:t>
      </w:r>
      <w:r>
        <w:rPr>
          <w:sz w:val="24"/>
        </w:rPr>
        <w:t>Certifications.</w:t>
      </w:r>
    </w:p>
    <w:p w14:paraId="17A6C164" w14:textId="77777777" w:rsidR="006D25D6" w:rsidRPr="006D25D6" w:rsidRDefault="009C534F" w:rsidP="009C534F">
      <w:pPr>
        <w:pStyle w:val="ListParagraph"/>
        <w:numPr>
          <w:ilvl w:val="0"/>
          <w:numId w:val="8"/>
        </w:numPr>
        <w:tabs>
          <w:tab w:val="left" w:pos="821"/>
        </w:tabs>
        <w:spacing w:before="12" w:line="230" w:lineRule="auto"/>
        <w:ind w:left="100" w:right="2490" w:firstLine="360"/>
        <w:jc w:val="both"/>
        <w:rPr>
          <w:rFonts w:ascii="Calibri" w:hAnsi="Calibri"/>
          <w:sz w:val="24"/>
        </w:rPr>
      </w:pPr>
      <w:r>
        <w:rPr>
          <w:sz w:val="24"/>
        </w:rPr>
        <w:t>Approve apps within 24 hours up to 48 hours after HQ sends.</w:t>
      </w:r>
      <w:r>
        <w:rPr>
          <w:color w:val="CC0099"/>
          <w:sz w:val="24"/>
        </w:rPr>
        <w:t xml:space="preserve"> </w:t>
      </w:r>
    </w:p>
    <w:p w14:paraId="1E9F28D9" w14:textId="77777777" w:rsidR="006D25D6" w:rsidRDefault="006D25D6" w:rsidP="006D25D6">
      <w:pPr>
        <w:tabs>
          <w:tab w:val="left" w:pos="821"/>
        </w:tabs>
        <w:spacing w:before="12" w:line="230" w:lineRule="auto"/>
        <w:ind w:right="2490"/>
        <w:jc w:val="both"/>
        <w:rPr>
          <w:color w:val="CC0099"/>
          <w:sz w:val="24"/>
        </w:rPr>
      </w:pPr>
    </w:p>
    <w:p w14:paraId="14F56122" w14:textId="77777777" w:rsidR="006D25D6" w:rsidRDefault="006D25D6" w:rsidP="006D25D6">
      <w:pPr>
        <w:tabs>
          <w:tab w:val="left" w:pos="821"/>
        </w:tabs>
        <w:spacing w:before="12" w:line="230" w:lineRule="auto"/>
        <w:ind w:right="2490"/>
        <w:jc w:val="both"/>
        <w:rPr>
          <w:color w:val="CC0099"/>
          <w:sz w:val="24"/>
        </w:rPr>
      </w:pPr>
    </w:p>
    <w:p w14:paraId="61568FFE" w14:textId="5AEEC481" w:rsidR="009C534F" w:rsidRPr="006D25D6" w:rsidRDefault="009C534F" w:rsidP="006D25D6">
      <w:pPr>
        <w:tabs>
          <w:tab w:val="left" w:pos="821"/>
        </w:tabs>
        <w:spacing w:before="12" w:line="230" w:lineRule="auto"/>
        <w:ind w:right="2490"/>
        <w:jc w:val="both"/>
        <w:rPr>
          <w:rFonts w:ascii="Calibri" w:hAnsi="Calibri"/>
          <w:sz w:val="24"/>
        </w:rPr>
      </w:pPr>
      <w:r w:rsidRPr="006D25D6">
        <w:rPr>
          <w:color w:val="CC0099"/>
          <w:sz w:val="24"/>
        </w:rPr>
        <w:lastRenderedPageBreak/>
        <w:t>AMO</w:t>
      </w:r>
      <w:r w:rsidRPr="006D25D6">
        <w:rPr>
          <w:color w:val="CC0099"/>
          <w:spacing w:val="-1"/>
          <w:sz w:val="24"/>
        </w:rPr>
        <w:t xml:space="preserve"> </w:t>
      </w:r>
      <w:r w:rsidRPr="006D25D6">
        <w:rPr>
          <w:color w:val="CC0099"/>
          <w:sz w:val="24"/>
        </w:rPr>
        <w:t>Admissions</w:t>
      </w:r>
    </w:p>
    <w:p w14:paraId="50DEF9E2" w14:textId="77777777" w:rsidR="009C534F" w:rsidRDefault="009C534F" w:rsidP="009C534F">
      <w:pPr>
        <w:pStyle w:val="ListParagraph"/>
        <w:numPr>
          <w:ilvl w:val="0"/>
          <w:numId w:val="8"/>
        </w:numPr>
        <w:tabs>
          <w:tab w:val="left" w:pos="821"/>
        </w:tabs>
        <w:spacing w:before="4" w:line="237" w:lineRule="auto"/>
        <w:ind w:right="118"/>
        <w:jc w:val="both"/>
        <w:rPr>
          <w:rFonts w:ascii="Calibri" w:hAnsi="Calibri"/>
          <w:sz w:val="24"/>
        </w:rPr>
      </w:pPr>
      <w:r>
        <w:rPr>
          <w:sz w:val="24"/>
        </w:rPr>
        <w:t>Be</w:t>
      </w:r>
      <w:r>
        <w:rPr>
          <w:spacing w:val="-13"/>
          <w:sz w:val="24"/>
        </w:rPr>
        <w:t xml:space="preserve"> </w:t>
      </w:r>
      <w:r>
        <w:rPr>
          <w:sz w:val="24"/>
        </w:rPr>
        <w:t>familiar</w:t>
      </w:r>
      <w:r>
        <w:rPr>
          <w:spacing w:val="-13"/>
          <w:sz w:val="24"/>
        </w:rPr>
        <w:t xml:space="preserve"> </w:t>
      </w:r>
      <w:r>
        <w:rPr>
          <w:sz w:val="24"/>
        </w:rPr>
        <w:t>with</w:t>
      </w:r>
      <w:r>
        <w:rPr>
          <w:spacing w:val="-10"/>
          <w:sz w:val="24"/>
        </w:rPr>
        <w:t xml:space="preserve"> </w:t>
      </w:r>
      <w:r>
        <w:rPr>
          <w:sz w:val="24"/>
        </w:rPr>
        <w:t>IREM</w:t>
      </w:r>
      <w:r>
        <w:rPr>
          <w:spacing w:val="-11"/>
          <w:sz w:val="24"/>
        </w:rPr>
        <w:t xml:space="preserve"> </w:t>
      </w:r>
      <w:r>
        <w:rPr>
          <w:sz w:val="24"/>
        </w:rPr>
        <w:t>Headquarters’</w:t>
      </w:r>
      <w:r>
        <w:rPr>
          <w:spacing w:val="-12"/>
          <w:sz w:val="24"/>
        </w:rPr>
        <w:t xml:space="preserve"> </w:t>
      </w:r>
      <w:r>
        <w:rPr>
          <w:sz w:val="24"/>
        </w:rPr>
        <w:t>guidelines</w:t>
      </w:r>
      <w:r>
        <w:rPr>
          <w:spacing w:val="-14"/>
          <w:sz w:val="24"/>
        </w:rPr>
        <w:t xml:space="preserve"> </w:t>
      </w:r>
      <w:r>
        <w:rPr>
          <w:sz w:val="24"/>
        </w:rPr>
        <w:t>for</w:t>
      </w:r>
      <w:r>
        <w:rPr>
          <w:spacing w:val="-14"/>
          <w:sz w:val="24"/>
        </w:rPr>
        <w:t xml:space="preserve"> </w:t>
      </w:r>
      <w:r>
        <w:rPr>
          <w:sz w:val="24"/>
        </w:rPr>
        <w:t>earning</w:t>
      </w:r>
      <w:r>
        <w:rPr>
          <w:spacing w:val="-13"/>
          <w:sz w:val="24"/>
        </w:rPr>
        <w:t xml:space="preserve"> </w:t>
      </w:r>
      <w:r>
        <w:rPr>
          <w:sz w:val="24"/>
        </w:rPr>
        <w:t>and</w:t>
      </w:r>
      <w:r>
        <w:rPr>
          <w:spacing w:val="-11"/>
          <w:sz w:val="24"/>
        </w:rPr>
        <w:t xml:space="preserve"> </w:t>
      </w:r>
      <w:r>
        <w:rPr>
          <w:sz w:val="24"/>
        </w:rPr>
        <w:t>maintaining</w:t>
      </w:r>
      <w:r>
        <w:rPr>
          <w:spacing w:val="-13"/>
          <w:sz w:val="24"/>
        </w:rPr>
        <w:t xml:space="preserve"> </w:t>
      </w:r>
      <w:r>
        <w:rPr>
          <w:sz w:val="24"/>
        </w:rPr>
        <w:t>the</w:t>
      </w:r>
      <w:r>
        <w:rPr>
          <w:spacing w:val="-12"/>
          <w:sz w:val="24"/>
        </w:rPr>
        <w:t xml:space="preserve"> </w:t>
      </w:r>
      <w:r>
        <w:rPr>
          <w:sz w:val="24"/>
        </w:rPr>
        <w:t>AMO certification, promote the AMO certification locally, identify potential AMO firms, determine</w:t>
      </w:r>
      <w:r>
        <w:rPr>
          <w:spacing w:val="-14"/>
          <w:sz w:val="24"/>
        </w:rPr>
        <w:t xml:space="preserve"> </w:t>
      </w:r>
      <w:r>
        <w:rPr>
          <w:sz w:val="24"/>
        </w:rPr>
        <w:t>and</w:t>
      </w:r>
      <w:r>
        <w:rPr>
          <w:spacing w:val="-13"/>
          <w:sz w:val="24"/>
        </w:rPr>
        <w:t xml:space="preserve"> </w:t>
      </w:r>
      <w:r>
        <w:rPr>
          <w:sz w:val="24"/>
        </w:rPr>
        <w:t>oversee</w:t>
      </w:r>
      <w:r>
        <w:rPr>
          <w:spacing w:val="-13"/>
          <w:sz w:val="24"/>
        </w:rPr>
        <w:t xml:space="preserve"> </w:t>
      </w:r>
      <w:r>
        <w:rPr>
          <w:sz w:val="24"/>
        </w:rPr>
        <w:t>services</w:t>
      </w:r>
      <w:r>
        <w:rPr>
          <w:spacing w:val="-14"/>
          <w:sz w:val="24"/>
        </w:rPr>
        <w:t xml:space="preserve"> </w:t>
      </w:r>
      <w:r>
        <w:rPr>
          <w:sz w:val="24"/>
        </w:rPr>
        <w:t>to</w:t>
      </w:r>
      <w:r>
        <w:rPr>
          <w:spacing w:val="-13"/>
          <w:sz w:val="24"/>
        </w:rPr>
        <w:t xml:space="preserve"> </w:t>
      </w:r>
      <w:r>
        <w:rPr>
          <w:sz w:val="24"/>
        </w:rPr>
        <w:t>chapter</w:t>
      </w:r>
      <w:r>
        <w:rPr>
          <w:spacing w:val="-15"/>
          <w:sz w:val="24"/>
        </w:rPr>
        <w:t xml:space="preserve"> </w:t>
      </w:r>
      <w:r>
        <w:rPr>
          <w:sz w:val="24"/>
        </w:rPr>
        <w:t>AMO</w:t>
      </w:r>
      <w:r>
        <w:rPr>
          <w:spacing w:val="-12"/>
          <w:sz w:val="24"/>
        </w:rPr>
        <w:t xml:space="preserve"> </w:t>
      </w:r>
      <w:r>
        <w:rPr>
          <w:sz w:val="24"/>
        </w:rPr>
        <w:t>firms.</w:t>
      </w:r>
      <w:r>
        <w:rPr>
          <w:spacing w:val="-14"/>
          <w:sz w:val="24"/>
        </w:rPr>
        <w:t xml:space="preserve"> </w:t>
      </w:r>
      <w:r>
        <w:rPr>
          <w:sz w:val="24"/>
        </w:rPr>
        <w:t>Schedule</w:t>
      </w:r>
      <w:r>
        <w:rPr>
          <w:spacing w:val="-15"/>
          <w:sz w:val="24"/>
        </w:rPr>
        <w:t xml:space="preserve"> </w:t>
      </w:r>
      <w:r>
        <w:rPr>
          <w:sz w:val="24"/>
        </w:rPr>
        <w:t>and</w:t>
      </w:r>
      <w:r>
        <w:rPr>
          <w:spacing w:val="-13"/>
          <w:sz w:val="24"/>
        </w:rPr>
        <w:t xml:space="preserve"> </w:t>
      </w:r>
      <w:r>
        <w:rPr>
          <w:sz w:val="24"/>
        </w:rPr>
        <w:t>execute</w:t>
      </w:r>
      <w:r>
        <w:rPr>
          <w:spacing w:val="-14"/>
          <w:sz w:val="24"/>
        </w:rPr>
        <w:t xml:space="preserve"> </w:t>
      </w:r>
      <w:r>
        <w:rPr>
          <w:sz w:val="24"/>
        </w:rPr>
        <w:t>any</w:t>
      </w:r>
      <w:r>
        <w:rPr>
          <w:spacing w:val="-14"/>
          <w:sz w:val="24"/>
        </w:rPr>
        <w:t xml:space="preserve"> </w:t>
      </w:r>
      <w:r>
        <w:rPr>
          <w:sz w:val="24"/>
        </w:rPr>
        <w:t>AMO interviews as</w:t>
      </w:r>
      <w:r>
        <w:rPr>
          <w:spacing w:val="-2"/>
          <w:sz w:val="24"/>
        </w:rPr>
        <w:t xml:space="preserve"> </w:t>
      </w:r>
      <w:r>
        <w:rPr>
          <w:sz w:val="24"/>
        </w:rPr>
        <w:t>needed.</w:t>
      </w:r>
    </w:p>
    <w:p w14:paraId="1525418C" w14:textId="77777777" w:rsidR="009C534F" w:rsidRDefault="009C534F" w:rsidP="009C534F">
      <w:pPr>
        <w:pStyle w:val="ListParagraph"/>
        <w:numPr>
          <w:ilvl w:val="0"/>
          <w:numId w:val="8"/>
        </w:numPr>
        <w:tabs>
          <w:tab w:val="left" w:pos="820"/>
          <w:tab w:val="left" w:pos="821"/>
        </w:tabs>
        <w:spacing w:before="5" w:line="232" w:lineRule="auto"/>
        <w:ind w:right="121"/>
        <w:rPr>
          <w:rFonts w:ascii="Calibri" w:hAnsi="Calibri"/>
          <w:sz w:val="24"/>
        </w:rPr>
      </w:pPr>
      <w:r>
        <w:rPr>
          <w:sz w:val="24"/>
        </w:rPr>
        <w:t>Coordinates and participates in CORPORATE OUTREACH visits with IREM officers to promote the AMO</w:t>
      </w:r>
      <w:r>
        <w:rPr>
          <w:spacing w:val="-3"/>
          <w:sz w:val="24"/>
        </w:rPr>
        <w:t xml:space="preserve"> </w:t>
      </w:r>
      <w:r>
        <w:rPr>
          <w:sz w:val="24"/>
        </w:rPr>
        <w:t>certification.</w:t>
      </w:r>
    </w:p>
    <w:p w14:paraId="515067A8" w14:textId="77777777" w:rsidR="009C534F" w:rsidRDefault="009C534F" w:rsidP="009C534F">
      <w:pPr>
        <w:pStyle w:val="ListParagraph"/>
        <w:numPr>
          <w:ilvl w:val="0"/>
          <w:numId w:val="8"/>
        </w:numPr>
        <w:tabs>
          <w:tab w:val="left" w:pos="820"/>
          <w:tab w:val="left" w:pos="821"/>
        </w:tabs>
        <w:spacing w:line="288" w:lineRule="exact"/>
        <w:ind w:hanging="361"/>
        <w:rPr>
          <w:rFonts w:ascii="Calibri" w:hAnsi="Calibri"/>
          <w:sz w:val="24"/>
        </w:rPr>
      </w:pPr>
      <w:r>
        <w:rPr>
          <w:sz w:val="24"/>
        </w:rPr>
        <w:t>Promote programs and benefits to the AMO’s and update the AMO</w:t>
      </w:r>
      <w:r>
        <w:rPr>
          <w:spacing w:val="25"/>
          <w:sz w:val="24"/>
        </w:rPr>
        <w:t xml:space="preserve"> </w:t>
      </w:r>
      <w:r>
        <w:rPr>
          <w:sz w:val="24"/>
        </w:rPr>
        <w:t>membership</w:t>
      </w:r>
    </w:p>
    <w:p w14:paraId="14A58308" w14:textId="77777777" w:rsidR="009C534F" w:rsidRDefault="009C534F" w:rsidP="009C534F">
      <w:pPr>
        <w:spacing w:line="276" w:lineRule="exact"/>
        <w:ind w:left="820"/>
        <w:rPr>
          <w:sz w:val="24"/>
        </w:rPr>
      </w:pPr>
      <w:r>
        <w:rPr>
          <w:sz w:val="24"/>
        </w:rPr>
        <w:t>template for the chapter to use by adding member contacts.</w:t>
      </w:r>
    </w:p>
    <w:p w14:paraId="2CA08C12" w14:textId="77777777" w:rsidR="009C534F" w:rsidRDefault="009C534F" w:rsidP="009C534F">
      <w:pPr>
        <w:pStyle w:val="ListParagraph"/>
        <w:numPr>
          <w:ilvl w:val="0"/>
          <w:numId w:val="8"/>
        </w:numPr>
        <w:tabs>
          <w:tab w:val="left" w:pos="820"/>
          <w:tab w:val="left" w:pos="821"/>
        </w:tabs>
        <w:spacing w:line="292" w:lineRule="exact"/>
        <w:ind w:hanging="361"/>
        <w:rPr>
          <w:rFonts w:ascii="Calibri" w:hAnsi="Calibri"/>
          <w:sz w:val="24"/>
        </w:rPr>
      </w:pPr>
      <w:r>
        <w:rPr>
          <w:sz w:val="24"/>
        </w:rPr>
        <w:t>Approve apps within 24 hours up to 48 hours after HQ</w:t>
      </w:r>
      <w:r>
        <w:rPr>
          <w:spacing w:val="-7"/>
          <w:sz w:val="24"/>
        </w:rPr>
        <w:t xml:space="preserve"> </w:t>
      </w:r>
      <w:r>
        <w:rPr>
          <w:sz w:val="24"/>
        </w:rPr>
        <w:t>sends.</w:t>
      </w:r>
    </w:p>
    <w:p w14:paraId="262A50ED" w14:textId="77777777" w:rsidR="009C534F" w:rsidRDefault="009C534F" w:rsidP="009C534F">
      <w:pPr>
        <w:pStyle w:val="BodyText"/>
        <w:spacing w:before="1"/>
        <w:ind w:left="0"/>
        <w:rPr>
          <w:sz w:val="23"/>
        </w:rPr>
      </w:pPr>
    </w:p>
    <w:p w14:paraId="6C6D6210" w14:textId="77777777" w:rsidR="001325AC" w:rsidRDefault="001325AC" w:rsidP="009C534F">
      <w:pPr>
        <w:ind w:left="100"/>
        <w:rPr>
          <w:b/>
          <w:color w:val="CC0099"/>
          <w:sz w:val="36"/>
        </w:rPr>
      </w:pPr>
    </w:p>
    <w:p w14:paraId="406F6B64" w14:textId="72958071" w:rsidR="009C534F" w:rsidRDefault="009C534F" w:rsidP="009C534F">
      <w:pPr>
        <w:ind w:left="100"/>
        <w:rPr>
          <w:b/>
          <w:sz w:val="36"/>
        </w:rPr>
      </w:pPr>
      <w:r>
        <w:rPr>
          <w:b/>
          <w:color w:val="CC0099"/>
          <w:sz w:val="36"/>
        </w:rPr>
        <w:t>DEI – Diversity, Equity, and Inclusiveness Committee</w:t>
      </w:r>
    </w:p>
    <w:p w14:paraId="0D77A643" w14:textId="77777777" w:rsidR="009C534F" w:rsidRDefault="009C534F" w:rsidP="009C534F">
      <w:pPr>
        <w:pStyle w:val="ListParagraph"/>
        <w:numPr>
          <w:ilvl w:val="0"/>
          <w:numId w:val="8"/>
        </w:numPr>
        <w:tabs>
          <w:tab w:val="left" w:pos="820"/>
          <w:tab w:val="left" w:pos="821"/>
        </w:tabs>
        <w:spacing w:before="1" w:line="263" w:lineRule="exact"/>
        <w:ind w:hanging="361"/>
        <w:rPr>
          <w:rFonts w:ascii="Calibri" w:hAnsi="Calibri"/>
        </w:rPr>
      </w:pPr>
      <w:r>
        <w:t>Provide guidance for development, refinement, and execution of IREM’s DEI</w:t>
      </w:r>
      <w:r>
        <w:rPr>
          <w:spacing w:val="-14"/>
        </w:rPr>
        <w:t xml:space="preserve"> </w:t>
      </w:r>
      <w:r>
        <w:t>strategy,</w:t>
      </w:r>
    </w:p>
    <w:p w14:paraId="4231FE07" w14:textId="77777777" w:rsidR="009C534F" w:rsidRDefault="009C534F" w:rsidP="009C534F">
      <w:pPr>
        <w:pStyle w:val="BodyText"/>
        <w:spacing w:line="252" w:lineRule="exact"/>
      </w:pPr>
      <w:r>
        <w:t>ensuring alignment with organizational goals and strategic direction.</w:t>
      </w:r>
    </w:p>
    <w:p w14:paraId="12EB3A66" w14:textId="77777777" w:rsidR="009C534F" w:rsidRDefault="009C534F" w:rsidP="009C534F">
      <w:pPr>
        <w:pStyle w:val="ListParagraph"/>
        <w:numPr>
          <w:ilvl w:val="0"/>
          <w:numId w:val="8"/>
        </w:numPr>
        <w:tabs>
          <w:tab w:val="left" w:pos="820"/>
          <w:tab w:val="left" w:pos="821"/>
        </w:tabs>
        <w:spacing w:before="1" w:line="264" w:lineRule="exact"/>
        <w:ind w:hanging="361"/>
        <w:rPr>
          <w:rFonts w:ascii="Calibri" w:hAnsi="Calibri"/>
        </w:rPr>
      </w:pPr>
      <w:r>
        <w:t>Develop and refine best practices around DEI for</w:t>
      </w:r>
      <w:r>
        <w:rPr>
          <w:spacing w:val="-6"/>
        </w:rPr>
        <w:t xml:space="preserve"> </w:t>
      </w:r>
      <w:r>
        <w:t>chapter.</w:t>
      </w:r>
    </w:p>
    <w:p w14:paraId="652C0516" w14:textId="77777777" w:rsidR="009C534F" w:rsidRDefault="009C534F" w:rsidP="009C534F">
      <w:pPr>
        <w:pStyle w:val="ListParagraph"/>
        <w:numPr>
          <w:ilvl w:val="0"/>
          <w:numId w:val="8"/>
        </w:numPr>
        <w:tabs>
          <w:tab w:val="left" w:pos="820"/>
          <w:tab w:val="left" w:pos="821"/>
        </w:tabs>
        <w:spacing w:line="258" w:lineRule="exact"/>
        <w:ind w:hanging="361"/>
        <w:rPr>
          <w:rFonts w:ascii="Calibri" w:hAnsi="Calibri"/>
        </w:rPr>
      </w:pPr>
      <w:r>
        <w:t>Serve as a sounding board for DEI governance and marketing</w:t>
      </w:r>
      <w:r>
        <w:rPr>
          <w:spacing w:val="-8"/>
        </w:rPr>
        <w:t xml:space="preserve"> </w:t>
      </w:r>
      <w:r>
        <w:t>practices.</w:t>
      </w:r>
    </w:p>
    <w:p w14:paraId="64CC195F" w14:textId="77777777" w:rsidR="009C534F" w:rsidRDefault="009C534F" w:rsidP="009C534F">
      <w:pPr>
        <w:pStyle w:val="ListParagraph"/>
        <w:numPr>
          <w:ilvl w:val="0"/>
          <w:numId w:val="8"/>
        </w:numPr>
        <w:tabs>
          <w:tab w:val="left" w:pos="820"/>
          <w:tab w:val="left" w:pos="821"/>
        </w:tabs>
        <w:spacing w:before="2" w:line="230" w:lineRule="auto"/>
        <w:ind w:right="885"/>
        <w:rPr>
          <w:rFonts w:ascii="Calibri" w:hAnsi="Calibri"/>
        </w:rPr>
      </w:pPr>
      <w:r>
        <w:t>Promote and recruit Student Membership- to include diverse and strategic outreach strategy.</w:t>
      </w:r>
    </w:p>
    <w:p w14:paraId="04F63F6F" w14:textId="77777777" w:rsidR="009C534F" w:rsidRDefault="009C534F" w:rsidP="009C534F">
      <w:pPr>
        <w:pStyle w:val="ListParagraph"/>
        <w:numPr>
          <w:ilvl w:val="0"/>
          <w:numId w:val="8"/>
        </w:numPr>
        <w:tabs>
          <w:tab w:val="left" w:pos="820"/>
          <w:tab w:val="left" w:pos="821"/>
        </w:tabs>
        <w:spacing w:before="11" w:line="230" w:lineRule="auto"/>
        <w:ind w:right="862"/>
        <w:rPr>
          <w:rFonts w:ascii="Calibri" w:hAnsi="Calibri"/>
        </w:rPr>
      </w:pPr>
      <w:r>
        <w:t>Increase awareness of property management as a career among students and</w:t>
      </w:r>
      <w:r>
        <w:rPr>
          <w:spacing w:val="-28"/>
        </w:rPr>
        <w:t xml:space="preserve"> </w:t>
      </w:r>
      <w:r>
        <w:t>others entering the workforce.</w:t>
      </w:r>
    </w:p>
    <w:p w14:paraId="75EC4AB4" w14:textId="77777777" w:rsidR="009C534F" w:rsidRDefault="009C534F" w:rsidP="009C534F">
      <w:pPr>
        <w:pStyle w:val="ListParagraph"/>
        <w:numPr>
          <w:ilvl w:val="0"/>
          <w:numId w:val="8"/>
        </w:numPr>
        <w:tabs>
          <w:tab w:val="left" w:pos="820"/>
          <w:tab w:val="left" w:pos="821"/>
        </w:tabs>
        <w:spacing w:before="4" w:line="263" w:lineRule="exact"/>
        <w:ind w:hanging="361"/>
        <w:rPr>
          <w:rFonts w:ascii="Calibri" w:hAnsi="Calibri"/>
        </w:rPr>
      </w:pPr>
      <w:r>
        <w:t>Promote the Legacy Leaders program and heavily engaged in the Mentorship</w:t>
      </w:r>
      <w:r>
        <w:rPr>
          <w:spacing w:val="-31"/>
        </w:rPr>
        <w:t xml:space="preserve"> </w:t>
      </w:r>
      <w:r>
        <w:t>program.</w:t>
      </w:r>
    </w:p>
    <w:p w14:paraId="04FAE33D" w14:textId="04ECEAF3" w:rsidR="009C534F" w:rsidRDefault="009C534F" w:rsidP="009C534F">
      <w:pPr>
        <w:pStyle w:val="ListParagraph"/>
        <w:numPr>
          <w:ilvl w:val="0"/>
          <w:numId w:val="8"/>
        </w:numPr>
        <w:tabs>
          <w:tab w:val="left" w:pos="820"/>
          <w:tab w:val="left" w:pos="821"/>
        </w:tabs>
        <w:spacing w:line="235" w:lineRule="auto"/>
        <w:ind w:right="207"/>
        <w:rPr>
          <w:rFonts w:ascii="Calibri" w:hAnsi="Calibri"/>
        </w:rPr>
      </w:pPr>
      <w:r>
        <w:t xml:space="preserve">Make two appointments with HBCU’s to promote IREM or offer real estate sessions. Find out when they will be having Student Engagement Opportunities – work with the Emerging Leaders Committee to coordinate dates and contacts so there </w:t>
      </w:r>
      <w:r w:rsidR="001325AC">
        <w:t>are not</w:t>
      </w:r>
      <w:r>
        <w:t xml:space="preserve"> any</w:t>
      </w:r>
      <w:r>
        <w:rPr>
          <w:spacing w:val="-14"/>
        </w:rPr>
        <w:t xml:space="preserve"> </w:t>
      </w:r>
      <w:r>
        <w:t>overlaps.</w:t>
      </w:r>
    </w:p>
    <w:p w14:paraId="27EC5AC7" w14:textId="77777777" w:rsidR="009C534F" w:rsidRDefault="009C534F" w:rsidP="009C534F">
      <w:pPr>
        <w:pStyle w:val="ListParagraph"/>
        <w:numPr>
          <w:ilvl w:val="0"/>
          <w:numId w:val="8"/>
        </w:numPr>
        <w:tabs>
          <w:tab w:val="left" w:pos="820"/>
          <w:tab w:val="left" w:pos="821"/>
        </w:tabs>
        <w:spacing w:before="10" w:line="230" w:lineRule="auto"/>
        <w:ind w:right="317"/>
        <w:rPr>
          <w:rFonts w:ascii="Calibri" w:hAnsi="Calibri"/>
        </w:rPr>
      </w:pPr>
      <w:r>
        <w:t>Research alternative avenues to attract diverse talent to our industry (via trade schools or associate degree</w:t>
      </w:r>
      <w:r>
        <w:rPr>
          <w:spacing w:val="-1"/>
        </w:rPr>
        <w:t xml:space="preserve"> </w:t>
      </w:r>
      <w:r>
        <w:t>programs)</w:t>
      </w:r>
    </w:p>
    <w:p w14:paraId="31633FF0" w14:textId="77777777" w:rsidR="009C534F" w:rsidRDefault="009C534F" w:rsidP="009C534F">
      <w:pPr>
        <w:pStyle w:val="ListParagraph"/>
        <w:numPr>
          <w:ilvl w:val="0"/>
          <w:numId w:val="8"/>
        </w:numPr>
        <w:tabs>
          <w:tab w:val="left" w:pos="820"/>
          <w:tab w:val="left" w:pos="821"/>
        </w:tabs>
        <w:spacing w:before="10" w:line="230" w:lineRule="auto"/>
        <w:ind w:right="808"/>
        <w:rPr>
          <w:rFonts w:ascii="Calibri" w:hAnsi="Calibri"/>
        </w:rPr>
      </w:pPr>
      <w:r>
        <w:t>Ensure alternative communications are available to those who are hard of hearing or seeing.</w:t>
      </w:r>
    </w:p>
    <w:p w14:paraId="4798A424" w14:textId="77777777" w:rsidR="009C534F" w:rsidRDefault="009C534F" w:rsidP="009C534F">
      <w:pPr>
        <w:pStyle w:val="ListParagraph"/>
        <w:numPr>
          <w:ilvl w:val="0"/>
          <w:numId w:val="8"/>
        </w:numPr>
        <w:tabs>
          <w:tab w:val="left" w:pos="820"/>
          <w:tab w:val="left" w:pos="821"/>
        </w:tabs>
        <w:spacing w:before="11" w:line="230" w:lineRule="auto"/>
        <w:ind w:right="377"/>
        <w:rPr>
          <w:rFonts w:ascii="Calibri" w:hAnsi="Calibri"/>
        </w:rPr>
      </w:pPr>
      <w:r>
        <w:t>Support and promote all IREM national DEI initiatives such as DISI, Diversity Scholarship, CORE, and</w:t>
      </w:r>
      <w:r>
        <w:rPr>
          <w:spacing w:val="-2"/>
        </w:rPr>
        <w:t xml:space="preserve"> </w:t>
      </w:r>
      <w:r>
        <w:t>Reimagined.</w:t>
      </w:r>
    </w:p>
    <w:p w14:paraId="45DDDDA2" w14:textId="77777777" w:rsidR="009C534F" w:rsidRDefault="009C534F" w:rsidP="009C534F">
      <w:pPr>
        <w:pStyle w:val="ListParagraph"/>
        <w:numPr>
          <w:ilvl w:val="0"/>
          <w:numId w:val="8"/>
        </w:numPr>
        <w:tabs>
          <w:tab w:val="left" w:pos="820"/>
          <w:tab w:val="left" w:pos="821"/>
        </w:tabs>
        <w:spacing w:before="11" w:line="230" w:lineRule="auto"/>
        <w:ind w:right="254"/>
        <w:rPr>
          <w:rFonts w:ascii="Calibri" w:hAnsi="Calibri"/>
        </w:rPr>
      </w:pPr>
      <w:r>
        <w:t>Work with PR committees to ensure the holiday calendar is promoted and all members</w:t>
      </w:r>
      <w:r>
        <w:rPr>
          <w:spacing w:val="-33"/>
        </w:rPr>
        <w:t xml:space="preserve"> </w:t>
      </w:r>
      <w:r>
        <w:t>are celebrated.</w:t>
      </w:r>
    </w:p>
    <w:p w14:paraId="6B8C608C" w14:textId="77777777" w:rsidR="009C534F" w:rsidRDefault="009C534F" w:rsidP="009C534F">
      <w:pPr>
        <w:pStyle w:val="ListParagraph"/>
        <w:numPr>
          <w:ilvl w:val="0"/>
          <w:numId w:val="8"/>
        </w:numPr>
        <w:tabs>
          <w:tab w:val="left" w:pos="820"/>
          <w:tab w:val="left" w:pos="821"/>
        </w:tabs>
        <w:spacing w:before="2" w:line="264" w:lineRule="exact"/>
        <w:ind w:hanging="361"/>
        <w:rPr>
          <w:rFonts w:ascii="Calibri" w:hAnsi="Calibri"/>
        </w:rPr>
      </w:pPr>
      <w:r>
        <w:t>Promote and challenge members to gain DEI</w:t>
      </w:r>
      <w:r>
        <w:rPr>
          <w:spacing w:val="-3"/>
        </w:rPr>
        <w:t xml:space="preserve"> </w:t>
      </w:r>
      <w:r>
        <w:t>badge.</w:t>
      </w:r>
    </w:p>
    <w:p w14:paraId="0360CCC1" w14:textId="77777777" w:rsidR="009C534F" w:rsidRDefault="009C534F" w:rsidP="009C534F">
      <w:pPr>
        <w:pStyle w:val="ListParagraph"/>
        <w:numPr>
          <w:ilvl w:val="0"/>
          <w:numId w:val="8"/>
        </w:numPr>
        <w:tabs>
          <w:tab w:val="left" w:pos="820"/>
          <w:tab w:val="left" w:pos="821"/>
        </w:tabs>
        <w:spacing w:line="259" w:lineRule="exact"/>
        <w:ind w:hanging="361"/>
        <w:rPr>
          <w:rFonts w:ascii="Calibri" w:hAnsi="Calibri"/>
        </w:rPr>
      </w:pPr>
      <w:r>
        <w:t>All committee members must also complete the DEI</w:t>
      </w:r>
      <w:r>
        <w:rPr>
          <w:spacing w:val="-7"/>
        </w:rPr>
        <w:t xml:space="preserve"> </w:t>
      </w:r>
      <w:r>
        <w:t>badge.</w:t>
      </w:r>
    </w:p>
    <w:p w14:paraId="339BBF30" w14:textId="519EE559" w:rsidR="009C534F" w:rsidRDefault="009C534F" w:rsidP="009C534F">
      <w:pPr>
        <w:pStyle w:val="ListParagraph"/>
        <w:numPr>
          <w:ilvl w:val="0"/>
          <w:numId w:val="8"/>
        </w:numPr>
        <w:tabs>
          <w:tab w:val="left" w:pos="820"/>
          <w:tab w:val="left" w:pos="821"/>
        </w:tabs>
        <w:spacing w:before="3" w:line="230" w:lineRule="auto"/>
        <w:ind w:right="262"/>
        <w:rPr>
          <w:rFonts w:ascii="Calibri" w:hAnsi="Calibri"/>
        </w:rPr>
      </w:pPr>
      <w:r>
        <w:t xml:space="preserve">Work with the </w:t>
      </w:r>
      <w:r w:rsidR="00201BB9">
        <w:t>IP</w:t>
      </w:r>
      <w:r>
        <w:t xml:space="preserve"> Committee to see how many of our </w:t>
      </w:r>
      <w:r w:rsidR="00201BB9">
        <w:t>IP</w:t>
      </w:r>
      <w:r>
        <w:t>s are Vet Owned, Women Owned or Minority Owned-</w:t>
      </w:r>
      <w:r>
        <w:rPr>
          <w:spacing w:val="-3"/>
        </w:rPr>
        <w:t xml:space="preserve"> </w:t>
      </w:r>
      <w:r>
        <w:t>Promote.</w:t>
      </w:r>
    </w:p>
    <w:p w14:paraId="79025B51" w14:textId="77777777" w:rsidR="009C534F" w:rsidRDefault="009C534F" w:rsidP="009C534F">
      <w:pPr>
        <w:pStyle w:val="ListParagraph"/>
        <w:numPr>
          <w:ilvl w:val="0"/>
          <w:numId w:val="8"/>
        </w:numPr>
        <w:tabs>
          <w:tab w:val="left" w:pos="820"/>
          <w:tab w:val="left" w:pos="821"/>
        </w:tabs>
        <w:spacing w:before="3" w:line="263" w:lineRule="exact"/>
        <w:ind w:hanging="361"/>
        <w:rPr>
          <w:rFonts w:ascii="Calibri" w:hAnsi="Calibri"/>
        </w:rPr>
      </w:pPr>
      <w:r>
        <w:t>Work with the PR Committee to promote events 90 to 120 days</w:t>
      </w:r>
      <w:r>
        <w:rPr>
          <w:spacing w:val="-10"/>
        </w:rPr>
        <w:t xml:space="preserve"> </w:t>
      </w:r>
      <w:r>
        <w:t>before.</w:t>
      </w:r>
    </w:p>
    <w:p w14:paraId="6A762C2F" w14:textId="77777777" w:rsidR="009C534F" w:rsidRDefault="009C534F" w:rsidP="009C534F">
      <w:pPr>
        <w:pStyle w:val="ListParagraph"/>
        <w:numPr>
          <w:ilvl w:val="0"/>
          <w:numId w:val="8"/>
        </w:numPr>
        <w:tabs>
          <w:tab w:val="left" w:pos="820"/>
          <w:tab w:val="left" w:pos="821"/>
        </w:tabs>
        <w:spacing w:line="258" w:lineRule="exact"/>
        <w:ind w:hanging="361"/>
        <w:rPr>
          <w:rFonts w:ascii="Calibri" w:hAnsi="Calibri"/>
        </w:rPr>
      </w:pPr>
      <w:r>
        <w:t>Makes calls and sends e-mails to promote</w:t>
      </w:r>
      <w:r>
        <w:rPr>
          <w:spacing w:val="-4"/>
        </w:rPr>
        <w:t xml:space="preserve"> </w:t>
      </w:r>
      <w:r>
        <w:t>attendance.</w:t>
      </w:r>
    </w:p>
    <w:p w14:paraId="5289E75B" w14:textId="77777777" w:rsidR="009C534F" w:rsidRDefault="009C534F" w:rsidP="009C534F">
      <w:pPr>
        <w:pStyle w:val="ListParagraph"/>
        <w:numPr>
          <w:ilvl w:val="0"/>
          <w:numId w:val="8"/>
        </w:numPr>
        <w:tabs>
          <w:tab w:val="left" w:pos="820"/>
          <w:tab w:val="left" w:pos="821"/>
        </w:tabs>
        <w:spacing w:line="264" w:lineRule="exact"/>
        <w:ind w:hanging="361"/>
        <w:rPr>
          <w:rFonts w:ascii="Calibri" w:hAnsi="Calibri"/>
        </w:rPr>
      </w:pPr>
      <w:r>
        <w:t>Submit a full committee report to VP and IAE on or before the date that it is due to the</w:t>
      </w:r>
      <w:r>
        <w:rPr>
          <w:spacing w:val="-30"/>
        </w:rPr>
        <w:t xml:space="preserve"> </w:t>
      </w:r>
      <w:r>
        <w:t>BOD.</w:t>
      </w:r>
    </w:p>
    <w:p w14:paraId="6C39B946" w14:textId="77777777" w:rsidR="009C534F" w:rsidRDefault="009C534F" w:rsidP="009C534F">
      <w:pPr>
        <w:pStyle w:val="Heading3"/>
        <w:tabs>
          <w:tab w:val="left" w:pos="821"/>
        </w:tabs>
        <w:spacing w:before="2" w:line="232" w:lineRule="auto"/>
        <w:ind w:left="460" w:right="375"/>
        <w:jc w:val="both"/>
        <w:rPr>
          <w:rFonts w:ascii="Calibri" w:hAnsi="Calibri"/>
        </w:rPr>
      </w:pPr>
    </w:p>
    <w:p w14:paraId="13169DD0" w14:textId="77777777" w:rsidR="00185512" w:rsidRDefault="00185512">
      <w:pPr>
        <w:pStyle w:val="BodyText"/>
        <w:ind w:left="0"/>
        <w:rPr>
          <w:sz w:val="24"/>
        </w:rPr>
      </w:pPr>
    </w:p>
    <w:p w14:paraId="13169DD1" w14:textId="77777777" w:rsidR="00185512" w:rsidRDefault="003073B4">
      <w:pPr>
        <w:spacing w:before="1"/>
        <w:ind w:left="100"/>
        <w:rPr>
          <w:b/>
          <w:sz w:val="36"/>
        </w:rPr>
      </w:pPr>
      <w:r>
        <w:rPr>
          <w:b/>
          <w:color w:val="B31783"/>
          <w:sz w:val="36"/>
        </w:rPr>
        <w:t>Corporate Outreach Committee</w:t>
      </w:r>
    </w:p>
    <w:p w14:paraId="13169DD2" w14:textId="77777777" w:rsidR="00185512" w:rsidRDefault="003073B4">
      <w:pPr>
        <w:pStyle w:val="ListParagraph"/>
        <w:numPr>
          <w:ilvl w:val="0"/>
          <w:numId w:val="7"/>
        </w:numPr>
        <w:tabs>
          <w:tab w:val="left" w:pos="820"/>
          <w:tab w:val="left" w:pos="821"/>
        </w:tabs>
        <w:ind w:right="1064"/>
        <w:rPr>
          <w:rFonts w:ascii="Symbol" w:hAnsi="Symbol"/>
          <w:sz w:val="24"/>
        </w:rPr>
      </w:pPr>
      <w:r>
        <w:rPr>
          <w:sz w:val="24"/>
        </w:rPr>
        <w:t>Promotions regarding IREM to the various individuals and groups:</w:t>
      </w:r>
      <w:r>
        <w:rPr>
          <w:spacing w:val="-27"/>
          <w:sz w:val="24"/>
        </w:rPr>
        <w:t xml:space="preserve"> </w:t>
      </w:r>
      <w:r>
        <w:rPr>
          <w:sz w:val="24"/>
        </w:rPr>
        <w:t>Owners, Developers, Investors and</w:t>
      </w:r>
      <w:r>
        <w:rPr>
          <w:spacing w:val="-1"/>
          <w:sz w:val="24"/>
        </w:rPr>
        <w:t xml:space="preserve"> </w:t>
      </w:r>
      <w:r>
        <w:rPr>
          <w:sz w:val="24"/>
        </w:rPr>
        <w:t>Employers.</w:t>
      </w:r>
    </w:p>
    <w:p w14:paraId="13169DD3" w14:textId="77777777" w:rsidR="00185512" w:rsidRDefault="003073B4">
      <w:pPr>
        <w:pStyle w:val="ListParagraph"/>
        <w:numPr>
          <w:ilvl w:val="0"/>
          <w:numId w:val="7"/>
        </w:numPr>
        <w:tabs>
          <w:tab w:val="left" w:pos="820"/>
          <w:tab w:val="left" w:pos="821"/>
        </w:tabs>
        <w:spacing w:before="2" w:line="269" w:lineRule="exact"/>
        <w:ind w:hanging="361"/>
        <w:rPr>
          <w:rFonts w:ascii="Symbol" w:hAnsi="Symbol"/>
        </w:rPr>
      </w:pPr>
      <w:r>
        <w:t>Build and sustain relationships through face-to-face</w:t>
      </w:r>
      <w:r>
        <w:rPr>
          <w:spacing w:val="-10"/>
        </w:rPr>
        <w:t xml:space="preserve"> </w:t>
      </w:r>
      <w:r>
        <w:t>contact.</w:t>
      </w:r>
    </w:p>
    <w:p w14:paraId="13169DD4" w14:textId="77777777" w:rsidR="00185512" w:rsidRDefault="003073B4">
      <w:pPr>
        <w:pStyle w:val="ListParagraph"/>
        <w:numPr>
          <w:ilvl w:val="0"/>
          <w:numId w:val="7"/>
        </w:numPr>
        <w:tabs>
          <w:tab w:val="left" w:pos="820"/>
          <w:tab w:val="left" w:pos="821"/>
        </w:tabs>
        <w:spacing w:line="269" w:lineRule="exact"/>
        <w:ind w:hanging="361"/>
        <w:rPr>
          <w:rFonts w:ascii="Symbol" w:hAnsi="Symbol"/>
        </w:rPr>
      </w:pPr>
      <w:r>
        <w:t>Increase recognition of IREM</w:t>
      </w:r>
      <w:r>
        <w:rPr>
          <w:spacing w:val="-5"/>
        </w:rPr>
        <w:t xml:space="preserve"> </w:t>
      </w:r>
      <w:r>
        <w:t>credentials.</w:t>
      </w:r>
    </w:p>
    <w:p w14:paraId="13169DD5" w14:textId="77777777" w:rsidR="00185512" w:rsidRDefault="003073B4">
      <w:pPr>
        <w:pStyle w:val="ListParagraph"/>
        <w:numPr>
          <w:ilvl w:val="0"/>
          <w:numId w:val="7"/>
        </w:numPr>
        <w:tabs>
          <w:tab w:val="left" w:pos="820"/>
          <w:tab w:val="left" w:pos="821"/>
        </w:tabs>
        <w:spacing w:before="1"/>
        <w:ind w:right="131"/>
        <w:rPr>
          <w:rFonts w:ascii="Symbol" w:hAnsi="Symbol"/>
        </w:rPr>
      </w:pPr>
      <w:r>
        <w:t>Convince CORPORATE OUTREACHs that IREM-credentialed members are uniquely</w:t>
      </w:r>
      <w:r>
        <w:rPr>
          <w:spacing w:val="-35"/>
        </w:rPr>
        <w:t xml:space="preserve"> </w:t>
      </w:r>
      <w:r>
        <w:t>qualified to help them achieve their business</w:t>
      </w:r>
      <w:r>
        <w:rPr>
          <w:spacing w:val="-7"/>
        </w:rPr>
        <w:t xml:space="preserve"> </w:t>
      </w:r>
      <w:r>
        <w:t>objectives.</w:t>
      </w:r>
    </w:p>
    <w:p w14:paraId="13169DD6" w14:textId="77777777" w:rsidR="00185512" w:rsidRDefault="003073B4">
      <w:pPr>
        <w:pStyle w:val="ListParagraph"/>
        <w:numPr>
          <w:ilvl w:val="0"/>
          <w:numId w:val="7"/>
        </w:numPr>
        <w:tabs>
          <w:tab w:val="left" w:pos="820"/>
          <w:tab w:val="left" w:pos="821"/>
        </w:tabs>
        <w:spacing w:line="269" w:lineRule="exact"/>
        <w:ind w:hanging="361"/>
        <w:rPr>
          <w:rFonts w:ascii="Symbol" w:hAnsi="Symbol"/>
        </w:rPr>
      </w:pPr>
      <w:r>
        <w:t>4 Independent visits are greatly</w:t>
      </w:r>
      <w:r>
        <w:rPr>
          <w:spacing w:val="-7"/>
        </w:rPr>
        <w:t xml:space="preserve"> </w:t>
      </w:r>
      <w:r>
        <w:t>encouraged.</w:t>
      </w:r>
    </w:p>
    <w:p w14:paraId="13169DD7" w14:textId="77777777" w:rsidR="00185512" w:rsidRDefault="003073B4">
      <w:pPr>
        <w:pStyle w:val="ListParagraph"/>
        <w:numPr>
          <w:ilvl w:val="0"/>
          <w:numId w:val="7"/>
        </w:numPr>
        <w:tabs>
          <w:tab w:val="left" w:pos="820"/>
          <w:tab w:val="left" w:pos="821"/>
        </w:tabs>
        <w:spacing w:line="269" w:lineRule="exact"/>
        <w:ind w:hanging="361"/>
        <w:rPr>
          <w:rFonts w:ascii="Symbol" w:hAnsi="Symbol"/>
        </w:rPr>
      </w:pPr>
      <w:r>
        <w:t>Usually tied to Senior Leadership or RVP</w:t>
      </w:r>
      <w:r>
        <w:rPr>
          <w:spacing w:val="-6"/>
        </w:rPr>
        <w:t xml:space="preserve"> </w:t>
      </w:r>
      <w:r>
        <w:t>visits.</w:t>
      </w:r>
    </w:p>
    <w:p w14:paraId="13169DD8" w14:textId="4746F1CD" w:rsidR="00185512" w:rsidRDefault="003073B4">
      <w:pPr>
        <w:pStyle w:val="ListParagraph"/>
        <w:numPr>
          <w:ilvl w:val="0"/>
          <w:numId w:val="7"/>
        </w:numPr>
        <w:tabs>
          <w:tab w:val="left" w:pos="820"/>
          <w:tab w:val="left" w:pos="821"/>
        </w:tabs>
        <w:spacing w:before="1" w:line="269" w:lineRule="exact"/>
        <w:ind w:hanging="361"/>
        <w:rPr>
          <w:rFonts w:ascii="Symbol" w:hAnsi="Symbol"/>
        </w:rPr>
      </w:pPr>
      <w:r>
        <w:t xml:space="preserve">IAE can access and download Excel </w:t>
      </w:r>
      <w:r w:rsidR="00B20AB8">
        <w:t>spreadsheets</w:t>
      </w:r>
      <w:r>
        <w:t xml:space="preserve"> of current and AMO</w:t>
      </w:r>
      <w:r>
        <w:rPr>
          <w:spacing w:val="-16"/>
        </w:rPr>
        <w:t xml:space="preserve"> </w:t>
      </w:r>
      <w:r>
        <w:t>members.</w:t>
      </w:r>
    </w:p>
    <w:p w14:paraId="13169DD9" w14:textId="77777777" w:rsidR="00185512" w:rsidRDefault="003073B4">
      <w:pPr>
        <w:pStyle w:val="ListParagraph"/>
        <w:numPr>
          <w:ilvl w:val="0"/>
          <w:numId w:val="7"/>
        </w:numPr>
        <w:tabs>
          <w:tab w:val="left" w:pos="820"/>
          <w:tab w:val="left" w:pos="821"/>
        </w:tabs>
        <w:ind w:right="792"/>
        <w:rPr>
          <w:rFonts w:ascii="Symbol" w:hAnsi="Symbol"/>
        </w:rPr>
      </w:pPr>
      <w:r>
        <w:t>Encourage companies that already employ members to promote IREM education and credentials to non-members.</w:t>
      </w:r>
    </w:p>
    <w:p w14:paraId="13169DDA" w14:textId="77777777" w:rsidR="00185512" w:rsidRDefault="003073B4">
      <w:pPr>
        <w:pStyle w:val="ListParagraph"/>
        <w:numPr>
          <w:ilvl w:val="0"/>
          <w:numId w:val="7"/>
        </w:numPr>
        <w:tabs>
          <w:tab w:val="left" w:pos="820"/>
          <w:tab w:val="left" w:pos="821"/>
        </w:tabs>
        <w:ind w:hanging="361"/>
        <w:rPr>
          <w:rFonts w:ascii="Symbol" w:hAnsi="Symbol"/>
        </w:rPr>
      </w:pPr>
      <w:r>
        <w:lastRenderedPageBreak/>
        <w:t>Reach out to companies whose IREM members are not as actively engaged as they might</w:t>
      </w:r>
      <w:r>
        <w:rPr>
          <w:spacing w:val="-29"/>
        </w:rPr>
        <w:t xml:space="preserve"> </w:t>
      </w:r>
      <w:r>
        <w:t>be.</w:t>
      </w:r>
    </w:p>
    <w:p w14:paraId="13169DDB" w14:textId="77777777" w:rsidR="00185512" w:rsidRDefault="003073B4">
      <w:pPr>
        <w:pStyle w:val="Heading3"/>
        <w:numPr>
          <w:ilvl w:val="0"/>
          <w:numId w:val="7"/>
        </w:numPr>
        <w:tabs>
          <w:tab w:val="left" w:pos="820"/>
          <w:tab w:val="left" w:pos="821"/>
        </w:tabs>
        <w:ind w:right="375"/>
        <w:rPr>
          <w:rFonts w:ascii="Symbol" w:hAnsi="Symbol"/>
        </w:rPr>
      </w:pPr>
      <w:r>
        <w:t>Submit a full committee report to VP and IAE on or before the date that it is due to the</w:t>
      </w:r>
      <w:r>
        <w:rPr>
          <w:spacing w:val="-2"/>
        </w:rPr>
        <w:t xml:space="preserve"> </w:t>
      </w:r>
      <w:r>
        <w:t>BOD.</w:t>
      </w:r>
    </w:p>
    <w:p w14:paraId="41073841" w14:textId="77777777" w:rsidR="009C534F" w:rsidRDefault="009C534F">
      <w:pPr>
        <w:spacing w:before="79"/>
        <w:ind w:left="100"/>
        <w:rPr>
          <w:b/>
          <w:color w:val="CC0099"/>
          <w:sz w:val="40"/>
        </w:rPr>
      </w:pPr>
    </w:p>
    <w:p w14:paraId="13169DDD" w14:textId="4186211C" w:rsidR="00185512" w:rsidRDefault="003073B4">
      <w:pPr>
        <w:spacing w:before="79"/>
        <w:ind w:left="100"/>
        <w:rPr>
          <w:b/>
          <w:sz w:val="40"/>
        </w:rPr>
      </w:pPr>
      <w:r>
        <w:rPr>
          <w:b/>
          <w:color w:val="CC0099"/>
          <w:sz w:val="40"/>
        </w:rPr>
        <w:t>Emerging Leaders Committee</w:t>
      </w:r>
      <w:r w:rsidR="006D25D6">
        <w:rPr>
          <w:b/>
          <w:color w:val="CC0099"/>
          <w:sz w:val="40"/>
        </w:rPr>
        <w:t xml:space="preserve"> (</w:t>
      </w:r>
      <w:r w:rsidR="00D35D2A">
        <w:rPr>
          <w:b/>
          <w:color w:val="CC0099"/>
          <w:sz w:val="40"/>
        </w:rPr>
        <w:t>IYP + new entries into the business)</w:t>
      </w:r>
    </w:p>
    <w:p w14:paraId="13169DDE" w14:textId="1539A6BA" w:rsidR="00185512" w:rsidRDefault="003073B4" w:rsidP="00A07ED0">
      <w:pPr>
        <w:pStyle w:val="ListParagraph"/>
        <w:numPr>
          <w:ilvl w:val="0"/>
          <w:numId w:val="8"/>
        </w:numPr>
        <w:tabs>
          <w:tab w:val="left" w:pos="821"/>
        </w:tabs>
        <w:spacing w:before="335" w:line="235" w:lineRule="auto"/>
        <w:ind w:right="845"/>
        <w:rPr>
          <w:rFonts w:ascii="Calibri" w:hAnsi="Calibri"/>
        </w:rPr>
      </w:pPr>
      <w:r>
        <w:t xml:space="preserve">Dedicated to promoting growth for Emerging Professional, </w:t>
      </w:r>
      <w:r w:rsidR="001325AC">
        <w:t>IREM,</w:t>
      </w:r>
      <w:r>
        <w:t xml:space="preserve"> and the Real Estate Management fields by providing Educational &amp; Social Networking Mixers in a</w:t>
      </w:r>
      <w:r>
        <w:rPr>
          <w:spacing w:val="-33"/>
        </w:rPr>
        <w:t xml:space="preserve"> </w:t>
      </w:r>
      <w:r>
        <w:t xml:space="preserve">casual, </w:t>
      </w:r>
      <w:r w:rsidR="001325AC">
        <w:t>progressive,</w:t>
      </w:r>
      <w:r>
        <w:t xml:space="preserve"> and fun</w:t>
      </w:r>
      <w:r>
        <w:rPr>
          <w:spacing w:val="-3"/>
        </w:rPr>
        <w:t xml:space="preserve"> </w:t>
      </w:r>
      <w:r>
        <w:t>environment.</w:t>
      </w:r>
    </w:p>
    <w:p w14:paraId="13169DDF" w14:textId="3CC60EFC" w:rsidR="00185512" w:rsidRDefault="003073B4" w:rsidP="00A07ED0">
      <w:pPr>
        <w:pStyle w:val="ListParagraph"/>
        <w:numPr>
          <w:ilvl w:val="0"/>
          <w:numId w:val="8"/>
        </w:numPr>
        <w:tabs>
          <w:tab w:val="left" w:pos="820"/>
          <w:tab w:val="left" w:pos="821"/>
        </w:tabs>
        <w:spacing w:before="8" w:line="230" w:lineRule="auto"/>
        <w:ind w:right="713"/>
        <w:rPr>
          <w:rFonts w:ascii="Calibri" w:hAnsi="Calibri"/>
        </w:rPr>
      </w:pPr>
      <w:r>
        <w:t xml:space="preserve">Plan </w:t>
      </w:r>
      <w:r w:rsidR="007F66C5">
        <w:t>one</w:t>
      </w:r>
      <w:r>
        <w:t xml:space="preserve"> social </w:t>
      </w:r>
      <w:proofErr w:type="gramStart"/>
      <w:r>
        <w:t>events</w:t>
      </w:r>
      <w:proofErr w:type="gramEnd"/>
      <w:r>
        <w:t xml:space="preserve"> to result in more members and increased awareness </w:t>
      </w:r>
      <w:r w:rsidR="0077254E">
        <w:t>of</w:t>
      </w:r>
      <w:r>
        <w:t xml:space="preserve"> the real estate</w:t>
      </w:r>
      <w:r>
        <w:rPr>
          <w:spacing w:val="-4"/>
        </w:rPr>
        <w:t xml:space="preserve"> </w:t>
      </w:r>
      <w:r>
        <w:t>industry.</w:t>
      </w:r>
    </w:p>
    <w:p w14:paraId="13169DE0" w14:textId="75F222CF" w:rsidR="00185512" w:rsidRDefault="003073B4" w:rsidP="00A07ED0">
      <w:pPr>
        <w:pStyle w:val="ListParagraph"/>
        <w:numPr>
          <w:ilvl w:val="0"/>
          <w:numId w:val="8"/>
        </w:numPr>
        <w:tabs>
          <w:tab w:val="left" w:pos="820"/>
          <w:tab w:val="left" w:pos="821"/>
        </w:tabs>
        <w:spacing w:before="13" w:line="230" w:lineRule="auto"/>
        <w:ind w:right="268"/>
        <w:rPr>
          <w:rFonts w:ascii="Calibri" w:hAnsi="Calibri"/>
        </w:rPr>
      </w:pPr>
      <w:r>
        <w:t>Engage Next Gens, Students, and younger members to get plugged in. Have a guest speaker for 10 to 15 minutes (</w:t>
      </w:r>
      <w:r w:rsidR="007F66C5">
        <w:t xml:space="preserve">Have </w:t>
      </w:r>
      <w:r>
        <w:t>a Legacy Leader</w:t>
      </w:r>
      <w:r>
        <w:rPr>
          <w:spacing w:val="-8"/>
        </w:rPr>
        <w:t xml:space="preserve"> </w:t>
      </w:r>
      <w:r>
        <w:t>speak</w:t>
      </w:r>
      <w:r w:rsidR="00C34694">
        <w:t xml:space="preserve"> in hopes of inspiring the attendees</w:t>
      </w:r>
      <w:r>
        <w:t>).</w:t>
      </w:r>
    </w:p>
    <w:p w14:paraId="13169DE1" w14:textId="77777777" w:rsidR="00185512" w:rsidRDefault="003073B4" w:rsidP="00A07ED0">
      <w:pPr>
        <w:pStyle w:val="ListParagraph"/>
        <w:numPr>
          <w:ilvl w:val="0"/>
          <w:numId w:val="8"/>
        </w:numPr>
        <w:tabs>
          <w:tab w:val="left" w:pos="820"/>
          <w:tab w:val="left" w:pos="821"/>
        </w:tabs>
        <w:spacing w:before="11" w:line="230" w:lineRule="auto"/>
        <w:ind w:right="1155"/>
        <w:rPr>
          <w:rFonts w:ascii="Calibri" w:hAnsi="Calibri"/>
        </w:rPr>
      </w:pPr>
      <w:r>
        <w:t>Work with the PR Committee to improve digital/social engagement with the next generation.</w:t>
      </w:r>
    </w:p>
    <w:p w14:paraId="13169DE2" w14:textId="77777777" w:rsidR="00185512" w:rsidRDefault="003073B4" w:rsidP="00A07ED0">
      <w:pPr>
        <w:pStyle w:val="ListParagraph"/>
        <w:numPr>
          <w:ilvl w:val="0"/>
          <w:numId w:val="8"/>
        </w:numPr>
        <w:tabs>
          <w:tab w:val="left" w:pos="820"/>
          <w:tab w:val="left" w:pos="821"/>
        </w:tabs>
        <w:spacing w:before="2" w:line="263" w:lineRule="exact"/>
        <w:ind w:hanging="361"/>
        <w:rPr>
          <w:rFonts w:ascii="Calibri" w:hAnsi="Calibri"/>
        </w:rPr>
      </w:pPr>
      <w:r>
        <w:t>Increase membership of the next generation, students, new industry</w:t>
      </w:r>
      <w:r>
        <w:rPr>
          <w:spacing w:val="-19"/>
        </w:rPr>
        <w:t xml:space="preserve"> </w:t>
      </w:r>
      <w:r>
        <w:t>professionals.</w:t>
      </w:r>
    </w:p>
    <w:p w14:paraId="13169DE4" w14:textId="4044776D" w:rsidR="00185512" w:rsidRPr="00C00699" w:rsidRDefault="00960F02" w:rsidP="00A07ED0">
      <w:pPr>
        <w:pStyle w:val="ListParagraph"/>
        <w:numPr>
          <w:ilvl w:val="0"/>
          <w:numId w:val="8"/>
        </w:numPr>
        <w:tabs>
          <w:tab w:val="left" w:pos="820"/>
          <w:tab w:val="left" w:pos="821"/>
        </w:tabs>
        <w:spacing w:before="10" w:line="230" w:lineRule="auto"/>
        <w:ind w:right="515"/>
        <w:rPr>
          <w:rFonts w:ascii="Calibri" w:hAnsi="Calibri"/>
        </w:rPr>
      </w:pPr>
      <w:r>
        <w:rPr>
          <w:noProof/>
        </w:rPr>
        <mc:AlternateContent>
          <mc:Choice Requires="wps">
            <w:drawing>
              <wp:anchor distT="0" distB="0" distL="114300" distR="114300" simplePos="0" relativeHeight="251082752" behindDoc="1" locked="0" layoutInCell="1" allowOverlap="1" wp14:anchorId="13169F4F" wp14:editId="2038A113">
                <wp:simplePos x="0" y="0"/>
                <wp:positionH relativeFrom="page">
                  <wp:posOffset>2454275</wp:posOffset>
                </wp:positionH>
                <wp:positionV relativeFrom="paragraph">
                  <wp:posOffset>306070</wp:posOffset>
                </wp:positionV>
                <wp:extent cx="770890" cy="0"/>
                <wp:effectExtent l="0" t="0" r="0" b="0"/>
                <wp:wrapNone/>
                <wp:docPr id="148774609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08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DD9CC" id="Line 3" o:spid="_x0000_s1026" style="position:absolute;z-index:-25223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3.25pt,24.1pt" to="253.9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" strokeweight=".6pt">
                <w10:wrap anchorx="page"/>
              </v:line>
            </w:pict>
          </mc:Fallback>
        </mc:AlternateContent>
      </w:r>
      <w:r w:rsidR="003073B4">
        <w:t>Promote the many programs and competitions IREM HQ offers. IREM 30 Under 30, DISI, Student Leaders, Next Gen</w:t>
      </w:r>
      <w:r w:rsidR="003073B4" w:rsidRPr="00C00699">
        <w:rPr>
          <w:spacing w:val="-5"/>
        </w:rPr>
        <w:t xml:space="preserve"> </w:t>
      </w:r>
      <w:r w:rsidR="003073B4">
        <w:t>Etc.</w:t>
      </w:r>
    </w:p>
    <w:p w14:paraId="13169DE5" w14:textId="77777777" w:rsidR="00185512" w:rsidRDefault="003073B4" w:rsidP="00A07ED0">
      <w:pPr>
        <w:pStyle w:val="ListParagraph"/>
        <w:numPr>
          <w:ilvl w:val="0"/>
          <w:numId w:val="8"/>
        </w:numPr>
        <w:tabs>
          <w:tab w:val="left" w:pos="820"/>
          <w:tab w:val="left" w:pos="821"/>
        </w:tabs>
        <w:spacing w:before="2" w:line="264" w:lineRule="exact"/>
        <w:ind w:hanging="361"/>
        <w:rPr>
          <w:rFonts w:ascii="Calibri" w:hAnsi="Calibri"/>
        </w:rPr>
      </w:pPr>
      <w:r>
        <w:t>Increase engagement and participation in non-certification</w:t>
      </w:r>
      <w:r>
        <w:rPr>
          <w:spacing w:val="-9"/>
        </w:rPr>
        <w:t xml:space="preserve"> </w:t>
      </w:r>
      <w:r>
        <w:t>benefits.</w:t>
      </w:r>
    </w:p>
    <w:p w14:paraId="13169DE9" w14:textId="0A4F0CC2" w:rsidR="00185512" w:rsidRDefault="003073B4" w:rsidP="00A07ED0">
      <w:pPr>
        <w:pStyle w:val="ListParagraph"/>
        <w:numPr>
          <w:ilvl w:val="0"/>
          <w:numId w:val="8"/>
        </w:numPr>
        <w:tabs>
          <w:tab w:val="left" w:pos="820"/>
          <w:tab w:val="left" w:pos="821"/>
        </w:tabs>
        <w:spacing w:before="9" w:line="230" w:lineRule="auto"/>
        <w:ind w:right="177"/>
        <w:rPr>
          <w:rFonts w:ascii="Calibri" w:hAnsi="Calibri"/>
        </w:rPr>
      </w:pPr>
      <w:r>
        <w:t xml:space="preserve">Work with colleges to promote the </w:t>
      </w:r>
      <w:hyperlink r:id="rId6">
        <w:r>
          <w:rPr>
            <w:u w:val="single"/>
          </w:rPr>
          <w:t>Student Leaders</w:t>
        </w:r>
        <w:r>
          <w:t xml:space="preserve"> </w:t>
        </w:r>
      </w:hyperlink>
      <w:r>
        <w:t>Application process. Prepare a list of all Award</w:t>
      </w:r>
      <w:r>
        <w:rPr>
          <w:spacing w:val="-5"/>
        </w:rPr>
        <w:t xml:space="preserve"> </w:t>
      </w:r>
      <w:r>
        <w:t>winners.</w:t>
      </w:r>
    </w:p>
    <w:p w14:paraId="13169DEA" w14:textId="77777777" w:rsidR="00185512" w:rsidRDefault="003073B4" w:rsidP="00A07ED0">
      <w:pPr>
        <w:pStyle w:val="ListParagraph"/>
        <w:numPr>
          <w:ilvl w:val="0"/>
          <w:numId w:val="8"/>
        </w:numPr>
        <w:tabs>
          <w:tab w:val="left" w:pos="820"/>
          <w:tab w:val="left" w:pos="821"/>
        </w:tabs>
        <w:spacing w:before="2" w:line="264" w:lineRule="exact"/>
        <w:ind w:hanging="361"/>
        <w:rPr>
          <w:rFonts w:ascii="Calibri" w:hAnsi="Calibri"/>
        </w:rPr>
      </w:pPr>
      <w:r>
        <w:t>Work with the PR Committee to promote events 90 to 120 days</w:t>
      </w:r>
      <w:r>
        <w:rPr>
          <w:spacing w:val="-10"/>
        </w:rPr>
        <w:t xml:space="preserve"> </w:t>
      </w:r>
      <w:r>
        <w:t>before.</w:t>
      </w:r>
    </w:p>
    <w:p w14:paraId="13169DEB" w14:textId="77777777" w:rsidR="00185512" w:rsidRDefault="003073B4" w:rsidP="00A07ED0">
      <w:pPr>
        <w:pStyle w:val="ListParagraph"/>
        <w:numPr>
          <w:ilvl w:val="0"/>
          <w:numId w:val="8"/>
        </w:numPr>
        <w:tabs>
          <w:tab w:val="left" w:pos="820"/>
          <w:tab w:val="left" w:pos="821"/>
        </w:tabs>
        <w:spacing w:line="258" w:lineRule="exact"/>
        <w:ind w:hanging="361"/>
        <w:rPr>
          <w:rFonts w:ascii="Calibri" w:hAnsi="Calibri"/>
        </w:rPr>
      </w:pPr>
      <w:r>
        <w:t>Makes calls and sends e-mails to promote</w:t>
      </w:r>
      <w:r>
        <w:rPr>
          <w:spacing w:val="-4"/>
        </w:rPr>
        <w:t xml:space="preserve"> </w:t>
      </w:r>
      <w:r>
        <w:t>attendance.</w:t>
      </w:r>
    </w:p>
    <w:p w14:paraId="13169DEC" w14:textId="77777777" w:rsidR="00185512" w:rsidRDefault="003073B4" w:rsidP="00A07ED0">
      <w:pPr>
        <w:pStyle w:val="ListParagraph"/>
        <w:numPr>
          <w:ilvl w:val="0"/>
          <w:numId w:val="8"/>
        </w:numPr>
        <w:tabs>
          <w:tab w:val="left" w:pos="820"/>
          <w:tab w:val="left" w:pos="821"/>
        </w:tabs>
        <w:spacing w:line="257" w:lineRule="exact"/>
        <w:ind w:hanging="361"/>
        <w:rPr>
          <w:rFonts w:ascii="Calibri" w:hAnsi="Calibri"/>
        </w:rPr>
      </w:pPr>
      <w:r>
        <w:t>Submit a full committee report to VP and IAE on or before the date that it is due to the</w:t>
      </w:r>
      <w:r>
        <w:rPr>
          <w:spacing w:val="-30"/>
        </w:rPr>
        <w:t xml:space="preserve"> </w:t>
      </w:r>
      <w:r>
        <w:t>BOD.</w:t>
      </w:r>
    </w:p>
    <w:p w14:paraId="79214092" w14:textId="77777777" w:rsidR="00D7307A" w:rsidRDefault="00D7307A">
      <w:pPr>
        <w:spacing w:line="252" w:lineRule="exact"/>
        <w:ind w:left="460"/>
        <w:rPr>
          <w:b/>
          <w:color w:val="CC00CC"/>
        </w:rPr>
      </w:pPr>
    </w:p>
    <w:p w14:paraId="13169DED" w14:textId="0CDC43C9" w:rsidR="00185512" w:rsidRPr="00D7307A" w:rsidRDefault="003073B4">
      <w:pPr>
        <w:spacing w:line="252" w:lineRule="exact"/>
        <w:ind w:left="460"/>
        <w:rPr>
          <w:b/>
          <w:color w:val="CC00CC"/>
        </w:rPr>
      </w:pPr>
      <w:r w:rsidRPr="00D7307A">
        <w:rPr>
          <w:b/>
          <w:color w:val="CC00CC"/>
        </w:rPr>
        <w:t>Mentoring Guidelines</w:t>
      </w:r>
    </w:p>
    <w:p w14:paraId="13169DEE" w14:textId="77777777" w:rsidR="00185512" w:rsidRDefault="003073B4" w:rsidP="00A07ED0">
      <w:pPr>
        <w:pStyle w:val="ListParagraph"/>
        <w:numPr>
          <w:ilvl w:val="0"/>
          <w:numId w:val="8"/>
        </w:numPr>
        <w:tabs>
          <w:tab w:val="left" w:pos="820"/>
          <w:tab w:val="left" w:pos="821"/>
        </w:tabs>
        <w:spacing w:before="9" w:line="230" w:lineRule="auto"/>
        <w:ind w:right="899"/>
        <w:rPr>
          <w:rFonts w:ascii="Calibri" w:hAnsi="Calibri"/>
        </w:rPr>
      </w:pPr>
      <w:r>
        <w:t>Strive for mutual benefits: The relationship should be defined from the beginning</w:t>
      </w:r>
      <w:r>
        <w:rPr>
          <w:spacing w:val="-31"/>
        </w:rPr>
        <w:t xml:space="preserve"> </w:t>
      </w:r>
      <w:r>
        <w:t>as mutually beneficial. Each participant has committed to the relationship by</w:t>
      </w:r>
      <w:r>
        <w:rPr>
          <w:spacing w:val="-26"/>
        </w:rPr>
        <w:t xml:space="preserve"> </w:t>
      </w:r>
      <w:r>
        <w:t>choice.</w:t>
      </w:r>
    </w:p>
    <w:p w14:paraId="13169DEF" w14:textId="77777777" w:rsidR="00185512" w:rsidRDefault="003073B4" w:rsidP="00A07ED0">
      <w:pPr>
        <w:pStyle w:val="ListParagraph"/>
        <w:numPr>
          <w:ilvl w:val="0"/>
          <w:numId w:val="8"/>
        </w:numPr>
        <w:tabs>
          <w:tab w:val="left" w:pos="820"/>
          <w:tab w:val="left" w:pos="821"/>
        </w:tabs>
        <w:spacing w:before="13" w:line="230" w:lineRule="auto"/>
        <w:ind w:right="1041"/>
        <w:rPr>
          <w:rFonts w:ascii="Calibri" w:hAnsi="Calibri"/>
        </w:rPr>
      </w:pPr>
      <w:r>
        <w:t>Each should openly share their goals at the beginning of the relationship and work collaboratively to help achieve</w:t>
      </w:r>
      <w:r>
        <w:rPr>
          <w:spacing w:val="-4"/>
        </w:rPr>
        <w:t xml:space="preserve"> </w:t>
      </w:r>
      <w:r>
        <w:t>them.</w:t>
      </w:r>
    </w:p>
    <w:p w14:paraId="13169DF0" w14:textId="77777777" w:rsidR="00185512" w:rsidRDefault="003073B4" w:rsidP="00A07ED0">
      <w:pPr>
        <w:pStyle w:val="ListParagraph"/>
        <w:numPr>
          <w:ilvl w:val="0"/>
          <w:numId w:val="8"/>
        </w:numPr>
        <w:tabs>
          <w:tab w:val="left" w:pos="820"/>
          <w:tab w:val="left" w:pos="821"/>
        </w:tabs>
        <w:spacing w:before="5" w:line="237" w:lineRule="auto"/>
        <w:ind w:right="303"/>
        <w:rPr>
          <w:rFonts w:ascii="Calibri" w:hAnsi="Calibri"/>
        </w:rPr>
      </w:pPr>
      <w:r>
        <w:t>Agree on confidentiality: Maintaining an environment of confidentiality is a critical component in building trust between the participants. Without a mutually understood ability</w:t>
      </w:r>
      <w:r>
        <w:rPr>
          <w:spacing w:val="-4"/>
        </w:rPr>
        <w:t xml:space="preserve"> </w:t>
      </w:r>
      <w:r>
        <w:t>to</w:t>
      </w:r>
      <w:r>
        <w:rPr>
          <w:spacing w:val="-5"/>
        </w:rPr>
        <w:t xml:space="preserve"> </w:t>
      </w:r>
      <w:r>
        <w:t>speak</w:t>
      </w:r>
      <w:r>
        <w:rPr>
          <w:spacing w:val="-3"/>
        </w:rPr>
        <w:t xml:space="preserve"> </w:t>
      </w:r>
      <w:r>
        <w:t>freely</w:t>
      </w:r>
      <w:r>
        <w:rPr>
          <w:spacing w:val="-3"/>
        </w:rPr>
        <w:t xml:space="preserve"> </w:t>
      </w:r>
      <w:r>
        <w:t>as</w:t>
      </w:r>
      <w:r>
        <w:rPr>
          <w:spacing w:val="-1"/>
        </w:rPr>
        <w:t xml:space="preserve"> </w:t>
      </w:r>
      <w:r>
        <w:t>the</w:t>
      </w:r>
      <w:r>
        <w:rPr>
          <w:spacing w:val="-2"/>
        </w:rPr>
        <w:t xml:space="preserve"> </w:t>
      </w:r>
      <w:r>
        <w:t>situation</w:t>
      </w:r>
      <w:r>
        <w:rPr>
          <w:spacing w:val="-3"/>
        </w:rPr>
        <w:t xml:space="preserve"> </w:t>
      </w:r>
      <w:r>
        <w:t>warrants,</w:t>
      </w:r>
      <w:r>
        <w:rPr>
          <w:spacing w:val="-1"/>
        </w:rPr>
        <w:t xml:space="preserve"> </w:t>
      </w:r>
      <w:r>
        <w:t>the</w:t>
      </w:r>
      <w:r>
        <w:rPr>
          <w:spacing w:val="-5"/>
        </w:rPr>
        <w:t xml:space="preserve"> </w:t>
      </w:r>
      <w:r>
        <w:t>relationship</w:t>
      </w:r>
      <w:r>
        <w:rPr>
          <w:spacing w:val="-3"/>
        </w:rPr>
        <w:t xml:space="preserve"> </w:t>
      </w:r>
      <w:r>
        <w:t>is</w:t>
      </w:r>
      <w:r>
        <w:rPr>
          <w:spacing w:val="-1"/>
        </w:rPr>
        <w:t xml:space="preserve"> </w:t>
      </w:r>
      <w:r>
        <w:t>unlikely</w:t>
      </w:r>
      <w:r>
        <w:rPr>
          <w:spacing w:val="-3"/>
        </w:rPr>
        <w:t xml:space="preserve"> </w:t>
      </w:r>
      <w:r>
        <w:t>to</w:t>
      </w:r>
      <w:r>
        <w:rPr>
          <w:spacing w:val="-5"/>
        </w:rPr>
        <w:t xml:space="preserve"> </w:t>
      </w:r>
      <w:r>
        <w:t>reach</w:t>
      </w:r>
      <w:r>
        <w:rPr>
          <w:spacing w:val="-5"/>
        </w:rPr>
        <w:t xml:space="preserve"> </w:t>
      </w:r>
      <w:r>
        <w:t>its</w:t>
      </w:r>
      <w:r>
        <w:rPr>
          <w:spacing w:val="-1"/>
        </w:rPr>
        <w:t xml:space="preserve"> </w:t>
      </w:r>
      <w:r>
        <w:t>full potential.</w:t>
      </w:r>
    </w:p>
    <w:p w14:paraId="13169DF1" w14:textId="77777777" w:rsidR="00185512" w:rsidRDefault="003073B4" w:rsidP="00A07ED0">
      <w:pPr>
        <w:pStyle w:val="ListParagraph"/>
        <w:numPr>
          <w:ilvl w:val="0"/>
          <w:numId w:val="8"/>
        </w:numPr>
        <w:tabs>
          <w:tab w:val="left" w:pos="820"/>
          <w:tab w:val="left" w:pos="821"/>
        </w:tabs>
        <w:spacing w:before="2" w:line="235" w:lineRule="auto"/>
        <w:ind w:right="129"/>
        <w:rPr>
          <w:rFonts w:ascii="Calibri" w:hAnsi="Calibri"/>
        </w:rPr>
      </w:pPr>
      <w:r>
        <w:t>Commit</w:t>
      </w:r>
      <w:r>
        <w:rPr>
          <w:spacing w:val="-4"/>
        </w:rPr>
        <w:t xml:space="preserve"> </w:t>
      </w:r>
      <w:r>
        <w:t>to</w:t>
      </w:r>
      <w:r>
        <w:rPr>
          <w:spacing w:val="-3"/>
        </w:rPr>
        <w:t xml:space="preserve"> </w:t>
      </w:r>
      <w:r>
        <w:t>honesty:</w:t>
      </w:r>
      <w:r>
        <w:rPr>
          <w:spacing w:val="-3"/>
        </w:rPr>
        <w:t xml:space="preserve"> </w:t>
      </w:r>
      <w:r>
        <w:t>The</w:t>
      </w:r>
      <w:r>
        <w:rPr>
          <w:spacing w:val="-2"/>
        </w:rPr>
        <w:t xml:space="preserve"> </w:t>
      </w:r>
      <w:r>
        <w:t>participants</w:t>
      </w:r>
      <w:r>
        <w:rPr>
          <w:spacing w:val="-1"/>
        </w:rPr>
        <w:t xml:space="preserve"> </w:t>
      </w:r>
      <w:r>
        <w:t>should</w:t>
      </w:r>
      <w:r>
        <w:rPr>
          <w:spacing w:val="-3"/>
        </w:rPr>
        <w:t xml:space="preserve"> </w:t>
      </w:r>
      <w:r>
        <w:t>be</w:t>
      </w:r>
      <w:r>
        <w:rPr>
          <w:spacing w:val="-3"/>
        </w:rPr>
        <w:t xml:space="preserve"> </w:t>
      </w:r>
      <w:r>
        <w:t>willing</w:t>
      </w:r>
      <w:r>
        <w:rPr>
          <w:spacing w:val="-1"/>
        </w:rPr>
        <w:t xml:space="preserve"> </w:t>
      </w:r>
      <w:r>
        <w:t>to</w:t>
      </w:r>
      <w:r>
        <w:rPr>
          <w:spacing w:val="-2"/>
        </w:rPr>
        <w:t xml:space="preserve"> </w:t>
      </w:r>
      <w:r>
        <w:t>candidly</w:t>
      </w:r>
      <w:r>
        <w:rPr>
          <w:spacing w:val="-3"/>
        </w:rPr>
        <w:t xml:space="preserve"> </w:t>
      </w:r>
      <w:r>
        <w:t>share</w:t>
      </w:r>
      <w:r>
        <w:rPr>
          <w:spacing w:val="-2"/>
        </w:rPr>
        <w:t xml:space="preserve"> </w:t>
      </w:r>
      <w:r>
        <w:t>what</w:t>
      </w:r>
      <w:r>
        <w:rPr>
          <w:spacing w:val="-5"/>
        </w:rPr>
        <w:t xml:space="preserve"> </w:t>
      </w:r>
      <w:r>
        <w:t>they</w:t>
      </w:r>
      <w:r>
        <w:rPr>
          <w:spacing w:val="-4"/>
        </w:rPr>
        <w:t xml:space="preserve"> </w:t>
      </w:r>
      <w:r>
        <w:t>expect</w:t>
      </w:r>
      <w:r>
        <w:rPr>
          <w:spacing w:val="-3"/>
        </w:rPr>
        <w:t xml:space="preserve"> </w:t>
      </w:r>
      <w:r>
        <w:t>to gain from the relationship and their vision for getting there. They should be prepared to offer frank feedback as appropriate, even if the feedback is</w:t>
      </w:r>
      <w:r>
        <w:rPr>
          <w:spacing w:val="-10"/>
        </w:rPr>
        <w:t xml:space="preserve"> </w:t>
      </w:r>
      <w:r>
        <w:t>critical.</w:t>
      </w:r>
    </w:p>
    <w:p w14:paraId="13169DF2" w14:textId="77777777" w:rsidR="00185512" w:rsidRDefault="003073B4" w:rsidP="00A07ED0">
      <w:pPr>
        <w:pStyle w:val="ListParagraph"/>
        <w:numPr>
          <w:ilvl w:val="0"/>
          <w:numId w:val="8"/>
        </w:numPr>
        <w:tabs>
          <w:tab w:val="left" w:pos="820"/>
          <w:tab w:val="left" w:pos="821"/>
        </w:tabs>
        <w:spacing w:before="2" w:line="237" w:lineRule="auto"/>
        <w:ind w:right="137"/>
        <w:rPr>
          <w:rFonts w:ascii="Calibri" w:hAnsi="Calibri"/>
        </w:rPr>
      </w:pPr>
      <w:r>
        <w:t>Listen and learn: Mutual benefit and honesty can only be achieved when both members feel their viewpoints are heard and respected. Mentors, especially, need to remember that the relationship is not primarily about them. Mentors and mentees should not be intimidated or made to feel their views are not</w:t>
      </w:r>
      <w:r>
        <w:rPr>
          <w:spacing w:val="-2"/>
        </w:rPr>
        <w:t xml:space="preserve"> </w:t>
      </w:r>
      <w:r>
        <w:t>valued.</w:t>
      </w:r>
    </w:p>
    <w:p w14:paraId="13169DF3" w14:textId="5BA055F1" w:rsidR="00185512" w:rsidRDefault="003073B4" w:rsidP="00A07ED0">
      <w:pPr>
        <w:pStyle w:val="ListParagraph"/>
        <w:numPr>
          <w:ilvl w:val="0"/>
          <w:numId w:val="8"/>
        </w:numPr>
        <w:tabs>
          <w:tab w:val="left" w:pos="820"/>
          <w:tab w:val="left" w:pos="821"/>
        </w:tabs>
        <w:spacing w:line="237" w:lineRule="auto"/>
        <w:ind w:right="571"/>
        <w:rPr>
          <w:rFonts w:ascii="Calibri" w:hAnsi="Calibri"/>
        </w:rPr>
      </w:pPr>
      <w:r>
        <w:t xml:space="preserve">Build a working partnership: Consider structuring a working partnership that includes project consultation or active collaborations rooted in the common ground of shared professional or personal goals. These collaborations can lead to discoveries about each participant's preferred working style, daily obligations, personal </w:t>
      </w:r>
      <w:r w:rsidR="001325AC">
        <w:t>goals,</w:t>
      </w:r>
      <w:r>
        <w:t xml:space="preserve"> and professional aspirations.</w:t>
      </w:r>
    </w:p>
    <w:p w14:paraId="13169DF4" w14:textId="77777777" w:rsidR="00185512" w:rsidRDefault="003073B4" w:rsidP="00A07ED0">
      <w:pPr>
        <w:pStyle w:val="ListParagraph"/>
        <w:numPr>
          <w:ilvl w:val="0"/>
          <w:numId w:val="8"/>
        </w:numPr>
        <w:tabs>
          <w:tab w:val="left" w:pos="820"/>
          <w:tab w:val="left" w:pos="821"/>
        </w:tabs>
        <w:spacing w:before="2" w:line="264" w:lineRule="exact"/>
        <w:ind w:hanging="361"/>
        <w:rPr>
          <w:rFonts w:ascii="Calibri" w:hAnsi="Calibri"/>
        </w:rPr>
      </w:pPr>
      <w:r>
        <w:t>Lead by example: Actions create the most lasting</w:t>
      </w:r>
      <w:r>
        <w:rPr>
          <w:spacing w:val="-11"/>
        </w:rPr>
        <w:t xml:space="preserve"> </w:t>
      </w:r>
      <w:r>
        <w:t>impression.</w:t>
      </w:r>
    </w:p>
    <w:p w14:paraId="13169DF5" w14:textId="77777777" w:rsidR="00185512" w:rsidRDefault="003073B4" w:rsidP="00A07ED0">
      <w:pPr>
        <w:pStyle w:val="ListParagraph"/>
        <w:numPr>
          <w:ilvl w:val="0"/>
          <w:numId w:val="8"/>
        </w:numPr>
        <w:tabs>
          <w:tab w:val="left" w:pos="820"/>
          <w:tab w:val="left" w:pos="821"/>
        </w:tabs>
        <w:spacing w:before="4" w:line="230" w:lineRule="auto"/>
        <w:ind w:right="205"/>
        <w:rPr>
          <w:rFonts w:ascii="Calibri" w:hAnsi="Calibri"/>
        </w:rPr>
      </w:pPr>
      <w:r>
        <w:t>Be flexible: It might help for a mentoring relationship to have defined goals, but the process may be as important—or more so—than the</w:t>
      </w:r>
      <w:r>
        <w:rPr>
          <w:spacing w:val="-13"/>
        </w:rPr>
        <w:t xml:space="preserve"> </w:t>
      </w:r>
      <w:r>
        <w:t>goals.</w:t>
      </w:r>
    </w:p>
    <w:p w14:paraId="13169DF6" w14:textId="77777777" w:rsidR="00185512" w:rsidRDefault="00185512">
      <w:pPr>
        <w:spacing w:line="230" w:lineRule="auto"/>
        <w:rPr>
          <w:rFonts w:ascii="Calibri" w:hAnsi="Calibri"/>
        </w:rPr>
        <w:sectPr w:rsidR="00185512">
          <w:pgSz w:w="12240" w:h="15840"/>
          <w:pgMar w:top="640" w:right="1320" w:bottom="280" w:left="1340" w:header="720" w:footer="720" w:gutter="0"/>
          <w:cols w:space="720"/>
        </w:sectPr>
      </w:pPr>
    </w:p>
    <w:p w14:paraId="13169E02" w14:textId="77777777" w:rsidR="00185512" w:rsidRDefault="00185512">
      <w:pPr>
        <w:pStyle w:val="BodyText"/>
        <w:spacing w:before="2"/>
        <w:ind w:left="0"/>
        <w:rPr>
          <w:sz w:val="24"/>
        </w:rPr>
      </w:pPr>
    </w:p>
    <w:p w14:paraId="3DB8455D" w14:textId="77777777" w:rsidR="00E71AC5" w:rsidRDefault="003073B4" w:rsidP="00E71AC5">
      <w:pPr>
        <w:spacing w:before="1"/>
        <w:ind w:left="100" w:right="868"/>
        <w:rPr>
          <w:b/>
          <w:color w:val="CC0099"/>
          <w:sz w:val="40"/>
        </w:rPr>
      </w:pPr>
      <w:r>
        <w:rPr>
          <w:b/>
          <w:color w:val="CC0099"/>
          <w:sz w:val="40"/>
        </w:rPr>
        <w:t xml:space="preserve">Industry Partners Committee </w:t>
      </w:r>
    </w:p>
    <w:p w14:paraId="13169E04" w14:textId="536DFE0E" w:rsidR="00185512" w:rsidRDefault="003073B4" w:rsidP="00E71AC5">
      <w:pPr>
        <w:spacing w:before="1"/>
        <w:ind w:left="100" w:right="868"/>
        <w:rPr>
          <w:rFonts w:ascii="Calibri" w:hAnsi="Calibri"/>
        </w:rPr>
      </w:pPr>
      <w:r>
        <w:t>Understand and Promote the Valued Industry Partner program to potential sponsors, secures Partners and promotes Partners at chapter</w:t>
      </w:r>
      <w:r>
        <w:rPr>
          <w:spacing w:val="-6"/>
        </w:rPr>
        <w:t xml:space="preserve"> </w:t>
      </w:r>
      <w:r>
        <w:t>events.</w:t>
      </w:r>
    </w:p>
    <w:p w14:paraId="13169E05" w14:textId="77777777" w:rsidR="00185512" w:rsidRDefault="003073B4" w:rsidP="00A07ED0">
      <w:pPr>
        <w:pStyle w:val="ListParagraph"/>
        <w:numPr>
          <w:ilvl w:val="0"/>
          <w:numId w:val="8"/>
        </w:numPr>
        <w:tabs>
          <w:tab w:val="left" w:pos="820"/>
          <w:tab w:val="left" w:pos="821"/>
        </w:tabs>
        <w:spacing w:before="2" w:line="264" w:lineRule="exact"/>
        <w:ind w:hanging="361"/>
        <w:rPr>
          <w:rFonts w:ascii="Calibri" w:hAnsi="Calibri"/>
        </w:rPr>
      </w:pPr>
      <w:r>
        <w:t>Educate BOD and Members as to why this is such a valuable</w:t>
      </w:r>
      <w:r>
        <w:rPr>
          <w:spacing w:val="-8"/>
        </w:rPr>
        <w:t xml:space="preserve"> </w:t>
      </w:r>
      <w:r>
        <w:t>program.</w:t>
      </w:r>
    </w:p>
    <w:p w14:paraId="13169E06" w14:textId="77777777" w:rsidR="00185512" w:rsidRDefault="003073B4" w:rsidP="00A07ED0">
      <w:pPr>
        <w:pStyle w:val="ListParagraph"/>
        <w:numPr>
          <w:ilvl w:val="0"/>
          <w:numId w:val="8"/>
        </w:numPr>
        <w:tabs>
          <w:tab w:val="left" w:pos="820"/>
          <w:tab w:val="left" w:pos="821"/>
        </w:tabs>
        <w:spacing w:before="4" w:line="230" w:lineRule="auto"/>
        <w:ind w:right="148"/>
        <w:rPr>
          <w:rFonts w:ascii="Calibri" w:hAnsi="Calibri"/>
        </w:rPr>
      </w:pPr>
      <w:r>
        <w:t>Responsible for renewals and Partner Satisfaction. Renewals should begin in November and be completed by January</w:t>
      </w:r>
      <w:r>
        <w:rPr>
          <w:spacing w:val="-6"/>
        </w:rPr>
        <w:t xml:space="preserve"> </w:t>
      </w:r>
      <w:r>
        <w:t>15.</w:t>
      </w:r>
    </w:p>
    <w:p w14:paraId="13169E07" w14:textId="77777777" w:rsidR="00185512" w:rsidRDefault="003073B4" w:rsidP="00A07ED0">
      <w:pPr>
        <w:pStyle w:val="ListParagraph"/>
        <w:numPr>
          <w:ilvl w:val="0"/>
          <w:numId w:val="8"/>
        </w:numPr>
        <w:tabs>
          <w:tab w:val="left" w:pos="820"/>
          <w:tab w:val="left" w:pos="821"/>
        </w:tabs>
        <w:spacing w:before="2" w:line="264" w:lineRule="exact"/>
        <w:ind w:hanging="361"/>
        <w:rPr>
          <w:rFonts w:ascii="Calibri" w:hAnsi="Calibri"/>
        </w:rPr>
      </w:pPr>
      <w:r>
        <w:t>Chairpersons follow up with potential new Partners until</w:t>
      </w:r>
      <w:r>
        <w:rPr>
          <w:spacing w:val="-12"/>
        </w:rPr>
        <w:t xml:space="preserve"> </w:t>
      </w:r>
      <w:r>
        <w:t>secured.</w:t>
      </w:r>
    </w:p>
    <w:p w14:paraId="13169E08" w14:textId="77777777" w:rsidR="00185512" w:rsidRDefault="003073B4" w:rsidP="00A07ED0">
      <w:pPr>
        <w:pStyle w:val="ListParagraph"/>
        <w:numPr>
          <w:ilvl w:val="0"/>
          <w:numId w:val="8"/>
        </w:numPr>
        <w:tabs>
          <w:tab w:val="left" w:pos="820"/>
          <w:tab w:val="left" w:pos="821"/>
        </w:tabs>
        <w:spacing w:line="258" w:lineRule="exact"/>
        <w:ind w:hanging="361"/>
        <w:rPr>
          <w:rFonts w:ascii="Calibri" w:hAnsi="Calibri"/>
        </w:rPr>
      </w:pPr>
      <w:r>
        <w:t>Review and revise Renewal</w:t>
      </w:r>
      <w:r>
        <w:rPr>
          <w:spacing w:val="-3"/>
        </w:rPr>
        <w:t xml:space="preserve"> </w:t>
      </w:r>
      <w:r>
        <w:t>Letter.</w:t>
      </w:r>
    </w:p>
    <w:p w14:paraId="13169E09" w14:textId="77777777" w:rsidR="00185512" w:rsidRDefault="003073B4" w:rsidP="00A07ED0">
      <w:pPr>
        <w:pStyle w:val="ListParagraph"/>
        <w:numPr>
          <w:ilvl w:val="0"/>
          <w:numId w:val="8"/>
        </w:numPr>
        <w:tabs>
          <w:tab w:val="left" w:pos="820"/>
          <w:tab w:val="left" w:pos="821"/>
        </w:tabs>
        <w:spacing w:line="258" w:lineRule="exact"/>
        <w:ind w:hanging="361"/>
        <w:rPr>
          <w:rFonts w:ascii="Calibri" w:hAnsi="Calibri"/>
        </w:rPr>
      </w:pPr>
      <w:r>
        <w:t>Review and Revise Invitation Letter for new</w:t>
      </w:r>
      <w:r>
        <w:rPr>
          <w:spacing w:val="-7"/>
        </w:rPr>
        <w:t xml:space="preserve"> </w:t>
      </w:r>
      <w:r>
        <w:t>partners.</w:t>
      </w:r>
    </w:p>
    <w:p w14:paraId="13169E0A" w14:textId="77777777" w:rsidR="00185512" w:rsidRDefault="003073B4" w:rsidP="00A07ED0">
      <w:pPr>
        <w:pStyle w:val="ListParagraph"/>
        <w:numPr>
          <w:ilvl w:val="0"/>
          <w:numId w:val="8"/>
        </w:numPr>
        <w:tabs>
          <w:tab w:val="left" w:pos="820"/>
          <w:tab w:val="left" w:pos="821"/>
        </w:tabs>
        <w:spacing w:line="259" w:lineRule="exact"/>
        <w:ind w:hanging="361"/>
        <w:rPr>
          <w:rFonts w:ascii="Calibri" w:hAnsi="Calibri"/>
        </w:rPr>
      </w:pPr>
      <w:r>
        <w:t>Review and revise the</w:t>
      </w:r>
      <w:r>
        <w:rPr>
          <w:spacing w:val="-2"/>
        </w:rPr>
        <w:t xml:space="preserve"> </w:t>
      </w:r>
      <w:r>
        <w:t>Handbook.</w:t>
      </w:r>
    </w:p>
    <w:p w14:paraId="13169E0B" w14:textId="6149D84D" w:rsidR="00185512" w:rsidRDefault="003073B4" w:rsidP="00A07ED0">
      <w:pPr>
        <w:pStyle w:val="ListParagraph"/>
        <w:numPr>
          <w:ilvl w:val="0"/>
          <w:numId w:val="8"/>
        </w:numPr>
        <w:tabs>
          <w:tab w:val="left" w:pos="820"/>
          <w:tab w:val="left" w:pos="821"/>
        </w:tabs>
        <w:spacing w:line="258" w:lineRule="exact"/>
        <w:ind w:hanging="361"/>
        <w:rPr>
          <w:rFonts w:ascii="Calibri" w:hAnsi="Calibri"/>
        </w:rPr>
      </w:pPr>
      <w:r>
        <w:t>Review the IP Website on a quarterly</w:t>
      </w:r>
      <w:r>
        <w:rPr>
          <w:spacing w:val="-11"/>
        </w:rPr>
        <w:t xml:space="preserve"> </w:t>
      </w:r>
      <w:r>
        <w:t>basis.</w:t>
      </w:r>
    </w:p>
    <w:p w14:paraId="13169E0C" w14:textId="77777777" w:rsidR="00185512" w:rsidRDefault="003073B4" w:rsidP="00A07ED0">
      <w:pPr>
        <w:pStyle w:val="ListParagraph"/>
        <w:numPr>
          <w:ilvl w:val="0"/>
          <w:numId w:val="8"/>
        </w:numPr>
        <w:tabs>
          <w:tab w:val="left" w:pos="820"/>
          <w:tab w:val="left" w:pos="821"/>
        </w:tabs>
        <w:spacing w:line="258" w:lineRule="exact"/>
        <w:ind w:hanging="361"/>
        <w:rPr>
          <w:rFonts w:ascii="Calibri" w:hAnsi="Calibri"/>
        </w:rPr>
      </w:pPr>
      <w:r>
        <w:t>Review the Orientation PowerPoint and make suggestions for</w:t>
      </w:r>
      <w:r>
        <w:rPr>
          <w:spacing w:val="-14"/>
        </w:rPr>
        <w:t xml:space="preserve"> </w:t>
      </w:r>
      <w:r>
        <w:t>improvements.</w:t>
      </w:r>
    </w:p>
    <w:p w14:paraId="13169E0D" w14:textId="77777777" w:rsidR="00185512" w:rsidRDefault="003073B4" w:rsidP="00A07ED0">
      <w:pPr>
        <w:pStyle w:val="ListParagraph"/>
        <w:numPr>
          <w:ilvl w:val="0"/>
          <w:numId w:val="8"/>
        </w:numPr>
        <w:tabs>
          <w:tab w:val="left" w:pos="820"/>
          <w:tab w:val="left" w:pos="821"/>
        </w:tabs>
        <w:spacing w:line="259" w:lineRule="exact"/>
        <w:ind w:hanging="361"/>
        <w:rPr>
          <w:rFonts w:ascii="Calibri" w:hAnsi="Calibri"/>
        </w:rPr>
      </w:pPr>
      <w:r>
        <w:t>Secure Sponsors for all Signature Events no later than January</w:t>
      </w:r>
      <w:r>
        <w:rPr>
          <w:spacing w:val="-9"/>
        </w:rPr>
        <w:t xml:space="preserve"> </w:t>
      </w:r>
      <w:r>
        <w:t>15.</w:t>
      </w:r>
    </w:p>
    <w:p w14:paraId="13169E0E" w14:textId="77777777" w:rsidR="00185512" w:rsidRDefault="003073B4" w:rsidP="00A07ED0">
      <w:pPr>
        <w:pStyle w:val="ListParagraph"/>
        <w:numPr>
          <w:ilvl w:val="0"/>
          <w:numId w:val="8"/>
        </w:numPr>
        <w:tabs>
          <w:tab w:val="left" w:pos="820"/>
          <w:tab w:val="left" w:pos="821"/>
        </w:tabs>
        <w:spacing w:before="4" w:line="230" w:lineRule="auto"/>
        <w:ind w:right="1233"/>
        <w:rPr>
          <w:rFonts w:ascii="Calibri" w:hAnsi="Calibri"/>
        </w:rPr>
      </w:pPr>
      <w:r>
        <w:t>The website should have links to the Partners company. A video from the main representative plus accurate contact info (headshot, logo, e mail and cell</w:t>
      </w:r>
      <w:r>
        <w:rPr>
          <w:spacing w:val="-30"/>
        </w:rPr>
        <w:t xml:space="preserve"> </w:t>
      </w:r>
      <w:r>
        <w:t>phone).</w:t>
      </w:r>
    </w:p>
    <w:p w14:paraId="13169E0F" w14:textId="77777777" w:rsidR="00185512" w:rsidRDefault="003073B4" w:rsidP="00A07ED0">
      <w:pPr>
        <w:pStyle w:val="ListParagraph"/>
        <w:numPr>
          <w:ilvl w:val="0"/>
          <w:numId w:val="8"/>
        </w:numPr>
        <w:tabs>
          <w:tab w:val="left" w:pos="820"/>
          <w:tab w:val="left" w:pos="821"/>
        </w:tabs>
        <w:spacing w:before="6" w:line="235" w:lineRule="auto"/>
        <w:ind w:right="179"/>
        <w:rPr>
          <w:rFonts w:ascii="Calibri" w:hAnsi="Calibri"/>
        </w:rPr>
      </w:pPr>
      <w:r>
        <w:t>Review who has presented videos and highlight on the Master IP List Partners that have completed a video and reach out to others to prepare a video for our YOU Tube channel and for the</w:t>
      </w:r>
      <w:r>
        <w:rPr>
          <w:spacing w:val="-2"/>
        </w:rPr>
        <w:t xml:space="preserve"> </w:t>
      </w:r>
      <w:r>
        <w:t>website.</w:t>
      </w:r>
    </w:p>
    <w:p w14:paraId="13169E10" w14:textId="77777777" w:rsidR="00185512" w:rsidRDefault="003073B4" w:rsidP="00A07ED0">
      <w:pPr>
        <w:pStyle w:val="ListParagraph"/>
        <w:numPr>
          <w:ilvl w:val="0"/>
          <w:numId w:val="8"/>
        </w:numPr>
        <w:tabs>
          <w:tab w:val="left" w:pos="821"/>
        </w:tabs>
        <w:spacing w:before="1" w:line="263" w:lineRule="exact"/>
        <w:ind w:hanging="361"/>
        <w:rPr>
          <w:rFonts w:ascii="Calibri" w:hAnsi="Calibri"/>
        </w:rPr>
      </w:pPr>
      <w:r>
        <w:t>Stay aware of the Budget “CORE BUSINESS” making sure we have a TRUE NET CASH</w:t>
      </w:r>
      <w:r>
        <w:rPr>
          <w:spacing w:val="-28"/>
        </w:rPr>
        <w:t xml:space="preserve"> </w:t>
      </w:r>
      <w:r>
        <w:t>FLOW</w:t>
      </w:r>
    </w:p>
    <w:p w14:paraId="13169E11" w14:textId="77777777" w:rsidR="00185512" w:rsidRDefault="003073B4" w:rsidP="00A07ED0">
      <w:pPr>
        <w:pStyle w:val="BodyText"/>
        <w:spacing w:line="252" w:lineRule="exact"/>
      </w:pPr>
      <w:r>
        <w:t>FAVORABLE variance. Actual Income versus Actual Expenses.</w:t>
      </w:r>
    </w:p>
    <w:p w14:paraId="13169E12" w14:textId="22F83E86" w:rsidR="00185512" w:rsidRDefault="003073B4" w:rsidP="00A07ED0">
      <w:pPr>
        <w:pStyle w:val="ListParagraph"/>
        <w:numPr>
          <w:ilvl w:val="0"/>
          <w:numId w:val="8"/>
        </w:numPr>
        <w:tabs>
          <w:tab w:val="left" w:pos="820"/>
          <w:tab w:val="left" w:pos="821"/>
        </w:tabs>
        <w:spacing w:before="3" w:line="263" w:lineRule="exact"/>
        <w:ind w:hanging="361"/>
        <w:rPr>
          <w:rFonts w:ascii="Calibri" w:hAnsi="Calibri"/>
        </w:rPr>
      </w:pPr>
      <w:r>
        <w:t xml:space="preserve">Recommends and coordinates with the Program Committee, the annual </w:t>
      </w:r>
      <w:r w:rsidR="00201BB9">
        <w:t>IP</w:t>
      </w:r>
      <w:r>
        <w:t xml:space="preserve"> spotlight</w:t>
      </w:r>
      <w:r>
        <w:rPr>
          <w:spacing w:val="-31"/>
        </w:rPr>
        <w:t xml:space="preserve"> </w:t>
      </w:r>
      <w:r>
        <w:t>event.</w:t>
      </w:r>
    </w:p>
    <w:p w14:paraId="13169E13" w14:textId="7082F57C" w:rsidR="00185512" w:rsidRDefault="003073B4" w:rsidP="00A07ED0">
      <w:pPr>
        <w:pStyle w:val="ListParagraph"/>
        <w:numPr>
          <w:ilvl w:val="0"/>
          <w:numId w:val="8"/>
        </w:numPr>
        <w:tabs>
          <w:tab w:val="left" w:pos="820"/>
          <w:tab w:val="left" w:pos="821"/>
        </w:tabs>
        <w:spacing w:before="3" w:line="230" w:lineRule="auto"/>
        <w:ind w:right="586"/>
        <w:rPr>
          <w:rFonts w:ascii="Calibri" w:hAnsi="Calibri"/>
        </w:rPr>
      </w:pPr>
      <w:r>
        <w:t xml:space="preserve">Encourage members to refer other Partners up to our maximum limit and </w:t>
      </w:r>
      <w:r w:rsidR="0077254E">
        <w:t>have them</w:t>
      </w:r>
      <w:r>
        <w:t xml:space="preserve"> in place (ideally) by the end of the first</w:t>
      </w:r>
      <w:r>
        <w:rPr>
          <w:spacing w:val="-8"/>
        </w:rPr>
        <w:t xml:space="preserve"> </w:t>
      </w:r>
      <w:r>
        <w:t>quarter.</w:t>
      </w:r>
    </w:p>
    <w:p w14:paraId="13169E14" w14:textId="77777777" w:rsidR="00185512" w:rsidRDefault="003073B4" w:rsidP="00A07ED0">
      <w:pPr>
        <w:pStyle w:val="ListParagraph"/>
        <w:numPr>
          <w:ilvl w:val="0"/>
          <w:numId w:val="8"/>
        </w:numPr>
        <w:tabs>
          <w:tab w:val="left" w:pos="820"/>
          <w:tab w:val="left" w:pos="821"/>
        </w:tabs>
        <w:spacing w:before="2" w:line="264" w:lineRule="exact"/>
        <w:ind w:hanging="361"/>
        <w:rPr>
          <w:rFonts w:ascii="Calibri" w:hAnsi="Calibri"/>
        </w:rPr>
      </w:pPr>
      <w:r>
        <w:t>Follow up with Officers to get one referral and a new</w:t>
      </w:r>
      <w:r>
        <w:rPr>
          <w:spacing w:val="-9"/>
        </w:rPr>
        <w:t xml:space="preserve"> </w:t>
      </w:r>
      <w:r>
        <w:t>partner.</w:t>
      </w:r>
    </w:p>
    <w:p w14:paraId="13169E15" w14:textId="52512F92" w:rsidR="00185512" w:rsidRDefault="003073B4" w:rsidP="00A07ED0">
      <w:pPr>
        <w:pStyle w:val="ListParagraph"/>
        <w:numPr>
          <w:ilvl w:val="0"/>
          <w:numId w:val="8"/>
        </w:numPr>
        <w:tabs>
          <w:tab w:val="left" w:pos="820"/>
          <w:tab w:val="left" w:pos="821"/>
        </w:tabs>
        <w:spacing w:before="4" w:line="230" w:lineRule="auto"/>
        <w:ind w:right="264"/>
        <w:rPr>
          <w:rFonts w:ascii="Calibri" w:hAnsi="Calibri"/>
        </w:rPr>
      </w:pPr>
      <w:r>
        <w:t xml:space="preserve">Encourage programs to be mutually beneficial. Create Excitement, Encourage Engagement, and keep promoting the </w:t>
      </w:r>
      <w:r w:rsidR="00201BB9">
        <w:t>IP</w:t>
      </w:r>
      <w:r>
        <w:t xml:space="preserve"> Program regularly to</w:t>
      </w:r>
      <w:r>
        <w:rPr>
          <w:spacing w:val="-8"/>
        </w:rPr>
        <w:t xml:space="preserve"> </w:t>
      </w:r>
      <w:r>
        <w:t>members.</w:t>
      </w:r>
    </w:p>
    <w:p w14:paraId="13169E16" w14:textId="77777777" w:rsidR="00185512" w:rsidRDefault="003073B4" w:rsidP="00A07ED0">
      <w:pPr>
        <w:pStyle w:val="Heading3"/>
        <w:numPr>
          <w:ilvl w:val="0"/>
          <w:numId w:val="8"/>
        </w:numPr>
        <w:tabs>
          <w:tab w:val="left" w:pos="820"/>
          <w:tab w:val="left" w:pos="821"/>
        </w:tabs>
        <w:spacing w:before="6" w:line="232" w:lineRule="auto"/>
        <w:ind w:right="373"/>
        <w:rPr>
          <w:rFonts w:ascii="Calibri" w:hAnsi="Calibri"/>
        </w:rPr>
      </w:pPr>
      <w:r>
        <w:t>Submit a full committee report to VP and IAE on or before the date that it is due to the</w:t>
      </w:r>
      <w:r>
        <w:rPr>
          <w:spacing w:val="-2"/>
        </w:rPr>
        <w:t xml:space="preserve"> </w:t>
      </w:r>
      <w:r>
        <w:t>BOD.</w:t>
      </w:r>
    </w:p>
    <w:p w14:paraId="13169E17" w14:textId="77777777" w:rsidR="00185512" w:rsidRDefault="00185512" w:rsidP="00A07ED0">
      <w:pPr>
        <w:pStyle w:val="BodyText"/>
        <w:spacing w:before="2"/>
        <w:ind w:left="0"/>
      </w:pPr>
    </w:p>
    <w:p w14:paraId="13169E18" w14:textId="41EFD5DE" w:rsidR="00185512" w:rsidRDefault="00201BB9">
      <w:pPr>
        <w:ind w:left="100"/>
        <w:rPr>
          <w:b/>
        </w:rPr>
      </w:pPr>
      <w:r>
        <w:rPr>
          <w:b/>
          <w:color w:val="B31783"/>
        </w:rPr>
        <w:t>IP</w:t>
      </w:r>
      <w:r w:rsidR="003073B4">
        <w:rPr>
          <w:b/>
          <w:color w:val="B31783"/>
        </w:rPr>
        <w:t xml:space="preserve"> Policies:</w:t>
      </w:r>
    </w:p>
    <w:p w14:paraId="13169E19" w14:textId="0FFE5AAD" w:rsidR="00185512" w:rsidRPr="00A07ED0" w:rsidRDefault="003073B4" w:rsidP="00A07ED0">
      <w:pPr>
        <w:pStyle w:val="ListParagraph"/>
        <w:numPr>
          <w:ilvl w:val="0"/>
          <w:numId w:val="14"/>
        </w:numPr>
        <w:tabs>
          <w:tab w:val="left" w:pos="821"/>
        </w:tabs>
        <w:spacing w:before="5" w:line="235" w:lineRule="auto"/>
        <w:ind w:right="1183"/>
        <w:jc w:val="both"/>
        <w:rPr>
          <w:rFonts w:ascii="Calibri" w:hAnsi="Calibri"/>
        </w:rPr>
      </w:pPr>
      <w:r>
        <w:t xml:space="preserve">Our program is limited to one partner for every ten members with no more than </w:t>
      </w:r>
      <w:r w:rsidR="00201BB9">
        <w:t>t</w:t>
      </w:r>
      <w:r w:rsidR="002C5FA6">
        <w:t>hree</w:t>
      </w:r>
      <w:r>
        <w:t xml:space="preserve"> Partners in any one category type. Participants </w:t>
      </w:r>
      <w:r w:rsidR="001325AC">
        <w:t>must</w:t>
      </w:r>
      <w:r>
        <w:t xml:space="preserve"> be referred by an IREM member or another approved Partner. Then approved by our</w:t>
      </w:r>
      <w:r w:rsidRPr="00A07ED0">
        <w:rPr>
          <w:spacing w:val="-15"/>
        </w:rPr>
        <w:t xml:space="preserve"> </w:t>
      </w:r>
      <w:r>
        <w:t>Officers.</w:t>
      </w:r>
    </w:p>
    <w:p w14:paraId="13169E1D" w14:textId="5ED83FEC" w:rsidR="00185512" w:rsidRDefault="003073B4" w:rsidP="00A07ED0">
      <w:pPr>
        <w:pStyle w:val="ListParagraph"/>
        <w:numPr>
          <w:ilvl w:val="0"/>
          <w:numId w:val="14"/>
        </w:numPr>
        <w:tabs>
          <w:tab w:val="left" w:pos="821"/>
        </w:tabs>
        <w:jc w:val="both"/>
      </w:pPr>
      <w:r>
        <w:t>The</w:t>
      </w:r>
      <w:r w:rsidRPr="00A07ED0">
        <w:rPr>
          <w:spacing w:val="-11"/>
        </w:rPr>
        <w:t xml:space="preserve"> </w:t>
      </w:r>
      <w:r>
        <w:t>cost</w:t>
      </w:r>
      <w:r w:rsidRPr="00A07ED0">
        <w:rPr>
          <w:spacing w:val="-12"/>
        </w:rPr>
        <w:t xml:space="preserve"> </w:t>
      </w:r>
      <w:r>
        <w:t>of</w:t>
      </w:r>
      <w:r w:rsidRPr="00A07ED0">
        <w:rPr>
          <w:spacing w:val="-10"/>
        </w:rPr>
        <w:t xml:space="preserve"> </w:t>
      </w:r>
      <w:r>
        <w:t>our</w:t>
      </w:r>
      <w:r w:rsidRPr="00A07ED0">
        <w:rPr>
          <w:spacing w:val="-12"/>
        </w:rPr>
        <w:t xml:space="preserve"> </w:t>
      </w:r>
      <w:r>
        <w:t>Industry</w:t>
      </w:r>
      <w:r w:rsidRPr="00A07ED0">
        <w:rPr>
          <w:spacing w:val="-9"/>
        </w:rPr>
        <w:t xml:space="preserve"> </w:t>
      </w:r>
      <w:r>
        <w:t>Partners</w:t>
      </w:r>
      <w:r w:rsidRPr="00A07ED0">
        <w:rPr>
          <w:spacing w:val="-8"/>
        </w:rPr>
        <w:t xml:space="preserve"> </w:t>
      </w:r>
      <w:r>
        <w:t>program</w:t>
      </w:r>
      <w:r w:rsidRPr="00A07ED0">
        <w:rPr>
          <w:spacing w:val="-7"/>
        </w:rPr>
        <w:t xml:space="preserve"> </w:t>
      </w:r>
      <w:r>
        <w:t>is</w:t>
      </w:r>
      <w:r w:rsidRPr="00A07ED0">
        <w:rPr>
          <w:spacing w:val="-11"/>
        </w:rPr>
        <w:t xml:space="preserve"> </w:t>
      </w:r>
      <w:r w:rsidR="001325AC" w:rsidRPr="00A07ED0">
        <w:rPr>
          <w:spacing w:val="-11"/>
        </w:rPr>
        <w:t xml:space="preserve">currently </w:t>
      </w:r>
      <w:r>
        <w:t>$</w:t>
      </w:r>
      <w:r w:rsidR="0066786E">
        <w:t>600</w:t>
      </w:r>
      <w:r w:rsidRPr="00A07ED0">
        <w:rPr>
          <w:spacing w:val="-10"/>
        </w:rPr>
        <w:t xml:space="preserve"> </w:t>
      </w:r>
      <w:r>
        <w:t>per</w:t>
      </w:r>
      <w:r w:rsidRPr="00A07ED0">
        <w:rPr>
          <w:spacing w:val="-10"/>
        </w:rPr>
        <w:t xml:space="preserve"> </w:t>
      </w:r>
      <w:r>
        <w:t>year</w:t>
      </w:r>
      <w:r w:rsidR="0066786E">
        <w:t xml:space="preserve"> and may be</w:t>
      </w:r>
      <w:r w:rsidR="00A07ED0">
        <w:t xml:space="preserve"> </w:t>
      </w:r>
      <w:r w:rsidR="001325AC">
        <w:t xml:space="preserve">adjusted </w:t>
      </w:r>
      <w:r w:rsidR="001325AC" w:rsidRPr="00A07ED0">
        <w:rPr>
          <w:spacing w:val="-8"/>
        </w:rPr>
        <w:t>to</w:t>
      </w:r>
      <w:r w:rsidRPr="00A07ED0">
        <w:rPr>
          <w:spacing w:val="-11"/>
        </w:rPr>
        <w:t xml:space="preserve"> </w:t>
      </w:r>
      <w:r>
        <w:t>include</w:t>
      </w:r>
      <w:r w:rsidRPr="00A07ED0">
        <w:rPr>
          <w:spacing w:val="-9"/>
        </w:rPr>
        <w:t xml:space="preserve"> </w:t>
      </w:r>
      <w:r w:rsidR="00787A75">
        <w:t>an</w:t>
      </w:r>
      <w:r w:rsidRPr="00A07ED0">
        <w:rPr>
          <w:spacing w:val="-8"/>
        </w:rPr>
        <w:t xml:space="preserve"> </w:t>
      </w:r>
      <w:r>
        <w:t>annual</w:t>
      </w:r>
      <w:r w:rsidR="00787A75">
        <w:t xml:space="preserve"> </w:t>
      </w:r>
      <w:r>
        <w:t>Spotlight / Tradeshow at a special rate… Other options are available.</w:t>
      </w:r>
    </w:p>
    <w:p w14:paraId="13169E1E" w14:textId="77777777" w:rsidR="00185512" w:rsidRPr="00A07ED0" w:rsidRDefault="003073B4" w:rsidP="00A07ED0">
      <w:pPr>
        <w:pStyle w:val="ListParagraph"/>
        <w:numPr>
          <w:ilvl w:val="0"/>
          <w:numId w:val="14"/>
        </w:numPr>
        <w:tabs>
          <w:tab w:val="left" w:pos="821"/>
        </w:tabs>
        <w:ind w:right="1180"/>
        <w:jc w:val="both"/>
        <w:rPr>
          <w:rFonts w:ascii="Calibri" w:hAnsi="Calibri"/>
        </w:rPr>
      </w:pPr>
      <w:r>
        <w:t>Meetings are usually $50 to $60 and include lunch. Partners are encouraged to prepay for Events and Meetings at their time of renewal. Money savings and for better planning for the</w:t>
      </w:r>
      <w:r w:rsidRPr="00A07ED0">
        <w:rPr>
          <w:spacing w:val="-1"/>
        </w:rPr>
        <w:t xml:space="preserve"> </w:t>
      </w:r>
      <w:r>
        <w:t>year.</w:t>
      </w:r>
    </w:p>
    <w:p w14:paraId="13169E1F" w14:textId="77777777" w:rsidR="00185512" w:rsidRPr="00A07ED0" w:rsidRDefault="003073B4" w:rsidP="00A07ED0">
      <w:pPr>
        <w:pStyle w:val="ListParagraph"/>
        <w:numPr>
          <w:ilvl w:val="0"/>
          <w:numId w:val="14"/>
        </w:numPr>
        <w:tabs>
          <w:tab w:val="left" w:pos="821"/>
        </w:tabs>
        <w:spacing w:line="264" w:lineRule="exact"/>
        <w:jc w:val="both"/>
        <w:rPr>
          <w:rFonts w:ascii="Calibri" w:hAnsi="Calibri"/>
        </w:rPr>
      </w:pPr>
      <w:r>
        <w:t>Unless a Partner is the sponsor for a quarterly meeting – only two can</w:t>
      </w:r>
      <w:r w:rsidRPr="00A07ED0">
        <w:rPr>
          <w:spacing w:val="-11"/>
        </w:rPr>
        <w:t xml:space="preserve"> </w:t>
      </w:r>
      <w:r>
        <w:t>attend.</w:t>
      </w:r>
    </w:p>
    <w:p w14:paraId="13169E20" w14:textId="77777777" w:rsidR="00185512" w:rsidRPr="00A07ED0" w:rsidRDefault="003073B4" w:rsidP="00A07ED0">
      <w:pPr>
        <w:pStyle w:val="ListParagraph"/>
        <w:numPr>
          <w:ilvl w:val="0"/>
          <w:numId w:val="14"/>
        </w:numPr>
        <w:tabs>
          <w:tab w:val="left" w:pos="821"/>
        </w:tabs>
        <w:spacing w:before="4" w:line="230" w:lineRule="auto"/>
        <w:ind w:right="1179"/>
        <w:jc w:val="both"/>
        <w:rPr>
          <w:rFonts w:ascii="Calibri" w:hAnsi="Calibri"/>
        </w:rPr>
      </w:pPr>
      <w:r>
        <w:t>If</w:t>
      </w:r>
      <w:r w:rsidRPr="00A07ED0">
        <w:rPr>
          <w:spacing w:val="-13"/>
        </w:rPr>
        <w:t xml:space="preserve"> </w:t>
      </w:r>
      <w:r>
        <w:t>Sponsoring,</w:t>
      </w:r>
      <w:r w:rsidRPr="00A07ED0">
        <w:rPr>
          <w:spacing w:val="-13"/>
        </w:rPr>
        <w:t xml:space="preserve"> </w:t>
      </w:r>
      <w:r>
        <w:t>two</w:t>
      </w:r>
      <w:r w:rsidRPr="00A07ED0">
        <w:rPr>
          <w:spacing w:val="-11"/>
        </w:rPr>
        <w:t xml:space="preserve"> </w:t>
      </w:r>
      <w:r>
        <w:t>prepaid</w:t>
      </w:r>
      <w:r w:rsidRPr="00A07ED0">
        <w:rPr>
          <w:spacing w:val="-13"/>
        </w:rPr>
        <w:t xml:space="preserve"> </w:t>
      </w:r>
      <w:r>
        <w:t>admissions</w:t>
      </w:r>
      <w:r w:rsidRPr="00A07ED0">
        <w:rPr>
          <w:spacing w:val="-13"/>
        </w:rPr>
        <w:t xml:space="preserve"> </w:t>
      </w:r>
      <w:r>
        <w:t>are</w:t>
      </w:r>
      <w:r w:rsidRPr="00A07ED0">
        <w:rPr>
          <w:spacing w:val="-13"/>
        </w:rPr>
        <w:t xml:space="preserve"> </w:t>
      </w:r>
      <w:r>
        <w:t>covered.</w:t>
      </w:r>
      <w:r w:rsidRPr="00A07ED0">
        <w:rPr>
          <w:spacing w:val="-16"/>
        </w:rPr>
        <w:t xml:space="preserve"> </w:t>
      </w:r>
      <w:r>
        <w:t>Additional</w:t>
      </w:r>
      <w:r w:rsidRPr="00A07ED0">
        <w:rPr>
          <w:spacing w:val="-13"/>
        </w:rPr>
        <w:t xml:space="preserve"> </w:t>
      </w:r>
      <w:r>
        <w:t>employees</w:t>
      </w:r>
      <w:r w:rsidRPr="00A07ED0">
        <w:rPr>
          <w:spacing w:val="-12"/>
        </w:rPr>
        <w:t xml:space="preserve"> </w:t>
      </w:r>
      <w:r>
        <w:t>will</w:t>
      </w:r>
      <w:r w:rsidRPr="00A07ED0">
        <w:rPr>
          <w:spacing w:val="-16"/>
        </w:rPr>
        <w:t xml:space="preserve"> </w:t>
      </w:r>
      <w:r>
        <w:t>pay the rate of</w:t>
      </w:r>
      <w:r w:rsidRPr="00A07ED0">
        <w:rPr>
          <w:spacing w:val="-5"/>
        </w:rPr>
        <w:t xml:space="preserve"> </w:t>
      </w:r>
      <w:r>
        <w:t>admissions.</w:t>
      </w:r>
    </w:p>
    <w:p w14:paraId="13169E21" w14:textId="77777777" w:rsidR="00185512" w:rsidRPr="00A07ED0" w:rsidRDefault="003073B4" w:rsidP="00A07ED0">
      <w:pPr>
        <w:pStyle w:val="ListParagraph"/>
        <w:numPr>
          <w:ilvl w:val="0"/>
          <w:numId w:val="14"/>
        </w:numPr>
        <w:tabs>
          <w:tab w:val="left" w:pos="821"/>
        </w:tabs>
        <w:spacing w:before="4" w:line="237" w:lineRule="auto"/>
        <w:ind w:right="1178"/>
        <w:jc w:val="both"/>
        <w:rPr>
          <w:rFonts w:ascii="Calibri" w:hAnsi="Calibri"/>
        </w:rPr>
      </w:pPr>
      <w:r>
        <w:t>To</w:t>
      </w:r>
      <w:r w:rsidRPr="00A07ED0">
        <w:rPr>
          <w:spacing w:val="-7"/>
        </w:rPr>
        <w:t xml:space="preserve"> </w:t>
      </w:r>
      <w:r>
        <w:t>better</w:t>
      </w:r>
      <w:r w:rsidRPr="00A07ED0">
        <w:rPr>
          <w:spacing w:val="-7"/>
        </w:rPr>
        <w:t xml:space="preserve"> </w:t>
      </w:r>
      <w:r>
        <w:t>support</w:t>
      </w:r>
      <w:r w:rsidRPr="00A07ED0">
        <w:rPr>
          <w:spacing w:val="-8"/>
        </w:rPr>
        <w:t xml:space="preserve"> </w:t>
      </w:r>
      <w:r>
        <w:t>the</w:t>
      </w:r>
      <w:r w:rsidRPr="00A07ED0">
        <w:rPr>
          <w:spacing w:val="-9"/>
        </w:rPr>
        <w:t xml:space="preserve"> </w:t>
      </w:r>
      <w:r>
        <w:t>industry,</w:t>
      </w:r>
      <w:r w:rsidRPr="00A07ED0">
        <w:rPr>
          <w:spacing w:val="-7"/>
        </w:rPr>
        <w:t xml:space="preserve"> </w:t>
      </w:r>
      <w:r>
        <w:t>our</w:t>
      </w:r>
      <w:r w:rsidRPr="00A07ED0">
        <w:rPr>
          <w:spacing w:val="-7"/>
        </w:rPr>
        <w:t xml:space="preserve"> </w:t>
      </w:r>
      <w:r>
        <w:t>organization,</w:t>
      </w:r>
      <w:r w:rsidRPr="00A07ED0">
        <w:rPr>
          <w:spacing w:val="-8"/>
        </w:rPr>
        <w:t xml:space="preserve"> </w:t>
      </w:r>
      <w:r>
        <w:t>and</w:t>
      </w:r>
      <w:r w:rsidRPr="00A07ED0">
        <w:rPr>
          <w:spacing w:val="-7"/>
        </w:rPr>
        <w:t xml:space="preserve"> </w:t>
      </w:r>
      <w:r>
        <w:t>our</w:t>
      </w:r>
      <w:r w:rsidRPr="00A07ED0">
        <w:rPr>
          <w:spacing w:val="-8"/>
        </w:rPr>
        <w:t xml:space="preserve"> </w:t>
      </w:r>
      <w:r>
        <w:t>members,</w:t>
      </w:r>
      <w:r w:rsidRPr="00A07ED0">
        <w:rPr>
          <w:spacing w:val="-6"/>
        </w:rPr>
        <w:t xml:space="preserve"> </w:t>
      </w:r>
      <w:r>
        <w:t>it</w:t>
      </w:r>
      <w:r w:rsidRPr="00A07ED0">
        <w:rPr>
          <w:spacing w:val="-8"/>
        </w:rPr>
        <w:t xml:space="preserve"> </w:t>
      </w:r>
      <w:r>
        <w:t>is</w:t>
      </w:r>
      <w:r w:rsidRPr="00A07ED0">
        <w:rPr>
          <w:spacing w:val="-6"/>
        </w:rPr>
        <w:t xml:space="preserve"> </w:t>
      </w:r>
      <w:r>
        <w:t>a</w:t>
      </w:r>
      <w:r w:rsidRPr="00A07ED0">
        <w:rPr>
          <w:spacing w:val="-7"/>
        </w:rPr>
        <w:t xml:space="preserve"> </w:t>
      </w:r>
      <w:r>
        <w:t>request that Valued Industry Partners participate in committee activities, attend at least three</w:t>
      </w:r>
      <w:r w:rsidRPr="00A07ED0">
        <w:rPr>
          <w:spacing w:val="-11"/>
        </w:rPr>
        <w:t xml:space="preserve"> </w:t>
      </w:r>
      <w:r>
        <w:t>events,</w:t>
      </w:r>
      <w:r w:rsidRPr="00A07ED0">
        <w:rPr>
          <w:spacing w:val="-11"/>
        </w:rPr>
        <w:t xml:space="preserve"> </w:t>
      </w:r>
      <w:r>
        <w:t>contribute</w:t>
      </w:r>
      <w:r w:rsidRPr="00A07ED0">
        <w:rPr>
          <w:spacing w:val="-11"/>
        </w:rPr>
        <w:t xml:space="preserve"> </w:t>
      </w:r>
      <w:r>
        <w:t>to</w:t>
      </w:r>
      <w:r w:rsidRPr="00A07ED0">
        <w:rPr>
          <w:spacing w:val="-11"/>
        </w:rPr>
        <w:t xml:space="preserve"> </w:t>
      </w:r>
      <w:r>
        <w:t>financial</w:t>
      </w:r>
      <w:r w:rsidRPr="00A07ED0">
        <w:rPr>
          <w:spacing w:val="-8"/>
        </w:rPr>
        <w:t xml:space="preserve"> </w:t>
      </w:r>
      <w:r>
        <w:t>sponsorships,</w:t>
      </w:r>
      <w:r w:rsidRPr="00A07ED0">
        <w:rPr>
          <w:spacing w:val="-11"/>
        </w:rPr>
        <w:t xml:space="preserve"> </w:t>
      </w:r>
      <w:r>
        <w:t>donations,</w:t>
      </w:r>
      <w:r w:rsidRPr="00A07ED0">
        <w:rPr>
          <w:spacing w:val="-11"/>
        </w:rPr>
        <w:t xml:space="preserve"> </w:t>
      </w:r>
      <w:r>
        <w:t>and</w:t>
      </w:r>
      <w:r w:rsidRPr="00A07ED0">
        <w:rPr>
          <w:spacing w:val="-12"/>
        </w:rPr>
        <w:t xml:space="preserve"> </w:t>
      </w:r>
      <w:r>
        <w:t>prizes</w:t>
      </w:r>
      <w:r w:rsidRPr="00A07ED0">
        <w:rPr>
          <w:spacing w:val="-7"/>
        </w:rPr>
        <w:t xml:space="preserve"> </w:t>
      </w:r>
      <w:r>
        <w:t>-</w:t>
      </w:r>
      <w:r w:rsidRPr="00A07ED0">
        <w:rPr>
          <w:spacing w:val="-10"/>
        </w:rPr>
        <w:t xml:space="preserve"> </w:t>
      </w:r>
      <w:r>
        <w:t>totaling an additional $500</w:t>
      </w:r>
      <w:r w:rsidRPr="00A07ED0">
        <w:rPr>
          <w:spacing w:val="-3"/>
        </w:rPr>
        <w:t xml:space="preserve"> </w:t>
      </w:r>
      <w:r>
        <w:t>annually.</w:t>
      </w:r>
    </w:p>
    <w:p w14:paraId="13169E22" w14:textId="6A4112F4" w:rsidR="00185512" w:rsidRPr="00A07ED0" w:rsidRDefault="003073B4" w:rsidP="00A07ED0">
      <w:pPr>
        <w:pStyle w:val="ListParagraph"/>
        <w:numPr>
          <w:ilvl w:val="0"/>
          <w:numId w:val="14"/>
        </w:numPr>
        <w:tabs>
          <w:tab w:val="left" w:pos="821"/>
        </w:tabs>
        <w:spacing w:line="261" w:lineRule="exact"/>
        <w:jc w:val="both"/>
        <w:rPr>
          <w:rFonts w:ascii="Calibri" w:hAnsi="Calibri"/>
        </w:rPr>
      </w:pPr>
      <w:r>
        <w:t>The</w:t>
      </w:r>
      <w:r w:rsidRPr="00A07ED0">
        <w:rPr>
          <w:spacing w:val="22"/>
        </w:rPr>
        <w:t xml:space="preserve"> </w:t>
      </w:r>
      <w:r>
        <w:t>Board</w:t>
      </w:r>
      <w:r w:rsidRPr="00A07ED0">
        <w:rPr>
          <w:spacing w:val="22"/>
        </w:rPr>
        <w:t xml:space="preserve"> </w:t>
      </w:r>
      <w:r>
        <w:t>of</w:t>
      </w:r>
      <w:r w:rsidRPr="00A07ED0">
        <w:rPr>
          <w:spacing w:val="23"/>
        </w:rPr>
        <w:t xml:space="preserve"> </w:t>
      </w:r>
      <w:r>
        <w:t>Directors</w:t>
      </w:r>
      <w:r w:rsidRPr="00A07ED0">
        <w:rPr>
          <w:spacing w:val="21"/>
        </w:rPr>
        <w:t xml:space="preserve"> </w:t>
      </w:r>
      <w:r>
        <w:t>monitors</w:t>
      </w:r>
      <w:r w:rsidRPr="00A07ED0">
        <w:rPr>
          <w:spacing w:val="23"/>
        </w:rPr>
        <w:t xml:space="preserve"> </w:t>
      </w:r>
      <w:r>
        <w:t>the</w:t>
      </w:r>
      <w:r w:rsidRPr="00A07ED0">
        <w:rPr>
          <w:spacing w:val="22"/>
        </w:rPr>
        <w:t xml:space="preserve"> </w:t>
      </w:r>
      <w:r>
        <w:t>quality</w:t>
      </w:r>
      <w:r w:rsidRPr="00A07ED0">
        <w:rPr>
          <w:spacing w:val="22"/>
        </w:rPr>
        <w:t xml:space="preserve"> </w:t>
      </w:r>
      <w:r>
        <w:t>of</w:t>
      </w:r>
      <w:r w:rsidRPr="00A07ED0">
        <w:rPr>
          <w:spacing w:val="23"/>
        </w:rPr>
        <w:t xml:space="preserve"> </w:t>
      </w:r>
      <w:r>
        <w:t>the</w:t>
      </w:r>
      <w:r w:rsidRPr="00A07ED0">
        <w:rPr>
          <w:spacing w:val="23"/>
        </w:rPr>
        <w:t xml:space="preserve"> </w:t>
      </w:r>
      <w:r>
        <w:t>program.</w:t>
      </w:r>
      <w:r w:rsidRPr="00A07ED0">
        <w:rPr>
          <w:spacing w:val="22"/>
        </w:rPr>
        <w:t xml:space="preserve"> </w:t>
      </w:r>
      <w:r>
        <w:t>Chapter</w:t>
      </w:r>
    </w:p>
    <w:p w14:paraId="13169E23" w14:textId="77777777" w:rsidR="00185512" w:rsidRDefault="003073B4" w:rsidP="00A07ED0">
      <w:pPr>
        <w:pStyle w:val="BodyText"/>
        <w:spacing w:line="252" w:lineRule="exact"/>
        <w:jc w:val="both"/>
      </w:pPr>
      <w:r>
        <w:t>leaders’ welcome feedback from Industry Partners.</w:t>
      </w:r>
    </w:p>
    <w:p w14:paraId="13169E24" w14:textId="77777777" w:rsidR="00185512" w:rsidRPr="00A07ED0" w:rsidRDefault="003073B4" w:rsidP="00A07ED0">
      <w:pPr>
        <w:pStyle w:val="ListParagraph"/>
        <w:numPr>
          <w:ilvl w:val="0"/>
          <w:numId w:val="14"/>
        </w:numPr>
        <w:tabs>
          <w:tab w:val="left" w:pos="820"/>
          <w:tab w:val="left" w:pos="821"/>
        </w:tabs>
        <w:spacing w:before="9" w:line="230" w:lineRule="auto"/>
        <w:ind w:right="1439"/>
        <w:jc w:val="both"/>
        <w:rPr>
          <w:rFonts w:ascii="Calibri" w:hAnsi="Calibri"/>
        </w:rPr>
      </w:pPr>
      <w:r>
        <w:t>Industry Partners not sponsoring an event or luncheon will need to register</w:t>
      </w:r>
      <w:r w:rsidRPr="00A07ED0">
        <w:rPr>
          <w:spacing w:val="-34"/>
        </w:rPr>
        <w:t xml:space="preserve"> </w:t>
      </w:r>
      <w:r>
        <w:t>in advance and pay the admission</w:t>
      </w:r>
      <w:r w:rsidRPr="00A07ED0">
        <w:rPr>
          <w:spacing w:val="-4"/>
        </w:rPr>
        <w:t xml:space="preserve"> </w:t>
      </w:r>
      <w:r>
        <w:t>cost.</w:t>
      </w:r>
    </w:p>
    <w:p w14:paraId="13169E25" w14:textId="67F2173C" w:rsidR="00185512" w:rsidRPr="00A07ED0" w:rsidRDefault="003073B4" w:rsidP="00A07ED0">
      <w:pPr>
        <w:pStyle w:val="ListParagraph"/>
        <w:numPr>
          <w:ilvl w:val="0"/>
          <w:numId w:val="14"/>
        </w:numPr>
        <w:tabs>
          <w:tab w:val="left" w:pos="820"/>
          <w:tab w:val="left" w:pos="821"/>
        </w:tabs>
        <w:spacing w:before="11" w:line="230" w:lineRule="auto"/>
        <w:ind w:right="2139"/>
        <w:jc w:val="both"/>
        <w:rPr>
          <w:rFonts w:ascii="Calibri" w:hAnsi="Calibri"/>
        </w:rPr>
      </w:pPr>
      <w:r w:rsidRPr="00A07ED0">
        <w:rPr>
          <w:b/>
        </w:rPr>
        <w:t xml:space="preserve">Industry Partners may not use the IREM </w:t>
      </w:r>
      <w:r w:rsidR="0096173E" w:rsidRPr="00A07ED0">
        <w:rPr>
          <w:b/>
        </w:rPr>
        <w:t>Chapter or National</w:t>
      </w:r>
      <w:r w:rsidRPr="00A07ED0">
        <w:rPr>
          <w:b/>
        </w:rPr>
        <w:t xml:space="preserve"> logo in their company collateral but may use the approved Industry Partners</w:t>
      </w:r>
      <w:r w:rsidRPr="00A07ED0">
        <w:rPr>
          <w:b/>
          <w:spacing w:val="-11"/>
        </w:rPr>
        <w:t xml:space="preserve"> </w:t>
      </w:r>
      <w:r w:rsidRPr="00A07ED0">
        <w:rPr>
          <w:b/>
        </w:rPr>
        <w:t>logo</w:t>
      </w:r>
      <w:r>
        <w:t>.</w:t>
      </w:r>
    </w:p>
    <w:p w14:paraId="13169E26" w14:textId="1E4C4666" w:rsidR="00185512" w:rsidRPr="00A07ED0" w:rsidRDefault="0077254E" w:rsidP="00A07ED0">
      <w:pPr>
        <w:pStyle w:val="ListParagraph"/>
        <w:numPr>
          <w:ilvl w:val="0"/>
          <w:numId w:val="14"/>
        </w:numPr>
        <w:tabs>
          <w:tab w:val="left" w:pos="821"/>
        </w:tabs>
        <w:spacing w:before="7" w:line="235" w:lineRule="auto"/>
        <w:ind w:right="1324"/>
        <w:jc w:val="both"/>
        <w:rPr>
          <w:rFonts w:ascii="Calibri" w:hAnsi="Calibri"/>
        </w:rPr>
      </w:pPr>
      <w:r>
        <w:t>The Board</w:t>
      </w:r>
      <w:r w:rsidR="003073B4">
        <w:t xml:space="preserve"> of Directors reserves the right to decline any application with or without cause. Once approved, membership fees are calculated on a calendar year and</w:t>
      </w:r>
      <w:r w:rsidR="003073B4" w:rsidRPr="00A07ED0">
        <w:rPr>
          <w:spacing w:val="-32"/>
        </w:rPr>
        <w:t xml:space="preserve"> </w:t>
      </w:r>
      <w:r w:rsidR="003073B4">
        <w:t>a prorated amount will be</w:t>
      </w:r>
      <w:r w:rsidR="003073B4" w:rsidRPr="00A07ED0">
        <w:rPr>
          <w:spacing w:val="-5"/>
        </w:rPr>
        <w:t xml:space="preserve"> </w:t>
      </w:r>
      <w:r w:rsidR="003073B4">
        <w:t>reimbursed.</w:t>
      </w:r>
    </w:p>
    <w:p w14:paraId="13169E27" w14:textId="77777777" w:rsidR="00185512" w:rsidRPr="00A07ED0" w:rsidRDefault="003073B4" w:rsidP="00A07ED0">
      <w:pPr>
        <w:pStyle w:val="ListParagraph"/>
        <w:numPr>
          <w:ilvl w:val="0"/>
          <w:numId w:val="14"/>
        </w:numPr>
        <w:tabs>
          <w:tab w:val="left" w:pos="820"/>
          <w:tab w:val="left" w:pos="821"/>
        </w:tabs>
        <w:spacing w:before="4" w:line="237" w:lineRule="auto"/>
        <w:ind w:right="1260"/>
        <w:jc w:val="both"/>
        <w:rPr>
          <w:rFonts w:ascii="Calibri" w:hAnsi="Calibri"/>
        </w:rPr>
      </w:pPr>
      <w:r>
        <w:lastRenderedPageBreak/>
        <w:t>Participation in the Industry Partners program is reviewed annually, and invitations are sent to Partners for renewal during the fourth quarter. Payments must be received on or before January 31 to eliminate other Vendors from activating their pending application.</w:t>
      </w:r>
    </w:p>
    <w:p w14:paraId="13169E28" w14:textId="77777777" w:rsidR="00185512" w:rsidRDefault="00185512">
      <w:pPr>
        <w:pStyle w:val="BodyText"/>
        <w:ind w:left="0"/>
        <w:rPr>
          <w:sz w:val="26"/>
        </w:rPr>
      </w:pPr>
    </w:p>
    <w:p w14:paraId="13169E29" w14:textId="11686CAB" w:rsidR="00185512" w:rsidRDefault="00201BB9">
      <w:pPr>
        <w:spacing w:before="208"/>
        <w:ind w:left="100"/>
        <w:rPr>
          <w:b/>
          <w:sz w:val="24"/>
        </w:rPr>
      </w:pPr>
      <w:r>
        <w:rPr>
          <w:b/>
          <w:color w:val="B31783"/>
          <w:sz w:val="24"/>
        </w:rPr>
        <w:t>IP</w:t>
      </w:r>
      <w:r w:rsidR="003073B4">
        <w:rPr>
          <w:b/>
          <w:color w:val="B31783"/>
          <w:sz w:val="24"/>
        </w:rPr>
        <w:t xml:space="preserve"> Benefits and Opportunities include:</w:t>
      </w:r>
    </w:p>
    <w:p w14:paraId="13169E2A" w14:textId="77777777" w:rsidR="00185512" w:rsidRDefault="00185512">
      <w:pPr>
        <w:pStyle w:val="BodyText"/>
        <w:ind w:left="0"/>
        <w:rPr>
          <w:b/>
          <w:sz w:val="23"/>
        </w:rPr>
      </w:pPr>
    </w:p>
    <w:p w14:paraId="13169E2B" w14:textId="77777777" w:rsidR="00185512" w:rsidRDefault="003073B4" w:rsidP="00A07ED0">
      <w:pPr>
        <w:pStyle w:val="ListParagraph"/>
        <w:numPr>
          <w:ilvl w:val="0"/>
          <w:numId w:val="8"/>
        </w:numPr>
        <w:tabs>
          <w:tab w:val="left" w:pos="820"/>
          <w:tab w:val="left" w:pos="821"/>
        </w:tabs>
        <w:spacing w:line="263" w:lineRule="exact"/>
        <w:ind w:hanging="361"/>
        <w:jc w:val="both"/>
        <w:rPr>
          <w:rFonts w:ascii="Calibri" w:hAnsi="Calibri"/>
        </w:rPr>
      </w:pPr>
      <w:r>
        <w:t>Occasions to Network / NET “WEAVE” with the Georgia area's top professional</w:t>
      </w:r>
      <w:r>
        <w:rPr>
          <w:spacing w:val="-18"/>
        </w:rPr>
        <w:t xml:space="preserve"> </w:t>
      </w:r>
      <w:r>
        <w:t>property</w:t>
      </w:r>
    </w:p>
    <w:p w14:paraId="13169E2C" w14:textId="77777777" w:rsidR="00185512" w:rsidRDefault="003073B4" w:rsidP="00A07ED0">
      <w:pPr>
        <w:pStyle w:val="BodyText"/>
        <w:spacing w:line="252" w:lineRule="exact"/>
        <w:jc w:val="both"/>
      </w:pPr>
      <w:r>
        <w:t>managers and real estate decision-makers.</w:t>
      </w:r>
    </w:p>
    <w:p w14:paraId="13169E2D" w14:textId="77777777" w:rsidR="00185512" w:rsidRDefault="003073B4" w:rsidP="00A07ED0">
      <w:pPr>
        <w:pStyle w:val="ListParagraph"/>
        <w:numPr>
          <w:ilvl w:val="0"/>
          <w:numId w:val="8"/>
        </w:numPr>
        <w:tabs>
          <w:tab w:val="left" w:pos="820"/>
          <w:tab w:val="left" w:pos="821"/>
        </w:tabs>
        <w:spacing w:before="1" w:line="264" w:lineRule="exact"/>
        <w:ind w:hanging="361"/>
        <w:jc w:val="both"/>
        <w:rPr>
          <w:rFonts w:ascii="Calibri" w:hAnsi="Calibri"/>
        </w:rPr>
      </w:pPr>
      <w:r>
        <w:t>The Partner shall be included on the Chapter E-Mailing</w:t>
      </w:r>
      <w:r>
        <w:rPr>
          <w:spacing w:val="-5"/>
        </w:rPr>
        <w:t xml:space="preserve"> </w:t>
      </w:r>
      <w:r>
        <w:t>List.</w:t>
      </w:r>
    </w:p>
    <w:p w14:paraId="13169E2E" w14:textId="77777777" w:rsidR="00185512" w:rsidRDefault="003073B4" w:rsidP="00A07ED0">
      <w:pPr>
        <w:pStyle w:val="ListParagraph"/>
        <w:numPr>
          <w:ilvl w:val="0"/>
          <w:numId w:val="8"/>
        </w:numPr>
        <w:tabs>
          <w:tab w:val="left" w:pos="820"/>
          <w:tab w:val="left" w:pos="821"/>
        </w:tabs>
        <w:spacing w:line="258" w:lineRule="exact"/>
        <w:ind w:hanging="361"/>
        <w:jc w:val="both"/>
        <w:rPr>
          <w:rFonts w:ascii="Calibri" w:hAnsi="Calibri"/>
        </w:rPr>
      </w:pPr>
      <w:r>
        <w:t>Attendance at any of the membership meetings per year. The Partner will be allowed</w:t>
      </w:r>
      <w:r>
        <w:rPr>
          <w:spacing w:val="-22"/>
        </w:rPr>
        <w:t xml:space="preserve"> </w:t>
      </w:r>
      <w:r>
        <w:t>to</w:t>
      </w:r>
    </w:p>
    <w:p w14:paraId="13169E2F" w14:textId="77777777" w:rsidR="00185512" w:rsidRDefault="003073B4" w:rsidP="00A07ED0">
      <w:pPr>
        <w:pStyle w:val="BodyText"/>
        <w:spacing w:line="252" w:lineRule="exact"/>
        <w:jc w:val="both"/>
      </w:pPr>
      <w:r>
        <w:t>bring one paying guest from the Partner’s company at the discounted partner rate.</w:t>
      </w:r>
    </w:p>
    <w:p w14:paraId="13169E30" w14:textId="2B9A7481" w:rsidR="00185512" w:rsidRDefault="003073B4" w:rsidP="00A07ED0">
      <w:pPr>
        <w:pStyle w:val="ListParagraph"/>
        <w:numPr>
          <w:ilvl w:val="0"/>
          <w:numId w:val="8"/>
        </w:numPr>
        <w:tabs>
          <w:tab w:val="left" w:pos="820"/>
          <w:tab w:val="left" w:pos="821"/>
        </w:tabs>
        <w:spacing w:before="5" w:line="235" w:lineRule="auto"/>
        <w:ind w:right="417"/>
        <w:jc w:val="both"/>
        <w:rPr>
          <w:rFonts w:ascii="Calibri" w:hAnsi="Calibri"/>
        </w:rPr>
      </w:pPr>
      <w:r>
        <w:t>Sponsorships</w:t>
      </w:r>
      <w:r>
        <w:rPr>
          <w:spacing w:val="-3"/>
        </w:rPr>
        <w:t xml:space="preserve"> </w:t>
      </w:r>
      <w:r w:rsidR="0077254E">
        <w:t>are available</w:t>
      </w:r>
      <w:r>
        <w:rPr>
          <w:spacing w:val="-5"/>
        </w:rPr>
        <w:t xml:space="preserve"> </w:t>
      </w:r>
      <w:r>
        <w:t>and</w:t>
      </w:r>
      <w:r>
        <w:rPr>
          <w:spacing w:val="-5"/>
        </w:rPr>
        <w:t xml:space="preserve"> </w:t>
      </w:r>
      <w:r w:rsidR="00B20AB8">
        <w:t>include</w:t>
      </w:r>
      <w:r>
        <w:rPr>
          <w:spacing w:val="-6"/>
        </w:rPr>
        <w:t xml:space="preserve"> </w:t>
      </w:r>
      <w:r>
        <w:t>complimentary</w:t>
      </w:r>
      <w:r>
        <w:rPr>
          <w:spacing w:val="-7"/>
        </w:rPr>
        <w:t xml:space="preserve"> </w:t>
      </w:r>
      <w:r>
        <w:t>attendance</w:t>
      </w:r>
      <w:r>
        <w:rPr>
          <w:spacing w:val="-4"/>
        </w:rPr>
        <w:t xml:space="preserve"> </w:t>
      </w:r>
      <w:r>
        <w:t>for</w:t>
      </w:r>
      <w:r>
        <w:rPr>
          <w:spacing w:val="-4"/>
        </w:rPr>
        <w:t xml:space="preserve"> </w:t>
      </w:r>
      <w:r>
        <w:t>one</w:t>
      </w:r>
      <w:r>
        <w:rPr>
          <w:spacing w:val="-4"/>
        </w:rPr>
        <w:t xml:space="preserve"> </w:t>
      </w:r>
      <w:r>
        <w:t>representative</w:t>
      </w:r>
      <w:r>
        <w:rPr>
          <w:spacing w:val="-3"/>
        </w:rPr>
        <w:t xml:space="preserve"> </w:t>
      </w:r>
      <w:r>
        <w:t>at the IREM event. Up to two additional representatives are welcome to attend at the discounted partner rate, with reservations only. The Partner will be given access to</w:t>
      </w:r>
      <w:r>
        <w:rPr>
          <w:spacing w:val="-33"/>
        </w:rPr>
        <w:t xml:space="preserve"> </w:t>
      </w:r>
      <w:r>
        <w:t>the</w:t>
      </w:r>
    </w:p>
    <w:p w14:paraId="13169E31" w14:textId="77777777" w:rsidR="00185512" w:rsidRDefault="003073B4" w:rsidP="00A07ED0">
      <w:pPr>
        <w:pStyle w:val="BodyText"/>
        <w:spacing w:before="1"/>
        <w:jc w:val="both"/>
      </w:pPr>
      <w:r>
        <w:t>Chapter’s mailing list for attendees at sponsored events.</w:t>
      </w:r>
    </w:p>
    <w:p w14:paraId="13169E32" w14:textId="77777777" w:rsidR="00185512" w:rsidRDefault="003073B4" w:rsidP="00A07ED0">
      <w:pPr>
        <w:pStyle w:val="ListParagraph"/>
        <w:numPr>
          <w:ilvl w:val="0"/>
          <w:numId w:val="8"/>
        </w:numPr>
        <w:tabs>
          <w:tab w:val="left" w:pos="820"/>
          <w:tab w:val="left" w:pos="821"/>
        </w:tabs>
        <w:spacing w:before="3" w:line="237" w:lineRule="auto"/>
        <w:ind w:right="373"/>
        <w:jc w:val="both"/>
        <w:rPr>
          <w:rFonts w:ascii="Calibri" w:hAnsi="Calibri"/>
        </w:rPr>
      </w:pPr>
      <w:r>
        <w:t>As there are a limited number of Chapter meetings per year, meeting sponsorship is available to The Partner at an additional cost, whereby the Partner can provide literature, promotional materials, and a Spotlight - an opportunity to make a 2-to-3-minute presentation to the audience and introduction/stage presence during an</w:t>
      </w:r>
      <w:r>
        <w:rPr>
          <w:spacing w:val="-35"/>
        </w:rPr>
        <w:t xml:space="preserve"> </w:t>
      </w:r>
      <w:r>
        <w:t>exciting auction.</w:t>
      </w:r>
    </w:p>
    <w:p w14:paraId="13169E33" w14:textId="77777777" w:rsidR="00185512" w:rsidRDefault="003073B4" w:rsidP="00A07ED0">
      <w:pPr>
        <w:pStyle w:val="ListParagraph"/>
        <w:numPr>
          <w:ilvl w:val="0"/>
          <w:numId w:val="8"/>
        </w:numPr>
        <w:tabs>
          <w:tab w:val="left" w:pos="820"/>
          <w:tab w:val="left" w:pos="821"/>
        </w:tabs>
        <w:spacing w:line="262" w:lineRule="exact"/>
        <w:ind w:hanging="361"/>
        <w:jc w:val="both"/>
        <w:rPr>
          <w:rFonts w:ascii="Calibri" w:hAnsi="Calibri"/>
        </w:rPr>
      </w:pPr>
      <w:r>
        <w:t>The Partner’s logo and link to The Partner’s website will be posted on the Chapter</w:t>
      </w:r>
      <w:r>
        <w:rPr>
          <w:spacing w:val="-30"/>
        </w:rPr>
        <w:t xml:space="preserve"> </w:t>
      </w:r>
      <w:r>
        <w:t>Partner</w:t>
      </w:r>
    </w:p>
    <w:p w14:paraId="23C12569" w14:textId="77777777" w:rsidR="00A13B95" w:rsidRDefault="003073B4" w:rsidP="00A07ED0">
      <w:pPr>
        <w:pStyle w:val="BodyText"/>
        <w:spacing w:line="252" w:lineRule="exact"/>
        <w:jc w:val="both"/>
      </w:pPr>
      <w:r>
        <w:t xml:space="preserve">page at </w:t>
      </w:r>
      <w:hyperlink r:id="rId7" w:history="1">
        <w:r w:rsidR="00A13B95" w:rsidRPr="00185F60">
          <w:rPr>
            <w:rStyle w:val="Hyperlink"/>
          </w:rPr>
          <w:t>https://iremchapter44.org/Industry_Partners_Directory</w:t>
        </w:r>
      </w:hyperlink>
      <w:r w:rsidR="00A13B95">
        <w:t xml:space="preserve">  </w:t>
      </w:r>
    </w:p>
    <w:p w14:paraId="13169E35" w14:textId="5229AC3B" w:rsidR="00185512" w:rsidRDefault="003073B4" w:rsidP="00A07ED0">
      <w:pPr>
        <w:pStyle w:val="BodyText"/>
        <w:numPr>
          <w:ilvl w:val="0"/>
          <w:numId w:val="13"/>
        </w:numPr>
        <w:spacing w:line="252" w:lineRule="exact"/>
        <w:jc w:val="both"/>
        <w:rPr>
          <w:rFonts w:ascii="Calibri" w:hAnsi="Calibri"/>
        </w:rPr>
      </w:pPr>
      <w:r>
        <w:t>Opportunities to serve on IREM Committees with property management</w:t>
      </w:r>
      <w:r>
        <w:rPr>
          <w:spacing w:val="-14"/>
        </w:rPr>
        <w:t xml:space="preserve"> </w:t>
      </w:r>
      <w:r>
        <w:t>professionals.</w:t>
      </w:r>
    </w:p>
    <w:p w14:paraId="13169E36" w14:textId="77777777" w:rsidR="00185512" w:rsidRDefault="003073B4" w:rsidP="00A07ED0">
      <w:pPr>
        <w:pStyle w:val="ListParagraph"/>
        <w:numPr>
          <w:ilvl w:val="0"/>
          <w:numId w:val="8"/>
        </w:numPr>
        <w:tabs>
          <w:tab w:val="left" w:pos="820"/>
          <w:tab w:val="left" w:pos="821"/>
        </w:tabs>
        <w:spacing w:before="4" w:line="230" w:lineRule="auto"/>
        <w:ind w:right="757"/>
        <w:jc w:val="both"/>
        <w:rPr>
          <w:rFonts w:ascii="Calibri" w:hAnsi="Calibri"/>
        </w:rPr>
      </w:pPr>
      <w:r>
        <w:t>Recognition throughout the year in member communication, social media</w:t>
      </w:r>
      <w:r>
        <w:rPr>
          <w:spacing w:val="-35"/>
        </w:rPr>
        <w:t xml:space="preserve"> </w:t>
      </w:r>
      <w:r>
        <w:t>outlets and reminders.</w:t>
      </w:r>
    </w:p>
    <w:p w14:paraId="13169E37" w14:textId="77777777" w:rsidR="00185512" w:rsidRDefault="003073B4" w:rsidP="00A07ED0">
      <w:pPr>
        <w:pStyle w:val="ListParagraph"/>
        <w:numPr>
          <w:ilvl w:val="0"/>
          <w:numId w:val="8"/>
        </w:numPr>
        <w:tabs>
          <w:tab w:val="left" w:pos="820"/>
          <w:tab w:val="left" w:pos="821"/>
        </w:tabs>
        <w:spacing w:before="2" w:line="263" w:lineRule="exact"/>
        <w:ind w:hanging="361"/>
        <w:jc w:val="both"/>
        <w:rPr>
          <w:rFonts w:ascii="Calibri" w:hAnsi="Calibri"/>
        </w:rPr>
      </w:pPr>
      <w:r>
        <w:t>Notification of all IREM events and Netweaving</w:t>
      </w:r>
      <w:r>
        <w:rPr>
          <w:spacing w:val="-5"/>
        </w:rPr>
        <w:t xml:space="preserve"> </w:t>
      </w:r>
      <w:r>
        <w:t>opportunities.</w:t>
      </w:r>
    </w:p>
    <w:p w14:paraId="13169E38" w14:textId="664B40A2" w:rsidR="00185512" w:rsidRDefault="003073B4" w:rsidP="00A07ED0">
      <w:pPr>
        <w:pStyle w:val="ListParagraph"/>
        <w:numPr>
          <w:ilvl w:val="0"/>
          <w:numId w:val="8"/>
        </w:numPr>
        <w:tabs>
          <w:tab w:val="left" w:pos="820"/>
          <w:tab w:val="left" w:pos="821"/>
        </w:tabs>
        <w:spacing w:before="3" w:line="230" w:lineRule="auto"/>
        <w:ind w:right="251"/>
        <w:jc w:val="both"/>
        <w:rPr>
          <w:rFonts w:ascii="Calibri" w:hAnsi="Calibri"/>
        </w:rPr>
      </w:pPr>
      <w:r>
        <w:t>Ability</w:t>
      </w:r>
      <w:r>
        <w:rPr>
          <w:spacing w:val="-5"/>
        </w:rPr>
        <w:t xml:space="preserve"> </w:t>
      </w:r>
      <w:r>
        <w:t>to</w:t>
      </w:r>
      <w:r>
        <w:rPr>
          <w:spacing w:val="-2"/>
        </w:rPr>
        <w:t xml:space="preserve"> </w:t>
      </w:r>
      <w:r>
        <w:t>use</w:t>
      </w:r>
      <w:r>
        <w:rPr>
          <w:spacing w:val="-2"/>
        </w:rPr>
        <w:t xml:space="preserve"> </w:t>
      </w:r>
      <w:r>
        <w:t>the</w:t>
      </w:r>
      <w:r>
        <w:rPr>
          <w:spacing w:val="-4"/>
        </w:rPr>
        <w:t xml:space="preserve"> </w:t>
      </w:r>
      <w:r>
        <w:t>Partner</w:t>
      </w:r>
      <w:r>
        <w:rPr>
          <w:spacing w:val="-2"/>
        </w:rPr>
        <w:t xml:space="preserve"> </w:t>
      </w:r>
      <w:r>
        <w:t>logo</w:t>
      </w:r>
      <w:r>
        <w:rPr>
          <w:spacing w:val="-5"/>
        </w:rPr>
        <w:t xml:space="preserve"> </w:t>
      </w:r>
      <w:r>
        <w:t>on</w:t>
      </w:r>
      <w:r>
        <w:rPr>
          <w:spacing w:val="-3"/>
        </w:rPr>
        <w:t xml:space="preserve"> </w:t>
      </w:r>
      <w:r>
        <w:t>their</w:t>
      </w:r>
      <w:r>
        <w:rPr>
          <w:spacing w:val="-4"/>
        </w:rPr>
        <w:t xml:space="preserve"> </w:t>
      </w:r>
      <w:r>
        <w:t>websites.</w:t>
      </w:r>
      <w:r>
        <w:rPr>
          <w:spacing w:val="-2"/>
        </w:rPr>
        <w:t xml:space="preserve"> </w:t>
      </w:r>
      <w:r>
        <w:t>Reach</w:t>
      </w:r>
      <w:r>
        <w:rPr>
          <w:spacing w:val="-2"/>
        </w:rPr>
        <w:t xml:space="preserve"> </w:t>
      </w:r>
      <w:r>
        <w:t>out</w:t>
      </w:r>
      <w:r>
        <w:rPr>
          <w:spacing w:val="-3"/>
        </w:rPr>
        <w:t xml:space="preserve"> </w:t>
      </w:r>
      <w:r>
        <w:t>to</w:t>
      </w:r>
      <w:r>
        <w:rPr>
          <w:spacing w:val="-3"/>
        </w:rPr>
        <w:t xml:space="preserve"> </w:t>
      </w:r>
      <w:r>
        <w:t>the</w:t>
      </w:r>
      <w:r>
        <w:rPr>
          <w:spacing w:val="-5"/>
        </w:rPr>
        <w:t xml:space="preserve"> </w:t>
      </w:r>
      <w:r>
        <w:t>Industry</w:t>
      </w:r>
      <w:r>
        <w:rPr>
          <w:spacing w:val="-5"/>
        </w:rPr>
        <w:t xml:space="preserve"> </w:t>
      </w:r>
      <w:r>
        <w:t xml:space="preserve">Partners and encourage them to prepare a video and </w:t>
      </w:r>
      <w:r w:rsidR="00B20AB8">
        <w:t>use</w:t>
      </w:r>
      <w:r>
        <w:t xml:space="preserve"> the </w:t>
      </w:r>
      <w:r w:rsidR="000B3AB6">
        <w:t xml:space="preserve">approved Partner </w:t>
      </w:r>
      <w:r>
        <w:t>logo on their</w:t>
      </w:r>
      <w:r>
        <w:rPr>
          <w:spacing w:val="-13"/>
        </w:rPr>
        <w:t xml:space="preserve"> </w:t>
      </w:r>
      <w:r>
        <w:t>website.</w:t>
      </w:r>
    </w:p>
    <w:p w14:paraId="13169E3A" w14:textId="77777777" w:rsidR="00185512" w:rsidRDefault="003073B4">
      <w:pPr>
        <w:pStyle w:val="Heading1"/>
      </w:pPr>
      <w:r>
        <w:rPr>
          <w:color w:val="CC0099"/>
        </w:rPr>
        <w:t>Learning / Education Committee</w:t>
      </w:r>
    </w:p>
    <w:p w14:paraId="13169E3B" w14:textId="77777777" w:rsidR="00185512" w:rsidRDefault="003073B4" w:rsidP="00A07ED0">
      <w:pPr>
        <w:pStyle w:val="Heading3"/>
        <w:numPr>
          <w:ilvl w:val="0"/>
          <w:numId w:val="8"/>
        </w:numPr>
        <w:tabs>
          <w:tab w:val="left" w:pos="820"/>
          <w:tab w:val="left" w:pos="821"/>
        </w:tabs>
        <w:spacing w:before="335" w:line="232" w:lineRule="auto"/>
        <w:ind w:right="404"/>
        <w:jc w:val="both"/>
        <w:rPr>
          <w:rFonts w:ascii="Calibri" w:hAnsi="Calibri"/>
        </w:rPr>
      </w:pPr>
      <w:r>
        <w:t>Be familiar with all criteria for becoming an ARM®, ACoM®, or CPM® / fast track info</w:t>
      </w:r>
      <w:r>
        <w:rPr>
          <w:spacing w:val="-1"/>
        </w:rPr>
        <w:t xml:space="preserve"> </w:t>
      </w:r>
      <w:r>
        <w:t>included.</w:t>
      </w:r>
    </w:p>
    <w:p w14:paraId="13169E42" w14:textId="24EC761C" w:rsidR="00185512" w:rsidRDefault="003073B4" w:rsidP="00A07ED0">
      <w:pPr>
        <w:pStyle w:val="ListParagraph"/>
        <w:numPr>
          <w:ilvl w:val="0"/>
          <w:numId w:val="8"/>
        </w:numPr>
        <w:tabs>
          <w:tab w:val="left" w:pos="820"/>
          <w:tab w:val="left" w:pos="821"/>
        </w:tabs>
        <w:spacing w:line="235" w:lineRule="auto"/>
        <w:ind w:right="381"/>
        <w:jc w:val="both"/>
        <w:rPr>
          <w:rFonts w:ascii="Calibri" w:hAnsi="Calibri"/>
          <w:sz w:val="24"/>
        </w:rPr>
      </w:pPr>
      <w:r>
        <w:rPr>
          <w:sz w:val="24"/>
        </w:rPr>
        <w:t xml:space="preserve">Promote corporate education programs for greater flexibility in delivering IREM education. Discount for Company groups of seven or more students. Design a flyer or ask PR to prepare one, IAE will </w:t>
      </w:r>
      <w:r w:rsidR="001325AC">
        <w:rPr>
          <w:sz w:val="24"/>
        </w:rPr>
        <w:t>send it</w:t>
      </w:r>
      <w:r>
        <w:rPr>
          <w:sz w:val="24"/>
        </w:rPr>
        <w:t xml:space="preserve"> to AMO’s and other</w:t>
      </w:r>
      <w:r>
        <w:rPr>
          <w:spacing w:val="-15"/>
          <w:sz w:val="24"/>
        </w:rPr>
        <w:t xml:space="preserve"> </w:t>
      </w:r>
      <w:r>
        <w:rPr>
          <w:sz w:val="24"/>
        </w:rPr>
        <w:t>companies.</w:t>
      </w:r>
    </w:p>
    <w:p w14:paraId="13169E43" w14:textId="77777777" w:rsidR="00185512" w:rsidRDefault="003073B4" w:rsidP="00A07ED0">
      <w:pPr>
        <w:pStyle w:val="ListParagraph"/>
        <w:numPr>
          <w:ilvl w:val="0"/>
          <w:numId w:val="8"/>
        </w:numPr>
        <w:tabs>
          <w:tab w:val="left" w:pos="820"/>
          <w:tab w:val="left" w:pos="821"/>
        </w:tabs>
        <w:spacing w:before="9" w:line="230" w:lineRule="auto"/>
        <w:ind w:right="330"/>
        <w:jc w:val="both"/>
        <w:rPr>
          <w:rFonts w:ascii="Calibri" w:hAnsi="Calibri"/>
          <w:sz w:val="24"/>
        </w:rPr>
      </w:pPr>
      <w:r>
        <w:rPr>
          <w:sz w:val="24"/>
        </w:rPr>
        <w:t>Understand the IREM brand for knowledge sharing opportunities (Self-Paced, Live On-Line courses, Webinars, White papers and</w:t>
      </w:r>
      <w:r>
        <w:rPr>
          <w:spacing w:val="-4"/>
          <w:sz w:val="24"/>
        </w:rPr>
        <w:t xml:space="preserve"> </w:t>
      </w:r>
      <w:r>
        <w:rPr>
          <w:sz w:val="24"/>
        </w:rPr>
        <w:t>more).</w:t>
      </w:r>
    </w:p>
    <w:p w14:paraId="13169E44" w14:textId="77777777" w:rsidR="00185512" w:rsidRDefault="003073B4" w:rsidP="00A07ED0">
      <w:pPr>
        <w:pStyle w:val="ListParagraph"/>
        <w:numPr>
          <w:ilvl w:val="0"/>
          <w:numId w:val="8"/>
        </w:numPr>
        <w:tabs>
          <w:tab w:val="left" w:pos="820"/>
          <w:tab w:val="left" w:pos="821"/>
        </w:tabs>
        <w:spacing w:before="13" w:line="230" w:lineRule="auto"/>
        <w:ind w:right="1723"/>
        <w:jc w:val="both"/>
        <w:rPr>
          <w:rFonts w:ascii="Calibri" w:hAnsi="Calibri"/>
          <w:sz w:val="24"/>
        </w:rPr>
      </w:pPr>
      <w:r>
        <w:rPr>
          <w:sz w:val="24"/>
        </w:rPr>
        <w:t>Enhance "after pin" education content, course selection, and delivery methodologies.</w:t>
      </w:r>
    </w:p>
    <w:p w14:paraId="13169E45" w14:textId="77777777" w:rsidR="00185512" w:rsidRDefault="003073B4" w:rsidP="00A07ED0">
      <w:pPr>
        <w:pStyle w:val="ListParagraph"/>
        <w:numPr>
          <w:ilvl w:val="0"/>
          <w:numId w:val="8"/>
        </w:numPr>
        <w:tabs>
          <w:tab w:val="left" w:pos="820"/>
          <w:tab w:val="left" w:pos="821"/>
        </w:tabs>
        <w:spacing w:before="1" w:line="288" w:lineRule="exact"/>
        <w:ind w:hanging="361"/>
        <w:jc w:val="both"/>
        <w:rPr>
          <w:rFonts w:ascii="Calibri" w:hAnsi="Calibri"/>
          <w:sz w:val="24"/>
        </w:rPr>
      </w:pPr>
      <w:r>
        <w:rPr>
          <w:sz w:val="24"/>
        </w:rPr>
        <w:t>The Education Committee helps promote courses and</w:t>
      </w:r>
      <w:r>
        <w:rPr>
          <w:spacing w:val="-1"/>
          <w:sz w:val="24"/>
        </w:rPr>
        <w:t xml:space="preserve"> </w:t>
      </w:r>
      <w:r>
        <w:rPr>
          <w:sz w:val="24"/>
        </w:rPr>
        <w:t>seminars.</w:t>
      </w:r>
    </w:p>
    <w:p w14:paraId="13169E47" w14:textId="77777777" w:rsidR="00185512" w:rsidRDefault="003073B4" w:rsidP="00A07ED0">
      <w:pPr>
        <w:pStyle w:val="ListParagraph"/>
        <w:numPr>
          <w:ilvl w:val="0"/>
          <w:numId w:val="8"/>
        </w:numPr>
        <w:tabs>
          <w:tab w:val="left" w:pos="820"/>
          <w:tab w:val="left" w:pos="821"/>
        </w:tabs>
        <w:spacing w:line="282" w:lineRule="exact"/>
        <w:ind w:hanging="361"/>
        <w:jc w:val="both"/>
        <w:rPr>
          <w:rFonts w:ascii="Calibri" w:hAnsi="Calibri"/>
          <w:sz w:val="24"/>
        </w:rPr>
      </w:pPr>
      <w:r>
        <w:rPr>
          <w:sz w:val="24"/>
        </w:rPr>
        <w:t>Stay aware of the Budget “EDUCATION” making sure we have a TRUE NET</w:t>
      </w:r>
      <w:r>
        <w:rPr>
          <w:spacing w:val="-18"/>
          <w:sz w:val="24"/>
        </w:rPr>
        <w:t xml:space="preserve"> </w:t>
      </w:r>
      <w:r>
        <w:rPr>
          <w:sz w:val="24"/>
        </w:rPr>
        <w:t>CASH</w:t>
      </w:r>
    </w:p>
    <w:p w14:paraId="13169E48" w14:textId="77777777" w:rsidR="00185512" w:rsidRDefault="003073B4" w:rsidP="00A07ED0">
      <w:pPr>
        <w:spacing w:line="276" w:lineRule="exact"/>
        <w:ind w:left="820"/>
        <w:jc w:val="both"/>
        <w:rPr>
          <w:sz w:val="24"/>
        </w:rPr>
      </w:pPr>
      <w:r>
        <w:rPr>
          <w:sz w:val="24"/>
        </w:rPr>
        <w:t>FLOW FAVORABLE variance. Actual Income versus Actual Expenses.</w:t>
      </w:r>
    </w:p>
    <w:p w14:paraId="13169E4A" w14:textId="77777777" w:rsidR="00185512" w:rsidRDefault="003073B4" w:rsidP="00A07ED0">
      <w:pPr>
        <w:pStyle w:val="ListParagraph"/>
        <w:numPr>
          <w:ilvl w:val="0"/>
          <w:numId w:val="8"/>
        </w:numPr>
        <w:tabs>
          <w:tab w:val="left" w:pos="820"/>
          <w:tab w:val="left" w:pos="821"/>
        </w:tabs>
        <w:spacing w:before="11" w:line="230" w:lineRule="auto"/>
        <w:ind w:right="237"/>
        <w:jc w:val="both"/>
        <w:rPr>
          <w:rFonts w:ascii="Calibri" w:hAnsi="Calibri"/>
          <w:sz w:val="24"/>
        </w:rPr>
      </w:pPr>
      <w:r>
        <w:rPr>
          <w:sz w:val="24"/>
        </w:rPr>
        <w:t>For IREM sponsored courses held in the classroom, Coordinate an officer to welcome students at the beginning of each course. Preferably the Education</w:t>
      </w:r>
      <w:r>
        <w:rPr>
          <w:spacing w:val="-29"/>
          <w:sz w:val="24"/>
        </w:rPr>
        <w:t xml:space="preserve"> </w:t>
      </w:r>
      <w:r>
        <w:rPr>
          <w:sz w:val="24"/>
        </w:rPr>
        <w:t>Officer.</w:t>
      </w:r>
    </w:p>
    <w:p w14:paraId="13169E4B" w14:textId="7D2AF3A2" w:rsidR="00185512" w:rsidRDefault="003073B4" w:rsidP="00A07ED0">
      <w:pPr>
        <w:pStyle w:val="ListParagraph"/>
        <w:numPr>
          <w:ilvl w:val="0"/>
          <w:numId w:val="8"/>
        </w:numPr>
        <w:tabs>
          <w:tab w:val="left" w:pos="820"/>
          <w:tab w:val="left" w:pos="821"/>
        </w:tabs>
        <w:spacing w:before="6" w:line="235" w:lineRule="auto"/>
        <w:ind w:right="650"/>
        <w:jc w:val="both"/>
        <w:rPr>
          <w:rFonts w:ascii="Calibri" w:hAnsi="Calibri"/>
          <w:sz w:val="24"/>
        </w:rPr>
      </w:pPr>
      <w:r>
        <w:rPr>
          <w:sz w:val="24"/>
        </w:rPr>
        <w:t xml:space="preserve">EFFECTIVE MENTORSHIP - </w:t>
      </w:r>
      <w:r>
        <w:rPr>
          <w:b/>
          <w:sz w:val="24"/>
        </w:rPr>
        <w:t>90 to 120 days before a course</w:t>
      </w:r>
      <w:r>
        <w:rPr>
          <w:sz w:val="24"/>
        </w:rPr>
        <w:t>, Phone training / assignments to promote courses and seminars. Learn how to use the Marketing report and create a program for mentoring in</w:t>
      </w:r>
      <w:r>
        <w:rPr>
          <w:spacing w:val="-9"/>
          <w:sz w:val="24"/>
        </w:rPr>
        <w:t xml:space="preserve"> </w:t>
      </w:r>
      <w:r>
        <w:rPr>
          <w:sz w:val="24"/>
        </w:rPr>
        <w:t>202</w:t>
      </w:r>
      <w:r w:rsidR="001931A4">
        <w:rPr>
          <w:sz w:val="24"/>
        </w:rPr>
        <w:t>5</w:t>
      </w:r>
      <w:r>
        <w:rPr>
          <w:sz w:val="24"/>
        </w:rPr>
        <w:t>.</w:t>
      </w:r>
    </w:p>
    <w:p w14:paraId="13169E4C" w14:textId="4DA87ABB" w:rsidR="00185512" w:rsidRDefault="003073B4" w:rsidP="00A07ED0">
      <w:pPr>
        <w:spacing w:before="2"/>
        <w:ind w:left="820" w:right="167"/>
        <w:jc w:val="both"/>
        <w:rPr>
          <w:sz w:val="24"/>
        </w:rPr>
      </w:pPr>
      <w:r>
        <w:rPr>
          <w:sz w:val="24"/>
        </w:rPr>
        <w:t xml:space="preserve">90 days before a course - work with the </w:t>
      </w:r>
      <w:r>
        <w:rPr>
          <w:color w:val="CC0099"/>
          <w:sz w:val="24"/>
        </w:rPr>
        <w:t xml:space="preserve">mentoring (sub) committee </w:t>
      </w:r>
      <w:r>
        <w:rPr>
          <w:sz w:val="24"/>
        </w:rPr>
        <w:t>to complete the contact list by calling and then following up with an e-mail. Seek out leaders on the 1</w:t>
      </w:r>
      <w:r w:rsidR="00A364DD">
        <w:rPr>
          <w:sz w:val="24"/>
        </w:rPr>
        <w:t>5</w:t>
      </w:r>
      <w:r w:rsidR="00A364DD" w:rsidRPr="00A364DD">
        <w:rPr>
          <w:position w:val="6"/>
          <w:sz w:val="16"/>
          <w:vertAlign w:val="superscript"/>
        </w:rPr>
        <w:t>th</w:t>
      </w:r>
      <w:r w:rsidR="00A364DD">
        <w:rPr>
          <w:position w:val="6"/>
          <w:sz w:val="16"/>
        </w:rPr>
        <w:t xml:space="preserve"> </w:t>
      </w:r>
      <w:r w:rsidR="00A364DD">
        <w:rPr>
          <w:sz w:val="24"/>
        </w:rPr>
        <w:t xml:space="preserve">of November to </w:t>
      </w:r>
      <w:r>
        <w:rPr>
          <w:sz w:val="24"/>
        </w:rPr>
        <w:t xml:space="preserve">be a mentor… </w:t>
      </w:r>
      <w:r w:rsidRPr="00A364DD">
        <w:rPr>
          <w:b/>
          <w:bCs/>
          <w:sz w:val="24"/>
        </w:rPr>
        <w:t>Officers and other CPM’s.</w:t>
      </w:r>
    </w:p>
    <w:p w14:paraId="13169E4D" w14:textId="77777777" w:rsidR="00185512" w:rsidRDefault="003073B4" w:rsidP="00A07ED0">
      <w:pPr>
        <w:pStyle w:val="ListParagraph"/>
        <w:numPr>
          <w:ilvl w:val="0"/>
          <w:numId w:val="8"/>
        </w:numPr>
        <w:tabs>
          <w:tab w:val="left" w:pos="820"/>
          <w:tab w:val="left" w:pos="821"/>
        </w:tabs>
        <w:spacing w:before="1" w:line="288" w:lineRule="exact"/>
        <w:ind w:hanging="361"/>
        <w:jc w:val="both"/>
        <w:rPr>
          <w:rFonts w:ascii="Calibri" w:hAnsi="Calibri"/>
          <w:sz w:val="24"/>
        </w:rPr>
      </w:pPr>
      <w:r>
        <w:rPr>
          <w:sz w:val="24"/>
        </w:rPr>
        <w:t>Work with the PR Committee to promote events 90 to 120 days</w:t>
      </w:r>
      <w:r>
        <w:rPr>
          <w:spacing w:val="-8"/>
          <w:sz w:val="24"/>
        </w:rPr>
        <w:t xml:space="preserve"> </w:t>
      </w:r>
      <w:r>
        <w:rPr>
          <w:sz w:val="24"/>
        </w:rPr>
        <w:t>before.</w:t>
      </w:r>
    </w:p>
    <w:p w14:paraId="13169E4E" w14:textId="77777777" w:rsidR="00185512" w:rsidRDefault="003073B4" w:rsidP="00A07ED0">
      <w:pPr>
        <w:pStyle w:val="ListParagraph"/>
        <w:numPr>
          <w:ilvl w:val="0"/>
          <w:numId w:val="8"/>
        </w:numPr>
        <w:tabs>
          <w:tab w:val="left" w:pos="820"/>
          <w:tab w:val="left" w:pos="821"/>
        </w:tabs>
        <w:spacing w:line="288" w:lineRule="exact"/>
        <w:ind w:hanging="361"/>
        <w:jc w:val="both"/>
        <w:rPr>
          <w:rFonts w:ascii="Calibri" w:hAnsi="Calibri"/>
          <w:sz w:val="24"/>
        </w:rPr>
      </w:pPr>
      <w:r>
        <w:rPr>
          <w:sz w:val="24"/>
        </w:rPr>
        <w:t>Makes calls and sends e-mails to promote</w:t>
      </w:r>
      <w:r>
        <w:rPr>
          <w:spacing w:val="-4"/>
          <w:sz w:val="24"/>
        </w:rPr>
        <w:t xml:space="preserve"> </w:t>
      </w:r>
      <w:r>
        <w:rPr>
          <w:sz w:val="24"/>
        </w:rPr>
        <w:t>attendance.</w:t>
      </w:r>
    </w:p>
    <w:p w14:paraId="13169E4F" w14:textId="77777777" w:rsidR="00185512" w:rsidRDefault="00185512" w:rsidP="00A07ED0">
      <w:pPr>
        <w:pStyle w:val="BodyText"/>
        <w:spacing w:before="10"/>
        <w:ind w:left="0"/>
        <w:jc w:val="both"/>
      </w:pPr>
    </w:p>
    <w:p w14:paraId="4788D4C0" w14:textId="77777777" w:rsidR="001931A4" w:rsidRDefault="001931A4">
      <w:pPr>
        <w:spacing w:before="1"/>
        <w:ind w:left="460"/>
        <w:rPr>
          <w:b/>
        </w:rPr>
      </w:pPr>
    </w:p>
    <w:p w14:paraId="13169E50" w14:textId="73D18283" w:rsidR="00185512" w:rsidRDefault="003073B4">
      <w:pPr>
        <w:spacing w:before="1"/>
        <w:ind w:left="460"/>
        <w:rPr>
          <w:b/>
        </w:rPr>
      </w:pPr>
      <w:r w:rsidRPr="00D7307A">
        <w:rPr>
          <w:b/>
          <w:color w:val="CC00CC"/>
        </w:rPr>
        <w:t>Mentoring Guidelines</w:t>
      </w:r>
    </w:p>
    <w:p w14:paraId="13169E51" w14:textId="77777777" w:rsidR="00185512" w:rsidRDefault="003073B4" w:rsidP="00A07ED0">
      <w:pPr>
        <w:pStyle w:val="ListParagraph"/>
        <w:numPr>
          <w:ilvl w:val="0"/>
          <w:numId w:val="8"/>
        </w:numPr>
        <w:tabs>
          <w:tab w:val="left" w:pos="820"/>
          <w:tab w:val="left" w:pos="821"/>
        </w:tabs>
        <w:spacing w:before="10" w:line="230" w:lineRule="auto"/>
        <w:ind w:right="183"/>
        <w:rPr>
          <w:rFonts w:ascii="Calibri" w:hAnsi="Calibri"/>
          <w:sz w:val="24"/>
        </w:rPr>
      </w:pPr>
      <w:r>
        <w:rPr>
          <w:sz w:val="24"/>
        </w:rPr>
        <w:t>Strive for mutual benefits: The relationship should be defined from the beginning as mutually beneficial. Each participant has committed to the relationship by</w:t>
      </w:r>
      <w:r>
        <w:rPr>
          <w:spacing w:val="-24"/>
          <w:sz w:val="24"/>
        </w:rPr>
        <w:t xml:space="preserve"> </w:t>
      </w:r>
      <w:r>
        <w:rPr>
          <w:sz w:val="24"/>
        </w:rPr>
        <w:t>choice.</w:t>
      </w:r>
    </w:p>
    <w:p w14:paraId="13169E52" w14:textId="77777777" w:rsidR="00185512" w:rsidRDefault="003073B4" w:rsidP="00A07ED0">
      <w:pPr>
        <w:pStyle w:val="ListParagraph"/>
        <w:numPr>
          <w:ilvl w:val="0"/>
          <w:numId w:val="8"/>
        </w:numPr>
        <w:tabs>
          <w:tab w:val="left" w:pos="820"/>
          <w:tab w:val="left" w:pos="821"/>
        </w:tabs>
        <w:spacing w:before="8" w:line="232" w:lineRule="auto"/>
        <w:ind w:right="340"/>
        <w:rPr>
          <w:rFonts w:ascii="Calibri" w:hAnsi="Calibri"/>
          <w:sz w:val="24"/>
        </w:rPr>
      </w:pPr>
      <w:r>
        <w:rPr>
          <w:sz w:val="24"/>
        </w:rPr>
        <w:t>Each should openly share their goals at the beginning of the relationship and work collaboratively to help achieve</w:t>
      </w:r>
      <w:r>
        <w:rPr>
          <w:spacing w:val="-4"/>
          <w:sz w:val="24"/>
        </w:rPr>
        <w:t xml:space="preserve"> </w:t>
      </w:r>
      <w:r>
        <w:rPr>
          <w:sz w:val="24"/>
        </w:rPr>
        <w:t>them.</w:t>
      </w:r>
    </w:p>
    <w:p w14:paraId="13169E53" w14:textId="77777777" w:rsidR="00185512" w:rsidRDefault="003073B4" w:rsidP="00A07ED0">
      <w:pPr>
        <w:pStyle w:val="ListParagraph"/>
        <w:numPr>
          <w:ilvl w:val="0"/>
          <w:numId w:val="8"/>
        </w:numPr>
        <w:tabs>
          <w:tab w:val="left" w:pos="820"/>
          <w:tab w:val="left" w:pos="821"/>
        </w:tabs>
        <w:spacing w:before="2" w:line="237" w:lineRule="auto"/>
        <w:ind w:right="318"/>
        <w:rPr>
          <w:rFonts w:ascii="Calibri" w:hAnsi="Calibri"/>
          <w:sz w:val="24"/>
        </w:rPr>
      </w:pPr>
      <w:r>
        <w:rPr>
          <w:sz w:val="24"/>
        </w:rPr>
        <w:t>Agree on confidentiality: Maintaining an environment of confidentiality is a</w:t>
      </w:r>
      <w:r>
        <w:rPr>
          <w:spacing w:val="-35"/>
          <w:sz w:val="24"/>
        </w:rPr>
        <w:t xml:space="preserve"> </w:t>
      </w:r>
      <w:r>
        <w:rPr>
          <w:sz w:val="24"/>
        </w:rPr>
        <w:t>critical component in building trust between the participants. Without a mutually understood ability to speak freely as the situation warrants, the relationship is unlikely to reach its full</w:t>
      </w:r>
      <w:r>
        <w:rPr>
          <w:spacing w:val="-3"/>
          <w:sz w:val="24"/>
        </w:rPr>
        <w:t xml:space="preserve"> </w:t>
      </w:r>
      <w:r>
        <w:rPr>
          <w:sz w:val="24"/>
        </w:rPr>
        <w:t>potential.</w:t>
      </w:r>
    </w:p>
    <w:p w14:paraId="13169E54" w14:textId="77777777" w:rsidR="00185512" w:rsidRDefault="003073B4" w:rsidP="00A07ED0">
      <w:pPr>
        <w:pStyle w:val="ListParagraph"/>
        <w:numPr>
          <w:ilvl w:val="0"/>
          <w:numId w:val="8"/>
        </w:numPr>
        <w:tabs>
          <w:tab w:val="left" w:pos="821"/>
        </w:tabs>
        <w:spacing w:before="3" w:line="235" w:lineRule="auto"/>
        <w:ind w:right="333"/>
        <w:rPr>
          <w:rFonts w:ascii="Calibri" w:hAnsi="Calibri"/>
          <w:sz w:val="24"/>
        </w:rPr>
      </w:pPr>
      <w:r>
        <w:rPr>
          <w:sz w:val="24"/>
        </w:rPr>
        <w:t>Commit to honesty: The participants should be willing to candidly</w:t>
      </w:r>
      <w:r>
        <w:rPr>
          <w:spacing w:val="-39"/>
          <w:sz w:val="24"/>
        </w:rPr>
        <w:t xml:space="preserve"> </w:t>
      </w:r>
      <w:r>
        <w:rPr>
          <w:sz w:val="24"/>
        </w:rPr>
        <w:t>share what they expect to gain from the relationship and their vision for getting there. They should be prepared to offer frank feedback as appropriate, even if the feedback is</w:t>
      </w:r>
      <w:r>
        <w:rPr>
          <w:spacing w:val="-32"/>
          <w:sz w:val="24"/>
        </w:rPr>
        <w:t xml:space="preserve"> </w:t>
      </w:r>
      <w:r>
        <w:rPr>
          <w:sz w:val="24"/>
        </w:rPr>
        <w:t>critical.</w:t>
      </w:r>
    </w:p>
    <w:p w14:paraId="13169E56" w14:textId="77777777" w:rsidR="00185512" w:rsidRDefault="003073B4" w:rsidP="00A07ED0">
      <w:pPr>
        <w:pStyle w:val="ListParagraph"/>
        <w:numPr>
          <w:ilvl w:val="0"/>
          <w:numId w:val="8"/>
        </w:numPr>
        <w:tabs>
          <w:tab w:val="left" w:pos="820"/>
          <w:tab w:val="left" w:pos="821"/>
        </w:tabs>
        <w:spacing w:before="81" w:line="237" w:lineRule="auto"/>
        <w:ind w:right="151"/>
        <w:rPr>
          <w:rFonts w:ascii="Calibri" w:hAnsi="Calibri"/>
          <w:sz w:val="24"/>
        </w:rPr>
      </w:pPr>
      <w:r>
        <w:rPr>
          <w:sz w:val="24"/>
        </w:rPr>
        <w:t>Listen and learn: Mutual benefit and honesty can only be achieved when both members feel their viewpoints are heard and respected. Mentors, especially, need to remember that the relationship is not primarily about them. Mentors and mentees should not be intimidated or made to feel their views are not</w:t>
      </w:r>
      <w:r>
        <w:rPr>
          <w:spacing w:val="-15"/>
          <w:sz w:val="24"/>
        </w:rPr>
        <w:t xml:space="preserve"> </w:t>
      </w:r>
      <w:r>
        <w:rPr>
          <w:sz w:val="24"/>
        </w:rPr>
        <w:t>valued.</w:t>
      </w:r>
    </w:p>
    <w:p w14:paraId="13169E57" w14:textId="2AB55C70" w:rsidR="00185512" w:rsidRDefault="003073B4" w:rsidP="00A07ED0">
      <w:pPr>
        <w:pStyle w:val="ListParagraph"/>
        <w:numPr>
          <w:ilvl w:val="0"/>
          <w:numId w:val="8"/>
        </w:numPr>
        <w:tabs>
          <w:tab w:val="left" w:pos="820"/>
          <w:tab w:val="left" w:pos="821"/>
        </w:tabs>
        <w:spacing w:before="1" w:line="237" w:lineRule="auto"/>
        <w:ind w:right="211"/>
        <w:rPr>
          <w:rFonts w:ascii="Calibri" w:hAnsi="Calibri"/>
          <w:sz w:val="24"/>
        </w:rPr>
      </w:pPr>
      <w:r>
        <w:rPr>
          <w:sz w:val="24"/>
        </w:rPr>
        <w:t>Build a working partnership: Consider structuring a working partnership that includes project consultation or active collaborations rooted in the common</w:t>
      </w:r>
      <w:r>
        <w:rPr>
          <w:spacing w:val="-24"/>
          <w:sz w:val="24"/>
        </w:rPr>
        <w:t xml:space="preserve"> </w:t>
      </w:r>
      <w:r>
        <w:rPr>
          <w:sz w:val="24"/>
        </w:rPr>
        <w:t xml:space="preserve">ground of shared professional or personal goals. These collaborations can lead to discoveries about each participant's preferred working style, daily obligations, personal </w:t>
      </w:r>
      <w:r w:rsidR="001325AC">
        <w:rPr>
          <w:sz w:val="24"/>
        </w:rPr>
        <w:t>goals,</w:t>
      </w:r>
      <w:r>
        <w:rPr>
          <w:sz w:val="24"/>
        </w:rPr>
        <w:t xml:space="preserve"> and professional</w:t>
      </w:r>
      <w:r>
        <w:rPr>
          <w:spacing w:val="-2"/>
          <w:sz w:val="24"/>
        </w:rPr>
        <w:t xml:space="preserve"> </w:t>
      </w:r>
      <w:r>
        <w:rPr>
          <w:sz w:val="24"/>
        </w:rPr>
        <w:t>aspirations.</w:t>
      </w:r>
    </w:p>
    <w:p w14:paraId="13169E58" w14:textId="77777777" w:rsidR="00185512" w:rsidRDefault="003073B4" w:rsidP="00A07ED0">
      <w:pPr>
        <w:pStyle w:val="ListParagraph"/>
        <w:numPr>
          <w:ilvl w:val="0"/>
          <w:numId w:val="8"/>
        </w:numPr>
        <w:tabs>
          <w:tab w:val="left" w:pos="820"/>
          <w:tab w:val="left" w:pos="821"/>
        </w:tabs>
        <w:spacing w:before="2" w:line="287" w:lineRule="exact"/>
        <w:ind w:hanging="361"/>
        <w:rPr>
          <w:rFonts w:ascii="Calibri" w:hAnsi="Calibri"/>
          <w:sz w:val="24"/>
        </w:rPr>
      </w:pPr>
      <w:r>
        <w:rPr>
          <w:sz w:val="24"/>
        </w:rPr>
        <w:t>Lead by example: Actions create the most lasting</w:t>
      </w:r>
      <w:r>
        <w:rPr>
          <w:spacing w:val="-9"/>
          <w:sz w:val="24"/>
        </w:rPr>
        <w:t xml:space="preserve"> </w:t>
      </w:r>
      <w:r>
        <w:rPr>
          <w:sz w:val="24"/>
        </w:rPr>
        <w:t>impression.</w:t>
      </w:r>
    </w:p>
    <w:p w14:paraId="13169E59" w14:textId="77777777" w:rsidR="00185512" w:rsidRDefault="003073B4" w:rsidP="00A07ED0">
      <w:pPr>
        <w:pStyle w:val="ListParagraph"/>
        <w:numPr>
          <w:ilvl w:val="0"/>
          <w:numId w:val="8"/>
        </w:numPr>
        <w:tabs>
          <w:tab w:val="left" w:pos="820"/>
          <w:tab w:val="left" w:pos="821"/>
        </w:tabs>
        <w:spacing w:before="3" w:line="230" w:lineRule="auto"/>
        <w:ind w:right="272"/>
        <w:rPr>
          <w:rFonts w:ascii="Calibri" w:hAnsi="Calibri"/>
          <w:sz w:val="24"/>
        </w:rPr>
      </w:pPr>
      <w:r>
        <w:rPr>
          <w:sz w:val="24"/>
        </w:rPr>
        <w:t>Be flexible: It might help for a mentoring relationship to have defined goals, but</w:t>
      </w:r>
      <w:r>
        <w:rPr>
          <w:spacing w:val="-31"/>
          <w:sz w:val="24"/>
        </w:rPr>
        <w:t xml:space="preserve"> </w:t>
      </w:r>
      <w:r>
        <w:rPr>
          <w:sz w:val="24"/>
        </w:rPr>
        <w:t>the process may be as important—or more so—than the</w:t>
      </w:r>
      <w:r>
        <w:rPr>
          <w:spacing w:val="-7"/>
          <w:sz w:val="24"/>
        </w:rPr>
        <w:t xml:space="preserve"> </w:t>
      </w:r>
      <w:r>
        <w:rPr>
          <w:sz w:val="24"/>
        </w:rPr>
        <w:t>goals.</w:t>
      </w:r>
    </w:p>
    <w:p w14:paraId="13169E5A" w14:textId="77777777" w:rsidR="00185512" w:rsidRDefault="003073B4" w:rsidP="00A07ED0">
      <w:pPr>
        <w:pStyle w:val="ListParagraph"/>
        <w:numPr>
          <w:ilvl w:val="0"/>
          <w:numId w:val="8"/>
        </w:numPr>
        <w:tabs>
          <w:tab w:val="left" w:pos="820"/>
          <w:tab w:val="left" w:pos="821"/>
        </w:tabs>
        <w:spacing w:before="4" w:line="287" w:lineRule="exact"/>
        <w:ind w:hanging="361"/>
        <w:rPr>
          <w:rFonts w:ascii="Calibri" w:hAnsi="Calibri"/>
          <w:sz w:val="24"/>
        </w:rPr>
      </w:pPr>
      <w:r>
        <w:rPr>
          <w:sz w:val="24"/>
        </w:rPr>
        <w:t>Work with the PR Committee to promote events 90 to 120 days</w:t>
      </w:r>
      <w:r>
        <w:rPr>
          <w:spacing w:val="-8"/>
          <w:sz w:val="24"/>
        </w:rPr>
        <w:t xml:space="preserve"> </w:t>
      </w:r>
      <w:r>
        <w:rPr>
          <w:sz w:val="24"/>
        </w:rPr>
        <w:t>before.</w:t>
      </w:r>
    </w:p>
    <w:p w14:paraId="13169E5B" w14:textId="77777777" w:rsidR="00185512" w:rsidRDefault="003073B4" w:rsidP="00A07ED0">
      <w:pPr>
        <w:pStyle w:val="ListParagraph"/>
        <w:numPr>
          <w:ilvl w:val="0"/>
          <w:numId w:val="8"/>
        </w:numPr>
        <w:tabs>
          <w:tab w:val="left" w:pos="820"/>
          <w:tab w:val="left" w:pos="821"/>
        </w:tabs>
        <w:spacing w:line="281" w:lineRule="exact"/>
        <w:ind w:hanging="361"/>
        <w:rPr>
          <w:rFonts w:ascii="Calibri" w:hAnsi="Calibri"/>
          <w:sz w:val="24"/>
        </w:rPr>
      </w:pPr>
      <w:r>
        <w:rPr>
          <w:sz w:val="24"/>
        </w:rPr>
        <w:t>Makes calls and sends e-mails to promote</w:t>
      </w:r>
      <w:r>
        <w:rPr>
          <w:spacing w:val="-4"/>
          <w:sz w:val="24"/>
        </w:rPr>
        <w:t xml:space="preserve"> </w:t>
      </w:r>
      <w:r>
        <w:rPr>
          <w:sz w:val="24"/>
        </w:rPr>
        <w:t>attendance.</w:t>
      </w:r>
    </w:p>
    <w:p w14:paraId="13169E5C" w14:textId="77777777" w:rsidR="00185512" w:rsidRDefault="003073B4" w:rsidP="00A07ED0">
      <w:pPr>
        <w:pStyle w:val="ListParagraph"/>
        <w:numPr>
          <w:ilvl w:val="0"/>
          <w:numId w:val="8"/>
        </w:numPr>
        <w:tabs>
          <w:tab w:val="left" w:pos="820"/>
          <w:tab w:val="left" w:pos="821"/>
        </w:tabs>
        <w:spacing w:line="232" w:lineRule="auto"/>
        <w:ind w:right="375"/>
        <w:rPr>
          <w:rFonts w:ascii="Calibri" w:hAnsi="Calibri"/>
          <w:sz w:val="24"/>
        </w:rPr>
      </w:pPr>
      <w:r>
        <w:rPr>
          <w:sz w:val="24"/>
        </w:rPr>
        <w:t>Submit a full committee report to VP and IAE on or before the date that it is due to the</w:t>
      </w:r>
      <w:r>
        <w:rPr>
          <w:spacing w:val="-2"/>
          <w:sz w:val="24"/>
        </w:rPr>
        <w:t xml:space="preserve"> </w:t>
      </w:r>
      <w:r>
        <w:rPr>
          <w:sz w:val="24"/>
        </w:rPr>
        <w:t>BOD.</w:t>
      </w:r>
    </w:p>
    <w:p w14:paraId="13169E5D" w14:textId="77777777" w:rsidR="00185512" w:rsidRDefault="00185512" w:rsidP="00A07ED0">
      <w:pPr>
        <w:pStyle w:val="BodyText"/>
        <w:spacing w:before="11"/>
        <w:ind w:left="0"/>
      </w:pPr>
    </w:p>
    <w:p w14:paraId="13169E94" w14:textId="77777777" w:rsidR="003073B4" w:rsidRDefault="003073B4">
      <w:pPr>
        <w:spacing w:line="237" w:lineRule="auto"/>
        <w:jc w:val="both"/>
        <w:rPr>
          <w:rFonts w:ascii="Calibri" w:hAnsi="Calibri"/>
        </w:rPr>
        <w:sectPr w:rsidR="003073B4">
          <w:pgSz w:w="12240" w:h="15840"/>
          <w:pgMar w:top="640" w:right="1320" w:bottom="280" w:left="1340" w:header="720" w:footer="720" w:gutter="0"/>
          <w:cols w:space="720"/>
        </w:sectPr>
      </w:pPr>
    </w:p>
    <w:p w14:paraId="13169E95" w14:textId="0109450E" w:rsidR="00185512" w:rsidRDefault="003073B4">
      <w:pPr>
        <w:spacing w:before="20" w:line="259" w:lineRule="auto"/>
        <w:ind w:left="100"/>
        <w:rPr>
          <w:rFonts w:ascii="Calibri"/>
          <w:sz w:val="32"/>
        </w:rPr>
      </w:pPr>
      <w:r>
        <w:rPr>
          <w:rFonts w:ascii="Calibri"/>
          <w:color w:val="CC0099"/>
          <w:sz w:val="32"/>
        </w:rPr>
        <w:lastRenderedPageBreak/>
        <w:t>FORMS that will be reviewed and signed</w:t>
      </w:r>
      <w:r w:rsidR="00493FFD">
        <w:rPr>
          <w:rFonts w:ascii="Calibri"/>
          <w:color w:val="CC0099"/>
          <w:sz w:val="32"/>
        </w:rPr>
        <w:t xml:space="preserve"> by Committee Members</w:t>
      </w:r>
      <w:r>
        <w:rPr>
          <w:rFonts w:ascii="Calibri"/>
          <w:color w:val="CC0099"/>
          <w:sz w:val="32"/>
        </w:rPr>
        <w:t>, then sent in after the annual voting takes place are below.</w:t>
      </w:r>
    </w:p>
    <w:p w14:paraId="13169E96" w14:textId="77777777" w:rsidR="00185512" w:rsidRDefault="00185512">
      <w:pPr>
        <w:pStyle w:val="BodyText"/>
        <w:ind w:left="0"/>
        <w:rPr>
          <w:rFonts w:ascii="Calibri"/>
          <w:sz w:val="32"/>
        </w:rPr>
      </w:pPr>
    </w:p>
    <w:p w14:paraId="13169E97" w14:textId="77777777" w:rsidR="00185512" w:rsidRDefault="003073B4">
      <w:pPr>
        <w:spacing w:before="208"/>
        <w:ind w:left="100"/>
        <w:rPr>
          <w:b/>
          <w:sz w:val="24"/>
        </w:rPr>
      </w:pPr>
      <w:r>
        <w:rPr>
          <w:b/>
          <w:sz w:val="24"/>
        </w:rPr>
        <w:t>CODE OF CONDUCT &amp; COMMITMENT FOR LEADERSHIP &amp; VOLUNTEERS</w:t>
      </w:r>
    </w:p>
    <w:p w14:paraId="13169E98" w14:textId="77777777" w:rsidR="00185512" w:rsidRDefault="00185512">
      <w:pPr>
        <w:pStyle w:val="BodyText"/>
        <w:spacing w:before="5"/>
        <w:ind w:left="0"/>
        <w:rPr>
          <w:b/>
          <w:sz w:val="37"/>
        </w:rPr>
      </w:pPr>
    </w:p>
    <w:p w14:paraId="13169E99" w14:textId="77777777" w:rsidR="00185512" w:rsidRDefault="003073B4">
      <w:pPr>
        <w:ind w:left="100"/>
        <w:rPr>
          <w:b/>
        </w:rPr>
      </w:pPr>
      <w:r>
        <w:rPr>
          <w:b/>
          <w:u w:val="single"/>
        </w:rPr>
        <w:t>Accountability</w:t>
      </w:r>
    </w:p>
    <w:p w14:paraId="13169E9A" w14:textId="77777777" w:rsidR="00185512" w:rsidRDefault="003073B4">
      <w:pPr>
        <w:pStyle w:val="BodyText"/>
        <w:spacing w:before="179"/>
        <w:ind w:left="100"/>
      </w:pPr>
      <w:r>
        <w:t>We recognize that members’ perception of the quality and efficiency of our work is essential. We</w:t>
      </w:r>
    </w:p>
    <w:p w14:paraId="13169E9B" w14:textId="77777777" w:rsidR="00185512" w:rsidRDefault="003073B4">
      <w:pPr>
        <w:pStyle w:val="BodyText"/>
        <w:spacing w:before="23"/>
        <w:ind w:left="100"/>
      </w:pPr>
      <w:r>
        <w:t>accept responsibility for our decisions and actions, and the review of both.</w:t>
      </w:r>
    </w:p>
    <w:p w14:paraId="13169E9C" w14:textId="77777777" w:rsidR="00185512" w:rsidRDefault="003073B4">
      <w:pPr>
        <w:spacing w:before="181"/>
        <w:ind w:left="100"/>
        <w:rPr>
          <w:b/>
        </w:rPr>
      </w:pPr>
      <w:r>
        <w:rPr>
          <w:b/>
          <w:u w:val="single"/>
        </w:rPr>
        <w:t>Performance</w:t>
      </w:r>
    </w:p>
    <w:p w14:paraId="13169E9D" w14:textId="479F8CFA" w:rsidR="00185512" w:rsidRDefault="003073B4">
      <w:pPr>
        <w:pStyle w:val="BodyText"/>
        <w:spacing w:before="177" w:line="259" w:lineRule="auto"/>
        <w:ind w:left="100" w:right="415"/>
      </w:pPr>
      <w:r>
        <w:t xml:space="preserve">We are committed to a high standard of excellence. We are dedicated to the mission of </w:t>
      </w:r>
      <w:r w:rsidR="001931A4">
        <w:t xml:space="preserve">IREM FL West </w:t>
      </w:r>
      <w:r w:rsidR="00A56BB1">
        <w:t>Coast and</w:t>
      </w:r>
      <w:r>
        <w:t xml:space="preserve"> to the pursuit of quality in our work. We maintain the highest standards of integrity, balance, fairness, and industry in the performance of our duties for the Organization, our companies, and are always considered representatives or IREM Ambassadors. This includes excellent manners, abiding by the code of ethics, public appearances, and time at Chapter events and other organizational events.</w:t>
      </w:r>
    </w:p>
    <w:p w14:paraId="13169E9E" w14:textId="77777777" w:rsidR="00185512" w:rsidRDefault="003073B4">
      <w:pPr>
        <w:spacing w:before="162"/>
        <w:ind w:left="100"/>
        <w:rPr>
          <w:b/>
        </w:rPr>
      </w:pPr>
      <w:r>
        <w:rPr>
          <w:b/>
          <w:u w:val="single"/>
        </w:rPr>
        <w:t>Honesty</w:t>
      </w:r>
    </w:p>
    <w:p w14:paraId="13169E9F" w14:textId="77777777" w:rsidR="00185512" w:rsidRDefault="003073B4">
      <w:pPr>
        <w:pStyle w:val="BodyText"/>
        <w:spacing w:before="179" w:line="261" w:lineRule="auto"/>
        <w:ind w:left="100" w:right="342"/>
      </w:pPr>
      <w:r>
        <w:t>We are scrupulously honest in all our dealings with other Property Managers, team members and members of the public. We maintain the highest standards of personal and professional conduct.</w:t>
      </w:r>
    </w:p>
    <w:p w14:paraId="13169EA0" w14:textId="77777777" w:rsidR="00185512" w:rsidRDefault="003073B4">
      <w:pPr>
        <w:spacing w:before="155"/>
        <w:ind w:left="100"/>
        <w:rPr>
          <w:b/>
        </w:rPr>
      </w:pPr>
      <w:r>
        <w:rPr>
          <w:b/>
          <w:u w:val="single"/>
        </w:rPr>
        <w:t>Teamwork</w:t>
      </w:r>
    </w:p>
    <w:p w14:paraId="13169EA1" w14:textId="77777777" w:rsidR="00185512" w:rsidRDefault="003073B4">
      <w:pPr>
        <w:pStyle w:val="BodyText"/>
        <w:spacing w:before="180" w:line="259" w:lineRule="auto"/>
        <w:ind w:left="100" w:right="291"/>
      </w:pPr>
      <w:r>
        <w:t>We are committed to working together as a team with genuine concern and respect for each other and for the organization itself. We are committed to helping other volunteers, IAE, and members succeed and grow personally and professionally.</w:t>
      </w:r>
    </w:p>
    <w:p w14:paraId="13169EA2" w14:textId="77777777" w:rsidR="00185512" w:rsidRDefault="00185512">
      <w:pPr>
        <w:pStyle w:val="BodyText"/>
        <w:ind w:left="0"/>
        <w:rPr>
          <w:sz w:val="26"/>
        </w:rPr>
      </w:pPr>
    </w:p>
    <w:p w14:paraId="13169EA3" w14:textId="77777777" w:rsidR="00185512" w:rsidRDefault="00185512">
      <w:pPr>
        <w:pStyle w:val="BodyText"/>
        <w:spacing w:before="1"/>
        <w:ind w:left="0"/>
        <w:rPr>
          <w:sz w:val="25"/>
        </w:rPr>
      </w:pPr>
    </w:p>
    <w:p w14:paraId="13169EA4" w14:textId="77777777" w:rsidR="00185512" w:rsidRDefault="003073B4">
      <w:pPr>
        <w:ind w:left="100"/>
        <w:rPr>
          <w:b/>
        </w:rPr>
      </w:pPr>
      <w:r>
        <w:rPr>
          <w:b/>
          <w:u w:val="single"/>
        </w:rPr>
        <w:t>Trust</w:t>
      </w:r>
    </w:p>
    <w:p w14:paraId="13169EA5" w14:textId="14EC31AB" w:rsidR="00185512" w:rsidRDefault="003073B4">
      <w:pPr>
        <w:pStyle w:val="BodyText"/>
        <w:spacing w:before="179" w:line="259" w:lineRule="auto"/>
        <w:ind w:left="100" w:right="185"/>
      </w:pPr>
      <w:r>
        <w:t xml:space="preserve">We earn the trust of our members every day by fulfilling commitments and abiding by the spirit as well as the letter of our position description and the mission of the </w:t>
      </w:r>
      <w:r w:rsidR="001931A4">
        <w:t xml:space="preserve">IREM FL West </w:t>
      </w:r>
      <w:r w:rsidR="00A56BB1">
        <w:t>Coast Chapter</w:t>
      </w:r>
      <w:r>
        <w:t>. We deliver what we promise. And we always give the extra effort necessary to accomplish a goal, finish a project, or serve the members.</w:t>
      </w:r>
    </w:p>
    <w:p w14:paraId="13169EA6" w14:textId="77777777" w:rsidR="00185512" w:rsidRDefault="00185512">
      <w:pPr>
        <w:pStyle w:val="BodyText"/>
        <w:spacing w:before="3"/>
        <w:ind w:left="0"/>
        <w:rPr>
          <w:sz w:val="20"/>
        </w:rPr>
      </w:pPr>
    </w:p>
    <w:p w14:paraId="13169EA7" w14:textId="682BAEA6" w:rsidR="00185512" w:rsidRDefault="003073B4">
      <w:pPr>
        <w:pStyle w:val="BodyText"/>
        <w:ind w:left="100"/>
      </w:pPr>
      <w:r>
        <w:t xml:space="preserve">I have read, understand, and agree to </w:t>
      </w:r>
      <w:r w:rsidR="001931A4">
        <w:t xml:space="preserve">IREM FL West Coast </w:t>
      </w:r>
      <w:r>
        <w:t>’s Code of Commitment for</w:t>
      </w:r>
    </w:p>
    <w:p w14:paraId="13169EA8" w14:textId="77777777" w:rsidR="00185512" w:rsidRDefault="003073B4">
      <w:pPr>
        <w:pStyle w:val="BodyText"/>
        <w:spacing w:before="23"/>
        <w:ind w:left="100"/>
      </w:pPr>
      <w:r>
        <w:t>Leadership/Volunteers.</w:t>
      </w:r>
    </w:p>
    <w:p w14:paraId="13169EA9" w14:textId="77777777" w:rsidR="00185512" w:rsidRDefault="00185512">
      <w:pPr>
        <w:pStyle w:val="BodyText"/>
        <w:spacing w:before="3"/>
        <w:ind w:left="0"/>
      </w:pPr>
    </w:p>
    <w:p w14:paraId="13169EAA" w14:textId="77777777" w:rsidR="00185512" w:rsidRDefault="003073B4">
      <w:pPr>
        <w:pStyle w:val="BodyText"/>
        <w:tabs>
          <w:tab w:val="left" w:pos="6475"/>
        </w:tabs>
        <w:ind w:left="100"/>
      </w:pPr>
      <w:r>
        <w:t xml:space="preserve">Name: </w:t>
      </w:r>
      <w:r>
        <w:rPr>
          <w:spacing w:val="-1"/>
        </w:rPr>
        <w:t xml:space="preserve"> </w:t>
      </w:r>
      <w:r>
        <w:rPr>
          <w:u w:val="single"/>
        </w:rPr>
        <w:t xml:space="preserve"> </w:t>
      </w:r>
      <w:r>
        <w:rPr>
          <w:u w:val="single"/>
        </w:rPr>
        <w:tab/>
      </w:r>
    </w:p>
    <w:p w14:paraId="13169EAB" w14:textId="77777777" w:rsidR="00185512" w:rsidRDefault="00185512">
      <w:pPr>
        <w:pStyle w:val="BodyText"/>
        <w:ind w:left="0"/>
        <w:rPr>
          <w:sz w:val="20"/>
        </w:rPr>
      </w:pPr>
    </w:p>
    <w:p w14:paraId="13169EAC" w14:textId="77777777" w:rsidR="00185512" w:rsidRDefault="00185512">
      <w:pPr>
        <w:pStyle w:val="BodyText"/>
        <w:ind w:left="0"/>
        <w:rPr>
          <w:sz w:val="20"/>
        </w:rPr>
      </w:pPr>
    </w:p>
    <w:p w14:paraId="13169EAD" w14:textId="77777777" w:rsidR="00185512" w:rsidRDefault="00185512">
      <w:pPr>
        <w:pStyle w:val="BodyText"/>
        <w:spacing w:before="7"/>
        <w:ind w:left="0"/>
        <w:rPr>
          <w:sz w:val="17"/>
        </w:rPr>
      </w:pPr>
    </w:p>
    <w:p w14:paraId="13169EAE" w14:textId="77777777" w:rsidR="00185512" w:rsidRDefault="003073B4">
      <w:pPr>
        <w:pStyle w:val="BodyText"/>
        <w:tabs>
          <w:tab w:val="left" w:pos="6781"/>
        </w:tabs>
        <w:spacing w:before="101"/>
        <w:ind w:left="100"/>
      </w:pPr>
      <w:r>
        <w:t xml:space="preserve">Position: </w:t>
      </w:r>
      <w:r>
        <w:rPr>
          <w:spacing w:val="-2"/>
        </w:rPr>
        <w:t xml:space="preserve"> </w:t>
      </w:r>
      <w:r>
        <w:rPr>
          <w:u w:val="single"/>
        </w:rPr>
        <w:t xml:space="preserve"> </w:t>
      </w:r>
      <w:r>
        <w:rPr>
          <w:u w:val="single"/>
        </w:rPr>
        <w:tab/>
      </w:r>
    </w:p>
    <w:p w14:paraId="13169EAF" w14:textId="77777777" w:rsidR="00185512" w:rsidRDefault="00185512">
      <w:pPr>
        <w:sectPr w:rsidR="00185512">
          <w:pgSz w:w="12240" w:h="15840"/>
          <w:pgMar w:top="700" w:right="1320" w:bottom="280" w:left="1340" w:header="720" w:footer="720" w:gutter="0"/>
          <w:cols w:space="720"/>
        </w:sectPr>
      </w:pPr>
    </w:p>
    <w:p w14:paraId="13169EB0" w14:textId="77777777" w:rsidR="00185512" w:rsidRDefault="003073B4">
      <w:pPr>
        <w:spacing w:before="80"/>
        <w:ind w:left="239"/>
        <w:rPr>
          <w:b/>
          <w:sz w:val="28"/>
        </w:rPr>
      </w:pPr>
      <w:r>
        <w:rPr>
          <w:b/>
          <w:sz w:val="28"/>
        </w:rPr>
        <w:lastRenderedPageBreak/>
        <w:t>Antitrust Violation Avoidance Agreement</w:t>
      </w:r>
    </w:p>
    <w:p w14:paraId="13169EB1" w14:textId="6548F27C" w:rsidR="00185512" w:rsidRDefault="003073B4">
      <w:pPr>
        <w:pStyle w:val="BodyText"/>
        <w:spacing w:before="120"/>
        <w:ind w:left="239" w:right="187"/>
      </w:pPr>
      <w:r>
        <w:t xml:space="preserve">The Institute of Real Estate Management Georgia Chapter is a not-for-profit organization. The Chapter is not organized to and may not play any role in the competitive decisions of its members or their employees, nor in any way restrict competition among members or potential members. </w:t>
      </w:r>
      <w:r w:rsidR="001325AC">
        <w:t>It</w:t>
      </w:r>
      <w:r>
        <w:t xml:space="preserve"> serves as a forum for a free and open discussion of diverse opinions without in any way attempting to encourage or sanction any particular business practice.</w:t>
      </w:r>
    </w:p>
    <w:p w14:paraId="13169EB2" w14:textId="77777777" w:rsidR="00185512" w:rsidRDefault="003073B4">
      <w:pPr>
        <w:pStyle w:val="BodyText"/>
        <w:spacing w:before="120"/>
        <w:ind w:left="239" w:right="659"/>
      </w:pPr>
      <w:r>
        <w:t>The Chapter provides a forum for exchange of ideas in a variety of settings including its annual meeting, educational programs, committee meetings, and Board meetings. The Board recognizes the possibility that the Chapter and its activities could be viewed by some as an opportunity for anti-competitive conduct. Therefore, this policy statement clearly and unequivocally supports the policy of competition served by the antitrust laws and to communicate the Chapters Board of Directors uncompromising policy to comply strictly in all respects with those laws.</w:t>
      </w:r>
    </w:p>
    <w:p w14:paraId="13169EB3" w14:textId="77777777" w:rsidR="00185512" w:rsidRDefault="003073B4">
      <w:pPr>
        <w:pStyle w:val="BodyText"/>
        <w:spacing w:before="120"/>
        <w:ind w:left="239" w:right="318"/>
      </w:pPr>
      <w:r>
        <w:t>While recognizing the importance of the principle of competition served by the antitrust laws, the Chapter also recognizes the severity of the potential penalties that might be imposed on not only the Chapter but its members as well in the event that certain conduct is found to violate the antitrust laws. Should the Chapter or its members be involved in any violation of federal/state antitrust laws, such violation can involve both civil and criminal penalties that may include imprisonment for up to 3 years as well as fines up to $350,000 for individuals and up to</w:t>
      </w:r>
    </w:p>
    <w:p w14:paraId="13169EB4" w14:textId="77777777" w:rsidR="00185512" w:rsidRDefault="003073B4">
      <w:pPr>
        <w:pStyle w:val="BodyText"/>
        <w:ind w:left="239" w:right="424"/>
      </w:pPr>
      <w:r>
        <w:t>$10,000,000 for the Chapter plus attorney fees. In addition, damage claims awarded to private parties in a civil suit are tripled for antitrust violations. Given the severity of such penalties, the Board intends to take all necessary and proper measures to ensure that violations of the antitrust laws do not occur.</w:t>
      </w:r>
    </w:p>
    <w:p w14:paraId="13169EB5" w14:textId="77777777" w:rsidR="00185512" w:rsidRDefault="003073B4">
      <w:pPr>
        <w:pStyle w:val="Heading2"/>
        <w:spacing w:before="121"/>
        <w:ind w:left="239"/>
      </w:pPr>
      <w:r>
        <w:t>Policy</w:t>
      </w:r>
    </w:p>
    <w:p w14:paraId="13169EB6" w14:textId="0EF1ED3C" w:rsidR="00185512" w:rsidRDefault="001325AC">
      <w:pPr>
        <w:pStyle w:val="BodyText"/>
        <w:spacing w:before="119"/>
        <w:ind w:left="239" w:right="1468"/>
      </w:pPr>
      <w:r>
        <w:t>To</w:t>
      </w:r>
      <w:r w:rsidR="003073B4">
        <w:t xml:space="preserve"> ensure that the Chapter and its members comply with antitrust laws, the following principles will be observed:</w:t>
      </w:r>
    </w:p>
    <w:p w14:paraId="13169EB7" w14:textId="77777777" w:rsidR="00185512" w:rsidRDefault="003073B4">
      <w:pPr>
        <w:pStyle w:val="Heading3"/>
        <w:numPr>
          <w:ilvl w:val="0"/>
          <w:numId w:val="1"/>
        </w:numPr>
        <w:tabs>
          <w:tab w:val="left" w:pos="1186"/>
        </w:tabs>
        <w:spacing w:before="121"/>
        <w:ind w:right="640" w:firstLine="0"/>
      </w:pPr>
      <w:r>
        <w:t>The Chapter or any committee, section, chapter, or activity of the Chapter shall not be used for the purpose of bringing about or attempting to bring about any understanding or agreement, written or oral, formal or informal, expressed or implied, among two or more members or other competitors</w:t>
      </w:r>
      <w:r>
        <w:rPr>
          <w:spacing w:val="-23"/>
        </w:rPr>
        <w:t xml:space="preserve"> </w:t>
      </w:r>
      <w:r>
        <w:t>with regard to prices or terms and conditions of contracts for services or products. Therefore, discussions and exchanges of information about such topics will not be permitted at Chapter meetings or other</w:t>
      </w:r>
      <w:r>
        <w:rPr>
          <w:spacing w:val="-8"/>
        </w:rPr>
        <w:t xml:space="preserve"> </w:t>
      </w:r>
      <w:r>
        <w:t>activities.</w:t>
      </w:r>
    </w:p>
    <w:p w14:paraId="13169EB8" w14:textId="0426E916" w:rsidR="00185512" w:rsidRDefault="003073B4">
      <w:pPr>
        <w:pStyle w:val="ListParagraph"/>
        <w:numPr>
          <w:ilvl w:val="0"/>
          <w:numId w:val="5"/>
        </w:numPr>
        <w:tabs>
          <w:tab w:val="left" w:pos="346"/>
        </w:tabs>
        <w:spacing w:before="240"/>
        <w:ind w:right="1072" w:firstLine="0"/>
        <w:jc w:val="both"/>
        <w:rPr>
          <w:sz w:val="24"/>
        </w:rPr>
      </w:pPr>
      <w:r>
        <w:rPr>
          <w:sz w:val="24"/>
        </w:rPr>
        <w:t xml:space="preserve">There will be no discussions discouraging or withholding patronage or services </w:t>
      </w:r>
      <w:r w:rsidR="00A56BB1">
        <w:rPr>
          <w:sz w:val="24"/>
        </w:rPr>
        <w:t>from or</w:t>
      </w:r>
      <w:r>
        <w:rPr>
          <w:sz w:val="24"/>
        </w:rPr>
        <w:t xml:space="preserve"> encouraging exclusive dealing with any supplier or purchaser or group of suppliers or purchasers of products or services, any actual or potential</w:t>
      </w:r>
      <w:r>
        <w:rPr>
          <w:spacing w:val="-34"/>
          <w:sz w:val="24"/>
        </w:rPr>
        <w:t xml:space="preserve"> </w:t>
      </w:r>
      <w:r>
        <w:rPr>
          <w:sz w:val="24"/>
        </w:rPr>
        <w:t>competitor or group of actual potential competitors, or any private or governmental</w:t>
      </w:r>
      <w:r>
        <w:rPr>
          <w:spacing w:val="-28"/>
          <w:sz w:val="24"/>
        </w:rPr>
        <w:t xml:space="preserve"> </w:t>
      </w:r>
      <w:r>
        <w:rPr>
          <w:sz w:val="24"/>
        </w:rPr>
        <w:t>entity.</w:t>
      </w:r>
    </w:p>
    <w:p w14:paraId="13169EB9" w14:textId="77777777" w:rsidR="00185512" w:rsidRDefault="003073B4">
      <w:pPr>
        <w:pStyle w:val="ListParagraph"/>
        <w:numPr>
          <w:ilvl w:val="1"/>
          <w:numId w:val="5"/>
        </w:numPr>
        <w:tabs>
          <w:tab w:val="left" w:pos="1186"/>
        </w:tabs>
        <w:spacing w:before="241"/>
        <w:ind w:right="1172" w:firstLine="0"/>
        <w:rPr>
          <w:sz w:val="24"/>
        </w:rPr>
      </w:pPr>
      <w:r>
        <w:rPr>
          <w:sz w:val="24"/>
        </w:rPr>
        <w:t>There will be no discussions about allocating or dividing geographic</w:t>
      </w:r>
      <w:r>
        <w:rPr>
          <w:spacing w:val="-28"/>
          <w:sz w:val="24"/>
        </w:rPr>
        <w:t xml:space="preserve"> </w:t>
      </w:r>
      <w:r>
        <w:rPr>
          <w:sz w:val="24"/>
        </w:rPr>
        <w:t>or service markets or</w:t>
      </w:r>
      <w:r>
        <w:rPr>
          <w:spacing w:val="-2"/>
          <w:sz w:val="24"/>
        </w:rPr>
        <w:t xml:space="preserve"> </w:t>
      </w:r>
      <w:r>
        <w:rPr>
          <w:sz w:val="24"/>
        </w:rPr>
        <w:t>customers.</w:t>
      </w:r>
    </w:p>
    <w:p w14:paraId="13169EBA" w14:textId="77777777" w:rsidR="00185512" w:rsidRDefault="00185512">
      <w:pPr>
        <w:pStyle w:val="BodyText"/>
        <w:spacing w:before="5"/>
        <w:ind w:left="0"/>
        <w:rPr>
          <w:sz w:val="40"/>
        </w:rPr>
      </w:pPr>
    </w:p>
    <w:p w14:paraId="13169EBB" w14:textId="77777777" w:rsidR="00185512" w:rsidRDefault="003073B4">
      <w:pPr>
        <w:pStyle w:val="ListParagraph"/>
        <w:numPr>
          <w:ilvl w:val="1"/>
          <w:numId w:val="5"/>
        </w:numPr>
        <w:tabs>
          <w:tab w:val="left" w:pos="1186"/>
        </w:tabs>
        <w:ind w:right="900" w:firstLine="0"/>
        <w:rPr>
          <w:sz w:val="24"/>
        </w:rPr>
      </w:pPr>
      <w:r>
        <w:rPr>
          <w:sz w:val="24"/>
        </w:rPr>
        <w:t>There will be no discussions about restricting, limiting, prohibiting, or sanctioning advertising or solicitation that is false, misleading, deceptive, or directly competitive with Chapters products or</w:t>
      </w:r>
      <w:r>
        <w:rPr>
          <w:spacing w:val="-5"/>
          <w:sz w:val="24"/>
        </w:rPr>
        <w:t xml:space="preserve"> </w:t>
      </w:r>
      <w:r>
        <w:rPr>
          <w:sz w:val="24"/>
        </w:rPr>
        <w:t>services.</w:t>
      </w:r>
    </w:p>
    <w:p w14:paraId="13169EBC" w14:textId="77777777" w:rsidR="00185512" w:rsidRDefault="003073B4">
      <w:pPr>
        <w:pStyle w:val="ListParagraph"/>
        <w:numPr>
          <w:ilvl w:val="1"/>
          <w:numId w:val="5"/>
        </w:numPr>
        <w:tabs>
          <w:tab w:val="left" w:pos="1186"/>
        </w:tabs>
        <w:spacing w:before="121"/>
        <w:ind w:right="591" w:firstLine="0"/>
        <w:rPr>
          <w:sz w:val="24"/>
        </w:rPr>
      </w:pPr>
      <w:r>
        <w:rPr>
          <w:sz w:val="24"/>
        </w:rPr>
        <w:t>There will be no discussions about discouraging entry into or competition</w:t>
      </w:r>
      <w:r>
        <w:rPr>
          <w:spacing w:val="-25"/>
          <w:sz w:val="24"/>
        </w:rPr>
        <w:t xml:space="preserve"> </w:t>
      </w:r>
      <w:r>
        <w:rPr>
          <w:sz w:val="24"/>
        </w:rPr>
        <w:t>in any segment of the</w:t>
      </w:r>
      <w:r>
        <w:rPr>
          <w:spacing w:val="-4"/>
          <w:sz w:val="24"/>
        </w:rPr>
        <w:t xml:space="preserve"> </w:t>
      </w:r>
      <w:r>
        <w:rPr>
          <w:sz w:val="24"/>
        </w:rPr>
        <w:t>marketplace.</w:t>
      </w:r>
    </w:p>
    <w:p w14:paraId="13169EBD" w14:textId="77777777" w:rsidR="00185512" w:rsidRDefault="003073B4">
      <w:pPr>
        <w:pStyle w:val="ListParagraph"/>
        <w:numPr>
          <w:ilvl w:val="1"/>
          <w:numId w:val="5"/>
        </w:numPr>
        <w:tabs>
          <w:tab w:val="left" w:pos="1186"/>
        </w:tabs>
        <w:spacing w:before="119"/>
        <w:ind w:right="934" w:firstLine="0"/>
        <w:rPr>
          <w:sz w:val="24"/>
        </w:rPr>
      </w:pPr>
      <w:r>
        <w:rPr>
          <w:sz w:val="24"/>
        </w:rPr>
        <w:t>There will be no discussions about whether the practices of any</w:t>
      </w:r>
      <w:r>
        <w:rPr>
          <w:spacing w:val="-27"/>
          <w:sz w:val="24"/>
        </w:rPr>
        <w:t xml:space="preserve"> </w:t>
      </w:r>
      <w:r>
        <w:rPr>
          <w:sz w:val="24"/>
        </w:rPr>
        <w:t>member, actual or potential competitor, or other person are unethical or</w:t>
      </w:r>
      <w:r>
        <w:rPr>
          <w:spacing w:val="-18"/>
          <w:sz w:val="24"/>
        </w:rPr>
        <w:t xml:space="preserve"> </w:t>
      </w:r>
      <w:r>
        <w:rPr>
          <w:sz w:val="24"/>
        </w:rPr>
        <w:t>anti-</w:t>
      </w:r>
    </w:p>
    <w:p w14:paraId="13169EBE" w14:textId="77777777" w:rsidR="00185512" w:rsidRDefault="00185512">
      <w:pPr>
        <w:rPr>
          <w:sz w:val="24"/>
        </w:rPr>
        <w:sectPr w:rsidR="00185512">
          <w:pgSz w:w="12240" w:h="15840"/>
          <w:pgMar w:top="640" w:right="1320" w:bottom="280" w:left="1340" w:header="720" w:footer="720" w:gutter="0"/>
          <w:cols w:space="720"/>
        </w:sectPr>
      </w:pPr>
    </w:p>
    <w:p w14:paraId="13169EBF" w14:textId="77777777" w:rsidR="00185512" w:rsidRDefault="003073B4">
      <w:pPr>
        <w:spacing w:before="80" w:line="281" w:lineRule="exact"/>
        <w:ind w:left="940"/>
        <w:rPr>
          <w:sz w:val="24"/>
        </w:rPr>
      </w:pPr>
      <w:r>
        <w:rPr>
          <w:sz w:val="24"/>
        </w:rPr>
        <w:lastRenderedPageBreak/>
        <w:t>competitive, unless the discussions or complaints follow the prescribed due</w:t>
      </w:r>
    </w:p>
    <w:p w14:paraId="13169EC0" w14:textId="77777777" w:rsidR="00185512" w:rsidRDefault="003073B4">
      <w:pPr>
        <w:spacing w:line="281" w:lineRule="exact"/>
        <w:ind w:left="940"/>
        <w:rPr>
          <w:sz w:val="24"/>
        </w:rPr>
      </w:pPr>
      <w:r>
        <w:rPr>
          <w:sz w:val="24"/>
        </w:rPr>
        <w:t>process provisions of the Chapter’s bylaws.</w:t>
      </w:r>
    </w:p>
    <w:p w14:paraId="13169EC2" w14:textId="67647965" w:rsidR="00185512" w:rsidRDefault="003073B4" w:rsidP="00C74843">
      <w:pPr>
        <w:pStyle w:val="ListParagraph"/>
        <w:numPr>
          <w:ilvl w:val="0"/>
          <w:numId w:val="5"/>
        </w:numPr>
        <w:tabs>
          <w:tab w:val="left" w:pos="820"/>
          <w:tab w:val="left" w:pos="821"/>
        </w:tabs>
        <w:spacing w:before="242"/>
        <w:ind w:left="940" w:right="409" w:firstLine="0"/>
      </w:pPr>
      <w:r w:rsidRPr="00C74843">
        <w:rPr>
          <w:sz w:val="24"/>
        </w:rPr>
        <w:t>Certain activities of the Chapter and its members are deemed protected from antitrust laws under the First Amendment right to petition government. The antitrust exemption for these activities, referred to as the Noerr-Pennington Doctrine, protects ethical and proper actions or discussions by members designed to influence: 1)</w:t>
      </w:r>
      <w:r w:rsidRPr="00C74843">
        <w:rPr>
          <w:spacing w:val="-30"/>
          <w:sz w:val="24"/>
        </w:rPr>
        <w:t xml:space="preserve"> </w:t>
      </w:r>
      <w:r w:rsidRPr="00C74843">
        <w:rPr>
          <w:sz w:val="24"/>
        </w:rPr>
        <w:t>legislation at the national, state, or local</w:t>
      </w:r>
      <w:r w:rsidRPr="00C74843">
        <w:rPr>
          <w:spacing w:val="-6"/>
          <w:sz w:val="24"/>
        </w:rPr>
        <w:t xml:space="preserve"> </w:t>
      </w:r>
      <w:r w:rsidRPr="00C74843">
        <w:rPr>
          <w:sz w:val="24"/>
        </w:rPr>
        <w:t>level;</w:t>
      </w:r>
      <w:r w:rsidR="00C74843" w:rsidRPr="00C74843">
        <w:rPr>
          <w:sz w:val="24"/>
        </w:rPr>
        <w:t xml:space="preserve"> </w:t>
      </w:r>
      <w:r>
        <w:t>2) regulatory or policy-making activities (as opposed to commercial activities) of a governmental body; or 3) decisions of judicial bodies. However, the exemption does not protect actions constituting a “sham” to cover anticompetitive conduct.</w:t>
      </w:r>
    </w:p>
    <w:p w14:paraId="13169EC3" w14:textId="77777777" w:rsidR="00185512" w:rsidRDefault="00185512">
      <w:pPr>
        <w:pStyle w:val="BodyText"/>
        <w:spacing w:before="5"/>
        <w:ind w:left="0"/>
        <w:rPr>
          <w:sz w:val="20"/>
        </w:rPr>
      </w:pPr>
    </w:p>
    <w:p w14:paraId="13169EC4" w14:textId="77777777" w:rsidR="00185512" w:rsidRDefault="003073B4">
      <w:pPr>
        <w:pStyle w:val="Heading3"/>
        <w:numPr>
          <w:ilvl w:val="0"/>
          <w:numId w:val="5"/>
        </w:numPr>
        <w:tabs>
          <w:tab w:val="left" w:pos="346"/>
        </w:tabs>
        <w:ind w:right="734" w:firstLine="0"/>
      </w:pPr>
      <w:r>
        <w:t>Speakers at committees, educational meetings, or other business meetings of the Chapter shall be informed that they must comply with the Chapters antitrust policy</w:t>
      </w:r>
      <w:r>
        <w:rPr>
          <w:spacing w:val="-38"/>
        </w:rPr>
        <w:t xml:space="preserve"> </w:t>
      </w:r>
      <w:r>
        <w:t>in the preparation and the presentation of their remarks. Meetings will follow a written agenda approved in advance by the</w:t>
      </w:r>
      <w:r>
        <w:rPr>
          <w:spacing w:val="-2"/>
        </w:rPr>
        <w:t xml:space="preserve"> </w:t>
      </w:r>
      <w:r>
        <w:t>Chapter.</w:t>
      </w:r>
    </w:p>
    <w:p w14:paraId="13169EC5" w14:textId="77777777" w:rsidR="00185512" w:rsidRDefault="003073B4">
      <w:pPr>
        <w:pStyle w:val="ListParagraph"/>
        <w:numPr>
          <w:ilvl w:val="0"/>
          <w:numId w:val="5"/>
        </w:numPr>
        <w:tabs>
          <w:tab w:val="left" w:pos="346"/>
        </w:tabs>
        <w:spacing w:before="241"/>
        <w:ind w:right="651" w:firstLine="0"/>
        <w:rPr>
          <w:sz w:val="24"/>
        </w:rPr>
      </w:pPr>
      <w:r>
        <w:rPr>
          <w:sz w:val="24"/>
        </w:rPr>
        <w:t>Meetings</w:t>
      </w:r>
      <w:r>
        <w:rPr>
          <w:spacing w:val="-4"/>
          <w:sz w:val="24"/>
        </w:rPr>
        <w:t xml:space="preserve"> </w:t>
      </w:r>
      <w:r>
        <w:rPr>
          <w:sz w:val="24"/>
        </w:rPr>
        <w:t>will</w:t>
      </w:r>
      <w:r>
        <w:rPr>
          <w:spacing w:val="-3"/>
          <w:sz w:val="24"/>
        </w:rPr>
        <w:t xml:space="preserve"> </w:t>
      </w:r>
      <w:r>
        <w:rPr>
          <w:sz w:val="24"/>
        </w:rPr>
        <w:t>follow</w:t>
      </w:r>
      <w:r>
        <w:rPr>
          <w:spacing w:val="-2"/>
          <w:sz w:val="24"/>
        </w:rPr>
        <w:t xml:space="preserve"> </w:t>
      </w:r>
      <w:r>
        <w:rPr>
          <w:sz w:val="24"/>
        </w:rPr>
        <w:t>a</w:t>
      </w:r>
      <w:r>
        <w:rPr>
          <w:spacing w:val="-4"/>
          <w:sz w:val="24"/>
        </w:rPr>
        <w:t xml:space="preserve"> </w:t>
      </w:r>
      <w:r>
        <w:rPr>
          <w:sz w:val="24"/>
        </w:rPr>
        <w:t>written</w:t>
      </w:r>
      <w:r>
        <w:rPr>
          <w:spacing w:val="-4"/>
          <w:sz w:val="24"/>
        </w:rPr>
        <w:t xml:space="preserve"> </w:t>
      </w:r>
      <w:r>
        <w:rPr>
          <w:sz w:val="24"/>
        </w:rPr>
        <w:t>agenda.</w:t>
      </w:r>
      <w:r>
        <w:rPr>
          <w:spacing w:val="-3"/>
          <w:sz w:val="24"/>
        </w:rPr>
        <w:t xml:space="preserve"> </w:t>
      </w:r>
      <w:r>
        <w:rPr>
          <w:sz w:val="24"/>
        </w:rPr>
        <w:t>Minutes</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prepared</w:t>
      </w:r>
      <w:r>
        <w:rPr>
          <w:spacing w:val="-3"/>
          <w:sz w:val="24"/>
        </w:rPr>
        <w:t xml:space="preserve"> </w:t>
      </w:r>
      <w:r>
        <w:rPr>
          <w:sz w:val="24"/>
        </w:rPr>
        <w:t>after</w:t>
      </w:r>
      <w:r>
        <w:rPr>
          <w:spacing w:val="-4"/>
          <w:sz w:val="24"/>
        </w:rPr>
        <w:t xml:space="preserve"> </w:t>
      </w:r>
      <w:r>
        <w:rPr>
          <w:sz w:val="24"/>
        </w:rPr>
        <w:t>the</w:t>
      </w:r>
      <w:r>
        <w:rPr>
          <w:spacing w:val="-4"/>
          <w:sz w:val="24"/>
        </w:rPr>
        <w:t xml:space="preserve"> </w:t>
      </w:r>
      <w:r>
        <w:rPr>
          <w:sz w:val="24"/>
        </w:rPr>
        <w:t>meeting</w:t>
      </w:r>
      <w:r>
        <w:rPr>
          <w:spacing w:val="-4"/>
          <w:sz w:val="24"/>
        </w:rPr>
        <w:t xml:space="preserve"> </w:t>
      </w:r>
      <w:r>
        <w:rPr>
          <w:sz w:val="24"/>
        </w:rPr>
        <w:t>to provide a concise summary of important matters discussed and actions taken or conclusions reached.</w:t>
      </w:r>
    </w:p>
    <w:p w14:paraId="13169EC6" w14:textId="77777777" w:rsidR="00185512" w:rsidRDefault="003073B4">
      <w:pPr>
        <w:pStyle w:val="BodyText"/>
        <w:spacing w:before="240"/>
        <w:ind w:left="239" w:right="669"/>
      </w:pPr>
      <w:r>
        <w:t>At informal discussions at the site of any Chapter and/or Committee meeting all participants are expected to observe the same standards of personal conduct as are required of the Chapter in its compliance.</w:t>
      </w:r>
    </w:p>
    <w:p w14:paraId="13169EC7" w14:textId="77777777" w:rsidR="00185512" w:rsidRDefault="003073B4">
      <w:pPr>
        <w:pStyle w:val="BodyText"/>
        <w:spacing w:before="220"/>
        <w:ind w:left="239"/>
      </w:pPr>
      <w:r>
        <w:t>Name:</w:t>
      </w:r>
    </w:p>
    <w:p w14:paraId="13169EC8" w14:textId="77777777" w:rsidR="00185512" w:rsidRDefault="00185512">
      <w:pPr>
        <w:pStyle w:val="BodyText"/>
        <w:ind w:left="0"/>
        <w:rPr>
          <w:sz w:val="26"/>
        </w:rPr>
      </w:pPr>
    </w:p>
    <w:p w14:paraId="13169EC9" w14:textId="77777777" w:rsidR="00185512" w:rsidRDefault="00185512">
      <w:pPr>
        <w:pStyle w:val="BodyText"/>
        <w:ind w:left="0"/>
        <w:rPr>
          <w:sz w:val="26"/>
        </w:rPr>
      </w:pPr>
    </w:p>
    <w:p w14:paraId="13169ECA" w14:textId="77777777" w:rsidR="00185512" w:rsidRDefault="003073B4">
      <w:pPr>
        <w:pStyle w:val="BodyText"/>
        <w:spacing w:before="175"/>
        <w:ind w:left="239"/>
      </w:pPr>
      <w:r>
        <w:t>Chapter Position:</w:t>
      </w:r>
    </w:p>
    <w:p w14:paraId="13169ECB" w14:textId="77777777" w:rsidR="00185512" w:rsidRDefault="00185512">
      <w:pPr>
        <w:pStyle w:val="BodyText"/>
        <w:ind w:left="0"/>
        <w:rPr>
          <w:sz w:val="26"/>
        </w:rPr>
      </w:pPr>
    </w:p>
    <w:p w14:paraId="13169ECC" w14:textId="77777777" w:rsidR="00185512" w:rsidRDefault="00185512">
      <w:pPr>
        <w:pStyle w:val="BodyText"/>
        <w:ind w:left="0"/>
        <w:rPr>
          <w:sz w:val="26"/>
        </w:rPr>
      </w:pPr>
    </w:p>
    <w:p w14:paraId="13169ECD" w14:textId="77777777" w:rsidR="00185512" w:rsidRDefault="00185512">
      <w:pPr>
        <w:pStyle w:val="BodyText"/>
        <w:ind w:left="0"/>
        <w:rPr>
          <w:sz w:val="26"/>
        </w:rPr>
      </w:pPr>
    </w:p>
    <w:p w14:paraId="13169ECE" w14:textId="77777777" w:rsidR="00185512" w:rsidRDefault="00185512">
      <w:pPr>
        <w:pStyle w:val="BodyText"/>
        <w:spacing w:before="4"/>
        <w:ind w:left="0"/>
        <w:rPr>
          <w:sz w:val="31"/>
        </w:rPr>
      </w:pPr>
    </w:p>
    <w:p w14:paraId="13169ECF" w14:textId="77777777" w:rsidR="00185512" w:rsidRDefault="003073B4">
      <w:pPr>
        <w:pStyle w:val="BodyText"/>
        <w:spacing w:before="1"/>
        <w:ind w:left="239"/>
      </w:pPr>
      <w:r>
        <w:t>Signature:</w:t>
      </w:r>
    </w:p>
    <w:p w14:paraId="13169ED0" w14:textId="77777777" w:rsidR="00185512" w:rsidRDefault="00185512">
      <w:pPr>
        <w:pStyle w:val="BodyText"/>
        <w:ind w:left="0"/>
        <w:rPr>
          <w:sz w:val="26"/>
        </w:rPr>
      </w:pPr>
    </w:p>
    <w:p w14:paraId="13169ED1" w14:textId="77777777" w:rsidR="00185512" w:rsidRDefault="00185512">
      <w:pPr>
        <w:pStyle w:val="BodyText"/>
        <w:spacing w:before="6"/>
        <w:ind w:left="0"/>
        <w:rPr>
          <w:sz w:val="33"/>
        </w:rPr>
      </w:pPr>
    </w:p>
    <w:p w14:paraId="13169ED2" w14:textId="77777777" w:rsidR="00185512" w:rsidRDefault="003073B4">
      <w:pPr>
        <w:pStyle w:val="BodyText"/>
        <w:ind w:left="239"/>
      </w:pPr>
      <w:r>
        <w:t>Date:</w:t>
      </w:r>
    </w:p>
    <w:p w14:paraId="13169ED3" w14:textId="77777777" w:rsidR="00185512" w:rsidRDefault="00185512">
      <w:pPr>
        <w:sectPr w:rsidR="00185512">
          <w:pgSz w:w="12240" w:h="15840"/>
          <w:pgMar w:top="640" w:right="1320" w:bottom="280" w:left="1340" w:header="720" w:footer="720" w:gutter="0"/>
          <w:cols w:space="720"/>
        </w:sectPr>
      </w:pPr>
    </w:p>
    <w:p w14:paraId="13169ED4" w14:textId="0ADE752E" w:rsidR="00185512" w:rsidRDefault="004238F3">
      <w:pPr>
        <w:pStyle w:val="BodyText"/>
        <w:ind w:left="100"/>
        <w:rPr>
          <w:sz w:val="20"/>
        </w:rPr>
      </w:pPr>
      <w:r>
        <w:rPr>
          <w:noProof/>
          <w:sz w:val="20"/>
        </w:rPr>
        <w:lastRenderedPageBreak/>
        <w:drawing>
          <wp:inline distT="0" distB="0" distL="0" distR="0" wp14:anchorId="13422B66" wp14:editId="6C66A348">
            <wp:extent cx="2720576" cy="891617"/>
            <wp:effectExtent l="0" t="0" r="3810" b="3810"/>
            <wp:docPr id="542970108" name="Picture 3" descr="A logo for a real estate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70108" name="Picture 3" descr="A logo for a real estate compan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20576" cy="891617"/>
                    </a:xfrm>
                    <a:prstGeom prst="rect">
                      <a:avLst/>
                    </a:prstGeom>
                  </pic:spPr>
                </pic:pic>
              </a:graphicData>
            </a:graphic>
          </wp:inline>
        </w:drawing>
      </w:r>
    </w:p>
    <w:p w14:paraId="13169ED5" w14:textId="77777777" w:rsidR="00185512" w:rsidRDefault="00185512">
      <w:pPr>
        <w:pStyle w:val="BodyText"/>
        <w:spacing w:before="6"/>
        <w:ind w:left="0"/>
        <w:rPr>
          <w:sz w:val="23"/>
        </w:rPr>
      </w:pPr>
    </w:p>
    <w:p w14:paraId="13169ED6" w14:textId="25C29E90" w:rsidR="00185512" w:rsidRDefault="001931A4">
      <w:pPr>
        <w:spacing w:before="47"/>
        <w:ind w:left="100"/>
        <w:rPr>
          <w:rFonts w:ascii="Calibri"/>
          <w:b/>
          <w:sz w:val="26"/>
        </w:rPr>
      </w:pPr>
      <w:r>
        <w:rPr>
          <w:rFonts w:ascii="Calibri"/>
          <w:b/>
          <w:color w:val="414042"/>
          <w:sz w:val="26"/>
        </w:rPr>
        <w:t xml:space="preserve">IREM FL West </w:t>
      </w:r>
      <w:r w:rsidR="001325AC">
        <w:rPr>
          <w:rFonts w:ascii="Calibri"/>
          <w:b/>
          <w:color w:val="414042"/>
          <w:sz w:val="26"/>
        </w:rPr>
        <w:t>Coast video</w:t>
      </w:r>
      <w:r w:rsidR="003073B4">
        <w:rPr>
          <w:rFonts w:ascii="Calibri"/>
          <w:b/>
          <w:color w:val="414042"/>
          <w:sz w:val="26"/>
        </w:rPr>
        <w:t xml:space="preserve"> and photo disclaimer and waiver agreement</w:t>
      </w:r>
    </w:p>
    <w:p w14:paraId="13169ED7" w14:textId="77777777" w:rsidR="00185512" w:rsidRDefault="00185512">
      <w:pPr>
        <w:pStyle w:val="BodyText"/>
        <w:spacing w:before="1"/>
        <w:ind w:left="0"/>
        <w:rPr>
          <w:rFonts w:ascii="Calibri"/>
          <w:b/>
          <w:sz w:val="26"/>
        </w:rPr>
      </w:pPr>
    </w:p>
    <w:p w14:paraId="13169ED8" w14:textId="56868174" w:rsidR="00185512" w:rsidRDefault="003073B4">
      <w:pPr>
        <w:pStyle w:val="Heading3"/>
        <w:ind w:left="100" w:right="226" w:firstLine="0"/>
      </w:pPr>
      <w:r>
        <w:rPr>
          <w:color w:val="414042"/>
        </w:rPr>
        <w:t xml:space="preserve">As a condition of participation in </w:t>
      </w:r>
      <w:r w:rsidR="001931A4">
        <w:rPr>
          <w:color w:val="414042"/>
        </w:rPr>
        <w:t xml:space="preserve">IREM FL West </w:t>
      </w:r>
      <w:r w:rsidR="001325AC">
        <w:rPr>
          <w:color w:val="414042"/>
        </w:rPr>
        <w:t>Coast events</w:t>
      </w:r>
      <w:r>
        <w:rPr>
          <w:color w:val="414042"/>
        </w:rPr>
        <w:t xml:space="preserve">, attendees waive any claim against IREM and its officers, directors, employees, or agents, or against the presenters or speakers, for reliance on any information presented. Attendees release </w:t>
      </w:r>
      <w:r w:rsidR="001931A4">
        <w:rPr>
          <w:color w:val="414042"/>
        </w:rPr>
        <w:t xml:space="preserve">IREM FL West </w:t>
      </w:r>
      <w:r w:rsidR="001325AC">
        <w:rPr>
          <w:color w:val="414042"/>
        </w:rPr>
        <w:t>Coast from</w:t>
      </w:r>
      <w:r>
        <w:rPr>
          <w:color w:val="414042"/>
        </w:rPr>
        <w:t xml:space="preserve"> and against </w:t>
      </w:r>
      <w:r w:rsidR="001325AC">
        <w:rPr>
          <w:color w:val="414042"/>
        </w:rPr>
        <w:t>all</w:t>
      </w:r>
      <w:r>
        <w:rPr>
          <w:color w:val="414042"/>
        </w:rPr>
        <w:t xml:space="preserve"> liability for damage or injury that may arise from participation or attendance at the event.</w:t>
      </w:r>
    </w:p>
    <w:p w14:paraId="13169ED9" w14:textId="77777777" w:rsidR="00185512" w:rsidRDefault="00185512">
      <w:pPr>
        <w:pStyle w:val="BodyText"/>
        <w:ind w:left="0"/>
        <w:rPr>
          <w:sz w:val="24"/>
        </w:rPr>
      </w:pPr>
    </w:p>
    <w:p w14:paraId="13169EDA" w14:textId="093C9A76" w:rsidR="00185512" w:rsidRDefault="003073B4">
      <w:pPr>
        <w:ind w:left="100" w:right="268"/>
        <w:rPr>
          <w:sz w:val="24"/>
        </w:rPr>
      </w:pPr>
      <w:r>
        <w:rPr>
          <w:color w:val="414042"/>
          <w:sz w:val="24"/>
        </w:rPr>
        <w:t xml:space="preserve">Attendees understand and agree that all property rights in the material presented, including common law copyright, are expressly reserved to the presenter or speaker or to </w:t>
      </w:r>
      <w:r w:rsidR="001931A4">
        <w:rPr>
          <w:color w:val="414042"/>
          <w:sz w:val="24"/>
        </w:rPr>
        <w:t xml:space="preserve">IREM FL West </w:t>
      </w:r>
      <w:r w:rsidR="001325AC">
        <w:rPr>
          <w:color w:val="414042"/>
          <w:sz w:val="24"/>
        </w:rPr>
        <w:t>Coast as</w:t>
      </w:r>
      <w:r>
        <w:rPr>
          <w:color w:val="414042"/>
          <w:sz w:val="24"/>
        </w:rPr>
        <w:t xml:space="preserve"> applicable. Attendees acknowledge that participation in </w:t>
      </w:r>
      <w:r w:rsidR="001931A4">
        <w:rPr>
          <w:color w:val="414042"/>
          <w:sz w:val="24"/>
        </w:rPr>
        <w:t xml:space="preserve">IREM FL West </w:t>
      </w:r>
      <w:r w:rsidR="001325AC">
        <w:rPr>
          <w:color w:val="414042"/>
          <w:sz w:val="24"/>
        </w:rPr>
        <w:t>Coast events</w:t>
      </w:r>
      <w:r>
        <w:rPr>
          <w:color w:val="414042"/>
          <w:sz w:val="24"/>
        </w:rPr>
        <w:t xml:space="preserve"> and activities brings some risk and do hereby assume responsibility for their own well-being.</w:t>
      </w:r>
    </w:p>
    <w:p w14:paraId="13169EDB" w14:textId="77777777" w:rsidR="00185512" w:rsidRDefault="00185512">
      <w:pPr>
        <w:pStyle w:val="BodyText"/>
        <w:spacing w:before="1"/>
        <w:ind w:left="0"/>
        <w:rPr>
          <w:sz w:val="24"/>
        </w:rPr>
      </w:pPr>
    </w:p>
    <w:p w14:paraId="13169EDC" w14:textId="5B5E7259" w:rsidR="00185512" w:rsidRDefault="001931A4">
      <w:pPr>
        <w:ind w:left="100" w:right="584"/>
        <w:rPr>
          <w:sz w:val="24"/>
        </w:rPr>
      </w:pPr>
      <w:r>
        <w:rPr>
          <w:color w:val="414042"/>
          <w:sz w:val="24"/>
        </w:rPr>
        <w:t xml:space="preserve">IREM FL West </w:t>
      </w:r>
      <w:r w:rsidR="001325AC">
        <w:rPr>
          <w:color w:val="414042"/>
          <w:sz w:val="24"/>
        </w:rPr>
        <w:t>Coast intends</w:t>
      </w:r>
      <w:r w:rsidR="003073B4">
        <w:rPr>
          <w:color w:val="414042"/>
          <w:sz w:val="24"/>
        </w:rPr>
        <w:t xml:space="preserve"> to take photographs and video of this event for marketing and promotional materials in print, electronic and other media, including the </w:t>
      </w:r>
      <w:r>
        <w:rPr>
          <w:color w:val="414042"/>
          <w:sz w:val="24"/>
        </w:rPr>
        <w:t xml:space="preserve">IREM FL West </w:t>
      </w:r>
      <w:r w:rsidR="001325AC">
        <w:rPr>
          <w:color w:val="414042"/>
          <w:sz w:val="24"/>
        </w:rPr>
        <w:t>Coast website</w:t>
      </w:r>
      <w:r w:rsidR="003073B4">
        <w:rPr>
          <w:color w:val="414042"/>
          <w:sz w:val="24"/>
        </w:rPr>
        <w:t>.</w:t>
      </w:r>
    </w:p>
    <w:p w14:paraId="13169EDD" w14:textId="77777777" w:rsidR="00185512" w:rsidRDefault="00185512">
      <w:pPr>
        <w:pStyle w:val="BodyText"/>
        <w:spacing w:before="1"/>
        <w:ind w:left="0"/>
        <w:rPr>
          <w:sz w:val="24"/>
        </w:rPr>
      </w:pPr>
    </w:p>
    <w:p w14:paraId="13169EDE" w14:textId="2069D242" w:rsidR="00185512" w:rsidRDefault="003073B4">
      <w:pPr>
        <w:ind w:left="100" w:right="362"/>
        <w:rPr>
          <w:sz w:val="24"/>
        </w:rPr>
      </w:pPr>
      <w:r>
        <w:rPr>
          <w:color w:val="414042"/>
          <w:sz w:val="24"/>
        </w:rPr>
        <w:t xml:space="preserve">By participating in </w:t>
      </w:r>
      <w:r w:rsidR="001931A4">
        <w:rPr>
          <w:color w:val="414042"/>
          <w:sz w:val="24"/>
        </w:rPr>
        <w:t xml:space="preserve">IREM FL West </w:t>
      </w:r>
      <w:r w:rsidR="001325AC">
        <w:rPr>
          <w:color w:val="414042"/>
          <w:sz w:val="24"/>
        </w:rPr>
        <w:t>Coast events</w:t>
      </w:r>
      <w:r>
        <w:rPr>
          <w:color w:val="414042"/>
          <w:sz w:val="24"/>
        </w:rPr>
        <w:t xml:space="preserve">, attendees acknowledge that they may be photographed, filmed, or otherwise recorded. Further, </w:t>
      </w:r>
      <w:r w:rsidR="001931A4">
        <w:rPr>
          <w:color w:val="414042"/>
          <w:sz w:val="24"/>
        </w:rPr>
        <w:t xml:space="preserve">IREM FL West </w:t>
      </w:r>
      <w:r w:rsidR="001325AC">
        <w:rPr>
          <w:color w:val="414042"/>
          <w:sz w:val="24"/>
        </w:rPr>
        <w:t>Coast is</w:t>
      </w:r>
      <w:r>
        <w:rPr>
          <w:color w:val="414042"/>
          <w:sz w:val="24"/>
        </w:rPr>
        <w:t xml:space="preserve"> given the irrevocable right to use any image, photograph, voice, or likeness, without limitation, for any purpose, including in its marketing, promotional materials, and publicity efforts, without compensation. All photographs, film, footage, other recordings, or media are the property of </w:t>
      </w:r>
      <w:r w:rsidR="001931A4">
        <w:rPr>
          <w:color w:val="414042"/>
          <w:sz w:val="24"/>
        </w:rPr>
        <w:t xml:space="preserve">IREM FL West </w:t>
      </w:r>
      <w:r w:rsidR="001325AC">
        <w:rPr>
          <w:color w:val="414042"/>
          <w:sz w:val="24"/>
        </w:rPr>
        <w:t>Coast.</w:t>
      </w:r>
      <w:r>
        <w:rPr>
          <w:color w:val="414042"/>
          <w:sz w:val="24"/>
        </w:rPr>
        <w:t xml:space="preserve"> Any attendee who does not agree with these </w:t>
      </w:r>
      <w:r w:rsidR="001325AC">
        <w:rPr>
          <w:color w:val="414042"/>
          <w:sz w:val="24"/>
        </w:rPr>
        <w:t>terms</w:t>
      </w:r>
      <w:r>
        <w:rPr>
          <w:color w:val="414042"/>
          <w:sz w:val="24"/>
        </w:rPr>
        <w:t xml:space="preserve"> should not participate in this event.</w:t>
      </w:r>
    </w:p>
    <w:p w14:paraId="13169EDF" w14:textId="77777777" w:rsidR="00185512" w:rsidRDefault="00185512">
      <w:pPr>
        <w:pStyle w:val="BodyText"/>
        <w:spacing w:before="9"/>
        <w:ind w:left="0"/>
        <w:rPr>
          <w:sz w:val="23"/>
        </w:rPr>
      </w:pPr>
    </w:p>
    <w:p w14:paraId="13169EE0" w14:textId="3434DD94" w:rsidR="00185512" w:rsidRDefault="003073B4">
      <w:pPr>
        <w:spacing w:before="1"/>
        <w:ind w:left="100" w:right="334"/>
        <w:rPr>
          <w:sz w:val="24"/>
        </w:rPr>
      </w:pPr>
      <w:r>
        <w:rPr>
          <w:color w:val="414042"/>
          <w:sz w:val="24"/>
        </w:rPr>
        <w:t xml:space="preserve">Due to the prevalence of mobile recording devices, </w:t>
      </w:r>
      <w:r w:rsidR="001931A4">
        <w:rPr>
          <w:color w:val="414042"/>
          <w:sz w:val="24"/>
        </w:rPr>
        <w:t xml:space="preserve">IREM FL West </w:t>
      </w:r>
      <w:r w:rsidR="001325AC">
        <w:rPr>
          <w:color w:val="414042"/>
          <w:sz w:val="24"/>
        </w:rPr>
        <w:t>Coast disclaims</w:t>
      </w:r>
      <w:r>
        <w:rPr>
          <w:color w:val="414042"/>
          <w:sz w:val="24"/>
        </w:rPr>
        <w:t xml:space="preserve"> all liability for the capture of any image in any multimedia format by other attendees at the event.</w:t>
      </w:r>
    </w:p>
    <w:p w14:paraId="13169EE1" w14:textId="77777777" w:rsidR="00185512" w:rsidRDefault="00185512">
      <w:pPr>
        <w:pStyle w:val="BodyText"/>
        <w:spacing w:before="7"/>
        <w:ind w:left="0"/>
        <w:rPr>
          <w:sz w:val="39"/>
        </w:rPr>
      </w:pPr>
    </w:p>
    <w:p w14:paraId="13169EE2" w14:textId="77777777" w:rsidR="00185512" w:rsidRDefault="003073B4">
      <w:pPr>
        <w:ind w:left="100"/>
        <w:rPr>
          <w:sz w:val="24"/>
        </w:rPr>
      </w:pPr>
      <w:r>
        <w:rPr>
          <w:sz w:val="24"/>
        </w:rPr>
        <w:t>Name:</w:t>
      </w:r>
    </w:p>
    <w:p w14:paraId="13169EE3" w14:textId="77777777" w:rsidR="00185512" w:rsidRDefault="00185512">
      <w:pPr>
        <w:pStyle w:val="BodyText"/>
        <w:ind w:left="0"/>
        <w:rPr>
          <w:sz w:val="28"/>
        </w:rPr>
      </w:pPr>
    </w:p>
    <w:p w14:paraId="13169EE4" w14:textId="77777777" w:rsidR="00185512" w:rsidRDefault="00185512">
      <w:pPr>
        <w:pStyle w:val="BodyText"/>
        <w:ind w:left="0"/>
        <w:rPr>
          <w:sz w:val="27"/>
        </w:rPr>
      </w:pPr>
    </w:p>
    <w:p w14:paraId="13169EE5" w14:textId="77777777" w:rsidR="00185512" w:rsidRDefault="003073B4">
      <w:pPr>
        <w:spacing w:before="1"/>
        <w:ind w:left="100"/>
        <w:rPr>
          <w:sz w:val="24"/>
        </w:rPr>
      </w:pPr>
      <w:r>
        <w:rPr>
          <w:sz w:val="24"/>
        </w:rPr>
        <w:t>Signature:</w:t>
      </w:r>
    </w:p>
    <w:p w14:paraId="13169EE6" w14:textId="77777777" w:rsidR="00185512" w:rsidRDefault="00185512">
      <w:pPr>
        <w:pStyle w:val="BodyText"/>
        <w:ind w:left="0"/>
        <w:rPr>
          <w:sz w:val="28"/>
        </w:rPr>
      </w:pPr>
    </w:p>
    <w:p w14:paraId="13169EE7" w14:textId="77777777" w:rsidR="00185512" w:rsidRDefault="00185512">
      <w:pPr>
        <w:pStyle w:val="BodyText"/>
        <w:spacing w:before="2"/>
        <w:ind w:left="0"/>
        <w:rPr>
          <w:sz w:val="27"/>
        </w:rPr>
      </w:pPr>
    </w:p>
    <w:p w14:paraId="13169EE8" w14:textId="77777777" w:rsidR="00185512" w:rsidRDefault="003073B4">
      <w:pPr>
        <w:ind w:left="100"/>
        <w:rPr>
          <w:sz w:val="24"/>
        </w:rPr>
      </w:pPr>
      <w:r>
        <w:rPr>
          <w:sz w:val="24"/>
        </w:rPr>
        <w:t>Date:</w:t>
      </w:r>
    </w:p>
    <w:p w14:paraId="13169EE9" w14:textId="77777777" w:rsidR="00185512" w:rsidRDefault="00185512">
      <w:pPr>
        <w:rPr>
          <w:sz w:val="24"/>
        </w:rPr>
        <w:sectPr w:rsidR="00185512">
          <w:pgSz w:w="12240" w:h="15840"/>
          <w:pgMar w:top="720" w:right="1320" w:bottom="280" w:left="1340" w:header="720" w:footer="720" w:gutter="0"/>
          <w:cols w:space="720"/>
        </w:sectPr>
      </w:pPr>
    </w:p>
    <w:p w14:paraId="13169EEA" w14:textId="77777777" w:rsidR="00185512" w:rsidRDefault="003073B4">
      <w:pPr>
        <w:spacing w:before="60" w:line="322" w:lineRule="exact"/>
        <w:ind w:left="100"/>
        <w:rPr>
          <w:rFonts w:ascii="Times New Roman"/>
          <w:b/>
          <w:sz w:val="28"/>
        </w:rPr>
      </w:pPr>
      <w:r>
        <w:rPr>
          <w:rFonts w:ascii="Times New Roman"/>
          <w:b/>
          <w:sz w:val="28"/>
        </w:rPr>
        <w:lastRenderedPageBreak/>
        <w:t>Confidentiality, Conflict of Interest &amp; Non-Disclosure Policy for</w:t>
      </w:r>
    </w:p>
    <w:p w14:paraId="13169EEB" w14:textId="77777777" w:rsidR="00185512" w:rsidRDefault="003073B4">
      <w:pPr>
        <w:spacing w:line="341" w:lineRule="exact"/>
        <w:ind w:left="100"/>
        <w:rPr>
          <w:rFonts w:ascii="Calibri"/>
          <w:b/>
          <w:sz w:val="28"/>
        </w:rPr>
      </w:pPr>
      <w:r>
        <w:rPr>
          <w:rFonts w:ascii="Calibri"/>
          <w:b/>
          <w:sz w:val="28"/>
        </w:rPr>
        <w:t>Board of Director Members, Volunteers and Employee(s)</w:t>
      </w:r>
    </w:p>
    <w:p w14:paraId="13169EEC" w14:textId="77777777" w:rsidR="00185512" w:rsidRDefault="00185512">
      <w:pPr>
        <w:pStyle w:val="BodyText"/>
        <w:ind w:left="0"/>
        <w:rPr>
          <w:rFonts w:ascii="Calibri"/>
          <w:b/>
          <w:sz w:val="28"/>
        </w:rPr>
      </w:pPr>
    </w:p>
    <w:p w14:paraId="13169EED" w14:textId="77777777" w:rsidR="00185512" w:rsidRDefault="00185512">
      <w:pPr>
        <w:pStyle w:val="BodyText"/>
        <w:spacing w:before="5"/>
        <w:ind w:left="0"/>
        <w:rPr>
          <w:rFonts w:ascii="Calibri"/>
          <w:b/>
          <w:sz w:val="26"/>
        </w:rPr>
      </w:pPr>
    </w:p>
    <w:p w14:paraId="13169EEE" w14:textId="77777777" w:rsidR="00185512" w:rsidRDefault="003073B4">
      <w:pPr>
        <w:pStyle w:val="BodyText"/>
        <w:spacing w:line="259" w:lineRule="auto"/>
        <w:ind w:left="100" w:right="293"/>
      </w:pPr>
      <w:r>
        <w:t>Members serving as IREM leaders (officers, governing councilors, committee and board members, and senior staff) or as IREM chapter leaders (officers, board members, chapter committee members, and chapter administrators), shall serve with integrity and shall not:</w:t>
      </w:r>
    </w:p>
    <w:p w14:paraId="13169EEF" w14:textId="77777777" w:rsidR="00185512" w:rsidRDefault="00185512">
      <w:pPr>
        <w:pStyle w:val="BodyText"/>
        <w:ind w:left="0"/>
        <w:rPr>
          <w:sz w:val="26"/>
        </w:rPr>
      </w:pPr>
    </w:p>
    <w:p w14:paraId="13169EF0" w14:textId="77777777" w:rsidR="00185512" w:rsidRDefault="00185512">
      <w:pPr>
        <w:pStyle w:val="BodyText"/>
        <w:spacing w:before="1"/>
        <w:ind w:left="0"/>
        <w:rPr>
          <w:sz w:val="25"/>
        </w:rPr>
      </w:pPr>
    </w:p>
    <w:p w14:paraId="13169EF1" w14:textId="77777777" w:rsidR="00185512" w:rsidRDefault="003073B4">
      <w:pPr>
        <w:pStyle w:val="ListParagraph"/>
        <w:numPr>
          <w:ilvl w:val="0"/>
          <w:numId w:val="4"/>
        </w:numPr>
        <w:tabs>
          <w:tab w:val="left" w:pos="820"/>
          <w:tab w:val="left" w:pos="821"/>
        </w:tabs>
        <w:spacing w:line="263" w:lineRule="exact"/>
        <w:ind w:hanging="361"/>
      </w:pPr>
      <w:r>
        <w:t>engage in undisclosed conflicts of</w:t>
      </w:r>
      <w:r>
        <w:rPr>
          <w:spacing w:val="-5"/>
        </w:rPr>
        <w:t xml:space="preserve"> </w:t>
      </w:r>
      <w:r>
        <w:t>interest;</w:t>
      </w:r>
    </w:p>
    <w:p w14:paraId="13169EF2" w14:textId="77777777" w:rsidR="00185512" w:rsidRDefault="003073B4">
      <w:pPr>
        <w:pStyle w:val="ListParagraph"/>
        <w:numPr>
          <w:ilvl w:val="0"/>
          <w:numId w:val="4"/>
        </w:numPr>
        <w:tabs>
          <w:tab w:val="left" w:pos="820"/>
          <w:tab w:val="left" w:pos="821"/>
        </w:tabs>
        <w:spacing w:line="258" w:lineRule="exact"/>
        <w:ind w:hanging="361"/>
      </w:pPr>
      <w:r>
        <w:t>take inappropriate advantage of their position;</w:t>
      </w:r>
      <w:r>
        <w:rPr>
          <w:spacing w:val="-5"/>
        </w:rPr>
        <w:t xml:space="preserve"> </w:t>
      </w:r>
      <w:r>
        <w:t>or</w:t>
      </w:r>
    </w:p>
    <w:p w14:paraId="13169EF3" w14:textId="77777777" w:rsidR="00185512" w:rsidRDefault="003073B4">
      <w:pPr>
        <w:pStyle w:val="ListParagraph"/>
        <w:numPr>
          <w:ilvl w:val="0"/>
          <w:numId w:val="4"/>
        </w:numPr>
        <w:tabs>
          <w:tab w:val="left" w:pos="820"/>
          <w:tab w:val="left" w:pos="821"/>
        </w:tabs>
        <w:spacing w:line="264" w:lineRule="exact"/>
        <w:ind w:hanging="361"/>
      </w:pPr>
      <w:r>
        <w:t>abuse their position of trust and</w:t>
      </w:r>
      <w:r>
        <w:rPr>
          <w:spacing w:val="-5"/>
        </w:rPr>
        <w:t xml:space="preserve"> </w:t>
      </w:r>
      <w:r>
        <w:t>responsibility.</w:t>
      </w:r>
    </w:p>
    <w:p w14:paraId="13169EF4" w14:textId="77777777" w:rsidR="00185512" w:rsidRDefault="00185512">
      <w:pPr>
        <w:pStyle w:val="BodyText"/>
        <w:spacing w:before="6"/>
        <w:ind w:left="0"/>
        <w:rPr>
          <w:sz w:val="36"/>
        </w:rPr>
      </w:pPr>
    </w:p>
    <w:p w14:paraId="13169EF5" w14:textId="77777777" w:rsidR="00185512" w:rsidRDefault="003073B4">
      <w:pPr>
        <w:pStyle w:val="BodyText"/>
        <w:spacing w:before="1" w:line="259" w:lineRule="auto"/>
        <w:ind w:left="100" w:right="208"/>
      </w:pPr>
      <w:r>
        <w:t>In support of this statement, all members involved in making decisions on behalf of the Institute shall disclose their ownership interests according to the following ownership disclosure and conflict of interest policy.</w:t>
      </w:r>
    </w:p>
    <w:p w14:paraId="13169EF6" w14:textId="77777777" w:rsidR="00185512" w:rsidRDefault="00185512">
      <w:pPr>
        <w:pStyle w:val="BodyText"/>
        <w:ind w:left="0"/>
        <w:rPr>
          <w:sz w:val="26"/>
        </w:rPr>
      </w:pPr>
    </w:p>
    <w:p w14:paraId="13169EF7" w14:textId="77777777" w:rsidR="00185512" w:rsidRDefault="00185512">
      <w:pPr>
        <w:pStyle w:val="BodyText"/>
        <w:spacing w:before="1"/>
        <w:ind w:left="0"/>
        <w:rPr>
          <w:sz w:val="25"/>
        </w:rPr>
      </w:pPr>
    </w:p>
    <w:p w14:paraId="13169EF8" w14:textId="77777777" w:rsidR="00185512" w:rsidRDefault="003073B4">
      <w:pPr>
        <w:pStyle w:val="BodyText"/>
        <w:ind w:left="100"/>
      </w:pPr>
      <w:r>
        <w:t>Ownership Disclosure and Conflict of Interest Policy</w:t>
      </w:r>
    </w:p>
    <w:p w14:paraId="13169EF9" w14:textId="77777777" w:rsidR="00185512" w:rsidRDefault="00185512">
      <w:pPr>
        <w:pStyle w:val="BodyText"/>
        <w:ind w:left="0"/>
        <w:rPr>
          <w:sz w:val="26"/>
        </w:rPr>
      </w:pPr>
    </w:p>
    <w:p w14:paraId="13169EFA" w14:textId="77777777" w:rsidR="00185512" w:rsidRDefault="00185512">
      <w:pPr>
        <w:pStyle w:val="BodyText"/>
        <w:spacing w:before="6"/>
        <w:ind w:left="0"/>
        <w:rPr>
          <w:sz w:val="26"/>
        </w:rPr>
      </w:pPr>
    </w:p>
    <w:p w14:paraId="13169EFB" w14:textId="77777777" w:rsidR="00185512" w:rsidRDefault="003073B4">
      <w:pPr>
        <w:pStyle w:val="BodyText"/>
        <w:spacing w:line="259" w:lineRule="auto"/>
        <w:ind w:right="234" w:firstLine="720"/>
      </w:pPr>
      <w:r>
        <w:t>When IREM has an ownership interest in, or is engaged in a partnership agreement for mutual benefit with, an entity, and a member has an ownership interest* in that same entity, such member must disclose the existence of his or her ownership interest prior to speaking to a decision-making body on any matter involving that entity.</w:t>
      </w:r>
    </w:p>
    <w:p w14:paraId="13169EFC" w14:textId="77777777" w:rsidR="00185512" w:rsidRDefault="00185512">
      <w:pPr>
        <w:pStyle w:val="BodyText"/>
        <w:ind w:left="0"/>
        <w:rPr>
          <w:sz w:val="26"/>
        </w:rPr>
      </w:pPr>
    </w:p>
    <w:p w14:paraId="13169EFD" w14:textId="77777777" w:rsidR="00185512" w:rsidRDefault="00185512">
      <w:pPr>
        <w:pStyle w:val="BodyText"/>
        <w:spacing w:before="11"/>
        <w:ind w:left="0"/>
        <w:rPr>
          <w:sz w:val="24"/>
        </w:rPr>
      </w:pPr>
    </w:p>
    <w:p w14:paraId="13169EFE" w14:textId="77777777" w:rsidR="00185512" w:rsidRDefault="003073B4">
      <w:pPr>
        <w:pStyle w:val="BodyText"/>
        <w:spacing w:line="259" w:lineRule="auto"/>
        <w:ind w:right="277" w:firstLine="720"/>
      </w:pPr>
      <w:r>
        <w:t>If a member has personal knowledge that IREM is considering doing business with an entity in which a member has any financial interest, ** or with an entity in which the member serves in a decision-making capacity, then such member must disclose the existence of his or her financial interest or decision-making role prior to speaking to a decision-making body about the entity.</w:t>
      </w:r>
    </w:p>
    <w:p w14:paraId="13169EFF" w14:textId="77777777" w:rsidR="00185512" w:rsidRDefault="00185512">
      <w:pPr>
        <w:pStyle w:val="BodyText"/>
        <w:ind w:left="0"/>
        <w:rPr>
          <w:sz w:val="26"/>
        </w:rPr>
      </w:pPr>
    </w:p>
    <w:p w14:paraId="13169F00" w14:textId="77777777" w:rsidR="00185512" w:rsidRDefault="00185512">
      <w:pPr>
        <w:pStyle w:val="BodyText"/>
        <w:spacing w:before="2"/>
        <w:ind w:left="0"/>
        <w:rPr>
          <w:sz w:val="25"/>
        </w:rPr>
      </w:pPr>
    </w:p>
    <w:p w14:paraId="13169F01" w14:textId="77777777" w:rsidR="00185512" w:rsidRDefault="003073B4">
      <w:pPr>
        <w:pStyle w:val="BodyText"/>
        <w:spacing w:line="259" w:lineRule="auto"/>
        <w:ind w:right="154" w:firstLine="720"/>
      </w:pPr>
      <w:r>
        <w:t>If a member has a financial interest in, or serves in a decision-making capacity for, any entity that the member knows if offering competing products and services as those offered by IREM, then such member must disclose the existence of his or her financial interest or decision-making role prior to speaking to a decision-making body about an issue involving those competing products and services.</w:t>
      </w:r>
    </w:p>
    <w:p w14:paraId="13169F02" w14:textId="77777777" w:rsidR="00185512" w:rsidRDefault="003073B4">
      <w:pPr>
        <w:pStyle w:val="BodyText"/>
        <w:spacing w:before="158" w:line="261" w:lineRule="auto"/>
        <w:ind w:left="100"/>
      </w:pPr>
      <w:r>
        <w:t>After</w:t>
      </w:r>
      <w:r>
        <w:rPr>
          <w:spacing w:val="-3"/>
        </w:rPr>
        <w:t xml:space="preserve"> </w:t>
      </w:r>
      <w:r>
        <w:t>making</w:t>
      </w:r>
      <w:r>
        <w:rPr>
          <w:spacing w:val="-1"/>
        </w:rPr>
        <w:t xml:space="preserve"> </w:t>
      </w:r>
      <w:r>
        <w:t>the</w:t>
      </w:r>
      <w:r>
        <w:rPr>
          <w:spacing w:val="-2"/>
        </w:rPr>
        <w:t xml:space="preserve"> </w:t>
      </w:r>
      <w:r>
        <w:t>necessary</w:t>
      </w:r>
      <w:r>
        <w:rPr>
          <w:spacing w:val="-3"/>
        </w:rPr>
        <w:t xml:space="preserve"> </w:t>
      </w:r>
      <w:r>
        <w:t>disclosure,</w:t>
      </w:r>
      <w:r>
        <w:rPr>
          <w:spacing w:val="-5"/>
        </w:rPr>
        <w:t xml:space="preserve"> </w:t>
      </w:r>
      <w:r>
        <w:t>a</w:t>
      </w:r>
      <w:r>
        <w:rPr>
          <w:spacing w:val="-2"/>
        </w:rPr>
        <w:t xml:space="preserve"> </w:t>
      </w:r>
      <w:r>
        <w:t>member</w:t>
      </w:r>
      <w:r>
        <w:rPr>
          <w:spacing w:val="-5"/>
        </w:rPr>
        <w:t xml:space="preserve"> </w:t>
      </w:r>
      <w:r>
        <w:t>may</w:t>
      </w:r>
      <w:r>
        <w:rPr>
          <w:spacing w:val="-3"/>
        </w:rPr>
        <w:t xml:space="preserve"> </w:t>
      </w:r>
      <w:r>
        <w:t>participate</w:t>
      </w:r>
      <w:r>
        <w:rPr>
          <w:spacing w:val="-6"/>
        </w:rPr>
        <w:t xml:space="preserve"> </w:t>
      </w:r>
      <w:r>
        <w:t>in</w:t>
      </w:r>
      <w:r>
        <w:rPr>
          <w:spacing w:val="-3"/>
        </w:rPr>
        <w:t xml:space="preserve"> </w:t>
      </w:r>
      <w:r>
        <w:t>the</w:t>
      </w:r>
      <w:r>
        <w:rPr>
          <w:spacing w:val="-2"/>
        </w:rPr>
        <w:t xml:space="preserve"> </w:t>
      </w:r>
      <w:r>
        <w:t>discussion</w:t>
      </w:r>
      <w:r>
        <w:rPr>
          <w:spacing w:val="-3"/>
        </w:rPr>
        <w:t xml:space="preserve"> </w:t>
      </w:r>
      <w:r>
        <w:t>and</w:t>
      </w:r>
      <w:r>
        <w:rPr>
          <w:spacing w:val="-3"/>
        </w:rPr>
        <w:t xml:space="preserve"> </w:t>
      </w:r>
      <w:r>
        <w:t>vote</w:t>
      </w:r>
      <w:r>
        <w:rPr>
          <w:spacing w:val="-2"/>
        </w:rPr>
        <w:t xml:space="preserve"> </w:t>
      </w:r>
      <w:r>
        <w:t>on</w:t>
      </w:r>
      <w:r>
        <w:rPr>
          <w:spacing w:val="-4"/>
        </w:rPr>
        <w:t xml:space="preserve"> </w:t>
      </w:r>
      <w:r>
        <w:t>the matter unless that member has a conflict of</w:t>
      </w:r>
      <w:r>
        <w:rPr>
          <w:spacing w:val="-10"/>
        </w:rPr>
        <w:t xml:space="preserve"> </w:t>
      </w:r>
      <w:r>
        <w:t>interest.</w:t>
      </w:r>
    </w:p>
    <w:p w14:paraId="13169F03" w14:textId="77777777" w:rsidR="00185512" w:rsidRDefault="003073B4">
      <w:pPr>
        <w:pStyle w:val="BodyText"/>
        <w:spacing w:before="155" w:line="261" w:lineRule="auto"/>
        <w:ind w:left="100" w:right="118"/>
      </w:pPr>
      <w:r>
        <w:t>A</w:t>
      </w:r>
      <w:r>
        <w:rPr>
          <w:spacing w:val="-4"/>
        </w:rPr>
        <w:t xml:space="preserve"> </w:t>
      </w:r>
      <w:r>
        <w:t>member</w:t>
      </w:r>
      <w:r>
        <w:rPr>
          <w:spacing w:val="-2"/>
        </w:rPr>
        <w:t xml:space="preserve"> </w:t>
      </w:r>
      <w:r>
        <w:t>of</w:t>
      </w:r>
      <w:r>
        <w:rPr>
          <w:spacing w:val="-2"/>
        </w:rPr>
        <w:t xml:space="preserve"> </w:t>
      </w:r>
      <w:r>
        <w:t>any</w:t>
      </w:r>
      <w:r>
        <w:rPr>
          <w:spacing w:val="-3"/>
        </w:rPr>
        <w:t xml:space="preserve"> </w:t>
      </w:r>
      <w:r>
        <w:t>of</w:t>
      </w:r>
      <w:r>
        <w:rPr>
          <w:spacing w:val="-2"/>
        </w:rPr>
        <w:t xml:space="preserve"> </w:t>
      </w:r>
      <w:r>
        <w:t>IREM’s</w:t>
      </w:r>
      <w:r>
        <w:rPr>
          <w:spacing w:val="-1"/>
        </w:rPr>
        <w:t xml:space="preserve"> </w:t>
      </w:r>
      <w:r>
        <w:t>decision-making</w:t>
      </w:r>
      <w:r>
        <w:rPr>
          <w:spacing w:val="-2"/>
        </w:rPr>
        <w:t xml:space="preserve"> </w:t>
      </w:r>
      <w:r>
        <w:t>bodies</w:t>
      </w:r>
      <w:r>
        <w:rPr>
          <w:spacing w:val="-4"/>
        </w:rPr>
        <w:t xml:space="preserve"> </w:t>
      </w:r>
      <w:r>
        <w:t>(including</w:t>
      </w:r>
      <w:r>
        <w:rPr>
          <w:spacing w:val="-1"/>
        </w:rPr>
        <w:t xml:space="preserve"> </w:t>
      </w:r>
      <w:r>
        <w:t>those</w:t>
      </w:r>
      <w:r>
        <w:rPr>
          <w:spacing w:val="-2"/>
        </w:rPr>
        <w:t xml:space="preserve"> </w:t>
      </w:r>
      <w:r>
        <w:t>of</w:t>
      </w:r>
      <w:r>
        <w:rPr>
          <w:spacing w:val="-5"/>
        </w:rPr>
        <w:t xml:space="preserve"> </w:t>
      </w:r>
      <w:r>
        <w:t>chapters)</w:t>
      </w:r>
      <w:r>
        <w:rPr>
          <w:spacing w:val="-3"/>
        </w:rPr>
        <w:t xml:space="preserve"> </w:t>
      </w:r>
      <w:r>
        <w:t>will</w:t>
      </w:r>
      <w:r>
        <w:rPr>
          <w:spacing w:val="-3"/>
        </w:rPr>
        <w:t xml:space="preserve"> </w:t>
      </w:r>
      <w:r>
        <w:t>be</w:t>
      </w:r>
      <w:r>
        <w:rPr>
          <w:spacing w:val="-5"/>
        </w:rPr>
        <w:t xml:space="preserve"> </w:t>
      </w:r>
      <w:r>
        <w:t>considered to have a conflict of interest whenever that</w:t>
      </w:r>
      <w:r>
        <w:rPr>
          <w:spacing w:val="-10"/>
        </w:rPr>
        <w:t xml:space="preserve"> </w:t>
      </w:r>
      <w:r>
        <w:t>member:</w:t>
      </w:r>
    </w:p>
    <w:p w14:paraId="13169F04" w14:textId="77777777" w:rsidR="00185512" w:rsidRDefault="00185512">
      <w:pPr>
        <w:pStyle w:val="BodyText"/>
        <w:ind w:left="0"/>
        <w:rPr>
          <w:sz w:val="26"/>
        </w:rPr>
      </w:pPr>
    </w:p>
    <w:p w14:paraId="13169F05" w14:textId="77777777" w:rsidR="00185512" w:rsidRDefault="00185512">
      <w:pPr>
        <w:pStyle w:val="BodyText"/>
        <w:spacing w:before="5"/>
        <w:ind w:left="0"/>
        <w:rPr>
          <w:sz w:val="25"/>
        </w:rPr>
      </w:pPr>
    </w:p>
    <w:p w14:paraId="13169F06" w14:textId="77777777" w:rsidR="00185512" w:rsidRDefault="003073B4">
      <w:pPr>
        <w:pStyle w:val="ListParagraph"/>
        <w:numPr>
          <w:ilvl w:val="0"/>
          <w:numId w:val="4"/>
        </w:numPr>
        <w:tabs>
          <w:tab w:val="left" w:pos="820"/>
          <w:tab w:val="left" w:pos="821"/>
        </w:tabs>
        <w:spacing w:line="230" w:lineRule="auto"/>
        <w:ind w:right="435"/>
      </w:pPr>
      <w:r>
        <w:t>Is a principal, partner or corporate officer of a business providing products or services to IREM or a local chapter or in a business being considered as a provider of products</w:t>
      </w:r>
      <w:r>
        <w:rPr>
          <w:spacing w:val="-21"/>
        </w:rPr>
        <w:t xml:space="preserve"> </w:t>
      </w:r>
      <w:r>
        <w:t>or</w:t>
      </w:r>
    </w:p>
    <w:p w14:paraId="13169F07" w14:textId="77777777" w:rsidR="00185512" w:rsidRDefault="003073B4">
      <w:pPr>
        <w:pStyle w:val="BodyText"/>
        <w:spacing w:before="1"/>
      </w:pPr>
      <w:r>
        <w:t>services (“Business”); or</w:t>
      </w:r>
    </w:p>
    <w:p w14:paraId="13169F08" w14:textId="77777777" w:rsidR="00185512" w:rsidRDefault="00185512">
      <w:pPr>
        <w:sectPr w:rsidR="00185512">
          <w:pgSz w:w="12240" w:h="15840"/>
          <w:pgMar w:top="660" w:right="1320" w:bottom="280" w:left="1340" w:header="720" w:footer="720" w:gutter="0"/>
          <w:cols w:space="720"/>
        </w:sectPr>
      </w:pPr>
    </w:p>
    <w:p w14:paraId="13169F09" w14:textId="77777777" w:rsidR="00185512" w:rsidRDefault="003073B4">
      <w:pPr>
        <w:pStyle w:val="ListParagraph"/>
        <w:numPr>
          <w:ilvl w:val="0"/>
          <w:numId w:val="4"/>
        </w:numPr>
        <w:tabs>
          <w:tab w:val="left" w:pos="820"/>
          <w:tab w:val="left" w:pos="821"/>
        </w:tabs>
        <w:spacing w:before="86" w:line="235" w:lineRule="auto"/>
        <w:ind w:right="284"/>
      </w:pPr>
      <w:r>
        <w:lastRenderedPageBreak/>
        <w:t>Holds a seat on the board of directors of the Business unless the person’s only relationship to the Business is service on such board of directors as IREM’s or an IREM chapter’s representative;</w:t>
      </w:r>
      <w:r>
        <w:rPr>
          <w:spacing w:val="-1"/>
        </w:rPr>
        <w:t xml:space="preserve"> </w:t>
      </w:r>
      <w:r>
        <w:t>or</w:t>
      </w:r>
    </w:p>
    <w:p w14:paraId="13169F0A" w14:textId="77777777" w:rsidR="00185512" w:rsidRDefault="003073B4">
      <w:pPr>
        <w:pStyle w:val="ListParagraph"/>
        <w:numPr>
          <w:ilvl w:val="0"/>
          <w:numId w:val="4"/>
        </w:numPr>
        <w:tabs>
          <w:tab w:val="left" w:pos="820"/>
          <w:tab w:val="left" w:pos="821"/>
        </w:tabs>
        <w:ind w:hanging="361"/>
      </w:pPr>
      <w:r>
        <w:t>Holds an ownership interest of more than one percent of the</w:t>
      </w:r>
      <w:r>
        <w:rPr>
          <w:spacing w:val="-15"/>
        </w:rPr>
        <w:t xml:space="preserve"> </w:t>
      </w:r>
      <w:r>
        <w:t>Business.</w:t>
      </w:r>
    </w:p>
    <w:p w14:paraId="13169F0B" w14:textId="77777777" w:rsidR="00185512" w:rsidRDefault="00185512">
      <w:pPr>
        <w:pStyle w:val="BodyText"/>
        <w:spacing w:before="6"/>
        <w:ind w:left="0"/>
        <w:rPr>
          <w:sz w:val="36"/>
        </w:rPr>
      </w:pPr>
    </w:p>
    <w:p w14:paraId="13169F0C" w14:textId="6DBCA75F" w:rsidR="00185512" w:rsidRDefault="003073B4">
      <w:pPr>
        <w:pStyle w:val="BodyText"/>
        <w:spacing w:line="259" w:lineRule="auto"/>
        <w:ind w:left="100" w:right="208"/>
      </w:pPr>
      <w:r>
        <w:t xml:space="preserve">Members with a conflict of interest must immediately disclose their interest at the outset of any discussions by a decision-making body pertaining to the Business and any of its products or services. Such members may not participate in the discussion relating to that Business other than to respond to questions asked of them by other members of the body. Furthermore, no member with a conflict of interest may vote on any matter in which the member has a conflict of interest, including votes to block or alter the actions of the body </w:t>
      </w:r>
      <w:r w:rsidR="001325AC">
        <w:t>to</w:t>
      </w:r>
      <w:r>
        <w:t xml:space="preserve"> benefit the Business in which they have an interest.</w:t>
      </w:r>
    </w:p>
    <w:p w14:paraId="13169F0D" w14:textId="77777777" w:rsidR="00185512" w:rsidRDefault="00185512">
      <w:pPr>
        <w:pStyle w:val="BodyText"/>
        <w:ind w:left="0"/>
        <w:rPr>
          <w:sz w:val="26"/>
        </w:rPr>
      </w:pPr>
    </w:p>
    <w:p w14:paraId="13169F0E" w14:textId="77777777" w:rsidR="00185512" w:rsidRDefault="00185512">
      <w:pPr>
        <w:pStyle w:val="BodyText"/>
        <w:spacing w:before="10"/>
        <w:ind w:left="0"/>
        <w:rPr>
          <w:sz w:val="24"/>
        </w:rPr>
      </w:pPr>
    </w:p>
    <w:p w14:paraId="13169F0F" w14:textId="77777777" w:rsidR="00185512" w:rsidRDefault="003073B4">
      <w:pPr>
        <w:pStyle w:val="BodyText"/>
        <w:spacing w:before="1" w:line="259" w:lineRule="auto"/>
        <w:ind w:left="100" w:right="483"/>
      </w:pPr>
      <w:r>
        <w:t>*Ownership interest is defined as the cumulative holdings of the member, the member’s spouse, children, siblings and to any trust, corporation or partnership in which any of the foregoing individuals is an officer or director, or owns, in the aggregate, at least 50% of the (a) beneficial interest (if a trust), (b) stock (if a corporation) or (c) partnership interests (if a partnership).</w:t>
      </w:r>
    </w:p>
    <w:p w14:paraId="13169F10" w14:textId="77777777" w:rsidR="00185512" w:rsidRDefault="00185512">
      <w:pPr>
        <w:pStyle w:val="BodyText"/>
        <w:ind w:left="0"/>
        <w:rPr>
          <w:sz w:val="26"/>
        </w:rPr>
      </w:pPr>
    </w:p>
    <w:p w14:paraId="13169F11" w14:textId="77777777" w:rsidR="00185512" w:rsidRDefault="00185512">
      <w:pPr>
        <w:pStyle w:val="BodyText"/>
        <w:spacing w:before="1"/>
        <w:ind w:left="0"/>
        <w:rPr>
          <w:sz w:val="25"/>
        </w:rPr>
      </w:pPr>
    </w:p>
    <w:p w14:paraId="13169F12" w14:textId="7602F3BB" w:rsidR="00185512" w:rsidRDefault="003073B4">
      <w:pPr>
        <w:pStyle w:val="BodyText"/>
        <w:ind w:left="100"/>
      </w:pPr>
      <w:r>
        <w:t xml:space="preserve">**Financial interest means any interest involving money, investments, </w:t>
      </w:r>
      <w:r w:rsidR="001325AC">
        <w:t>credit,</w:t>
      </w:r>
      <w:r>
        <w:t xml:space="preserve"> or contractual rights.</w:t>
      </w:r>
    </w:p>
    <w:p w14:paraId="13169F13" w14:textId="77777777" w:rsidR="00185512" w:rsidRDefault="003073B4">
      <w:pPr>
        <w:pStyle w:val="BodyText"/>
        <w:spacing w:before="181"/>
        <w:ind w:left="767" w:right="782"/>
        <w:jc w:val="center"/>
      </w:pPr>
      <w:r>
        <w:t>Compliance and Disclosure Certification Form</w:t>
      </w:r>
    </w:p>
    <w:p w14:paraId="13169F14" w14:textId="77777777" w:rsidR="00185512" w:rsidRDefault="00185512">
      <w:pPr>
        <w:pStyle w:val="BodyText"/>
        <w:spacing w:before="1"/>
        <w:ind w:left="0"/>
      </w:pPr>
    </w:p>
    <w:p w14:paraId="13169F15" w14:textId="77777777" w:rsidR="00185512" w:rsidRDefault="003073B4">
      <w:pPr>
        <w:ind w:left="100"/>
        <w:rPr>
          <w:b/>
          <w:sz w:val="23"/>
        </w:rPr>
      </w:pPr>
      <w:r>
        <w:rPr>
          <w:b/>
          <w:sz w:val="23"/>
        </w:rPr>
        <w:t>Compliance and Disclosure Certification Form</w:t>
      </w:r>
    </w:p>
    <w:p w14:paraId="13169F16" w14:textId="77777777" w:rsidR="00185512" w:rsidRDefault="00185512">
      <w:pPr>
        <w:pStyle w:val="BodyText"/>
        <w:ind w:left="0"/>
        <w:rPr>
          <w:b/>
          <w:sz w:val="26"/>
        </w:rPr>
      </w:pPr>
    </w:p>
    <w:p w14:paraId="13169F17" w14:textId="77777777" w:rsidR="00185512" w:rsidRDefault="00185512">
      <w:pPr>
        <w:pStyle w:val="BodyText"/>
        <w:ind w:left="0"/>
        <w:rPr>
          <w:b/>
          <w:sz w:val="26"/>
        </w:rPr>
      </w:pPr>
    </w:p>
    <w:p w14:paraId="13169F18" w14:textId="77777777" w:rsidR="00185512" w:rsidRDefault="003073B4">
      <w:pPr>
        <w:pStyle w:val="ListParagraph"/>
        <w:numPr>
          <w:ilvl w:val="0"/>
          <w:numId w:val="3"/>
        </w:numPr>
        <w:tabs>
          <w:tab w:val="left" w:pos="1981"/>
          <w:tab w:val="left" w:pos="1982"/>
        </w:tabs>
        <w:spacing w:before="182" w:line="259" w:lineRule="auto"/>
        <w:ind w:right="265" w:firstLine="0"/>
        <w:rPr>
          <w:rFonts w:ascii="Courier New" w:hAnsi="Courier New"/>
          <w:sz w:val="23"/>
        </w:rPr>
      </w:pPr>
      <w:r>
        <w:rPr>
          <w:sz w:val="23"/>
        </w:rPr>
        <w:t>I certify that, to the best of my knowledge, I am not engaging in or</w:t>
      </w:r>
      <w:r>
        <w:rPr>
          <w:spacing w:val="-28"/>
          <w:sz w:val="23"/>
        </w:rPr>
        <w:t xml:space="preserve"> </w:t>
      </w:r>
      <w:r>
        <w:rPr>
          <w:sz w:val="23"/>
        </w:rPr>
        <w:t>profiting in any way from any business activity as set forth in IREM’s Conflict of Interest Policy.</w:t>
      </w:r>
    </w:p>
    <w:p w14:paraId="13169F19" w14:textId="77777777" w:rsidR="00185512" w:rsidRDefault="00185512">
      <w:pPr>
        <w:pStyle w:val="BodyText"/>
        <w:ind w:left="0"/>
        <w:rPr>
          <w:sz w:val="26"/>
        </w:rPr>
      </w:pPr>
    </w:p>
    <w:p w14:paraId="13169F1A" w14:textId="77777777" w:rsidR="00185512" w:rsidRDefault="00185512">
      <w:pPr>
        <w:pStyle w:val="BodyText"/>
        <w:ind w:left="0"/>
        <w:rPr>
          <w:sz w:val="26"/>
        </w:rPr>
      </w:pPr>
    </w:p>
    <w:p w14:paraId="13169F1B" w14:textId="77777777" w:rsidR="00185512" w:rsidRDefault="003073B4">
      <w:pPr>
        <w:pStyle w:val="ListParagraph"/>
        <w:numPr>
          <w:ilvl w:val="0"/>
          <w:numId w:val="3"/>
        </w:numPr>
        <w:tabs>
          <w:tab w:val="left" w:pos="1926"/>
          <w:tab w:val="left" w:pos="1927"/>
        </w:tabs>
        <w:spacing w:before="162"/>
        <w:ind w:left="1926" w:hanging="387"/>
        <w:rPr>
          <w:rFonts w:ascii="Courier New" w:hAnsi="Courier New"/>
          <w:sz w:val="23"/>
        </w:rPr>
      </w:pPr>
      <w:r>
        <w:rPr>
          <w:sz w:val="23"/>
        </w:rPr>
        <w:t>I hereby disclose the following business activities that I am engaging in</w:t>
      </w:r>
      <w:r>
        <w:rPr>
          <w:spacing w:val="-19"/>
          <w:sz w:val="23"/>
        </w:rPr>
        <w:t xml:space="preserve"> </w:t>
      </w:r>
      <w:r>
        <w:rPr>
          <w:sz w:val="23"/>
        </w:rPr>
        <w:t>or</w:t>
      </w:r>
    </w:p>
    <w:p w14:paraId="13169F1C" w14:textId="77777777" w:rsidR="00185512" w:rsidRDefault="003073B4">
      <w:pPr>
        <w:spacing w:before="22"/>
        <w:ind w:left="1540"/>
        <w:rPr>
          <w:sz w:val="23"/>
        </w:rPr>
      </w:pPr>
      <w:r>
        <w:rPr>
          <w:sz w:val="23"/>
        </w:rPr>
        <w:t>profiting from as set forth in IREM’s Conflict of Interest Policy.</w:t>
      </w:r>
    </w:p>
    <w:p w14:paraId="13169F1D" w14:textId="77777777" w:rsidR="00185512" w:rsidRDefault="00185512">
      <w:pPr>
        <w:pStyle w:val="BodyText"/>
        <w:ind w:left="0"/>
        <w:rPr>
          <w:sz w:val="20"/>
        </w:rPr>
      </w:pPr>
    </w:p>
    <w:p w14:paraId="13169F1E" w14:textId="222CCBF9" w:rsidR="00185512" w:rsidRDefault="00960F02">
      <w:pPr>
        <w:pStyle w:val="BodyText"/>
        <w:spacing w:before="9"/>
        <w:ind w:left="0"/>
        <w:rPr>
          <w:sz w:val="19"/>
        </w:rPr>
      </w:pPr>
      <w:r>
        <w:rPr>
          <w:noProof/>
        </w:rPr>
        <mc:AlternateContent>
          <mc:Choice Requires="wps">
            <w:drawing>
              <wp:anchor distT="0" distB="0" distL="0" distR="0" simplePos="0" relativeHeight="251661312" behindDoc="1" locked="0" layoutInCell="1" allowOverlap="1" wp14:anchorId="13169F52" wp14:editId="676B807B">
                <wp:simplePos x="0" y="0"/>
                <wp:positionH relativeFrom="page">
                  <wp:posOffset>914400</wp:posOffset>
                </wp:positionH>
                <wp:positionV relativeFrom="paragraph">
                  <wp:posOffset>177165</wp:posOffset>
                </wp:positionV>
                <wp:extent cx="4573270" cy="1270"/>
                <wp:effectExtent l="0" t="0" r="0" b="0"/>
                <wp:wrapTopAndBottom/>
                <wp:docPr id="71832297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3270" cy="1270"/>
                        </a:xfrm>
                        <a:custGeom>
                          <a:avLst/>
                          <a:gdLst>
                            <a:gd name="T0" fmla="+- 0 1440 1440"/>
                            <a:gd name="T1" fmla="*/ T0 w 7202"/>
                            <a:gd name="T2" fmla="+- 0 8642 1440"/>
                            <a:gd name="T3" fmla="*/ T2 w 7202"/>
                          </a:gdLst>
                          <a:ahLst/>
                          <a:cxnLst>
                            <a:cxn ang="0">
                              <a:pos x="T1" y="0"/>
                            </a:cxn>
                            <a:cxn ang="0">
                              <a:pos x="T3" y="0"/>
                            </a:cxn>
                          </a:cxnLst>
                          <a:rect l="0" t="0" r="r" b="b"/>
                          <a:pathLst>
                            <a:path w="7202">
                              <a:moveTo>
                                <a:pt x="0" y="0"/>
                              </a:moveTo>
                              <a:lnTo>
                                <a:pt x="720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ADB96" id="Freeform 2" o:spid="_x0000_s1026" style="position:absolute;margin-left:1in;margin-top:13.95pt;width:360.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" path="m,l7202,e" filled="f" strokeweight=".72pt">
                <v:path arrowok="t" o:connecttype="custom" o:connectlocs="0,0;4573270,0" o:connectangles="0,0"/>
                <w10:wrap type="topAndBottom" anchorx="page"/>
              </v:shape>
            </w:pict>
          </mc:Fallback>
        </mc:AlternateContent>
      </w:r>
    </w:p>
    <w:p w14:paraId="13169F1F" w14:textId="77777777" w:rsidR="00185512" w:rsidRDefault="00185512">
      <w:pPr>
        <w:pStyle w:val="BodyText"/>
        <w:ind w:left="0"/>
        <w:rPr>
          <w:sz w:val="20"/>
        </w:rPr>
      </w:pPr>
    </w:p>
    <w:p w14:paraId="13169F20" w14:textId="77777777" w:rsidR="00185512" w:rsidRDefault="00185512">
      <w:pPr>
        <w:pStyle w:val="BodyText"/>
        <w:ind w:left="0"/>
        <w:rPr>
          <w:sz w:val="20"/>
        </w:rPr>
      </w:pPr>
    </w:p>
    <w:p w14:paraId="13169F21" w14:textId="77777777" w:rsidR="00185512" w:rsidRDefault="00185512">
      <w:pPr>
        <w:pStyle w:val="BodyText"/>
        <w:ind w:left="0"/>
        <w:rPr>
          <w:sz w:val="20"/>
        </w:rPr>
      </w:pPr>
    </w:p>
    <w:p w14:paraId="13169F22" w14:textId="77777777" w:rsidR="00185512" w:rsidRDefault="00185512">
      <w:pPr>
        <w:pStyle w:val="BodyText"/>
        <w:ind w:left="0"/>
        <w:rPr>
          <w:sz w:val="20"/>
        </w:rPr>
      </w:pPr>
    </w:p>
    <w:p w14:paraId="13169F23" w14:textId="77777777" w:rsidR="00185512" w:rsidRDefault="00185512">
      <w:pPr>
        <w:pStyle w:val="BodyText"/>
        <w:ind w:left="0"/>
        <w:rPr>
          <w:sz w:val="26"/>
        </w:rPr>
      </w:pPr>
    </w:p>
    <w:p w14:paraId="13169F24" w14:textId="77777777" w:rsidR="00185512" w:rsidRDefault="003073B4">
      <w:pPr>
        <w:spacing w:before="100"/>
        <w:ind w:left="820"/>
        <w:rPr>
          <w:sz w:val="24"/>
        </w:rPr>
      </w:pPr>
      <w:r>
        <w:rPr>
          <w:sz w:val="24"/>
        </w:rPr>
        <w:t>Check:</w:t>
      </w:r>
    </w:p>
    <w:p w14:paraId="13169F25" w14:textId="77777777" w:rsidR="00185512" w:rsidRDefault="00185512">
      <w:pPr>
        <w:pStyle w:val="BodyText"/>
        <w:spacing w:before="3"/>
        <w:ind w:left="0"/>
      </w:pPr>
    </w:p>
    <w:p w14:paraId="13169F26" w14:textId="77777777" w:rsidR="00185512" w:rsidRDefault="003073B4">
      <w:pPr>
        <w:pStyle w:val="ListParagraph"/>
        <w:numPr>
          <w:ilvl w:val="0"/>
          <w:numId w:val="3"/>
        </w:numPr>
        <w:tabs>
          <w:tab w:val="left" w:pos="1950"/>
          <w:tab w:val="left" w:pos="1951"/>
        </w:tabs>
        <w:ind w:left="1950" w:hanging="392"/>
        <w:rPr>
          <w:rFonts w:ascii="Courier New" w:hAnsi="Courier New"/>
          <w:sz w:val="24"/>
        </w:rPr>
      </w:pPr>
      <w:r>
        <w:rPr>
          <w:sz w:val="24"/>
        </w:rPr>
        <w:t>National Executive Committee</w:t>
      </w:r>
      <w:r>
        <w:rPr>
          <w:spacing w:val="-4"/>
          <w:sz w:val="24"/>
        </w:rPr>
        <w:t xml:space="preserve"> </w:t>
      </w:r>
      <w:r>
        <w:rPr>
          <w:sz w:val="24"/>
        </w:rPr>
        <w:t>Member</w:t>
      </w:r>
    </w:p>
    <w:p w14:paraId="13169F27" w14:textId="77777777" w:rsidR="00185512" w:rsidRDefault="003073B4">
      <w:pPr>
        <w:pStyle w:val="ListParagraph"/>
        <w:numPr>
          <w:ilvl w:val="0"/>
          <w:numId w:val="3"/>
        </w:numPr>
        <w:tabs>
          <w:tab w:val="left" w:pos="1931"/>
          <w:tab w:val="left" w:pos="1932"/>
        </w:tabs>
        <w:spacing w:before="261"/>
        <w:ind w:left="1931" w:hanging="392"/>
        <w:rPr>
          <w:rFonts w:ascii="Courier New" w:hAnsi="Courier New"/>
          <w:sz w:val="24"/>
        </w:rPr>
      </w:pPr>
      <w:r>
        <w:rPr>
          <w:sz w:val="24"/>
        </w:rPr>
        <w:t>Governing</w:t>
      </w:r>
      <w:r>
        <w:rPr>
          <w:spacing w:val="-3"/>
          <w:sz w:val="24"/>
        </w:rPr>
        <w:t xml:space="preserve"> </w:t>
      </w:r>
      <w:r>
        <w:rPr>
          <w:sz w:val="24"/>
        </w:rPr>
        <w:t>Councilor</w:t>
      </w:r>
    </w:p>
    <w:p w14:paraId="13169F28" w14:textId="77777777" w:rsidR="00185512" w:rsidRDefault="003073B4">
      <w:pPr>
        <w:pStyle w:val="ListParagraph"/>
        <w:numPr>
          <w:ilvl w:val="0"/>
          <w:numId w:val="3"/>
        </w:numPr>
        <w:tabs>
          <w:tab w:val="left" w:pos="1931"/>
          <w:tab w:val="left" w:pos="1932"/>
        </w:tabs>
        <w:spacing w:before="262"/>
        <w:ind w:left="1931" w:hanging="392"/>
        <w:rPr>
          <w:rFonts w:ascii="Courier New" w:hAnsi="Courier New"/>
          <w:sz w:val="24"/>
        </w:rPr>
      </w:pPr>
      <w:r>
        <w:rPr>
          <w:sz w:val="24"/>
        </w:rPr>
        <w:t>National Committee or Board</w:t>
      </w:r>
      <w:r>
        <w:rPr>
          <w:spacing w:val="-6"/>
          <w:sz w:val="24"/>
        </w:rPr>
        <w:t xml:space="preserve"> </w:t>
      </w:r>
      <w:r>
        <w:rPr>
          <w:sz w:val="24"/>
        </w:rPr>
        <w:t>Member</w:t>
      </w:r>
    </w:p>
    <w:p w14:paraId="13169F29" w14:textId="77777777" w:rsidR="00185512" w:rsidRDefault="00185512">
      <w:pPr>
        <w:rPr>
          <w:rFonts w:ascii="Courier New" w:hAnsi="Courier New"/>
          <w:sz w:val="24"/>
        </w:rPr>
        <w:sectPr w:rsidR="00185512">
          <w:pgSz w:w="12240" w:h="15840"/>
          <w:pgMar w:top="640" w:right="1320" w:bottom="280" w:left="1340" w:header="720" w:footer="720" w:gutter="0"/>
          <w:cols w:space="720"/>
        </w:sectPr>
      </w:pPr>
    </w:p>
    <w:p w14:paraId="13169F2A" w14:textId="77777777" w:rsidR="00185512" w:rsidRDefault="003073B4">
      <w:pPr>
        <w:pStyle w:val="ListParagraph"/>
        <w:numPr>
          <w:ilvl w:val="0"/>
          <w:numId w:val="3"/>
        </w:numPr>
        <w:tabs>
          <w:tab w:val="left" w:pos="1931"/>
          <w:tab w:val="left" w:pos="1932"/>
        </w:tabs>
        <w:spacing w:before="80"/>
        <w:ind w:left="1931" w:hanging="392"/>
        <w:rPr>
          <w:rFonts w:ascii="Courier New" w:hAnsi="Courier New"/>
          <w:sz w:val="24"/>
        </w:rPr>
      </w:pPr>
      <w:r>
        <w:rPr>
          <w:sz w:val="24"/>
        </w:rPr>
        <w:lastRenderedPageBreak/>
        <w:t>Senior IREM</w:t>
      </w:r>
      <w:r>
        <w:rPr>
          <w:spacing w:val="-3"/>
          <w:sz w:val="24"/>
        </w:rPr>
        <w:t xml:space="preserve"> </w:t>
      </w:r>
      <w:r>
        <w:rPr>
          <w:sz w:val="24"/>
        </w:rPr>
        <w:t>Staff</w:t>
      </w:r>
    </w:p>
    <w:p w14:paraId="13169F2B" w14:textId="77777777" w:rsidR="00185512" w:rsidRDefault="003073B4">
      <w:pPr>
        <w:pStyle w:val="ListParagraph"/>
        <w:numPr>
          <w:ilvl w:val="0"/>
          <w:numId w:val="3"/>
        </w:numPr>
        <w:tabs>
          <w:tab w:val="left" w:pos="1931"/>
          <w:tab w:val="left" w:pos="1932"/>
        </w:tabs>
        <w:spacing w:before="262"/>
        <w:ind w:left="1931" w:hanging="392"/>
        <w:rPr>
          <w:rFonts w:ascii="Courier New" w:hAnsi="Courier New"/>
          <w:sz w:val="24"/>
        </w:rPr>
      </w:pPr>
      <w:r>
        <w:rPr>
          <w:sz w:val="24"/>
        </w:rPr>
        <w:t>Chapter Board</w:t>
      </w:r>
      <w:r>
        <w:rPr>
          <w:spacing w:val="-4"/>
          <w:sz w:val="24"/>
        </w:rPr>
        <w:t xml:space="preserve"> </w:t>
      </w:r>
      <w:r>
        <w:rPr>
          <w:sz w:val="24"/>
        </w:rPr>
        <w:t>Member</w:t>
      </w:r>
    </w:p>
    <w:p w14:paraId="13169F2C" w14:textId="77777777" w:rsidR="00185512" w:rsidRDefault="003073B4">
      <w:pPr>
        <w:pStyle w:val="ListParagraph"/>
        <w:numPr>
          <w:ilvl w:val="0"/>
          <w:numId w:val="3"/>
        </w:numPr>
        <w:tabs>
          <w:tab w:val="left" w:pos="1931"/>
          <w:tab w:val="left" w:pos="1932"/>
        </w:tabs>
        <w:spacing w:before="263"/>
        <w:ind w:left="1931" w:hanging="392"/>
        <w:rPr>
          <w:rFonts w:ascii="Courier New" w:hAnsi="Courier New"/>
          <w:sz w:val="24"/>
        </w:rPr>
      </w:pPr>
      <w:r>
        <w:rPr>
          <w:sz w:val="24"/>
        </w:rPr>
        <w:t>Chapter Committee</w:t>
      </w:r>
      <w:r>
        <w:rPr>
          <w:spacing w:val="-4"/>
          <w:sz w:val="24"/>
        </w:rPr>
        <w:t xml:space="preserve"> </w:t>
      </w:r>
      <w:r>
        <w:rPr>
          <w:sz w:val="24"/>
        </w:rPr>
        <w:t>Member</w:t>
      </w:r>
    </w:p>
    <w:p w14:paraId="13169F2D" w14:textId="77777777" w:rsidR="00185512" w:rsidRDefault="003073B4">
      <w:pPr>
        <w:pStyle w:val="ListParagraph"/>
        <w:numPr>
          <w:ilvl w:val="0"/>
          <w:numId w:val="3"/>
        </w:numPr>
        <w:tabs>
          <w:tab w:val="left" w:pos="1931"/>
          <w:tab w:val="left" w:pos="1932"/>
        </w:tabs>
        <w:spacing w:before="262"/>
        <w:ind w:left="1931" w:hanging="392"/>
        <w:rPr>
          <w:rFonts w:ascii="Courier New" w:hAnsi="Courier New"/>
          <w:sz w:val="24"/>
        </w:rPr>
      </w:pPr>
      <w:r>
        <w:rPr>
          <w:sz w:val="24"/>
        </w:rPr>
        <w:t>Chapter</w:t>
      </w:r>
      <w:r>
        <w:rPr>
          <w:spacing w:val="-2"/>
          <w:sz w:val="24"/>
        </w:rPr>
        <w:t xml:space="preserve"> </w:t>
      </w:r>
      <w:r>
        <w:rPr>
          <w:sz w:val="24"/>
        </w:rPr>
        <w:t>Administrator</w:t>
      </w:r>
    </w:p>
    <w:p w14:paraId="13169F2E" w14:textId="77777777" w:rsidR="00185512" w:rsidRDefault="00185512">
      <w:pPr>
        <w:pStyle w:val="BodyText"/>
        <w:ind w:left="0"/>
        <w:rPr>
          <w:sz w:val="30"/>
        </w:rPr>
      </w:pPr>
    </w:p>
    <w:p w14:paraId="13169F2F" w14:textId="77777777" w:rsidR="00185512" w:rsidRDefault="00185512">
      <w:pPr>
        <w:pStyle w:val="BodyText"/>
        <w:spacing w:before="11"/>
        <w:ind w:left="0"/>
        <w:rPr>
          <w:sz w:val="38"/>
        </w:rPr>
      </w:pPr>
    </w:p>
    <w:p w14:paraId="13169F30" w14:textId="77777777" w:rsidR="00185512" w:rsidRDefault="003073B4">
      <w:pPr>
        <w:ind w:left="100"/>
        <w:rPr>
          <w:sz w:val="24"/>
        </w:rPr>
      </w:pPr>
      <w:r>
        <w:rPr>
          <w:sz w:val="24"/>
        </w:rPr>
        <w:t>Name:</w:t>
      </w:r>
    </w:p>
    <w:p w14:paraId="13169F31" w14:textId="77777777" w:rsidR="00185512" w:rsidRDefault="00185512">
      <w:pPr>
        <w:pStyle w:val="BodyText"/>
        <w:spacing w:before="3"/>
        <w:ind w:left="0"/>
      </w:pPr>
    </w:p>
    <w:p w14:paraId="13169F32" w14:textId="77777777" w:rsidR="00185512" w:rsidRDefault="003073B4">
      <w:pPr>
        <w:ind w:left="100"/>
        <w:rPr>
          <w:sz w:val="24"/>
        </w:rPr>
      </w:pPr>
      <w:r>
        <w:rPr>
          <w:sz w:val="24"/>
        </w:rPr>
        <w:t>Date:</w:t>
      </w:r>
    </w:p>
    <w:p w14:paraId="13169F33" w14:textId="77777777" w:rsidR="00185512" w:rsidRDefault="00185512">
      <w:pPr>
        <w:pStyle w:val="BodyText"/>
        <w:spacing w:before="6"/>
        <w:ind w:left="0"/>
      </w:pPr>
    </w:p>
    <w:p w14:paraId="13169F34" w14:textId="77777777" w:rsidR="00185512" w:rsidRDefault="003073B4">
      <w:pPr>
        <w:spacing w:before="1"/>
        <w:ind w:left="100"/>
        <w:rPr>
          <w:sz w:val="24"/>
        </w:rPr>
      </w:pPr>
      <w:r>
        <w:rPr>
          <w:sz w:val="24"/>
        </w:rPr>
        <w:t>Signature:</w:t>
      </w:r>
    </w:p>
    <w:p w14:paraId="13169F35" w14:textId="77777777" w:rsidR="00185512" w:rsidRDefault="00185512">
      <w:pPr>
        <w:pStyle w:val="BodyText"/>
        <w:ind w:left="0"/>
      </w:pPr>
    </w:p>
    <w:p w14:paraId="13169F36" w14:textId="10222C8A" w:rsidR="00185512" w:rsidRDefault="003073B4">
      <w:pPr>
        <w:ind w:left="100"/>
        <w:rPr>
          <w:b/>
        </w:rPr>
      </w:pPr>
      <w:r>
        <w:rPr>
          <w:b/>
        </w:rPr>
        <w:t xml:space="preserve">IREM® Conflict of Interest Statement Extracted from IREM Statement of </w:t>
      </w:r>
      <w:r w:rsidR="001325AC">
        <w:rPr>
          <w:b/>
        </w:rPr>
        <w:t>Policies.</w:t>
      </w:r>
    </w:p>
    <w:p w14:paraId="13169F37" w14:textId="77777777" w:rsidR="00185512" w:rsidRDefault="00185512">
      <w:pPr>
        <w:pStyle w:val="BodyText"/>
        <w:spacing w:before="2"/>
        <w:ind w:left="0"/>
        <w:rPr>
          <w:b/>
        </w:rPr>
      </w:pPr>
    </w:p>
    <w:p w14:paraId="13169F38" w14:textId="77777777" w:rsidR="00185512" w:rsidRDefault="003073B4">
      <w:pPr>
        <w:pStyle w:val="BodyText"/>
        <w:spacing w:before="1" w:line="259" w:lineRule="auto"/>
        <w:ind w:left="100" w:right="118"/>
      </w:pPr>
      <w:r>
        <w:t>Article I. Organization, Section 1. Governance and Volunteer Participation, Subsection 1.9: Leadership Integrity 1.9.1 Members serving as IREM leaders (officers, Governing Councilors, committee and board members, and senior staff) or as IREM chapter leaders (officers, executive council members, chapter committee members, and chapter administrators), shall serve with integrity and shall not: a. Engage in undisclosed conflicts of interest; or b. Take inappropriate advantage of their position; or c. Abuse their position of trust and responsibility.</w:t>
      </w:r>
    </w:p>
    <w:p w14:paraId="13169F39" w14:textId="77777777" w:rsidR="00185512" w:rsidRDefault="00185512">
      <w:pPr>
        <w:pStyle w:val="BodyText"/>
        <w:spacing w:before="4"/>
        <w:ind w:left="0"/>
        <w:rPr>
          <w:sz w:val="20"/>
        </w:rPr>
      </w:pPr>
    </w:p>
    <w:p w14:paraId="13169F3A" w14:textId="77777777" w:rsidR="00185512" w:rsidRDefault="003073B4">
      <w:pPr>
        <w:pStyle w:val="ListParagraph"/>
        <w:numPr>
          <w:ilvl w:val="2"/>
          <w:numId w:val="2"/>
        </w:numPr>
        <w:tabs>
          <w:tab w:val="left" w:pos="608"/>
        </w:tabs>
        <w:spacing w:before="1" w:line="259" w:lineRule="auto"/>
        <w:ind w:right="386" w:firstLine="0"/>
      </w:pPr>
      <w:r>
        <w:t>In support of this statement, all members involved in making decisions on behalf of the Institute</w:t>
      </w:r>
      <w:r>
        <w:rPr>
          <w:spacing w:val="-5"/>
        </w:rPr>
        <w:t xml:space="preserve"> </w:t>
      </w:r>
      <w:r>
        <w:t>shall</w:t>
      </w:r>
      <w:r>
        <w:rPr>
          <w:spacing w:val="-5"/>
        </w:rPr>
        <w:t xml:space="preserve"> </w:t>
      </w:r>
      <w:r>
        <w:t>disclose</w:t>
      </w:r>
      <w:r>
        <w:rPr>
          <w:spacing w:val="-4"/>
        </w:rPr>
        <w:t xml:space="preserve"> </w:t>
      </w:r>
      <w:r>
        <w:t>their</w:t>
      </w:r>
      <w:r>
        <w:rPr>
          <w:spacing w:val="-5"/>
        </w:rPr>
        <w:t xml:space="preserve"> </w:t>
      </w:r>
      <w:r>
        <w:t>ownership</w:t>
      </w:r>
      <w:r>
        <w:rPr>
          <w:spacing w:val="-5"/>
        </w:rPr>
        <w:t xml:space="preserve"> </w:t>
      </w:r>
      <w:r>
        <w:t>interests</w:t>
      </w:r>
      <w:r>
        <w:rPr>
          <w:spacing w:val="-3"/>
        </w:rPr>
        <w:t xml:space="preserve"> </w:t>
      </w:r>
      <w:r>
        <w:t>according</w:t>
      </w:r>
      <w:r>
        <w:rPr>
          <w:spacing w:val="-3"/>
        </w:rPr>
        <w:t xml:space="preserve"> </w:t>
      </w:r>
      <w:r>
        <w:t>to</w:t>
      </w:r>
      <w:r>
        <w:rPr>
          <w:spacing w:val="-5"/>
        </w:rPr>
        <w:t xml:space="preserve"> </w:t>
      </w:r>
      <w:r>
        <w:t>the</w:t>
      </w:r>
      <w:r>
        <w:rPr>
          <w:spacing w:val="-5"/>
        </w:rPr>
        <w:t xml:space="preserve"> </w:t>
      </w:r>
      <w:r>
        <w:t>following</w:t>
      </w:r>
      <w:r>
        <w:rPr>
          <w:spacing w:val="-3"/>
        </w:rPr>
        <w:t xml:space="preserve"> </w:t>
      </w:r>
      <w:r>
        <w:t>ownership</w:t>
      </w:r>
      <w:r>
        <w:rPr>
          <w:spacing w:val="-5"/>
        </w:rPr>
        <w:t xml:space="preserve"> </w:t>
      </w:r>
      <w:r>
        <w:t>disclosure and conflict of interest</w:t>
      </w:r>
      <w:r>
        <w:rPr>
          <w:spacing w:val="-4"/>
        </w:rPr>
        <w:t xml:space="preserve"> </w:t>
      </w:r>
      <w:r>
        <w:t>policy.</w:t>
      </w:r>
    </w:p>
    <w:p w14:paraId="13169F3B" w14:textId="77777777" w:rsidR="00185512" w:rsidRDefault="00185512">
      <w:pPr>
        <w:pStyle w:val="BodyText"/>
        <w:spacing w:before="5"/>
        <w:ind w:left="0"/>
        <w:rPr>
          <w:sz w:val="20"/>
        </w:rPr>
      </w:pPr>
    </w:p>
    <w:p w14:paraId="13169F3C" w14:textId="77777777" w:rsidR="00185512" w:rsidRDefault="003073B4">
      <w:pPr>
        <w:pStyle w:val="ListParagraph"/>
        <w:numPr>
          <w:ilvl w:val="2"/>
          <w:numId w:val="2"/>
        </w:numPr>
        <w:tabs>
          <w:tab w:val="left" w:pos="608"/>
        </w:tabs>
        <w:spacing w:line="259" w:lineRule="auto"/>
        <w:ind w:right="154" w:firstLine="0"/>
      </w:pPr>
      <w:r>
        <w:t>Ownership Disclosure and Conflict of Interest Policy a. When IREM has an ownership interest in, or is engaged in a partnership agreement for mutual benefit with, an entity, and a member has an ownership interest* in that same entity, such member must disclose the existence of his or her ownership interest prior to speaking to a decision-making body on any matter involving that</w:t>
      </w:r>
      <w:r>
        <w:rPr>
          <w:spacing w:val="-32"/>
        </w:rPr>
        <w:t xml:space="preserve"> </w:t>
      </w:r>
      <w:r>
        <w:t>entity.</w:t>
      </w:r>
    </w:p>
    <w:p w14:paraId="13169F3D" w14:textId="77777777" w:rsidR="00185512" w:rsidRDefault="003073B4">
      <w:pPr>
        <w:pStyle w:val="BodyText"/>
        <w:spacing w:line="259" w:lineRule="auto"/>
        <w:ind w:left="100" w:right="166"/>
      </w:pPr>
      <w:r>
        <w:t>b. If a member has personal knowledge that IREM is considering doing business with an entity in which a member has any financial interest** or with an entity in which the member serves in a decision-making capacity, then such member must disclose the existence of his or her financial interest or decision-making role prior to speaking to a decision-making body about the entity. c. If a member has a financial interest in, or serves in a decision-making capacity for, any entity that the member knows if offering competing products and services as those offered by IREM, then such member must disclose the existence of his or her financial interest or decision-making role prior to speaking to a decision-making body about an issue involving those competing products and services.</w:t>
      </w:r>
    </w:p>
    <w:p w14:paraId="13169F3E" w14:textId="77777777" w:rsidR="00185512" w:rsidRDefault="00185512">
      <w:pPr>
        <w:pStyle w:val="BodyText"/>
        <w:spacing w:before="4"/>
        <w:ind w:left="0"/>
        <w:rPr>
          <w:sz w:val="20"/>
        </w:rPr>
      </w:pPr>
    </w:p>
    <w:p w14:paraId="13169F3F" w14:textId="77777777" w:rsidR="00185512" w:rsidRDefault="003073B4">
      <w:pPr>
        <w:pStyle w:val="ListParagraph"/>
        <w:numPr>
          <w:ilvl w:val="2"/>
          <w:numId w:val="2"/>
        </w:numPr>
        <w:tabs>
          <w:tab w:val="left" w:pos="608"/>
        </w:tabs>
        <w:spacing w:line="259" w:lineRule="auto"/>
        <w:ind w:right="361" w:firstLine="0"/>
      </w:pPr>
      <w:r>
        <w:t>After</w:t>
      </w:r>
      <w:r>
        <w:rPr>
          <w:spacing w:val="-6"/>
        </w:rPr>
        <w:t xml:space="preserve"> </w:t>
      </w:r>
      <w:r>
        <w:t>making</w:t>
      </w:r>
      <w:r>
        <w:rPr>
          <w:spacing w:val="-1"/>
        </w:rPr>
        <w:t xml:space="preserve"> </w:t>
      </w:r>
      <w:r>
        <w:t>the</w:t>
      </w:r>
      <w:r>
        <w:rPr>
          <w:spacing w:val="-2"/>
        </w:rPr>
        <w:t xml:space="preserve"> </w:t>
      </w:r>
      <w:r>
        <w:t>necessary</w:t>
      </w:r>
      <w:r>
        <w:rPr>
          <w:spacing w:val="-3"/>
        </w:rPr>
        <w:t xml:space="preserve"> </w:t>
      </w:r>
      <w:r>
        <w:t>disclosure,</w:t>
      </w:r>
      <w:r>
        <w:rPr>
          <w:spacing w:val="-2"/>
        </w:rPr>
        <w:t xml:space="preserve"> </w:t>
      </w:r>
      <w:r>
        <w:t>a</w:t>
      </w:r>
      <w:r>
        <w:rPr>
          <w:spacing w:val="-6"/>
        </w:rPr>
        <w:t xml:space="preserve"> </w:t>
      </w:r>
      <w:r>
        <w:t>member</w:t>
      </w:r>
      <w:r>
        <w:rPr>
          <w:spacing w:val="-3"/>
        </w:rPr>
        <w:t xml:space="preserve"> </w:t>
      </w:r>
      <w:r>
        <w:t>may</w:t>
      </w:r>
      <w:r>
        <w:rPr>
          <w:spacing w:val="-3"/>
        </w:rPr>
        <w:t xml:space="preserve"> </w:t>
      </w:r>
      <w:r>
        <w:t>participate</w:t>
      </w:r>
      <w:r>
        <w:rPr>
          <w:spacing w:val="-3"/>
        </w:rPr>
        <w:t xml:space="preserve"> </w:t>
      </w:r>
      <w:r>
        <w:t>in</w:t>
      </w:r>
      <w:r>
        <w:rPr>
          <w:spacing w:val="-3"/>
        </w:rPr>
        <w:t xml:space="preserve"> </w:t>
      </w:r>
      <w:r>
        <w:t>the</w:t>
      </w:r>
      <w:r>
        <w:rPr>
          <w:spacing w:val="-5"/>
        </w:rPr>
        <w:t xml:space="preserve"> </w:t>
      </w:r>
      <w:r>
        <w:t>discussion</w:t>
      </w:r>
      <w:r>
        <w:rPr>
          <w:spacing w:val="-3"/>
        </w:rPr>
        <w:t xml:space="preserve"> </w:t>
      </w:r>
      <w:r>
        <w:t>and</w:t>
      </w:r>
      <w:r>
        <w:rPr>
          <w:spacing w:val="-3"/>
        </w:rPr>
        <w:t xml:space="preserve"> </w:t>
      </w:r>
      <w:r>
        <w:t>vote on the matter unless that member has a conflict of interest as defined</w:t>
      </w:r>
      <w:r>
        <w:rPr>
          <w:spacing w:val="-14"/>
        </w:rPr>
        <w:t xml:space="preserve"> </w:t>
      </w:r>
      <w:r>
        <w:t>below.</w:t>
      </w:r>
    </w:p>
    <w:p w14:paraId="13169F40" w14:textId="77777777" w:rsidR="00185512" w:rsidRDefault="00185512">
      <w:pPr>
        <w:pStyle w:val="BodyText"/>
        <w:spacing w:before="5"/>
        <w:ind w:left="0"/>
        <w:rPr>
          <w:sz w:val="20"/>
        </w:rPr>
      </w:pPr>
    </w:p>
    <w:p w14:paraId="13169F41" w14:textId="77777777" w:rsidR="00185512" w:rsidRDefault="003073B4">
      <w:pPr>
        <w:pStyle w:val="ListParagraph"/>
        <w:numPr>
          <w:ilvl w:val="2"/>
          <w:numId w:val="2"/>
        </w:numPr>
        <w:tabs>
          <w:tab w:val="left" w:pos="608"/>
        </w:tabs>
        <w:spacing w:line="259" w:lineRule="auto"/>
        <w:ind w:right="327" w:firstLine="0"/>
      </w:pPr>
      <w:r>
        <w:t>A member of any of IREM decision-making bodies (including those of chapters) will be considered to have a conflict of interest whenever that member: a. Is a principal, partner or corporate officer of a business providing products or services to IREM or a local chapter or in a business being considered as a provider of products or services (“Business”); or b. Holds a seat on the board of directors of the Business unless the person’s only relationship to the Business</w:t>
      </w:r>
      <w:r>
        <w:rPr>
          <w:spacing w:val="-26"/>
        </w:rPr>
        <w:t xml:space="preserve"> </w:t>
      </w:r>
      <w:r>
        <w:t>is</w:t>
      </w:r>
    </w:p>
    <w:p w14:paraId="13169F42" w14:textId="77777777" w:rsidR="00185512" w:rsidRDefault="00185512">
      <w:pPr>
        <w:spacing w:line="259" w:lineRule="auto"/>
        <w:sectPr w:rsidR="00185512">
          <w:pgSz w:w="12240" w:h="15840"/>
          <w:pgMar w:top="640" w:right="1320" w:bottom="280" w:left="1340" w:header="720" w:footer="720" w:gutter="0"/>
          <w:cols w:space="720"/>
        </w:sectPr>
      </w:pPr>
    </w:p>
    <w:p w14:paraId="13169F43" w14:textId="77777777" w:rsidR="00185512" w:rsidRDefault="003073B4">
      <w:pPr>
        <w:pStyle w:val="BodyText"/>
        <w:spacing w:before="79"/>
        <w:ind w:left="100"/>
      </w:pPr>
      <w:r>
        <w:lastRenderedPageBreak/>
        <w:t>service on such board of directors as IREM’s or an IREM chapter’s representative; or c. Holds an</w:t>
      </w:r>
    </w:p>
    <w:p w14:paraId="13169F44" w14:textId="77777777" w:rsidR="00185512" w:rsidRDefault="003073B4">
      <w:pPr>
        <w:pStyle w:val="BodyText"/>
        <w:spacing w:before="21"/>
        <w:ind w:left="100"/>
      </w:pPr>
      <w:r>
        <w:t>ownership interest of more than one percent of the Business.</w:t>
      </w:r>
    </w:p>
    <w:p w14:paraId="13169F45" w14:textId="77777777" w:rsidR="00185512" w:rsidRDefault="00185512">
      <w:pPr>
        <w:pStyle w:val="BodyText"/>
        <w:spacing w:before="3"/>
        <w:ind w:left="0"/>
      </w:pPr>
    </w:p>
    <w:p w14:paraId="13169F46" w14:textId="05069B4F" w:rsidR="00185512" w:rsidRDefault="003073B4">
      <w:pPr>
        <w:pStyle w:val="ListParagraph"/>
        <w:numPr>
          <w:ilvl w:val="2"/>
          <w:numId w:val="2"/>
        </w:numPr>
        <w:tabs>
          <w:tab w:val="left" w:pos="608"/>
        </w:tabs>
        <w:spacing w:line="259" w:lineRule="auto"/>
        <w:ind w:right="134" w:firstLine="0"/>
      </w:pPr>
      <w:r>
        <w:t>Members with a conflict of interest must immediately disclose their interest at the outset of any discussions by a decision-making body pertaining to the Business and any of its products or services.</w:t>
      </w:r>
      <w:r>
        <w:rPr>
          <w:spacing w:val="-3"/>
        </w:rPr>
        <w:t xml:space="preserve"> </w:t>
      </w:r>
      <w:r>
        <w:t>Such</w:t>
      </w:r>
      <w:r>
        <w:rPr>
          <w:spacing w:val="-2"/>
        </w:rPr>
        <w:t xml:space="preserve"> </w:t>
      </w:r>
      <w:r>
        <w:t>members</w:t>
      </w:r>
      <w:r>
        <w:rPr>
          <w:spacing w:val="-5"/>
        </w:rPr>
        <w:t xml:space="preserve"> </w:t>
      </w:r>
      <w:r>
        <w:t>may</w:t>
      </w:r>
      <w:r>
        <w:rPr>
          <w:spacing w:val="-4"/>
        </w:rPr>
        <w:t xml:space="preserve"> </w:t>
      </w:r>
      <w:r>
        <w:t>not</w:t>
      </w:r>
      <w:r>
        <w:rPr>
          <w:spacing w:val="-2"/>
        </w:rPr>
        <w:t xml:space="preserve"> </w:t>
      </w:r>
      <w:r>
        <w:t>participate</w:t>
      </w:r>
      <w:r>
        <w:rPr>
          <w:spacing w:val="-4"/>
        </w:rPr>
        <w:t xml:space="preserve"> </w:t>
      </w:r>
      <w:r>
        <w:t>in</w:t>
      </w:r>
      <w:r>
        <w:rPr>
          <w:spacing w:val="-3"/>
        </w:rPr>
        <w:t xml:space="preserve"> </w:t>
      </w:r>
      <w:r>
        <w:t>the</w:t>
      </w:r>
      <w:r>
        <w:rPr>
          <w:spacing w:val="-5"/>
        </w:rPr>
        <w:t xml:space="preserve"> </w:t>
      </w:r>
      <w:r>
        <w:t>discussion</w:t>
      </w:r>
      <w:r>
        <w:rPr>
          <w:spacing w:val="-3"/>
        </w:rPr>
        <w:t xml:space="preserve"> </w:t>
      </w:r>
      <w:r>
        <w:t>relating</w:t>
      </w:r>
      <w:r>
        <w:rPr>
          <w:spacing w:val="-2"/>
        </w:rPr>
        <w:t xml:space="preserve"> </w:t>
      </w:r>
      <w:r>
        <w:t>to</w:t>
      </w:r>
      <w:r>
        <w:rPr>
          <w:spacing w:val="-2"/>
        </w:rPr>
        <w:t xml:space="preserve"> </w:t>
      </w:r>
      <w:r>
        <w:t>that</w:t>
      </w:r>
      <w:r>
        <w:rPr>
          <w:spacing w:val="-4"/>
        </w:rPr>
        <w:t xml:space="preserve"> </w:t>
      </w:r>
      <w:r>
        <w:t>Business</w:t>
      </w:r>
      <w:r>
        <w:rPr>
          <w:spacing w:val="-1"/>
        </w:rPr>
        <w:t xml:space="preserve"> </w:t>
      </w:r>
      <w:r>
        <w:t>other</w:t>
      </w:r>
      <w:r>
        <w:rPr>
          <w:spacing w:val="-3"/>
        </w:rPr>
        <w:t xml:space="preserve"> </w:t>
      </w:r>
      <w:r>
        <w:t>than</w:t>
      </w:r>
      <w:r>
        <w:rPr>
          <w:spacing w:val="-4"/>
        </w:rPr>
        <w:t xml:space="preserve"> </w:t>
      </w:r>
      <w:r>
        <w:t xml:space="preserve">to respond to questions asked of them by other members of the body. Furthermore, no member with a conflict of interest may vote on any matter in which the member has a conflict of interest, including votes to block or alter the actions of the body </w:t>
      </w:r>
      <w:r w:rsidR="001325AC">
        <w:t>to</w:t>
      </w:r>
      <w:r>
        <w:t xml:space="preserve"> benefit the Business in which they have an interest.</w:t>
      </w:r>
    </w:p>
    <w:p w14:paraId="13169F47" w14:textId="77777777" w:rsidR="00185512" w:rsidRDefault="00185512">
      <w:pPr>
        <w:pStyle w:val="BodyText"/>
        <w:spacing w:before="4"/>
        <w:ind w:left="0"/>
        <w:rPr>
          <w:sz w:val="20"/>
        </w:rPr>
      </w:pPr>
    </w:p>
    <w:p w14:paraId="13169F48" w14:textId="77777777" w:rsidR="00185512" w:rsidRDefault="003073B4">
      <w:pPr>
        <w:pStyle w:val="ListParagraph"/>
        <w:numPr>
          <w:ilvl w:val="2"/>
          <w:numId w:val="2"/>
        </w:numPr>
        <w:tabs>
          <w:tab w:val="left" w:pos="608"/>
        </w:tabs>
        <w:spacing w:line="259" w:lineRule="auto"/>
        <w:ind w:right="192" w:firstLine="0"/>
      </w:pPr>
      <w:r>
        <w:t>Ownership interest is defined as the cumulative holdings of the member, the member’s spouse,</w:t>
      </w:r>
      <w:r>
        <w:rPr>
          <w:spacing w:val="-5"/>
        </w:rPr>
        <w:t xml:space="preserve"> </w:t>
      </w:r>
      <w:r>
        <w:t>children,</w:t>
      </w:r>
      <w:r>
        <w:rPr>
          <w:spacing w:val="-5"/>
        </w:rPr>
        <w:t xml:space="preserve"> </w:t>
      </w:r>
      <w:r>
        <w:t>siblings</w:t>
      </w:r>
      <w:r>
        <w:rPr>
          <w:spacing w:val="-4"/>
        </w:rPr>
        <w:t xml:space="preserve"> </w:t>
      </w:r>
      <w:r>
        <w:t>and</w:t>
      </w:r>
      <w:r>
        <w:rPr>
          <w:spacing w:val="-3"/>
        </w:rPr>
        <w:t xml:space="preserve"> </w:t>
      </w:r>
      <w:r>
        <w:t>to</w:t>
      </w:r>
      <w:r>
        <w:rPr>
          <w:spacing w:val="-2"/>
        </w:rPr>
        <w:t xml:space="preserve"> </w:t>
      </w:r>
      <w:r>
        <w:t>any</w:t>
      </w:r>
      <w:r>
        <w:rPr>
          <w:spacing w:val="-3"/>
        </w:rPr>
        <w:t xml:space="preserve"> </w:t>
      </w:r>
      <w:r>
        <w:t>trust,</w:t>
      </w:r>
      <w:r>
        <w:rPr>
          <w:spacing w:val="-2"/>
        </w:rPr>
        <w:t xml:space="preserve"> </w:t>
      </w:r>
      <w:r>
        <w:t>corporation</w:t>
      </w:r>
      <w:r>
        <w:rPr>
          <w:spacing w:val="-3"/>
        </w:rPr>
        <w:t xml:space="preserve"> </w:t>
      </w:r>
      <w:r>
        <w:t>or</w:t>
      </w:r>
      <w:r>
        <w:rPr>
          <w:spacing w:val="-2"/>
        </w:rPr>
        <w:t xml:space="preserve"> </w:t>
      </w:r>
      <w:r>
        <w:t>partnership</w:t>
      </w:r>
      <w:r>
        <w:rPr>
          <w:spacing w:val="-3"/>
        </w:rPr>
        <w:t xml:space="preserve"> </w:t>
      </w:r>
      <w:r>
        <w:t>in</w:t>
      </w:r>
      <w:r>
        <w:rPr>
          <w:spacing w:val="-3"/>
        </w:rPr>
        <w:t xml:space="preserve"> </w:t>
      </w:r>
      <w:r>
        <w:t>which</w:t>
      </w:r>
      <w:r>
        <w:rPr>
          <w:spacing w:val="-2"/>
        </w:rPr>
        <w:t xml:space="preserve"> </w:t>
      </w:r>
      <w:r>
        <w:t>any</w:t>
      </w:r>
      <w:r>
        <w:rPr>
          <w:spacing w:val="-4"/>
        </w:rPr>
        <w:t xml:space="preserve"> </w:t>
      </w:r>
      <w:r>
        <w:t>of</w:t>
      </w:r>
      <w:r>
        <w:rPr>
          <w:spacing w:val="-2"/>
        </w:rPr>
        <w:t xml:space="preserve"> </w:t>
      </w:r>
      <w:r>
        <w:t>the</w:t>
      </w:r>
      <w:r>
        <w:rPr>
          <w:spacing w:val="-2"/>
        </w:rPr>
        <w:t xml:space="preserve"> </w:t>
      </w:r>
      <w:r>
        <w:t>foregoing individuals is an officer or director, or owns, in the aggregate, at least 50% of the (a) beneficial interest (if a trust), (b) stock (if a corporation) or (c) partnership interests (if a</w:t>
      </w:r>
      <w:r>
        <w:rPr>
          <w:spacing w:val="-33"/>
        </w:rPr>
        <w:t xml:space="preserve"> </w:t>
      </w:r>
      <w:r>
        <w:t>partnership).</w:t>
      </w:r>
    </w:p>
    <w:p w14:paraId="13169F49" w14:textId="77777777" w:rsidR="00185512" w:rsidRDefault="00185512">
      <w:pPr>
        <w:pStyle w:val="BodyText"/>
        <w:spacing w:before="6"/>
        <w:ind w:left="0"/>
        <w:rPr>
          <w:sz w:val="20"/>
        </w:rPr>
      </w:pPr>
    </w:p>
    <w:p w14:paraId="13169F4A" w14:textId="0958D2AD" w:rsidR="00185512" w:rsidRDefault="003073B4">
      <w:pPr>
        <w:pStyle w:val="ListParagraph"/>
        <w:numPr>
          <w:ilvl w:val="2"/>
          <w:numId w:val="2"/>
        </w:numPr>
        <w:tabs>
          <w:tab w:val="left" w:pos="608"/>
        </w:tabs>
        <w:spacing w:line="259" w:lineRule="auto"/>
        <w:ind w:right="622" w:firstLine="0"/>
      </w:pPr>
      <w:r>
        <w:t>Financial interest means any interest involving money, investments,</w:t>
      </w:r>
      <w:r>
        <w:rPr>
          <w:spacing w:val="-36"/>
        </w:rPr>
        <w:t xml:space="preserve"> </w:t>
      </w:r>
      <w:r w:rsidR="001325AC">
        <w:t>credit,</w:t>
      </w:r>
      <w:r>
        <w:t xml:space="preserve"> or contractual rights.</w:t>
      </w:r>
    </w:p>
    <w:sectPr w:rsidR="00185512">
      <w:pgSz w:w="12240" w:h="15840"/>
      <w:pgMar w:top="6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952BC"/>
    <w:multiLevelType w:val="hybridMultilevel"/>
    <w:tmpl w:val="66567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5072A"/>
    <w:multiLevelType w:val="hybridMultilevel"/>
    <w:tmpl w:val="03124796"/>
    <w:lvl w:ilvl="0" w:tplc="95484ED6">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1" w:tplc="BF329B18">
      <w:numFmt w:val="bullet"/>
      <w:lvlText w:val="•"/>
      <w:lvlJc w:val="left"/>
      <w:pPr>
        <w:ind w:left="2344" w:hanging="360"/>
      </w:pPr>
      <w:rPr>
        <w:rFonts w:hint="default"/>
        <w:lang w:val="en-US" w:eastAsia="en-US" w:bidi="en-US"/>
      </w:rPr>
    </w:lvl>
    <w:lvl w:ilvl="2" w:tplc="90C2D86C">
      <w:numFmt w:val="bullet"/>
      <w:lvlText w:val="•"/>
      <w:lvlJc w:val="left"/>
      <w:pPr>
        <w:ind w:left="3148" w:hanging="360"/>
      </w:pPr>
      <w:rPr>
        <w:rFonts w:hint="default"/>
        <w:lang w:val="en-US" w:eastAsia="en-US" w:bidi="en-US"/>
      </w:rPr>
    </w:lvl>
    <w:lvl w:ilvl="3" w:tplc="3A0C49AA">
      <w:numFmt w:val="bullet"/>
      <w:lvlText w:val="•"/>
      <w:lvlJc w:val="left"/>
      <w:pPr>
        <w:ind w:left="3952" w:hanging="360"/>
      </w:pPr>
      <w:rPr>
        <w:rFonts w:hint="default"/>
        <w:lang w:val="en-US" w:eastAsia="en-US" w:bidi="en-US"/>
      </w:rPr>
    </w:lvl>
    <w:lvl w:ilvl="4" w:tplc="671E6932">
      <w:numFmt w:val="bullet"/>
      <w:lvlText w:val="•"/>
      <w:lvlJc w:val="left"/>
      <w:pPr>
        <w:ind w:left="4756" w:hanging="360"/>
      </w:pPr>
      <w:rPr>
        <w:rFonts w:hint="default"/>
        <w:lang w:val="en-US" w:eastAsia="en-US" w:bidi="en-US"/>
      </w:rPr>
    </w:lvl>
    <w:lvl w:ilvl="5" w:tplc="13D41776">
      <w:numFmt w:val="bullet"/>
      <w:lvlText w:val="•"/>
      <w:lvlJc w:val="left"/>
      <w:pPr>
        <w:ind w:left="5560" w:hanging="360"/>
      </w:pPr>
      <w:rPr>
        <w:rFonts w:hint="default"/>
        <w:lang w:val="en-US" w:eastAsia="en-US" w:bidi="en-US"/>
      </w:rPr>
    </w:lvl>
    <w:lvl w:ilvl="6" w:tplc="51605C4C">
      <w:numFmt w:val="bullet"/>
      <w:lvlText w:val="•"/>
      <w:lvlJc w:val="left"/>
      <w:pPr>
        <w:ind w:left="6364" w:hanging="360"/>
      </w:pPr>
      <w:rPr>
        <w:rFonts w:hint="default"/>
        <w:lang w:val="en-US" w:eastAsia="en-US" w:bidi="en-US"/>
      </w:rPr>
    </w:lvl>
    <w:lvl w:ilvl="7" w:tplc="416E7534">
      <w:numFmt w:val="bullet"/>
      <w:lvlText w:val="•"/>
      <w:lvlJc w:val="left"/>
      <w:pPr>
        <w:ind w:left="7168" w:hanging="360"/>
      </w:pPr>
      <w:rPr>
        <w:rFonts w:hint="default"/>
        <w:lang w:val="en-US" w:eastAsia="en-US" w:bidi="en-US"/>
      </w:rPr>
    </w:lvl>
    <w:lvl w:ilvl="8" w:tplc="B1AECE62">
      <w:numFmt w:val="bullet"/>
      <w:lvlText w:val="•"/>
      <w:lvlJc w:val="left"/>
      <w:pPr>
        <w:ind w:left="7972" w:hanging="360"/>
      </w:pPr>
      <w:rPr>
        <w:rFonts w:hint="default"/>
        <w:lang w:val="en-US" w:eastAsia="en-US" w:bidi="en-US"/>
      </w:rPr>
    </w:lvl>
  </w:abstractNum>
  <w:abstractNum w:abstractNumId="2" w15:restartNumberingAfterBreak="0">
    <w:nsid w:val="16E5793C"/>
    <w:multiLevelType w:val="multilevel"/>
    <w:tmpl w:val="9D126172"/>
    <w:lvl w:ilvl="0">
      <w:start w:val="1"/>
      <w:numFmt w:val="decimal"/>
      <w:lvlText w:val="%1"/>
      <w:lvlJc w:val="left"/>
      <w:pPr>
        <w:ind w:left="100" w:hanging="507"/>
        <w:jc w:val="left"/>
      </w:pPr>
      <w:rPr>
        <w:rFonts w:hint="default"/>
        <w:lang w:val="en-US" w:eastAsia="en-US" w:bidi="en-US"/>
      </w:rPr>
    </w:lvl>
    <w:lvl w:ilvl="1">
      <w:start w:val="9"/>
      <w:numFmt w:val="decimal"/>
      <w:lvlText w:val="%1.%2"/>
      <w:lvlJc w:val="left"/>
      <w:pPr>
        <w:ind w:left="100" w:hanging="507"/>
        <w:jc w:val="left"/>
      </w:pPr>
      <w:rPr>
        <w:rFonts w:hint="default"/>
        <w:lang w:val="en-US" w:eastAsia="en-US" w:bidi="en-US"/>
      </w:rPr>
    </w:lvl>
    <w:lvl w:ilvl="2">
      <w:start w:val="2"/>
      <w:numFmt w:val="decimal"/>
      <w:lvlText w:val="%1.%2.%3"/>
      <w:lvlJc w:val="left"/>
      <w:pPr>
        <w:ind w:left="100" w:hanging="507"/>
        <w:jc w:val="left"/>
      </w:pPr>
      <w:rPr>
        <w:rFonts w:ascii="Cambria" w:eastAsia="Cambria" w:hAnsi="Cambria" w:cs="Cambria" w:hint="default"/>
        <w:w w:val="100"/>
        <w:sz w:val="22"/>
        <w:szCs w:val="22"/>
        <w:lang w:val="en-US" w:eastAsia="en-US" w:bidi="en-US"/>
      </w:rPr>
    </w:lvl>
    <w:lvl w:ilvl="3">
      <w:numFmt w:val="bullet"/>
      <w:lvlText w:val="•"/>
      <w:lvlJc w:val="left"/>
      <w:pPr>
        <w:ind w:left="2944" w:hanging="507"/>
      </w:pPr>
      <w:rPr>
        <w:rFonts w:hint="default"/>
        <w:lang w:val="en-US" w:eastAsia="en-US" w:bidi="en-US"/>
      </w:rPr>
    </w:lvl>
    <w:lvl w:ilvl="4">
      <w:numFmt w:val="bullet"/>
      <w:lvlText w:val="•"/>
      <w:lvlJc w:val="left"/>
      <w:pPr>
        <w:ind w:left="3892" w:hanging="507"/>
      </w:pPr>
      <w:rPr>
        <w:rFonts w:hint="default"/>
        <w:lang w:val="en-US" w:eastAsia="en-US" w:bidi="en-US"/>
      </w:rPr>
    </w:lvl>
    <w:lvl w:ilvl="5">
      <w:numFmt w:val="bullet"/>
      <w:lvlText w:val="•"/>
      <w:lvlJc w:val="left"/>
      <w:pPr>
        <w:ind w:left="4840" w:hanging="507"/>
      </w:pPr>
      <w:rPr>
        <w:rFonts w:hint="default"/>
        <w:lang w:val="en-US" w:eastAsia="en-US" w:bidi="en-US"/>
      </w:rPr>
    </w:lvl>
    <w:lvl w:ilvl="6">
      <w:numFmt w:val="bullet"/>
      <w:lvlText w:val="•"/>
      <w:lvlJc w:val="left"/>
      <w:pPr>
        <w:ind w:left="5788" w:hanging="507"/>
      </w:pPr>
      <w:rPr>
        <w:rFonts w:hint="default"/>
        <w:lang w:val="en-US" w:eastAsia="en-US" w:bidi="en-US"/>
      </w:rPr>
    </w:lvl>
    <w:lvl w:ilvl="7">
      <w:numFmt w:val="bullet"/>
      <w:lvlText w:val="•"/>
      <w:lvlJc w:val="left"/>
      <w:pPr>
        <w:ind w:left="6736" w:hanging="507"/>
      </w:pPr>
      <w:rPr>
        <w:rFonts w:hint="default"/>
        <w:lang w:val="en-US" w:eastAsia="en-US" w:bidi="en-US"/>
      </w:rPr>
    </w:lvl>
    <w:lvl w:ilvl="8">
      <w:numFmt w:val="bullet"/>
      <w:lvlText w:val="•"/>
      <w:lvlJc w:val="left"/>
      <w:pPr>
        <w:ind w:left="7684" w:hanging="507"/>
      </w:pPr>
      <w:rPr>
        <w:rFonts w:hint="default"/>
        <w:lang w:val="en-US" w:eastAsia="en-US" w:bidi="en-US"/>
      </w:rPr>
    </w:lvl>
  </w:abstractNum>
  <w:abstractNum w:abstractNumId="3" w15:restartNumberingAfterBreak="0">
    <w:nsid w:val="17FE14A3"/>
    <w:multiLevelType w:val="hybridMultilevel"/>
    <w:tmpl w:val="DCB83DA8"/>
    <w:lvl w:ilvl="0" w:tplc="ACC21FA6">
      <w:numFmt w:val="bullet"/>
      <w:lvlText w:val="□"/>
      <w:lvlJc w:val="left"/>
      <w:pPr>
        <w:ind w:left="1540" w:hanging="442"/>
      </w:pPr>
      <w:rPr>
        <w:rFonts w:hint="default"/>
        <w:w w:val="100"/>
        <w:lang w:val="en-US" w:eastAsia="en-US" w:bidi="en-US"/>
      </w:rPr>
    </w:lvl>
    <w:lvl w:ilvl="1" w:tplc="975E6D90">
      <w:numFmt w:val="bullet"/>
      <w:lvlText w:val="•"/>
      <w:lvlJc w:val="left"/>
      <w:pPr>
        <w:ind w:left="2344" w:hanging="442"/>
      </w:pPr>
      <w:rPr>
        <w:rFonts w:hint="default"/>
        <w:lang w:val="en-US" w:eastAsia="en-US" w:bidi="en-US"/>
      </w:rPr>
    </w:lvl>
    <w:lvl w:ilvl="2" w:tplc="A964071C">
      <w:numFmt w:val="bullet"/>
      <w:lvlText w:val="•"/>
      <w:lvlJc w:val="left"/>
      <w:pPr>
        <w:ind w:left="3148" w:hanging="442"/>
      </w:pPr>
      <w:rPr>
        <w:rFonts w:hint="default"/>
        <w:lang w:val="en-US" w:eastAsia="en-US" w:bidi="en-US"/>
      </w:rPr>
    </w:lvl>
    <w:lvl w:ilvl="3" w:tplc="35489978">
      <w:numFmt w:val="bullet"/>
      <w:lvlText w:val="•"/>
      <w:lvlJc w:val="left"/>
      <w:pPr>
        <w:ind w:left="3952" w:hanging="442"/>
      </w:pPr>
      <w:rPr>
        <w:rFonts w:hint="default"/>
        <w:lang w:val="en-US" w:eastAsia="en-US" w:bidi="en-US"/>
      </w:rPr>
    </w:lvl>
    <w:lvl w:ilvl="4" w:tplc="0F1E5986">
      <w:numFmt w:val="bullet"/>
      <w:lvlText w:val="•"/>
      <w:lvlJc w:val="left"/>
      <w:pPr>
        <w:ind w:left="4756" w:hanging="442"/>
      </w:pPr>
      <w:rPr>
        <w:rFonts w:hint="default"/>
        <w:lang w:val="en-US" w:eastAsia="en-US" w:bidi="en-US"/>
      </w:rPr>
    </w:lvl>
    <w:lvl w:ilvl="5" w:tplc="C7D6F2EC">
      <w:numFmt w:val="bullet"/>
      <w:lvlText w:val="•"/>
      <w:lvlJc w:val="left"/>
      <w:pPr>
        <w:ind w:left="5560" w:hanging="442"/>
      </w:pPr>
      <w:rPr>
        <w:rFonts w:hint="default"/>
        <w:lang w:val="en-US" w:eastAsia="en-US" w:bidi="en-US"/>
      </w:rPr>
    </w:lvl>
    <w:lvl w:ilvl="6" w:tplc="CC5A163C">
      <w:numFmt w:val="bullet"/>
      <w:lvlText w:val="•"/>
      <w:lvlJc w:val="left"/>
      <w:pPr>
        <w:ind w:left="6364" w:hanging="442"/>
      </w:pPr>
      <w:rPr>
        <w:rFonts w:hint="default"/>
        <w:lang w:val="en-US" w:eastAsia="en-US" w:bidi="en-US"/>
      </w:rPr>
    </w:lvl>
    <w:lvl w:ilvl="7" w:tplc="4552C4A6">
      <w:numFmt w:val="bullet"/>
      <w:lvlText w:val="•"/>
      <w:lvlJc w:val="left"/>
      <w:pPr>
        <w:ind w:left="7168" w:hanging="442"/>
      </w:pPr>
      <w:rPr>
        <w:rFonts w:hint="default"/>
        <w:lang w:val="en-US" w:eastAsia="en-US" w:bidi="en-US"/>
      </w:rPr>
    </w:lvl>
    <w:lvl w:ilvl="8" w:tplc="AA3A1B58">
      <w:numFmt w:val="bullet"/>
      <w:lvlText w:val="•"/>
      <w:lvlJc w:val="left"/>
      <w:pPr>
        <w:ind w:left="7972" w:hanging="442"/>
      </w:pPr>
      <w:rPr>
        <w:rFonts w:hint="default"/>
        <w:lang w:val="en-US" w:eastAsia="en-US" w:bidi="en-US"/>
      </w:rPr>
    </w:lvl>
  </w:abstractNum>
  <w:abstractNum w:abstractNumId="4" w15:restartNumberingAfterBreak="0">
    <w:nsid w:val="1B6F177B"/>
    <w:multiLevelType w:val="hybridMultilevel"/>
    <w:tmpl w:val="E1FAE158"/>
    <w:lvl w:ilvl="0" w:tplc="9E1E906C">
      <w:numFmt w:val="bullet"/>
      <w:lvlText w:val="·"/>
      <w:lvlJc w:val="left"/>
      <w:pPr>
        <w:ind w:left="100" w:hanging="245"/>
      </w:pPr>
      <w:rPr>
        <w:rFonts w:ascii="Cambria" w:eastAsia="Cambria" w:hAnsi="Cambria" w:cs="Cambria" w:hint="default"/>
        <w:spacing w:val="-3"/>
        <w:w w:val="100"/>
        <w:sz w:val="24"/>
        <w:szCs w:val="24"/>
        <w:lang w:val="en-US" w:eastAsia="en-US" w:bidi="en-US"/>
      </w:rPr>
    </w:lvl>
    <w:lvl w:ilvl="1" w:tplc="18B67A9E">
      <w:numFmt w:val="bullet"/>
      <w:lvlText w:val="·"/>
      <w:lvlJc w:val="left"/>
      <w:pPr>
        <w:ind w:left="940" w:hanging="245"/>
      </w:pPr>
      <w:rPr>
        <w:rFonts w:ascii="Cambria" w:eastAsia="Cambria" w:hAnsi="Cambria" w:cs="Cambria" w:hint="default"/>
        <w:spacing w:val="-3"/>
        <w:w w:val="100"/>
        <w:sz w:val="24"/>
        <w:szCs w:val="24"/>
        <w:lang w:val="en-US" w:eastAsia="en-US" w:bidi="en-US"/>
      </w:rPr>
    </w:lvl>
    <w:lvl w:ilvl="2" w:tplc="94E83334">
      <w:numFmt w:val="bullet"/>
      <w:lvlText w:val="•"/>
      <w:lvlJc w:val="left"/>
      <w:pPr>
        <w:ind w:left="1900" w:hanging="245"/>
      </w:pPr>
      <w:rPr>
        <w:rFonts w:hint="default"/>
        <w:lang w:val="en-US" w:eastAsia="en-US" w:bidi="en-US"/>
      </w:rPr>
    </w:lvl>
    <w:lvl w:ilvl="3" w:tplc="C1EAC424">
      <w:numFmt w:val="bullet"/>
      <w:lvlText w:val="•"/>
      <w:lvlJc w:val="left"/>
      <w:pPr>
        <w:ind w:left="2860" w:hanging="245"/>
      </w:pPr>
      <w:rPr>
        <w:rFonts w:hint="default"/>
        <w:lang w:val="en-US" w:eastAsia="en-US" w:bidi="en-US"/>
      </w:rPr>
    </w:lvl>
    <w:lvl w:ilvl="4" w:tplc="32C653FC">
      <w:numFmt w:val="bullet"/>
      <w:lvlText w:val="•"/>
      <w:lvlJc w:val="left"/>
      <w:pPr>
        <w:ind w:left="3820" w:hanging="245"/>
      </w:pPr>
      <w:rPr>
        <w:rFonts w:hint="default"/>
        <w:lang w:val="en-US" w:eastAsia="en-US" w:bidi="en-US"/>
      </w:rPr>
    </w:lvl>
    <w:lvl w:ilvl="5" w:tplc="77682CCE">
      <w:numFmt w:val="bullet"/>
      <w:lvlText w:val="•"/>
      <w:lvlJc w:val="left"/>
      <w:pPr>
        <w:ind w:left="4780" w:hanging="245"/>
      </w:pPr>
      <w:rPr>
        <w:rFonts w:hint="default"/>
        <w:lang w:val="en-US" w:eastAsia="en-US" w:bidi="en-US"/>
      </w:rPr>
    </w:lvl>
    <w:lvl w:ilvl="6" w:tplc="33FA749E">
      <w:numFmt w:val="bullet"/>
      <w:lvlText w:val="•"/>
      <w:lvlJc w:val="left"/>
      <w:pPr>
        <w:ind w:left="5740" w:hanging="245"/>
      </w:pPr>
      <w:rPr>
        <w:rFonts w:hint="default"/>
        <w:lang w:val="en-US" w:eastAsia="en-US" w:bidi="en-US"/>
      </w:rPr>
    </w:lvl>
    <w:lvl w:ilvl="7" w:tplc="3CB20ABE">
      <w:numFmt w:val="bullet"/>
      <w:lvlText w:val="•"/>
      <w:lvlJc w:val="left"/>
      <w:pPr>
        <w:ind w:left="6700" w:hanging="245"/>
      </w:pPr>
      <w:rPr>
        <w:rFonts w:hint="default"/>
        <w:lang w:val="en-US" w:eastAsia="en-US" w:bidi="en-US"/>
      </w:rPr>
    </w:lvl>
    <w:lvl w:ilvl="8" w:tplc="806E778C">
      <w:numFmt w:val="bullet"/>
      <w:lvlText w:val="•"/>
      <w:lvlJc w:val="left"/>
      <w:pPr>
        <w:ind w:left="7660" w:hanging="245"/>
      </w:pPr>
      <w:rPr>
        <w:rFonts w:hint="default"/>
        <w:lang w:val="en-US" w:eastAsia="en-US" w:bidi="en-US"/>
      </w:rPr>
    </w:lvl>
  </w:abstractNum>
  <w:abstractNum w:abstractNumId="5" w15:restartNumberingAfterBreak="0">
    <w:nsid w:val="21532E82"/>
    <w:multiLevelType w:val="hybridMultilevel"/>
    <w:tmpl w:val="E44E313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91B2366"/>
    <w:multiLevelType w:val="hybridMultilevel"/>
    <w:tmpl w:val="5A6E8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A43F3"/>
    <w:multiLevelType w:val="hybridMultilevel"/>
    <w:tmpl w:val="4D3EC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08762D"/>
    <w:multiLevelType w:val="hybridMultilevel"/>
    <w:tmpl w:val="C68C794A"/>
    <w:lvl w:ilvl="0" w:tplc="816EC6E2">
      <w:numFmt w:val="bullet"/>
      <w:lvlText w:val="●"/>
      <w:lvlJc w:val="left"/>
      <w:pPr>
        <w:ind w:left="820" w:hanging="360"/>
      </w:pPr>
      <w:rPr>
        <w:rFonts w:ascii="Calibri" w:eastAsia="Calibri" w:hAnsi="Calibri" w:cs="Calibri" w:hint="default"/>
        <w:w w:val="100"/>
        <w:sz w:val="22"/>
        <w:szCs w:val="22"/>
        <w:lang w:val="en-US" w:eastAsia="en-US" w:bidi="en-US"/>
      </w:rPr>
    </w:lvl>
    <w:lvl w:ilvl="1" w:tplc="82A2EF80">
      <w:numFmt w:val="bullet"/>
      <w:lvlText w:val="•"/>
      <w:lvlJc w:val="left"/>
      <w:pPr>
        <w:ind w:left="1696" w:hanging="360"/>
      </w:pPr>
      <w:rPr>
        <w:rFonts w:hint="default"/>
        <w:lang w:val="en-US" w:eastAsia="en-US" w:bidi="en-US"/>
      </w:rPr>
    </w:lvl>
    <w:lvl w:ilvl="2" w:tplc="B0B6C33C">
      <w:numFmt w:val="bullet"/>
      <w:lvlText w:val="•"/>
      <w:lvlJc w:val="left"/>
      <w:pPr>
        <w:ind w:left="2572" w:hanging="360"/>
      </w:pPr>
      <w:rPr>
        <w:rFonts w:hint="default"/>
        <w:lang w:val="en-US" w:eastAsia="en-US" w:bidi="en-US"/>
      </w:rPr>
    </w:lvl>
    <w:lvl w:ilvl="3" w:tplc="5010CC36">
      <w:numFmt w:val="bullet"/>
      <w:lvlText w:val="•"/>
      <w:lvlJc w:val="left"/>
      <w:pPr>
        <w:ind w:left="3448" w:hanging="360"/>
      </w:pPr>
      <w:rPr>
        <w:rFonts w:hint="default"/>
        <w:lang w:val="en-US" w:eastAsia="en-US" w:bidi="en-US"/>
      </w:rPr>
    </w:lvl>
    <w:lvl w:ilvl="4" w:tplc="F1DC30D4">
      <w:numFmt w:val="bullet"/>
      <w:lvlText w:val="•"/>
      <w:lvlJc w:val="left"/>
      <w:pPr>
        <w:ind w:left="4324" w:hanging="360"/>
      </w:pPr>
      <w:rPr>
        <w:rFonts w:hint="default"/>
        <w:lang w:val="en-US" w:eastAsia="en-US" w:bidi="en-US"/>
      </w:rPr>
    </w:lvl>
    <w:lvl w:ilvl="5" w:tplc="9C783B40">
      <w:numFmt w:val="bullet"/>
      <w:lvlText w:val="•"/>
      <w:lvlJc w:val="left"/>
      <w:pPr>
        <w:ind w:left="5200" w:hanging="360"/>
      </w:pPr>
      <w:rPr>
        <w:rFonts w:hint="default"/>
        <w:lang w:val="en-US" w:eastAsia="en-US" w:bidi="en-US"/>
      </w:rPr>
    </w:lvl>
    <w:lvl w:ilvl="6" w:tplc="811230E4">
      <w:numFmt w:val="bullet"/>
      <w:lvlText w:val="•"/>
      <w:lvlJc w:val="left"/>
      <w:pPr>
        <w:ind w:left="6076" w:hanging="360"/>
      </w:pPr>
      <w:rPr>
        <w:rFonts w:hint="default"/>
        <w:lang w:val="en-US" w:eastAsia="en-US" w:bidi="en-US"/>
      </w:rPr>
    </w:lvl>
    <w:lvl w:ilvl="7" w:tplc="FE9ADC80">
      <w:numFmt w:val="bullet"/>
      <w:lvlText w:val="•"/>
      <w:lvlJc w:val="left"/>
      <w:pPr>
        <w:ind w:left="6952" w:hanging="360"/>
      </w:pPr>
      <w:rPr>
        <w:rFonts w:hint="default"/>
        <w:lang w:val="en-US" w:eastAsia="en-US" w:bidi="en-US"/>
      </w:rPr>
    </w:lvl>
    <w:lvl w:ilvl="8" w:tplc="D4E04BCC">
      <w:numFmt w:val="bullet"/>
      <w:lvlText w:val="•"/>
      <w:lvlJc w:val="left"/>
      <w:pPr>
        <w:ind w:left="7828" w:hanging="360"/>
      </w:pPr>
      <w:rPr>
        <w:rFonts w:hint="default"/>
        <w:lang w:val="en-US" w:eastAsia="en-US" w:bidi="en-US"/>
      </w:rPr>
    </w:lvl>
  </w:abstractNum>
  <w:abstractNum w:abstractNumId="9" w15:restartNumberingAfterBreak="0">
    <w:nsid w:val="549775FA"/>
    <w:multiLevelType w:val="hybridMultilevel"/>
    <w:tmpl w:val="8BEE9FC2"/>
    <w:lvl w:ilvl="0" w:tplc="8090956A">
      <w:numFmt w:val="bullet"/>
      <w:lvlText w:val=""/>
      <w:lvlJc w:val="left"/>
      <w:pPr>
        <w:ind w:left="820" w:hanging="360"/>
      </w:pPr>
      <w:rPr>
        <w:rFonts w:hint="default"/>
        <w:w w:val="100"/>
        <w:lang w:val="en-US" w:eastAsia="en-US" w:bidi="en-US"/>
      </w:rPr>
    </w:lvl>
    <w:lvl w:ilvl="1" w:tplc="86141072">
      <w:numFmt w:val="bullet"/>
      <w:lvlText w:val="•"/>
      <w:lvlJc w:val="left"/>
      <w:pPr>
        <w:ind w:left="1696" w:hanging="360"/>
      </w:pPr>
      <w:rPr>
        <w:rFonts w:hint="default"/>
        <w:lang w:val="en-US" w:eastAsia="en-US" w:bidi="en-US"/>
      </w:rPr>
    </w:lvl>
    <w:lvl w:ilvl="2" w:tplc="3CA03F5A">
      <w:numFmt w:val="bullet"/>
      <w:lvlText w:val="•"/>
      <w:lvlJc w:val="left"/>
      <w:pPr>
        <w:ind w:left="2572" w:hanging="360"/>
      </w:pPr>
      <w:rPr>
        <w:rFonts w:hint="default"/>
        <w:lang w:val="en-US" w:eastAsia="en-US" w:bidi="en-US"/>
      </w:rPr>
    </w:lvl>
    <w:lvl w:ilvl="3" w:tplc="DF6A64DE">
      <w:numFmt w:val="bullet"/>
      <w:lvlText w:val="•"/>
      <w:lvlJc w:val="left"/>
      <w:pPr>
        <w:ind w:left="3448" w:hanging="360"/>
      </w:pPr>
      <w:rPr>
        <w:rFonts w:hint="default"/>
        <w:lang w:val="en-US" w:eastAsia="en-US" w:bidi="en-US"/>
      </w:rPr>
    </w:lvl>
    <w:lvl w:ilvl="4" w:tplc="3168AAF6">
      <w:numFmt w:val="bullet"/>
      <w:lvlText w:val="•"/>
      <w:lvlJc w:val="left"/>
      <w:pPr>
        <w:ind w:left="4324" w:hanging="360"/>
      </w:pPr>
      <w:rPr>
        <w:rFonts w:hint="default"/>
        <w:lang w:val="en-US" w:eastAsia="en-US" w:bidi="en-US"/>
      </w:rPr>
    </w:lvl>
    <w:lvl w:ilvl="5" w:tplc="3C0E6622">
      <w:numFmt w:val="bullet"/>
      <w:lvlText w:val="•"/>
      <w:lvlJc w:val="left"/>
      <w:pPr>
        <w:ind w:left="5200" w:hanging="360"/>
      </w:pPr>
      <w:rPr>
        <w:rFonts w:hint="default"/>
        <w:lang w:val="en-US" w:eastAsia="en-US" w:bidi="en-US"/>
      </w:rPr>
    </w:lvl>
    <w:lvl w:ilvl="6" w:tplc="8CF65CAC">
      <w:numFmt w:val="bullet"/>
      <w:lvlText w:val="•"/>
      <w:lvlJc w:val="left"/>
      <w:pPr>
        <w:ind w:left="6076" w:hanging="360"/>
      </w:pPr>
      <w:rPr>
        <w:rFonts w:hint="default"/>
        <w:lang w:val="en-US" w:eastAsia="en-US" w:bidi="en-US"/>
      </w:rPr>
    </w:lvl>
    <w:lvl w:ilvl="7" w:tplc="B1906E60">
      <w:numFmt w:val="bullet"/>
      <w:lvlText w:val="•"/>
      <w:lvlJc w:val="left"/>
      <w:pPr>
        <w:ind w:left="6952" w:hanging="360"/>
      </w:pPr>
      <w:rPr>
        <w:rFonts w:hint="default"/>
        <w:lang w:val="en-US" w:eastAsia="en-US" w:bidi="en-US"/>
      </w:rPr>
    </w:lvl>
    <w:lvl w:ilvl="8" w:tplc="F92C9340">
      <w:numFmt w:val="bullet"/>
      <w:lvlText w:val="•"/>
      <w:lvlJc w:val="left"/>
      <w:pPr>
        <w:ind w:left="7828" w:hanging="360"/>
      </w:pPr>
      <w:rPr>
        <w:rFonts w:hint="default"/>
        <w:lang w:val="en-US" w:eastAsia="en-US" w:bidi="en-US"/>
      </w:rPr>
    </w:lvl>
  </w:abstractNum>
  <w:abstractNum w:abstractNumId="10" w15:restartNumberingAfterBreak="0">
    <w:nsid w:val="65A00268"/>
    <w:multiLevelType w:val="hybridMultilevel"/>
    <w:tmpl w:val="148464BE"/>
    <w:lvl w:ilvl="0" w:tplc="38D6FBE8">
      <w:numFmt w:val="bullet"/>
      <w:lvlText w:val="·"/>
      <w:lvlJc w:val="left"/>
      <w:pPr>
        <w:ind w:left="940" w:hanging="245"/>
      </w:pPr>
      <w:rPr>
        <w:rFonts w:ascii="Cambria" w:eastAsia="Cambria" w:hAnsi="Cambria" w:cs="Cambria" w:hint="default"/>
        <w:spacing w:val="-3"/>
        <w:w w:val="100"/>
        <w:sz w:val="24"/>
        <w:szCs w:val="24"/>
        <w:lang w:val="en-US" w:eastAsia="en-US" w:bidi="en-US"/>
      </w:rPr>
    </w:lvl>
    <w:lvl w:ilvl="1" w:tplc="B6822EFA">
      <w:numFmt w:val="bullet"/>
      <w:lvlText w:val="•"/>
      <w:lvlJc w:val="left"/>
      <w:pPr>
        <w:ind w:left="1804" w:hanging="245"/>
      </w:pPr>
      <w:rPr>
        <w:rFonts w:hint="default"/>
        <w:lang w:val="en-US" w:eastAsia="en-US" w:bidi="en-US"/>
      </w:rPr>
    </w:lvl>
    <w:lvl w:ilvl="2" w:tplc="A78E8560">
      <w:numFmt w:val="bullet"/>
      <w:lvlText w:val="•"/>
      <w:lvlJc w:val="left"/>
      <w:pPr>
        <w:ind w:left="2668" w:hanging="245"/>
      </w:pPr>
      <w:rPr>
        <w:rFonts w:hint="default"/>
        <w:lang w:val="en-US" w:eastAsia="en-US" w:bidi="en-US"/>
      </w:rPr>
    </w:lvl>
    <w:lvl w:ilvl="3" w:tplc="261E9A20">
      <w:numFmt w:val="bullet"/>
      <w:lvlText w:val="•"/>
      <w:lvlJc w:val="left"/>
      <w:pPr>
        <w:ind w:left="3532" w:hanging="245"/>
      </w:pPr>
      <w:rPr>
        <w:rFonts w:hint="default"/>
        <w:lang w:val="en-US" w:eastAsia="en-US" w:bidi="en-US"/>
      </w:rPr>
    </w:lvl>
    <w:lvl w:ilvl="4" w:tplc="540EF984">
      <w:numFmt w:val="bullet"/>
      <w:lvlText w:val="•"/>
      <w:lvlJc w:val="left"/>
      <w:pPr>
        <w:ind w:left="4396" w:hanging="245"/>
      </w:pPr>
      <w:rPr>
        <w:rFonts w:hint="default"/>
        <w:lang w:val="en-US" w:eastAsia="en-US" w:bidi="en-US"/>
      </w:rPr>
    </w:lvl>
    <w:lvl w:ilvl="5" w:tplc="013CB1FE">
      <w:numFmt w:val="bullet"/>
      <w:lvlText w:val="•"/>
      <w:lvlJc w:val="left"/>
      <w:pPr>
        <w:ind w:left="5260" w:hanging="245"/>
      </w:pPr>
      <w:rPr>
        <w:rFonts w:hint="default"/>
        <w:lang w:val="en-US" w:eastAsia="en-US" w:bidi="en-US"/>
      </w:rPr>
    </w:lvl>
    <w:lvl w:ilvl="6" w:tplc="D4EE49FA">
      <w:numFmt w:val="bullet"/>
      <w:lvlText w:val="•"/>
      <w:lvlJc w:val="left"/>
      <w:pPr>
        <w:ind w:left="6124" w:hanging="245"/>
      </w:pPr>
      <w:rPr>
        <w:rFonts w:hint="default"/>
        <w:lang w:val="en-US" w:eastAsia="en-US" w:bidi="en-US"/>
      </w:rPr>
    </w:lvl>
    <w:lvl w:ilvl="7" w:tplc="65ACCE74">
      <w:numFmt w:val="bullet"/>
      <w:lvlText w:val="•"/>
      <w:lvlJc w:val="left"/>
      <w:pPr>
        <w:ind w:left="6988" w:hanging="245"/>
      </w:pPr>
      <w:rPr>
        <w:rFonts w:hint="default"/>
        <w:lang w:val="en-US" w:eastAsia="en-US" w:bidi="en-US"/>
      </w:rPr>
    </w:lvl>
    <w:lvl w:ilvl="8" w:tplc="C4F6A942">
      <w:numFmt w:val="bullet"/>
      <w:lvlText w:val="•"/>
      <w:lvlJc w:val="left"/>
      <w:pPr>
        <w:ind w:left="7852" w:hanging="245"/>
      </w:pPr>
      <w:rPr>
        <w:rFonts w:hint="default"/>
        <w:lang w:val="en-US" w:eastAsia="en-US" w:bidi="en-US"/>
      </w:rPr>
    </w:lvl>
  </w:abstractNum>
  <w:abstractNum w:abstractNumId="11" w15:restartNumberingAfterBreak="0">
    <w:nsid w:val="6EB02A41"/>
    <w:multiLevelType w:val="hybridMultilevel"/>
    <w:tmpl w:val="7F38F93A"/>
    <w:lvl w:ilvl="0" w:tplc="D368BEC8">
      <w:numFmt w:val="bullet"/>
      <w:lvlText w:val="●"/>
      <w:lvlJc w:val="left"/>
      <w:pPr>
        <w:ind w:left="820" w:hanging="360"/>
      </w:pPr>
      <w:rPr>
        <w:rFonts w:hint="default"/>
        <w:spacing w:val="-24"/>
        <w:w w:val="100"/>
        <w:lang w:val="en-US" w:eastAsia="en-US" w:bidi="en-US"/>
      </w:rPr>
    </w:lvl>
    <w:lvl w:ilvl="1" w:tplc="95D0ECE8">
      <w:numFmt w:val="bullet"/>
      <w:lvlText w:val="●"/>
      <w:lvlJc w:val="left"/>
      <w:pPr>
        <w:ind w:left="1180" w:hanging="360"/>
      </w:pPr>
      <w:rPr>
        <w:rFonts w:ascii="Calibri" w:eastAsia="Calibri" w:hAnsi="Calibri" w:cs="Calibri" w:hint="default"/>
        <w:spacing w:val="-3"/>
        <w:w w:val="100"/>
        <w:sz w:val="24"/>
        <w:szCs w:val="24"/>
        <w:lang w:val="en-US" w:eastAsia="en-US" w:bidi="en-US"/>
      </w:rPr>
    </w:lvl>
    <w:lvl w:ilvl="2" w:tplc="41164042">
      <w:numFmt w:val="bullet"/>
      <w:lvlText w:val="•"/>
      <w:lvlJc w:val="left"/>
      <w:pPr>
        <w:ind w:left="2113" w:hanging="360"/>
      </w:pPr>
      <w:rPr>
        <w:rFonts w:hint="default"/>
        <w:lang w:val="en-US" w:eastAsia="en-US" w:bidi="en-US"/>
      </w:rPr>
    </w:lvl>
    <w:lvl w:ilvl="3" w:tplc="A0BA6954">
      <w:numFmt w:val="bullet"/>
      <w:lvlText w:val="•"/>
      <w:lvlJc w:val="left"/>
      <w:pPr>
        <w:ind w:left="3046" w:hanging="360"/>
      </w:pPr>
      <w:rPr>
        <w:rFonts w:hint="default"/>
        <w:lang w:val="en-US" w:eastAsia="en-US" w:bidi="en-US"/>
      </w:rPr>
    </w:lvl>
    <w:lvl w:ilvl="4" w:tplc="5D063EB4">
      <w:numFmt w:val="bullet"/>
      <w:lvlText w:val="•"/>
      <w:lvlJc w:val="left"/>
      <w:pPr>
        <w:ind w:left="3980" w:hanging="360"/>
      </w:pPr>
      <w:rPr>
        <w:rFonts w:hint="default"/>
        <w:lang w:val="en-US" w:eastAsia="en-US" w:bidi="en-US"/>
      </w:rPr>
    </w:lvl>
    <w:lvl w:ilvl="5" w:tplc="DB48DD86">
      <w:numFmt w:val="bullet"/>
      <w:lvlText w:val="•"/>
      <w:lvlJc w:val="left"/>
      <w:pPr>
        <w:ind w:left="4913" w:hanging="360"/>
      </w:pPr>
      <w:rPr>
        <w:rFonts w:hint="default"/>
        <w:lang w:val="en-US" w:eastAsia="en-US" w:bidi="en-US"/>
      </w:rPr>
    </w:lvl>
    <w:lvl w:ilvl="6" w:tplc="20C68F18">
      <w:numFmt w:val="bullet"/>
      <w:lvlText w:val="•"/>
      <w:lvlJc w:val="left"/>
      <w:pPr>
        <w:ind w:left="5846" w:hanging="360"/>
      </w:pPr>
      <w:rPr>
        <w:rFonts w:hint="default"/>
        <w:lang w:val="en-US" w:eastAsia="en-US" w:bidi="en-US"/>
      </w:rPr>
    </w:lvl>
    <w:lvl w:ilvl="7" w:tplc="3754093A">
      <w:numFmt w:val="bullet"/>
      <w:lvlText w:val="•"/>
      <w:lvlJc w:val="left"/>
      <w:pPr>
        <w:ind w:left="6780" w:hanging="360"/>
      </w:pPr>
      <w:rPr>
        <w:rFonts w:hint="default"/>
        <w:lang w:val="en-US" w:eastAsia="en-US" w:bidi="en-US"/>
      </w:rPr>
    </w:lvl>
    <w:lvl w:ilvl="8" w:tplc="6ACC873A">
      <w:numFmt w:val="bullet"/>
      <w:lvlText w:val="•"/>
      <w:lvlJc w:val="left"/>
      <w:pPr>
        <w:ind w:left="7713" w:hanging="360"/>
      </w:pPr>
      <w:rPr>
        <w:rFonts w:hint="default"/>
        <w:lang w:val="en-US" w:eastAsia="en-US" w:bidi="en-US"/>
      </w:rPr>
    </w:lvl>
  </w:abstractNum>
  <w:abstractNum w:abstractNumId="12" w15:restartNumberingAfterBreak="0">
    <w:nsid w:val="709269FC"/>
    <w:multiLevelType w:val="hybridMultilevel"/>
    <w:tmpl w:val="5C1ACF16"/>
    <w:lvl w:ilvl="0" w:tplc="B6822EFA">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0736A"/>
    <w:multiLevelType w:val="hybridMultilevel"/>
    <w:tmpl w:val="06622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858227">
    <w:abstractNumId w:val="10"/>
  </w:num>
  <w:num w:numId="2" w16cid:durableId="622150013">
    <w:abstractNumId w:val="2"/>
  </w:num>
  <w:num w:numId="3" w16cid:durableId="1900245139">
    <w:abstractNumId w:val="3"/>
  </w:num>
  <w:num w:numId="4" w16cid:durableId="1480154551">
    <w:abstractNumId w:val="8"/>
  </w:num>
  <w:num w:numId="5" w16cid:durableId="1890335910">
    <w:abstractNumId w:val="4"/>
  </w:num>
  <w:num w:numId="6" w16cid:durableId="1371564104">
    <w:abstractNumId w:val="1"/>
  </w:num>
  <w:num w:numId="7" w16cid:durableId="1434401879">
    <w:abstractNumId w:val="9"/>
  </w:num>
  <w:num w:numId="8" w16cid:durableId="1661538577">
    <w:abstractNumId w:val="11"/>
  </w:num>
  <w:num w:numId="9" w16cid:durableId="1669359813">
    <w:abstractNumId w:val="6"/>
  </w:num>
  <w:num w:numId="10" w16cid:durableId="284046896">
    <w:abstractNumId w:val="13"/>
  </w:num>
  <w:num w:numId="11" w16cid:durableId="1562058582">
    <w:abstractNumId w:val="12"/>
  </w:num>
  <w:num w:numId="12" w16cid:durableId="1498687381">
    <w:abstractNumId w:val="7"/>
  </w:num>
  <w:num w:numId="13" w16cid:durableId="1727100586">
    <w:abstractNumId w:val="5"/>
  </w:num>
  <w:num w:numId="14" w16cid:durableId="99256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12"/>
    <w:rsid w:val="000A4F48"/>
    <w:rsid w:val="000B3AB6"/>
    <w:rsid w:val="000C0C9C"/>
    <w:rsid w:val="000F3CEF"/>
    <w:rsid w:val="001325AC"/>
    <w:rsid w:val="00156A4A"/>
    <w:rsid w:val="00185512"/>
    <w:rsid w:val="001931A4"/>
    <w:rsid w:val="001962EE"/>
    <w:rsid w:val="001F0BD2"/>
    <w:rsid w:val="00201BB9"/>
    <w:rsid w:val="002A0E36"/>
    <w:rsid w:val="002C2A67"/>
    <w:rsid w:val="002C5FA6"/>
    <w:rsid w:val="003073B4"/>
    <w:rsid w:val="00326946"/>
    <w:rsid w:val="00402CD0"/>
    <w:rsid w:val="004238F3"/>
    <w:rsid w:val="00471916"/>
    <w:rsid w:val="00474580"/>
    <w:rsid w:val="00493FFD"/>
    <w:rsid w:val="00545A71"/>
    <w:rsid w:val="005F73E3"/>
    <w:rsid w:val="006300CE"/>
    <w:rsid w:val="0066786E"/>
    <w:rsid w:val="00685987"/>
    <w:rsid w:val="0069228A"/>
    <w:rsid w:val="006D25D6"/>
    <w:rsid w:val="006E006D"/>
    <w:rsid w:val="006F1774"/>
    <w:rsid w:val="00733EF6"/>
    <w:rsid w:val="00745654"/>
    <w:rsid w:val="0077139D"/>
    <w:rsid w:val="0077254E"/>
    <w:rsid w:val="007845C9"/>
    <w:rsid w:val="00787A75"/>
    <w:rsid w:val="007A5748"/>
    <w:rsid w:val="007F66C5"/>
    <w:rsid w:val="00960F02"/>
    <w:rsid w:val="0096173E"/>
    <w:rsid w:val="00963441"/>
    <w:rsid w:val="009A5036"/>
    <w:rsid w:val="009C534F"/>
    <w:rsid w:val="00A07ED0"/>
    <w:rsid w:val="00A11C00"/>
    <w:rsid w:val="00A13B95"/>
    <w:rsid w:val="00A364DD"/>
    <w:rsid w:val="00A40C0B"/>
    <w:rsid w:val="00A56BB1"/>
    <w:rsid w:val="00B20AB8"/>
    <w:rsid w:val="00B277B6"/>
    <w:rsid w:val="00B32BDB"/>
    <w:rsid w:val="00B34A34"/>
    <w:rsid w:val="00C00699"/>
    <w:rsid w:val="00C15DDB"/>
    <w:rsid w:val="00C34694"/>
    <w:rsid w:val="00C74843"/>
    <w:rsid w:val="00CE1CB4"/>
    <w:rsid w:val="00D35D2A"/>
    <w:rsid w:val="00D43780"/>
    <w:rsid w:val="00D44AB6"/>
    <w:rsid w:val="00D7307A"/>
    <w:rsid w:val="00E0317C"/>
    <w:rsid w:val="00E1476D"/>
    <w:rsid w:val="00E71AC5"/>
    <w:rsid w:val="00E9380E"/>
    <w:rsid w:val="00F23A8E"/>
    <w:rsid w:val="00F266F6"/>
    <w:rsid w:val="00F44313"/>
    <w:rsid w:val="00F61498"/>
    <w:rsid w:val="00F84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9D69"/>
  <w15:docId w15:val="{1708DC7E-A62C-4F2A-B687-6C096FAC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79"/>
      <w:ind w:left="100"/>
      <w:outlineLvl w:val="0"/>
    </w:pPr>
    <w:rPr>
      <w:b/>
      <w:bCs/>
      <w:sz w:val="40"/>
      <w:szCs w:val="40"/>
    </w:rPr>
  </w:style>
  <w:style w:type="paragraph" w:styleId="Heading2">
    <w:name w:val="heading 2"/>
    <w:basedOn w:val="Normal"/>
    <w:uiPriority w:val="9"/>
    <w:unhideWhenUsed/>
    <w:qFormat/>
    <w:pPr>
      <w:spacing w:before="208"/>
      <w:ind w:left="100"/>
      <w:outlineLvl w:val="1"/>
    </w:pPr>
    <w:rPr>
      <w:b/>
      <w:bCs/>
      <w:sz w:val="24"/>
      <w:szCs w:val="24"/>
    </w:rPr>
  </w:style>
  <w:style w:type="paragraph" w:styleId="Heading3">
    <w:name w:val="heading 3"/>
    <w:basedOn w:val="Normal"/>
    <w:uiPriority w:val="9"/>
    <w:unhideWhenUsed/>
    <w:qFormat/>
    <w:pPr>
      <w:ind w:left="820" w:hanging="36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13B95"/>
    <w:rPr>
      <w:color w:val="0000FF" w:themeColor="hyperlink"/>
      <w:u w:val="single"/>
    </w:rPr>
  </w:style>
  <w:style w:type="character" w:styleId="UnresolvedMention">
    <w:name w:val="Unresolved Mention"/>
    <w:basedOn w:val="DefaultParagraphFont"/>
    <w:uiPriority w:val="99"/>
    <w:semiHidden/>
    <w:unhideWhenUsed/>
    <w:rsid w:val="00A13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iremchapter44.org/Industry_Partners_Direc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rem.org/events/reme-awards/student-of-the-yea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6092</Words>
  <Characters>34728</Characters>
  <Application>Microsoft Office Word</Application>
  <DocSecurity>0</DocSecurity>
  <Lines>289</Lines>
  <Paragraphs>81</Paragraphs>
  <ScaleCrop>false</ScaleCrop>
  <Company/>
  <LinksUpToDate>false</LinksUpToDate>
  <CharactersWithSpaces>40739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Westphal</dc:creator>
  <cp:lastModifiedBy>Deborah Westphal</cp:lastModifiedBy>
  <cp:revision>2</cp:revision>
  <dcterms:created xsi:type="dcterms:W3CDTF">2024-08-13T14:48:00Z</dcterms:created>
  <dcterms:modified xsi:type="dcterms:W3CDTF">2024-08-13T14:48:00Z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Microsoft® Word 2021</vt:lpwstr>
  </property>
  <property fmtid="{D5CDD505-2E9C-101B-9397-08002B2CF9AE}" pid="4" name="LastSaved">
    <vt:filetime>2024-06-13T00:00:00Z</vt:filetime>
  </property>
</Properties>
</file>