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95B30" w14:textId="4086EFF1" w:rsidR="00AB2E87" w:rsidRPr="0047092F" w:rsidRDefault="001D12B8" w:rsidP="00AB2E87">
      <w:pPr>
        <w:jc w:val="center"/>
        <w:rPr>
          <w:b/>
          <w:sz w:val="48"/>
          <w:szCs w:val="48"/>
        </w:rPr>
      </w:pPr>
      <w:proofErr w:type="spellStart"/>
      <w:r w:rsidRPr="0047092F">
        <w:rPr>
          <w:b/>
          <w:sz w:val="48"/>
          <w:szCs w:val="48"/>
        </w:rPr>
        <w:t>Ijams</w:t>
      </w:r>
      <w:proofErr w:type="spellEnd"/>
      <w:r w:rsidRPr="0047092F">
        <w:rPr>
          <w:b/>
          <w:sz w:val="48"/>
          <w:szCs w:val="48"/>
        </w:rPr>
        <w:t xml:space="preserve"> </w:t>
      </w:r>
      <w:r w:rsidR="00AD2D4D" w:rsidRPr="0047092F">
        <w:rPr>
          <w:b/>
          <w:sz w:val="48"/>
          <w:szCs w:val="48"/>
        </w:rPr>
        <w:t>Nature Center</w:t>
      </w:r>
    </w:p>
    <w:p w14:paraId="6B74D574" w14:textId="09E14103" w:rsidR="00AD2D4D" w:rsidRPr="00031144" w:rsidRDefault="00AD2D4D" w:rsidP="00214D96">
      <w:pPr>
        <w:jc w:val="center"/>
        <w:rPr>
          <w:b/>
          <w:sz w:val="48"/>
          <w:szCs w:val="48"/>
        </w:rPr>
      </w:pPr>
      <w:r w:rsidRPr="0047092F">
        <w:rPr>
          <w:b/>
          <w:sz w:val="48"/>
          <w:szCs w:val="48"/>
        </w:rPr>
        <w:t xml:space="preserve">Local </w:t>
      </w:r>
      <w:r w:rsidR="001D12B8" w:rsidRPr="0047092F">
        <w:rPr>
          <w:b/>
          <w:sz w:val="48"/>
          <w:szCs w:val="48"/>
        </w:rPr>
        <w:t>Phenology</w:t>
      </w:r>
      <w:r w:rsidR="00214D96" w:rsidRPr="0047092F">
        <w:rPr>
          <w:b/>
          <w:sz w:val="48"/>
          <w:szCs w:val="48"/>
        </w:rPr>
        <w:t xml:space="preserve"> Program</w:t>
      </w:r>
    </w:p>
    <w:p w14:paraId="67C7230F" w14:textId="6AA85B12" w:rsidR="001D12B8" w:rsidRPr="00214D96" w:rsidRDefault="00031144" w:rsidP="00214D96">
      <w:pPr>
        <w:jc w:val="center"/>
        <w:rPr>
          <w:b/>
          <w:sz w:val="40"/>
          <w:szCs w:val="40"/>
        </w:rPr>
      </w:pPr>
      <w:r>
        <w:rPr>
          <w:b/>
          <w:sz w:val="40"/>
          <w:szCs w:val="40"/>
        </w:rPr>
        <w:t xml:space="preserve">A </w:t>
      </w:r>
      <w:r w:rsidR="00AC0A61">
        <w:rPr>
          <w:b/>
          <w:sz w:val="40"/>
          <w:szCs w:val="40"/>
        </w:rPr>
        <w:t>Participatory</w:t>
      </w:r>
      <w:r w:rsidR="001D12B8" w:rsidRPr="00214D96">
        <w:rPr>
          <w:b/>
          <w:sz w:val="40"/>
          <w:szCs w:val="40"/>
        </w:rPr>
        <w:t xml:space="preserve"> Science Project</w:t>
      </w:r>
    </w:p>
    <w:p w14:paraId="3436A5E6" w14:textId="71DFC4BC" w:rsidR="001E31CC" w:rsidRDefault="001E31CC"/>
    <w:p w14:paraId="66AD0313" w14:textId="17FF90F5" w:rsidR="00AD2D4D" w:rsidRPr="00AD2D4D" w:rsidRDefault="009F0C6D" w:rsidP="00AD2D4D">
      <w:pPr>
        <w:jc w:val="center"/>
        <w:rPr>
          <w:b/>
          <w:i/>
          <w:sz w:val="40"/>
          <w:szCs w:val="40"/>
        </w:rPr>
      </w:pPr>
      <w:r>
        <w:rPr>
          <w:b/>
          <w:i/>
          <w:sz w:val="40"/>
          <w:szCs w:val="40"/>
        </w:rPr>
        <w:t>Report C</w:t>
      </w:r>
      <w:r w:rsidR="00AD2D4D" w:rsidRPr="00AD2D4D">
        <w:rPr>
          <w:b/>
          <w:i/>
          <w:sz w:val="40"/>
          <w:szCs w:val="40"/>
        </w:rPr>
        <w:t>overing</w:t>
      </w:r>
      <w:r w:rsidR="007F5D36">
        <w:rPr>
          <w:b/>
          <w:i/>
          <w:sz w:val="40"/>
          <w:szCs w:val="40"/>
        </w:rPr>
        <w:t xml:space="preserve"> </w:t>
      </w:r>
      <w:r w:rsidR="007F5D36" w:rsidRPr="00AD2D4D">
        <w:rPr>
          <w:b/>
          <w:i/>
          <w:sz w:val="40"/>
          <w:szCs w:val="40"/>
        </w:rPr>
        <w:t>Activities</w:t>
      </w:r>
      <w:r w:rsidR="007F5D36">
        <w:rPr>
          <w:b/>
          <w:i/>
          <w:sz w:val="40"/>
          <w:szCs w:val="40"/>
        </w:rPr>
        <w:t xml:space="preserve"> </w:t>
      </w:r>
      <w:r w:rsidR="00993402">
        <w:rPr>
          <w:b/>
          <w:i/>
          <w:sz w:val="40"/>
          <w:szCs w:val="40"/>
        </w:rPr>
        <w:t>in 2025</w:t>
      </w:r>
      <w:r w:rsidR="00AD2D4D" w:rsidRPr="00AD2D4D">
        <w:rPr>
          <w:b/>
          <w:i/>
          <w:sz w:val="40"/>
          <w:szCs w:val="40"/>
        </w:rPr>
        <w:t xml:space="preserve"> </w:t>
      </w:r>
    </w:p>
    <w:p w14:paraId="165BD1C3" w14:textId="1A5F0B0B" w:rsidR="00AD2D4D" w:rsidRPr="00214D96" w:rsidRDefault="00AD2D4D" w:rsidP="00AD2D4D">
      <w:pPr>
        <w:jc w:val="center"/>
        <w:rPr>
          <w:b/>
          <w:sz w:val="40"/>
          <w:szCs w:val="40"/>
        </w:rPr>
      </w:pPr>
    </w:p>
    <w:p w14:paraId="7E042730" w14:textId="71B334B4" w:rsidR="007E54CA" w:rsidRDefault="0090363F">
      <w:r>
        <w:rPr>
          <w:noProof/>
        </w:rPr>
        <w:drawing>
          <wp:anchor distT="0" distB="0" distL="114300" distR="114300" simplePos="0" relativeHeight="251660288" behindDoc="0" locked="0" layoutInCell="1" allowOverlap="1" wp14:anchorId="7813E9B2" wp14:editId="46B12239">
            <wp:simplePos x="0" y="0"/>
            <wp:positionH relativeFrom="column">
              <wp:posOffset>2057400</wp:posOffset>
            </wp:positionH>
            <wp:positionV relativeFrom="paragraph">
              <wp:posOffset>6214110</wp:posOffset>
            </wp:positionV>
            <wp:extent cx="1471295" cy="45720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NPN-logo-RGBsmall.png"/>
                    <pic:cNvPicPr/>
                  </pic:nvPicPr>
                  <pic:blipFill>
                    <a:blip r:embed="rId9">
                      <a:extLst>
                        <a:ext uri="{28A0092B-C50C-407E-A947-70E740481C1C}">
                          <a14:useLocalDpi xmlns:a14="http://schemas.microsoft.com/office/drawing/2010/main" val="0"/>
                        </a:ext>
                      </a:extLst>
                    </a:blip>
                    <a:stretch>
                      <a:fillRect/>
                    </a:stretch>
                  </pic:blipFill>
                  <pic:spPr>
                    <a:xfrm>
                      <a:off x="0" y="0"/>
                      <a:ext cx="1471295" cy="45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A44A51D" wp14:editId="02F9DD72">
            <wp:simplePos x="0" y="0"/>
            <wp:positionH relativeFrom="column">
              <wp:posOffset>-685800</wp:posOffset>
            </wp:positionH>
            <wp:positionV relativeFrom="paragraph">
              <wp:posOffset>5985510</wp:posOffset>
            </wp:positionV>
            <wp:extent cx="1980565" cy="685165"/>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ms_logo_color.png"/>
                    <pic:cNvPicPr/>
                  </pic:nvPicPr>
                  <pic:blipFill>
                    <a:blip r:embed="rId10">
                      <a:extLst>
                        <a:ext uri="{28A0092B-C50C-407E-A947-70E740481C1C}">
                          <a14:useLocalDpi xmlns:a14="http://schemas.microsoft.com/office/drawing/2010/main" val="0"/>
                        </a:ext>
                      </a:extLst>
                    </a:blip>
                    <a:stretch>
                      <a:fillRect/>
                    </a:stretch>
                  </pic:blipFill>
                  <pic:spPr>
                    <a:xfrm>
                      <a:off x="0" y="0"/>
                      <a:ext cx="1980565" cy="685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22018BB" wp14:editId="0BEABC75">
            <wp:simplePos x="0" y="0"/>
            <wp:positionH relativeFrom="column">
              <wp:posOffset>4343400</wp:posOffset>
            </wp:positionH>
            <wp:positionV relativeFrom="paragraph">
              <wp:posOffset>5985510</wp:posOffset>
            </wp:positionV>
            <wp:extent cx="1726565" cy="779145"/>
            <wp:effectExtent l="0" t="0" r="63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s_notebook_logo.tiff"/>
                    <pic:cNvPicPr/>
                  </pic:nvPicPr>
                  <pic:blipFill>
                    <a:blip r:embed="rId11">
                      <a:extLst>
                        <a:ext uri="{28A0092B-C50C-407E-A947-70E740481C1C}">
                          <a14:useLocalDpi xmlns:a14="http://schemas.microsoft.com/office/drawing/2010/main" val="0"/>
                        </a:ext>
                      </a:extLst>
                    </a:blip>
                    <a:stretch>
                      <a:fillRect/>
                    </a:stretch>
                  </pic:blipFill>
                  <pic:spPr>
                    <a:xfrm>
                      <a:off x="0" y="0"/>
                      <a:ext cx="1726565" cy="779145"/>
                    </a:xfrm>
                    <a:prstGeom prst="rect">
                      <a:avLst/>
                    </a:prstGeom>
                  </pic:spPr>
                </pic:pic>
              </a:graphicData>
            </a:graphic>
            <wp14:sizeRelH relativeFrom="page">
              <wp14:pctWidth>0</wp14:pctWidth>
            </wp14:sizeRelH>
            <wp14:sizeRelV relativeFrom="page">
              <wp14:pctHeight>0</wp14:pctHeight>
            </wp14:sizeRelV>
          </wp:anchor>
        </w:drawing>
      </w:r>
      <w:r w:rsidRPr="00226553">
        <w:rPr>
          <w:noProof/>
        </w:rPr>
        <w:drawing>
          <wp:anchor distT="0" distB="0" distL="114300" distR="114300" simplePos="0" relativeHeight="251663360" behindDoc="0" locked="0" layoutInCell="1" allowOverlap="1" wp14:anchorId="60DF3EB7" wp14:editId="083D59CD">
            <wp:simplePos x="0" y="0"/>
            <wp:positionH relativeFrom="column">
              <wp:posOffset>-1057275</wp:posOffset>
            </wp:positionH>
            <wp:positionV relativeFrom="paragraph">
              <wp:posOffset>413385</wp:posOffset>
            </wp:positionV>
            <wp:extent cx="4800600" cy="3600450"/>
            <wp:effectExtent l="0" t="9525" r="0" b="0"/>
            <wp:wrapThrough wrapText="bothSides">
              <wp:wrapPolygon edited="0">
                <wp:start x="-43" y="21543"/>
                <wp:lineTo x="21443" y="21543"/>
                <wp:lineTo x="21443" y="210"/>
                <wp:lineTo x="-43" y="210"/>
                <wp:lineTo x="-43" y="21543"/>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1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4800600" cy="3600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7" behindDoc="0" locked="0" layoutInCell="1" allowOverlap="1" wp14:anchorId="14282C65" wp14:editId="169C55F9">
            <wp:simplePos x="0" y="0"/>
            <wp:positionH relativeFrom="column">
              <wp:posOffset>2971800</wp:posOffset>
            </wp:positionH>
            <wp:positionV relativeFrom="paragraph">
              <wp:posOffset>41910</wp:posOffset>
            </wp:positionV>
            <wp:extent cx="3314700" cy="2451100"/>
            <wp:effectExtent l="0" t="0" r="12700" b="12700"/>
            <wp:wrapThrough wrapText="bothSides">
              <wp:wrapPolygon edited="0">
                <wp:start x="0" y="0"/>
                <wp:lineTo x="0" y="21488"/>
                <wp:lineTo x="21517" y="21488"/>
                <wp:lineTo x="215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cus_alba_leaf_1.jpg"/>
                    <pic:cNvPicPr/>
                  </pic:nvPicPr>
                  <pic:blipFill>
                    <a:blip r:embed="rId13">
                      <a:extLst>
                        <a:ext uri="{28A0092B-C50C-407E-A947-70E740481C1C}">
                          <a14:useLocalDpi xmlns:a14="http://schemas.microsoft.com/office/drawing/2010/main" val="0"/>
                        </a:ext>
                      </a:extLst>
                    </a:blip>
                    <a:stretch>
                      <a:fillRect/>
                    </a:stretch>
                  </pic:blipFill>
                  <pic:spPr>
                    <a:xfrm>
                      <a:off x="0" y="0"/>
                      <a:ext cx="3314700" cy="2451100"/>
                    </a:xfrm>
                    <a:prstGeom prst="rect">
                      <a:avLst/>
                    </a:prstGeom>
                  </pic:spPr>
                </pic:pic>
              </a:graphicData>
            </a:graphic>
            <wp14:sizeRelH relativeFrom="page">
              <wp14:pctWidth>0</wp14:pctWidth>
            </wp14:sizeRelH>
            <wp14:sizeRelV relativeFrom="page">
              <wp14:pctHeight>0</wp14:pctHeight>
            </wp14:sizeRelV>
          </wp:anchor>
        </w:drawing>
      </w:r>
      <w:r w:rsidR="00E17EBB">
        <w:rPr>
          <w:noProof/>
        </w:rPr>
        <w:drawing>
          <wp:anchor distT="0" distB="0" distL="114300" distR="114300" simplePos="0" relativeHeight="251664384" behindDoc="0" locked="0" layoutInCell="1" allowOverlap="1" wp14:anchorId="2167F684" wp14:editId="54D74C22">
            <wp:simplePos x="0" y="0"/>
            <wp:positionH relativeFrom="column">
              <wp:posOffset>1143000</wp:posOffset>
            </wp:positionH>
            <wp:positionV relativeFrom="paragraph">
              <wp:posOffset>3013710</wp:posOffset>
            </wp:positionV>
            <wp:extent cx="5029200" cy="2703195"/>
            <wp:effectExtent l="0" t="0" r="0" b="0"/>
            <wp:wrapThrough wrapText="bothSides">
              <wp:wrapPolygon edited="0">
                <wp:start x="0" y="0"/>
                <wp:lineTo x="0" y="21311"/>
                <wp:lineTo x="21491" y="21311"/>
                <wp:lineTo x="2149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oak leaves Hickory Trail.png"/>
                    <pic:cNvPicPr/>
                  </pic:nvPicPr>
                  <pic:blipFill>
                    <a:blip r:embed="rId14">
                      <a:extLst>
                        <a:ext uri="{28A0092B-C50C-407E-A947-70E740481C1C}">
                          <a14:useLocalDpi xmlns:a14="http://schemas.microsoft.com/office/drawing/2010/main" val="0"/>
                        </a:ext>
                      </a:extLst>
                    </a:blip>
                    <a:stretch>
                      <a:fillRect/>
                    </a:stretch>
                  </pic:blipFill>
                  <pic:spPr>
                    <a:xfrm>
                      <a:off x="0" y="0"/>
                      <a:ext cx="5029200" cy="2703195"/>
                    </a:xfrm>
                    <a:prstGeom prst="rect">
                      <a:avLst/>
                    </a:prstGeom>
                  </pic:spPr>
                </pic:pic>
              </a:graphicData>
            </a:graphic>
            <wp14:sizeRelH relativeFrom="page">
              <wp14:pctWidth>0</wp14:pctWidth>
            </wp14:sizeRelH>
            <wp14:sizeRelV relativeFrom="page">
              <wp14:pctHeight>0</wp14:pctHeight>
            </wp14:sizeRelV>
          </wp:anchor>
        </w:drawing>
      </w:r>
      <w:r w:rsidR="001D12B8">
        <w:br w:type="page"/>
      </w:r>
    </w:p>
    <w:p w14:paraId="360D3030" w14:textId="77777777" w:rsidR="00B228E9" w:rsidRDefault="00B228E9">
      <w:pPr>
        <w:rPr>
          <w:b/>
        </w:rPr>
      </w:pPr>
    </w:p>
    <w:p w14:paraId="3D4EF2D2" w14:textId="0A665BE7" w:rsidR="00B228E9" w:rsidRPr="00214D96" w:rsidRDefault="00B228E9" w:rsidP="00B228E9">
      <w:pPr>
        <w:jc w:val="center"/>
        <w:rPr>
          <w:b/>
          <w:sz w:val="40"/>
          <w:szCs w:val="40"/>
        </w:rPr>
      </w:pPr>
      <w:r w:rsidRPr="00214D96">
        <w:rPr>
          <w:b/>
          <w:sz w:val="40"/>
          <w:szCs w:val="40"/>
        </w:rPr>
        <w:t xml:space="preserve">Ijams </w:t>
      </w:r>
      <w:r>
        <w:rPr>
          <w:b/>
          <w:sz w:val="40"/>
          <w:szCs w:val="40"/>
        </w:rPr>
        <w:t xml:space="preserve">Nature Center Local </w:t>
      </w:r>
      <w:r w:rsidRPr="00214D96">
        <w:rPr>
          <w:b/>
          <w:sz w:val="40"/>
          <w:szCs w:val="40"/>
        </w:rPr>
        <w:t>Phenology</w:t>
      </w:r>
      <w:r>
        <w:rPr>
          <w:b/>
          <w:sz w:val="40"/>
          <w:szCs w:val="40"/>
        </w:rPr>
        <w:t xml:space="preserve"> Program: </w:t>
      </w:r>
    </w:p>
    <w:p w14:paraId="685775E1" w14:textId="2B22C58D" w:rsidR="00B228E9" w:rsidRDefault="00047F0A" w:rsidP="00B228E9">
      <w:pPr>
        <w:jc w:val="center"/>
        <w:rPr>
          <w:b/>
        </w:rPr>
      </w:pPr>
      <w:r>
        <w:rPr>
          <w:b/>
          <w:sz w:val="40"/>
          <w:szCs w:val="40"/>
        </w:rPr>
        <w:t xml:space="preserve">A </w:t>
      </w:r>
      <w:r w:rsidR="004E1DBD">
        <w:rPr>
          <w:b/>
          <w:sz w:val="40"/>
          <w:szCs w:val="40"/>
        </w:rPr>
        <w:t>Participatory</w:t>
      </w:r>
      <w:r w:rsidR="00B228E9" w:rsidRPr="00214D96">
        <w:rPr>
          <w:b/>
          <w:sz w:val="40"/>
          <w:szCs w:val="40"/>
        </w:rPr>
        <w:t xml:space="preserve"> Science Project</w:t>
      </w:r>
    </w:p>
    <w:p w14:paraId="2EEA1A91" w14:textId="77777777" w:rsidR="00B228E9" w:rsidRDefault="00B228E9" w:rsidP="00B228E9">
      <w:pPr>
        <w:rPr>
          <w:b/>
        </w:rPr>
      </w:pPr>
    </w:p>
    <w:p w14:paraId="629C66F0" w14:textId="7E521B31" w:rsidR="001E31CC" w:rsidRPr="00B228E9" w:rsidRDefault="006E30C2" w:rsidP="00B228E9">
      <w:r w:rsidRPr="00D1514D">
        <w:rPr>
          <w:b/>
        </w:rPr>
        <w:t>Introduction</w:t>
      </w:r>
    </w:p>
    <w:p w14:paraId="2525F6B5" w14:textId="77777777" w:rsidR="006E30C2" w:rsidRDefault="006E30C2"/>
    <w:p w14:paraId="3C763859" w14:textId="6EA39946" w:rsidR="006E30C2" w:rsidRPr="006E30C2" w:rsidRDefault="006E30C2" w:rsidP="006E30C2">
      <w:r w:rsidRPr="006E30C2">
        <w:t xml:space="preserve">Phenology refers to the study of recurring plant and animal life cycle stages, such as leafing </w:t>
      </w:r>
      <w:r w:rsidR="00F554D3">
        <w:t xml:space="preserve">out </w:t>
      </w:r>
      <w:r w:rsidRPr="006E30C2">
        <w:t xml:space="preserve">and flowering, the maturation of agricultural plants, the emergence of insects, and the migration of birds. It also involves understanding the relationship of these life cycle stages to weather and, in the long term, climate. </w:t>
      </w:r>
    </w:p>
    <w:p w14:paraId="1E5C89D2" w14:textId="77777777" w:rsidR="006E30C2" w:rsidRDefault="006E30C2"/>
    <w:p w14:paraId="11C4DB39" w14:textId="71EB4120" w:rsidR="007D0D7A" w:rsidRDefault="004E5B34" w:rsidP="004E5B34">
      <w:r>
        <w:t xml:space="preserve">The USA National Phenology Network (USA_NPN, https://www.usanpn.org/home) </w:t>
      </w:r>
      <w:r w:rsidRPr="00FC4B97">
        <w:t>was established in 2007 to collect, store, and share phenology data and information. </w:t>
      </w:r>
      <w:r>
        <w:t>Phenology observations using the USA_NPN protocols were started at Ijams</w:t>
      </w:r>
      <w:r w:rsidR="00A61D38">
        <w:t xml:space="preserve"> Na</w:t>
      </w:r>
      <w:r w:rsidR="001D0C0A">
        <w:t>t</w:t>
      </w:r>
      <w:r w:rsidR="00A61D38">
        <w:t>ure Center</w:t>
      </w:r>
      <w:r>
        <w:t xml:space="preserve"> in the fall of 2016. The USA_NPN </w:t>
      </w:r>
      <w:r w:rsidR="00993402">
        <w:t xml:space="preserve">provides standardized </w:t>
      </w:r>
      <w:r>
        <w:t>observation protocols</w:t>
      </w:r>
      <w:r w:rsidR="00993402">
        <w:t xml:space="preserve"> and on-line training</w:t>
      </w:r>
      <w:r>
        <w:t xml:space="preserve">. </w:t>
      </w:r>
      <w:r w:rsidR="00A61D38">
        <w:t>The Ijams phenology observations are made by a</w:t>
      </w:r>
      <w:r w:rsidR="00795C0E">
        <w:t xml:space="preserve"> team of volunteers that are </w:t>
      </w:r>
      <w:r w:rsidR="00993402">
        <w:t xml:space="preserve">in-person </w:t>
      </w:r>
      <w:r w:rsidR="00795C0E">
        <w:t>trained to collect accurate data usi</w:t>
      </w:r>
      <w:r w:rsidR="00A61D38">
        <w:t>ng the specified protocols</w:t>
      </w:r>
      <w:r w:rsidR="00993402">
        <w:t xml:space="preserve"> at established plots at </w:t>
      </w:r>
      <w:proofErr w:type="spellStart"/>
      <w:r w:rsidR="00993402">
        <w:t>Ijams</w:t>
      </w:r>
      <w:proofErr w:type="spellEnd"/>
      <w:r w:rsidR="00993402">
        <w:t xml:space="preserve"> Nature Center</w:t>
      </w:r>
      <w:r>
        <w:t xml:space="preserve">. </w:t>
      </w:r>
      <w:r w:rsidR="00A61D38">
        <w:t xml:space="preserve">Data collected by these volunteers are uploaded to the USA_NPN database where they are immediately available to </w:t>
      </w:r>
      <w:r w:rsidR="00F554D3">
        <w:t xml:space="preserve">scientists and </w:t>
      </w:r>
      <w:r w:rsidR="00A61D38">
        <w:t>the public.</w:t>
      </w:r>
    </w:p>
    <w:p w14:paraId="48F621F5" w14:textId="77777777" w:rsidR="007D0D7A" w:rsidRDefault="007D0D7A" w:rsidP="004E5B34"/>
    <w:p w14:paraId="3A477D35" w14:textId="3D6CEE43" w:rsidR="000B64B0" w:rsidRDefault="000B64B0" w:rsidP="000B64B0">
      <w:r>
        <w:t xml:space="preserve">Our phenology information also provides information on the response of </w:t>
      </w:r>
      <w:proofErr w:type="spellStart"/>
      <w:r>
        <w:t>Ijams</w:t>
      </w:r>
      <w:proofErr w:type="spellEnd"/>
      <w:r>
        <w:t xml:space="preserve"> Nature Center ecosystems to changes in environmental and biologic</w:t>
      </w:r>
      <w:r w:rsidR="001F18F5">
        <w:t>al conditions.  Specifically</w:t>
      </w:r>
      <w:r>
        <w:t xml:space="preserve">, these regular observations provide new information on the biology of many tree species at </w:t>
      </w:r>
      <w:proofErr w:type="spellStart"/>
      <w:r>
        <w:t>Ijams</w:t>
      </w:r>
      <w:proofErr w:type="spellEnd"/>
      <w:r>
        <w:t xml:space="preserve">. This includes impact of invasive species, response to management for enhancing the recovery of disturbed ecosystems, and monitoring the impact of changing climate on growth and reproduction of the forests at </w:t>
      </w:r>
      <w:proofErr w:type="spellStart"/>
      <w:r>
        <w:t>Ijams</w:t>
      </w:r>
      <w:proofErr w:type="spellEnd"/>
      <w:r>
        <w:t xml:space="preserve">. Participation in phenology monitoring engages a </w:t>
      </w:r>
      <w:r w:rsidR="00F211A7">
        <w:t>wide variety of</w:t>
      </w:r>
      <w:r w:rsidR="001F18F5">
        <w:t xml:space="preserve"> </w:t>
      </w:r>
      <w:r>
        <w:t xml:space="preserve">volunteers and provides useful information on sustainability of </w:t>
      </w:r>
      <w:proofErr w:type="spellStart"/>
      <w:r>
        <w:t>Ijams</w:t>
      </w:r>
      <w:proofErr w:type="spellEnd"/>
      <w:r>
        <w:t xml:space="preserve"> forests, and help guide management decisions. This </w:t>
      </w:r>
      <w:r w:rsidR="00F211A7">
        <w:t>participatory</w:t>
      </w:r>
      <w:r>
        <w:t xml:space="preserve"> science program also provides a wealth of information that can be used in hands-on placed-based learning opportunities (e.g. school field trips, service projects) and training (e.g. Tennessee Naturalists) programs.</w:t>
      </w:r>
    </w:p>
    <w:p w14:paraId="639B32F8" w14:textId="77777777" w:rsidR="000B64B0" w:rsidRDefault="000B64B0" w:rsidP="004E5B34"/>
    <w:p w14:paraId="18730645" w14:textId="6B8B5819" w:rsidR="004E5B34" w:rsidRDefault="007D0D7A" w:rsidP="004E5B34">
      <w:r>
        <w:t xml:space="preserve">Scientists use observational data in the National Phenology Database along with models to understand how responsive species and </w:t>
      </w:r>
      <w:proofErr w:type="spellStart"/>
      <w:r>
        <w:t>phenological</w:t>
      </w:r>
      <w:proofErr w:type="spellEnd"/>
      <w:r>
        <w:t xml:space="preserve"> phases are to changes in climate across time and space and </w:t>
      </w:r>
      <w:r w:rsidR="003A66D9">
        <w:t>used</w:t>
      </w:r>
      <w:r>
        <w:t xml:space="preserve"> in </w:t>
      </w:r>
      <w:r w:rsidR="004E5B34">
        <w:t xml:space="preserve">over a hundred scientific publications every year. Ijams phenology observations </w:t>
      </w:r>
      <w:r w:rsidR="00993402">
        <w:t>have</w:t>
      </w:r>
      <w:r w:rsidR="004E5B34">
        <w:t xml:space="preserve"> already </w:t>
      </w:r>
      <w:r w:rsidR="00993402">
        <w:t xml:space="preserve">made </w:t>
      </w:r>
      <w:r w:rsidR="004E5B34">
        <w:t>important contribution</w:t>
      </w:r>
      <w:r w:rsidR="00993402">
        <w:t>s</w:t>
      </w:r>
      <w:r w:rsidR="004E5B34">
        <w:t xml:space="preserve"> to this </w:t>
      </w:r>
      <w:r w:rsidR="00D351EB">
        <w:t xml:space="preserve">larger </w:t>
      </w:r>
      <w:r w:rsidR="004E5B34">
        <w:t>scientific enterprise</w:t>
      </w:r>
      <w:r w:rsidR="003A66D9">
        <w:t xml:space="preserve"> (see page 11)</w:t>
      </w:r>
      <w:r w:rsidR="004E5B34">
        <w:t>.</w:t>
      </w:r>
    </w:p>
    <w:p w14:paraId="0FC43E2A" w14:textId="77777777" w:rsidR="004E5B34" w:rsidRDefault="004E5B34" w:rsidP="004E5B34"/>
    <w:p w14:paraId="071B6D87" w14:textId="04F39009" w:rsidR="004E5B34" w:rsidRPr="00D1514D" w:rsidRDefault="004E5B34" w:rsidP="004E5B34">
      <w:pPr>
        <w:rPr>
          <w:b/>
        </w:rPr>
      </w:pPr>
      <w:r w:rsidRPr="00D1514D">
        <w:rPr>
          <w:b/>
        </w:rPr>
        <w:t xml:space="preserve">Ijams Nature Center Phenology Program </w:t>
      </w:r>
    </w:p>
    <w:p w14:paraId="49F996CF" w14:textId="77777777" w:rsidR="004E5B34" w:rsidRDefault="004E5B34" w:rsidP="004E5B34"/>
    <w:p w14:paraId="4AE2A63A" w14:textId="67E1B7B3" w:rsidR="001A3D60" w:rsidRDefault="0074407C">
      <w:r>
        <w:t xml:space="preserve">In </w:t>
      </w:r>
      <w:r w:rsidR="00065998">
        <w:t xml:space="preserve">early fall of </w:t>
      </w:r>
      <w:r w:rsidR="00BA1D1E">
        <w:t>20</w:t>
      </w:r>
      <w:r>
        <w:t>16 we</w:t>
      </w:r>
      <w:r w:rsidR="0056557D">
        <w:t xml:space="preserve"> </w:t>
      </w:r>
      <w:r>
        <w:t xml:space="preserve">established </w:t>
      </w:r>
      <w:r w:rsidR="00065998">
        <w:t xml:space="preserve">the first </w:t>
      </w:r>
      <w:r w:rsidR="0056557D">
        <w:t>2 tree plots that include</w:t>
      </w:r>
      <w:r w:rsidR="0060132E">
        <w:t>d</w:t>
      </w:r>
      <w:r w:rsidR="0056557D">
        <w:t xml:space="preserve"> 15 trees with </w:t>
      </w:r>
      <w:r w:rsidR="006B46B1">
        <w:t xml:space="preserve">11 different tree species. In January 2018, 2 additional plots, called Shady Invader plots, were added to better understand the phenology </w:t>
      </w:r>
      <w:r w:rsidR="00124945">
        <w:t xml:space="preserve">and ecology of </w:t>
      </w:r>
      <w:r w:rsidR="00065998">
        <w:t xml:space="preserve">3 species of </w:t>
      </w:r>
      <w:r w:rsidR="00124945">
        <w:lastRenderedPageBreak/>
        <w:t>invasive shrubs</w:t>
      </w:r>
      <w:r w:rsidR="006B46B1">
        <w:t xml:space="preserve"> compared to </w:t>
      </w:r>
      <w:r w:rsidR="00065998">
        <w:t>2 species of native understory woody plants</w:t>
      </w:r>
      <w:r w:rsidR="006B46B1">
        <w:t>.</w:t>
      </w:r>
      <w:r w:rsidR="00124945">
        <w:t xml:space="preserve"> </w:t>
      </w:r>
      <w:r w:rsidR="00993402">
        <w:t>T</w:t>
      </w:r>
      <w:r w:rsidR="002352B9">
        <w:t>he Shady Invader P</w:t>
      </w:r>
      <w:r w:rsidR="00D94B7B">
        <w:t xml:space="preserve">lot </w:t>
      </w:r>
      <w:r w:rsidR="002352B9">
        <w:t>1</w:t>
      </w:r>
      <w:r w:rsidR="008D0710">
        <w:t xml:space="preserve"> </w:t>
      </w:r>
      <w:r w:rsidR="00D94B7B">
        <w:t>was discontinued</w:t>
      </w:r>
      <w:r w:rsidR="00993402">
        <w:t xml:space="preserve"> in 2022</w:t>
      </w:r>
      <w:r w:rsidR="00D94B7B">
        <w:t xml:space="preserve"> after the invasive plants in that plot were </w:t>
      </w:r>
      <w:r w:rsidR="008A1134">
        <w:t xml:space="preserve">inadvertently </w:t>
      </w:r>
      <w:r w:rsidR="00D94B7B">
        <w:t xml:space="preserve">removed. </w:t>
      </w:r>
      <w:r w:rsidR="008D0710">
        <w:t>In 2025 Shady Invader Plot 2</w:t>
      </w:r>
      <w:r w:rsidR="00993402">
        <w:t xml:space="preserve"> was discontinued due to numerous tree</w:t>
      </w:r>
      <w:r w:rsidR="00171CC8">
        <w:t xml:space="preserve"> </w:t>
      </w:r>
      <w:r w:rsidR="00993402">
        <w:t xml:space="preserve">falls disrupting the plot. </w:t>
      </w:r>
      <w:r w:rsidR="0056576A">
        <w:t>In October</w:t>
      </w:r>
      <w:r w:rsidR="00502A23">
        <w:t xml:space="preserve"> 2019 three</w:t>
      </w:r>
      <w:r w:rsidR="0056576A">
        <w:t xml:space="preserve"> additional plots were established on the Meads Quarry side of Island Home Ave. Two were established in the Subaru Preserve – one in the riparian zone of Toll Creek, the second in an upland location. The third plot is located </w:t>
      </w:r>
      <w:r w:rsidR="00D351EB">
        <w:t>in a mature oak-hickory stand along</w:t>
      </w:r>
      <w:r w:rsidR="0056576A">
        <w:t xml:space="preserve"> the Hickory trail. </w:t>
      </w:r>
      <w:r w:rsidR="008D0710">
        <w:t xml:space="preserve">In 2025, 2 additional tree plots were established in areas where an </w:t>
      </w:r>
      <w:proofErr w:type="spellStart"/>
      <w:r w:rsidR="008D0710">
        <w:t>Ijams</w:t>
      </w:r>
      <w:proofErr w:type="spellEnd"/>
      <w:r w:rsidR="008D0710">
        <w:t xml:space="preserve"> </w:t>
      </w:r>
      <w:r w:rsidR="00F32088">
        <w:t>bird-banding</w:t>
      </w:r>
      <w:r w:rsidR="008D0710">
        <w:t xml:space="preserve"> project </w:t>
      </w:r>
      <w:r w:rsidR="00C049D2">
        <w:t>is conducted</w:t>
      </w:r>
      <w:r w:rsidR="001E5D98">
        <w:t xml:space="preserve"> - Aralia Trail, and Quarry Plot</w:t>
      </w:r>
      <w:r w:rsidR="00385D79">
        <w:t xml:space="preserve">. The Quarry plot has 2 </w:t>
      </w:r>
      <w:r w:rsidR="00F32088">
        <w:t>sections</w:t>
      </w:r>
      <w:r w:rsidR="00385D79">
        <w:t>.</w:t>
      </w:r>
      <w:r w:rsidR="001E5D98">
        <w:t xml:space="preserve"> One section is off trail in a narrow section of woods bet</w:t>
      </w:r>
      <w:r w:rsidR="00385D79">
        <w:t>w</w:t>
      </w:r>
      <w:r w:rsidR="001E5D98">
        <w:t>een the</w:t>
      </w:r>
      <w:r w:rsidR="00385D79">
        <w:t xml:space="preserve"> </w:t>
      </w:r>
      <w:r w:rsidR="001E5D98">
        <w:t xml:space="preserve">meadow next to </w:t>
      </w:r>
      <w:proofErr w:type="spellStart"/>
      <w:r w:rsidR="001E5D98">
        <w:t>Imerys</w:t>
      </w:r>
      <w:proofErr w:type="spellEnd"/>
      <w:r w:rsidR="001E5D98">
        <w:t xml:space="preserve"> trail and Flow trail</w:t>
      </w:r>
      <w:r w:rsidR="00385D79">
        <w:t xml:space="preserve">. The other section is on the </w:t>
      </w:r>
      <w:proofErr w:type="spellStart"/>
      <w:r w:rsidR="00385D79">
        <w:t>Tharps</w:t>
      </w:r>
      <w:proofErr w:type="spellEnd"/>
      <w:r w:rsidR="00385D79">
        <w:t xml:space="preserve"> Trace trail j</w:t>
      </w:r>
      <w:r w:rsidR="001E5D98">
        <w:t xml:space="preserve">ust south of Meads Quarry. </w:t>
      </w:r>
      <w:r w:rsidR="00385D79">
        <w:t>See Figure</w:t>
      </w:r>
      <w:r w:rsidR="0060132E">
        <w:t>s A1and</w:t>
      </w:r>
      <w:r w:rsidR="00385D79">
        <w:t xml:space="preserve"> A2 in Appendix A. </w:t>
      </w:r>
    </w:p>
    <w:p w14:paraId="4C50A09E" w14:textId="77777777" w:rsidR="00502A23" w:rsidRDefault="00502A23"/>
    <w:p w14:paraId="35580F39" w14:textId="3D64FCEA" w:rsidR="003156E5" w:rsidRDefault="007C07EC">
      <w:r>
        <w:t xml:space="preserve">The </w:t>
      </w:r>
      <w:r w:rsidR="00993402">
        <w:t>current 7</w:t>
      </w:r>
      <w:r w:rsidR="00502A23">
        <w:t xml:space="preserve"> phenology plots cover a wide variety </w:t>
      </w:r>
      <w:r w:rsidR="00EB0FD7">
        <w:t xml:space="preserve">of Ijams forest ecosystems </w:t>
      </w:r>
      <w:r w:rsidR="00074F5F">
        <w:t>including</w:t>
      </w:r>
      <w:r w:rsidR="00502A23">
        <w:t xml:space="preserve"> various types and stages of disturbance. Data from these plots</w:t>
      </w:r>
      <w:r w:rsidR="005017DE">
        <w:t xml:space="preserve"> provide important primary information on Ijams ecosystems that can be used to more deeply u</w:t>
      </w:r>
      <w:r w:rsidR="00D076AC">
        <w:t xml:space="preserve">nderstand the present status </w:t>
      </w:r>
      <w:r w:rsidR="005017DE">
        <w:t xml:space="preserve">and provide </w:t>
      </w:r>
      <w:r w:rsidR="006D68C8">
        <w:t>information for understanding</w:t>
      </w:r>
      <w:r w:rsidR="007D211B">
        <w:t xml:space="preserve"> future response of trees and shrubs to management, recovery processes, and changing environmental conditions at Ijams. The 3 </w:t>
      </w:r>
      <w:r w:rsidR="007B2394">
        <w:t xml:space="preserve">relatively mature </w:t>
      </w:r>
      <w:r w:rsidR="007D211B">
        <w:t xml:space="preserve">forest tree plots </w:t>
      </w:r>
      <w:r w:rsidR="007B2394">
        <w:t>(Secret Pond Trail, River Trail, and Hickory Trail</w:t>
      </w:r>
      <w:r w:rsidR="00065998">
        <w:t>) provide information on</w:t>
      </w:r>
      <w:r w:rsidR="00604B06">
        <w:t xml:space="preserve"> 23</w:t>
      </w:r>
      <w:r w:rsidR="007B2394">
        <w:t xml:space="preserve"> tree species. The </w:t>
      </w:r>
      <w:r w:rsidR="00D076AC">
        <w:t>two Subaru Preserve plots</w:t>
      </w:r>
      <w:r w:rsidR="003156E5">
        <w:t xml:space="preserve"> provide monitoring information </w:t>
      </w:r>
      <w:r w:rsidR="00EB0FD7">
        <w:t xml:space="preserve">that may be useful </w:t>
      </w:r>
      <w:r w:rsidR="003156E5">
        <w:t xml:space="preserve">for </w:t>
      </w:r>
      <w:r>
        <w:t xml:space="preserve">assessing the impact of </w:t>
      </w:r>
      <w:r w:rsidR="003156E5">
        <w:t>restoration of these damaged ecosystems.</w:t>
      </w:r>
      <w:r>
        <w:t xml:space="preserve"> </w:t>
      </w:r>
      <w:r w:rsidR="00993402">
        <w:t xml:space="preserve">The 2 new plots in 2025 (Aralia Trail, and Quarry) were established in areas around Meads Quarry where Bird Banding </w:t>
      </w:r>
      <w:r w:rsidR="00AB02F9">
        <w:t>was recently started</w:t>
      </w:r>
      <w:r w:rsidR="00993402">
        <w:t xml:space="preserve">. </w:t>
      </w:r>
    </w:p>
    <w:p w14:paraId="6CB80698" w14:textId="77777777" w:rsidR="00E86614" w:rsidRDefault="00E86614"/>
    <w:p w14:paraId="7F75702E" w14:textId="3D5E206F" w:rsidR="000B64B0" w:rsidRPr="000B64B0" w:rsidRDefault="009A04A1">
      <w:pPr>
        <w:rPr>
          <w:b/>
        </w:rPr>
      </w:pPr>
      <w:r>
        <w:rPr>
          <w:b/>
        </w:rPr>
        <w:t>Results from 2025</w:t>
      </w:r>
    </w:p>
    <w:p w14:paraId="3C716365" w14:textId="77777777" w:rsidR="000B64B0" w:rsidRDefault="000B64B0">
      <w:pPr>
        <w:rPr>
          <w:i/>
        </w:rPr>
      </w:pPr>
    </w:p>
    <w:p w14:paraId="3F7A8542" w14:textId="575D96DC" w:rsidR="00E86614" w:rsidRPr="00E86614" w:rsidRDefault="001D6F28">
      <w:r>
        <w:rPr>
          <w:i/>
        </w:rPr>
        <w:t>Observation Quantity</w:t>
      </w:r>
      <w:r w:rsidR="00E86614" w:rsidRPr="00E86614">
        <w:rPr>
          <w:i/>
        </w:rPr>
        <w:t xml:space="preserve"> Summaries</w:t>
      </w:r>
    </w:p>
    <w:p w14:paraId="63FDBE26" w14:textId="77777777" w:rsidR="00E86614" w:rsidRDefault="00E86614"/>
    <w:p w14:paraId="6FBCBD8C" w14:textId="59513833" w:rsidR="00F615E9" w:rsidRDefault="006F708E">
      <w:r>
        <w:t>Observation quantity information was prepared using the Local Phenology Project Dashboards page (</w:t>
      </w:r>
      <w:hyperlink r:id="rId15" w:history="1">
        <w:r w:rsidRPr="00EC520A">
          <w:rPr>
            <w:rStyle w:val="Hyperlink"/>
          </w:rPr>
          <w:t>www.usanpn.org/nn/groups/dashboard</w:t>
        </w:r>
      </w:hyperlink>
      <w:r>
        <w:t xml:space="preserve">). </w:t>
      </w:r>
      <w:r w:rsidR="00986D40">
        <w:t>There have be</w:t>
      </w:r>
      <w:r w:rsidR="00F554D3">
        <w:t>e</w:t>
      </w:r>
      <w:r w:rsidR="00986D40">
        <w:t xml:space="preserve">n a total of </w:t>
      </w:r>
      <w:r w:rsidR="00FA1FC7">
        <w:t>1</w:t>
      </w:r>
      <w:r w:rsidR="0060132E">
        <w:t>1</w:t>
      </w:r>
      <w:r w:rsidR="00FA1FC7">
        <w:t>6,901</w:t>
      </w:r>
      <w:r w:rsidR="00F615E9">
        <w:t xml:space="preserve"> observations </w:t>
      </w:r>
      <w:r w:rsidR="00986D40">
        <w:t xml:space="preserve">added to the USA_NPN database </w:t>
      </w:r>
      <w:r w:rsidR="00F615E9">
        <w:t>to date</w:t>
      </w:r>
      <w:r w:rsidR="00986D40">
        <w:t xml:space="preserve"> from Ijams Nature Center phenology plots</w:t>
      </w:r>
      <w:r w:rsidR="00F615E9">
        <w:t xml:space="preserve">. </w:t>
      </w:r>
      <w:r w:rsidR="00986D40">
        <w:t xml:space="preserve">Table 1 provides details. </w:t>
      </w:r>
    </w:p>
    <w:p w14:paraId="42C9B311" w14:textId="77777777" w:rsidR="00B446C2" w:rsidRDefault="00B446C2"/>
    <w:tbl>
      <w:tblPr>
        <w:tblStyle w:val="TableGrid"/>
        <w:tblW w:w="10263" w:type="dxa"/>
        <w:jc w:val="center"/>
        <w:tblInd w:w="-176" w:type="dxa"/>
        <w:tblLayout w:type="fixed"/>
        <w:tblLook w:val="04A0" w:firstRow="1" w:lastRow="0" w:firstColumn="1" w:lastColumn="0" w:noHBand="0" w:noVBand="1"/>
      </w:tblPr>
      <w:tblGrid>
        <w:gridCol w:w="2702"/>
        <w:gridCol w:w="1077"/>
        <w:gridCol w:w="816"/>
        <w:gridCol w:w="900"/>
        <w:gridCol w:w="900"/>
        <w:gridCol w:w="904"/>
        <w:gridCol w:w="893"/>
        <w:gridCol w:w="1087"/>
        <w:gridCol w:w="984"/>
      </w:tblGrid>
      <w:tr w:rsidR="006F3B19" w:rsidRPr="00B446C2" w14:paraId="2D777771" w14:textId="77777777" w:rsidTr="00FA1FC7">
        <w:trPr>
          <w:jc w:val="center"/>
        </w:trPr>
        <w:tc>
          <w:tcPr>
            <w:tcW w:w="2702" w:type="dxa"/>
          </w:tcPr>
          <w:p w14:paraId="33759BC2" w14:textId="77777777" w:rsidR="006F3B19" w:rsidRPr="004E1DBD" w:rsidRDefault="006F3B19" w:rsidP="000B64B0">
            <w:pPr>
              <w:rPr>
                <w:b/>
                <w:sz w:val="20"/>
                <w:szCs w:val="20"/>
              </w:rPr>
            </w:pPr>
            <w:r w:rsidRPr="004E1DBD">
              <w:rPr>
                <w:b/>
                <w:sz w:val="20"/>
                <w:szCs w:val="20"/>
              </w:rPr>
              <w:t>Site Name</w:t>
            </w:r>
          </w:p>
        </w:tc>
        <w:tc>
          <w:tcPr>
            <w:tcW w:w="1077" w:type="dxa"/>
          </w:tcPr>
          <w:p w14:paraId="3D18B299" w14:textId="58FB5689" w:rsidR="006F3B19" w:rsidRPr="004E1DBD" w:rsidRDefault="00FA1FC7" w:rsidP="003A26CE">
            <w:pPr>
              <w:jc w:val="center"/>
              <w:rPr>
                <w:b/>
                <w:sz w:val="20"/>
                <w:szCs w:val="20"/>
              </w:rPr>
            </w:pPr>
            <w:r>
              <w:rPr>
                <w:b/>
                <w:sz w:val="20"/>
                <w:szCs w:val="20"/>
              </w:rPr>
              <w:t>2016-</w:t>
            </w:r>
            <w:r w:rsidR="006F3B19" w:rsidRPr="004E1DBD">
              <w:rPr>
                <w:b/>
                <w:sz w:val="20"/>
                <w:szCs w:val="20"/>
              </w:rPr>
              <w:t>19</w:t>
            </w:r>
          </w:p>
        </w:tc>
        <w:tc>
          <w:tcPr>
            <w:tcW w:w="816" w:type="dxa"/>
          </w:tcPr>
          <w:p w14:paraId="77886607" w14:textId="77777777" w:rsidR="006F3B19" w:rsidRPr="004E1DBD" w:rsidRDefault="006F3B19" w:rsidP="003A26CE">
            <w:pPr>
              <w:jc w:val="center"/>
              <w:rPr>
                <w:b/>
                <w:sz w:val="20"/>
                <w:szCs w:val="20"/>
              </w:rPr>
            </w:pPr>
            <w:r w:rsidRPr="004E1DBD">
              <w:rPr>
                <w:b/>
                <w:sz w:val="20"/>
                <w:szCs w:val="20"/>
              </w:rPr>
              <w:t>2020</w:t>
            </w:r>
          </w:p>
        </w:tc>
        <w:tc>
          <w:tcPr>
            <w:tcW w:w="900" w:type="dxa"/>
          </w:tcPr>
          <w:p w14:paraId="41847EF2" w14:textId="61337E4D" w:rsidR="006F3B19" w:rsidRPr="004E1DBD" w:rsidRDefault="006F3B19" w:rsidP="003A26CE">
            <w:pPr>
              <w:jc w:val="center"/>
              <w:rPr>
                <w:b/>
                <w:sz w:val="20"/>
                <w:szCs w:val="20"/>
              </w:rPr>
            </w:pPr>
            <w:r w:rsidRPr="004E1DBD">
              <w:rPr>
                <w:b/>
                <w:sz w:val="20"/>
                <w:szCs w:val="20"/>
              </w:rPr>
              <w:t>2021</w:t>
            </w:r>
          </w:p>
        </w:tc>
        <w:tc>
          <w:tcPr>
            <w:tcW w:w="900" w:type="dxa"/>
          </w:tcPr>
          <w:p w14:paraId="766D768F" w14:textId="0E51A6EA" w:rsidR="006F3B19" w:rsidRPr="004E1DBD" w:rsidRDefault="006F3B19" w:rsidP="003A26CE">
            <w:pPr>
              <w:jc w:val="center"/>
              <w:rPr>
                <w:b/>
                <w:sz w:val="20"/>
                <w:szCs w:val="20"/>
              </w:rPr>
            </w:pPr>
            <w:r w:rsidRPr="004E1DBD">
              <w:rPr>
                <w:b/>
                <w:sz w:val="20"/>
                <w:szCs w:val="20"/>
              </w:rPr>
              <w:t>2022</w:t>
            </w:r>
          </w:p>
        </w:tc>
        <w:tc>
          <w:tcPr>
            <w:tcW w:w="904" w:type="dxa"/>
          </w:tcPr>
          <w:p w14:paraId="49E467BE" w14:textId="312DCF78" w:rsidR="006F3B19" w:rsidRPr="004E1DBD" w:rsidRDefault="006F3B19" w:rsidP="003A26CE">
            <w:pPr>
              <w:jc w:val="center"/>
              <w:rPr>
                <w:b/>
                <w:sz w:val="20"/>
                <w:szCs w:val="20"/>
              </w:rPr>
            </w:pPr>
            <w:r w:rsidRPr="004E1DBD">
              <w:rPr>
                <w:b/>
                <w:sz w:val="20"/>
                <w:szCs w:val="20"/>
              </w:rPr>
              <w:t>2023</w:t>
            </w:r>
          </w:p>
        </w:tc>
        <w:tc>
          <w:tcPr>
            <w:tcW w:w="893" w:type="dxa"/>
          </w:tcPr>
          <w:p w14:paraId="07577319" w14:textId="65327A3B" w:rsidR="006F3B19" w:rsidRPr="004E1DBD" w:rsidRDefault="006F3B19" w:rsidP="003A26CE">
            <w:pPr>
              <w:jc w:val="center"/>
              <w:rPr>
                <w:b/>
                <w:sz w:val="20"/>
                <w:szCs w:val="20"/>
              </w:rPr>
            </w:pPr>
            <w:r>
              <w:rPr>
                <w:b/>
                <w:sz w:val="20"/>
                <w:szCs w:val="20"/>
              </w:rPr>
              <w:t>2024</w:t>
            </w:r>
          </w:p>
        </w:tc>
        <w:tc>
          <w:tcPr>
            <w:tcW w:w="1087" w:type="dxa"/>
          </w:tcPr>
          <w:p w14:paraId="2D7BDBC5" w14:textId="6EE8BA7F" w:rsidR="006F3B19" w:rsidRPr="004E1DBD" w:rsidRDefault="006F3B19" w:rsidP="003A26CE">
            <w:pPr>
              <w:jc w:val="center"/>
              <w:rPr>
                <w:b/>
                <w:sz w:val="20"/>
                <w:szCs w:val="20"/>
              </w:rPr>
            </w:pPr>
            <w:r>
              <w:rPr>
                <w:b/>
                <w:sz w:val="20"/>
                <w:szCs w:val="20"/>
              </w:rPr>
              <w:t>2025</w:t>
            </w:r>
          </w:p>
        </w:tc>
        <w:tc>
          <w:tcPr>
            <w:tcW w:w="984" w:type="dxa"/>
          </w:tcPr>
          <w:p w14:paraId="46BF2190" w14:textId="691032DB" w:rsidR="006F3B19" w:rsidRPr="004E1DBD" w:rsidRDefault="006F3B19" w:rsidP="003A26CE">
            <w:pPr>
              <w:jc w:val="center"/>
              <w:rPr>
                <w:b/>
                <w:sz w:val="20"/>
                <w:szCs w:val="20"/>
              </w:rPr>
            </w:pPr>
            <w:r w:rsidRPr="004E1DBD">
              <w:rPr>
                <w:b/>
                <w:sz w:val="20"/>
                <w:szCs w:val="20"/>
              </w:rPr>
              <w:t>Totals</w:t>
            </w:r>
          </w:p>
        </w:tc>
      </w:tr>
      <w:tr w:rsidR="00CA4622" w:rsidRPr="00B446C2" w14:paraId="5DA046CB" w14:textId="77777777" w:rsidTr="00FA1FC7">
        <w:trPr>
          <w:jc w:val="center"/>
        </w:trPr>
        <w:tc>
          <w:tcPr>
            <w:tcW w:w="2702" w:type="dxa"/>
          </w:tcPr>
          <w:p w14:paraId="5B2DF3A1" w14:textId="77777777" w:rsidR="00CA4622" w:rsidRPr="004E1DBD" w:rsidRDefault="00CA4622" w:rsidP="000B64B0">
            <w:pPr>
              <w:rPr>
                <w:sz w:val="20"/>
                <w:szCs w:val="20"/>
              </w:rPr>
            </w:pPr>
            <w:r w:rsidRPr="004E1DBD">
              <w:rPr>
                <w:sz w:val="20"/>
                <w:szCs w:val="20"/>
              </w:rPr>
              <w:t>River Trail Plot</w:t>
            </w:r>
          </w:p>
        </w:tc>
        <w:tc>
          <w:tcPr>
            <w:tcW w:w="1077" w:type="dxa"/>
          </w:tcPr>
          <w:p w14:paraId="449FA8C4" w14:textId="1A43D6D6" w:rsidR="00CA4622" w:rsidRPr="004E1DBD" w:rsidRDefault="00CA4622" w:rsidP="000B64B0">
            <w:pPr>
              <w:jc w:val="right"/>
              <w:rPr>
                <w:sz w:val="20"/>
                <w:szCs w:val="20"/>
              </w:rPr>
            </w:pPr>
            <w:r>
              <w:rPr>
                <w:sz w:val="20"/>
                <w:szCs w:val="20"/>
              </w:rPr>
              <w:t>6,468</w:t>
            </w:r>
          </w:p>
        </w:tc>
        <w:tc>
          <w:tcPr>
            <w:tcW w:w="816" w:type="dxa"/>
          </w:tcPr>
          <w:p w14:paraId="3C1A4863" w14:textId="77777777" w:rsidR="00CA4622" w:rsidRPr="004E1DBD" w:rsidRDefault="00CA4622" w:rsidP="000B64B0">
            <w:pPr>
              <w:jc w:val="right"/>
              <w:rPr>
                <w:sz w:val="20"/>
                <w:szCs w:val="20"/>
              </w:rPr>
            </w:pPr>
            <w:r w:rsidRPr="004E1DBD">
              <w:rPr>
                <w:sz w:val="20"/>
                <w:szCs w:val="20"/>
              </w:rPr>
              <w:t>1,955</w:t>
            </w:r>
          </w:p>
        </w:tc>
        <w:tc>
          <w:tcPr>
            <w:tcW w:w="900" w:type="dxa"/>
          </w:tcPr>
          <w:p w14:paraId="07CFB225" w14:textId="6E334858"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2,412</w:t>
            </w:r>
          </w:p>
        </w:tc>
        <w:tc>
          <w:tcPr>
            <w:tcW w:w="900" w:type="dxa"/>
          </w:tcPr>
          <w:p w14:paraId="668B61D9" w14:textId="30C80BFC"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2,475</w:t>
            </w:r>
          </w:p>
        </w:tc>
        <w:tc>
          <w:tcPr>
            <w:tcW w:w="904" w:type="dxa"/>
          </w:tcPr>
          <w:p w14:paraId="19E1E2C5" w14:textId="457CF374"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2,197</w:t>
            </w:r>
          </w:p>
        </w:tc>
        <w:tc>
          <w:tcPr>
            <w:tcW w:w="893" w:type="dxa"/>
          </w:tcPr>
          <w:p w14:paraId="7F590E7C" w14:textId="45B27DC8"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1,050</w:t>
            </w:r>
          </w:p>
        </w:tc>
        <w:tc>
          <w:tcPr>
            <w:tcW w:w="1087" w:type="dxa"/>
          </w:tcPr>
          <w:p w14:paraId="4B1690AA" w14:textId="1E6914A0"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2,936</w:t>
            </w:r>
          </w:p>
        </w:tc>
        <w:tc>
          <w:tcPr>
            <w:tcW w:w="984" w:type="dxa"/>
            <w:vAlign w:val="bottom"/>
          </w:tcPr>
          <w:p w14:paraId="5757C7FE" w14:textId="6E4B1F6A"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19,493</w:t>
            </w:r>
          </w:p>
        </w:tc>
      </w:tr>
      <w:tr w:rsidR="00CA4622" w:rsidRPr="00B446C2" w14:paraId="0B8F6A1B" w14:textId="77777777" w:rsidTr="00FA1FC7">
        <w:trPr>
          <w:jc w:val="center"/>
        </w:trPr>
        <w:tc>
          <w:tcPr>
            <w:tcW w:w="2702" w:type="dxa"/>
          </w:tcPr>
          <w:p w14:paraId="68C8CCAF" w14:textId="690C44EF" w:rsidR="00CA4622" w:rsidRPr="004E1DBD" w:rsidRDefault="00CA4622" w:rsidP="000B64B0">
            <w:pPr>
              <w:rPr>
                <w:sz w:val="20"/>
                <w:szCs w:val="20"/>
              </w:rPr>
            </w:pPr>
            <w:r w:rsidRPr="004E1DBD">
              <w:rPr>
                <w:sz w:val="20"/>
                <w:szCs w:val="20"/>
              </w:rPr>
              <w:t>Secret Pond Trail Plot</w:t>
            </w:r>
          </w:p>
        </w:tc>
        <w:tc>
          <w:tcPr>
            <w:tcW w:w="1077" w:type="dxa"/>
          </w:tcPr>
          <w:p w14:paraId="66AA1AC5" w14:textId="7D4253BD" w:rsidR="00CA4622" w:rsidRPr="004E1DBD" w:rsidRDefault="00CA4622" w:rsidP="000B64B0">
            <w:pPr>
              <w:jc w:val="right"/>
              <w:rPr>
                <w:sz w:val="20"/>
                <w:szCs w:val="20"/>
              </w:rPr>
            </w:pPr>
            <w:r>
              <w:rPr>
                <w:sz w:val="20"/>
                <w:szCs w:val="20"/>
              </w:rPr>
              <w:t>7,851</w:t>
            </w:r>
          </w:p>
        </w:tc>
        <w:tc>
          <w:tcPr>
            <w:tcW w:w="816" w:type="dxa"/>
          </w:tcPr>
          <w:p w14:paraId="26D1F808" w14:textId="77777777" w:rsidR="00CA4622" w:rsidRPr="004E1DBD" w:rsidRDefault="00CA4622" w:rsidP="000B64B0">
            <w:pPr>
              <w:jc w:val="right"/>
              <w:rPr>
                <w:sz w:val="20"/>
                <w:szCs w:val="20"/>
              </w:rPr>
            </w:pPr>
            <w:r w:rsidRPr="004E1DBD">
              <w:rPr>
                <w:sz w:val="20"/>
                <w:szCs w:val="20"/>
              </w:rPr>
              <w:t>2,786</w:t>
            </w:r>
          </w:p>
        </w:tc>
        <w:tc>
          <w:tcPr>
            <w:tcW w:w="900" w:type="dxa"/>
          </w:tcPr>
          <w:p w14:paraId="6EA65857" w14:textId="406B3B19"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2,871</w:t>
            </w:r>
          </w:p>
        </w:tc>
        <w:tc>
          <w:tcPr>
            <w:tcW w:w="900" w:type="dxa"/>
          </w:tcPr>
          <w:p w14:paraId="01C6EE76" w14:textId="058087DC"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3,686</w:t>
            </w:r>
          </w:p>
        </w:tc>
        <w:tc>
          <w:tcPr>
            <w:tcW w:w="904" w:type="dxa"/>
          </w:tcPr>
          <w:p w14:paraId="76A18A07" w14:textId="65948035"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2,765</w:t>
            </w:r>
          </w:p>
        </w:tc>
        <w:tc>
          <w:tcPr>
            <w:tcW w:w="893" w:type="dxa"/>
          </w:tcPr>
          <w:p w14:paraId="50E76AEA" w14:textId="7FC4CDCA"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2,640</w:t>
            </w:r>
          </w:p>
        </w:tc>
        <w:tc>
          <w:tcPr>
            <w:tcW w:w="1087" w:type="dxa"/>
          </w:tcPr>
          <w:p w14:paraId="38711356" w14:textId="404902FC"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2,010</w:t>
            </w:r>
          </w:p>
        </w:tc>
        <w:tc>
          <w:tcPr>
            <w:tcW w:w="984" w:type="dxa"/>
            <w:vAlign w:val="bottom"/>
          </w:tcPr>
          <w:p w14:paraId="602521D2" w14:textId="6B1C8ACD"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24,609</w:t>
            </w:r>
          </w:p>
        </w:tc>
      </w:tr>
      <w:tr w:rsidR="00CA4622" w:rsidRPr="00B446C2" w14:paraId="6557D799" w14:textId="77777777" w:rsidTr="00FA1FC7">
        <w:trPr>
          <w:jc w:val="center"/>
        </w:trPr>
        <w:tc>
          <w:tcPr>
            <w:tcW w:w="2702" w:type="dxa"/>
          </w:tcPr>
          <w:p w14:paraId="17E6481B" w14:textId="77777777" w:rsidR="00CA4622" w:rsidRPr="004E1DBD" w:rsidRDefault="00CA4622" w:rsidP="000B64B0">
            <w:pPr>
              <w:rPr>
                <w:sz w:val="20"/>
                <w:szCs w:val="20"/>
              </w:rPr>
            </w:pPr>
            <w:r w:rsidRPr="004E1DBD">
              <w:rPr>
                <w:sz w:val="20"/>
                <w:szCs w:val="20"/>
              </w:rPr>
              <w:t>Shady Invader 1 Plot</w:t>
            </w:r>
          </w:p>
        </w:tc>
        <w:tc>
          <w:tcPr>
            <w:tcW w:w="1077" w:type="dxa"/>
          </w:tcPr>
          <w:p w14:paraId="486088F3" w14:textId="1387182D" w:rsidR="00CA4622" w:rsidRPr="004E1DBD" w:rsidRDefault="00CA4622" w:rsidP="000B64B0">
            <w:pPr>
              <w:jc w:val="right"/>
              <w:rPr>
                <w:sz w:val="20"/>
                <w:szCs w:val="20"/>
              </w:rPr>
            </w:pPr>
            <w:r>
              <w:rPr>
                <w:sz w:val="20"/>
                <w:szCs w:val="20"/>
              </w:rPr>
              <w:t>3,795</w:t>
            </w:r>
          </w:p>
        </w:tc>
        <w:tc>
          <w:tcPr>
            <w:tcW w:w="816" w:type="dxa"/>
          </w:tcPr>
          <w:p w14:paraId="3A72A9F2" w14:textId="77777777" w:rsidR="00CA4622" w:rsidRPr="004E1DBD" w:rsidRDefault="00CA4622" w:rsidP="000B64B0">
            <w:pPr>
              <w:jc w:val="right"/>
              <w:rPr>
                <w:sz w:val="20"/>
                <w:szCs w:val="20"/>
              </w:rPr>
            </w:pPr>
            <w:r w:rsidRPr="004E1DBD">
              <w:rPr>
                <w:sz w:val="20"/>
                <w:szCs w:val="20"/>
              </w:rPr>
              <w:t>2,422</w:t>
            </w:r>
          </w:p>
        </w:tc>
        <w:tc>
          <w:tcPr>
            <w:tcW w:w="900" w:type="dxa"/>
          </w:tcPr>
          <w:p w14:paraId="257F36EC" w14:textId="6CC713E8"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2,444</w:t>
            </w:r>
          </w:p>
        </w:tc>
        <w:tc>
          <w:tcPr>
            <w:tcW w:w="900" w:type="dxa"/>
          </w:tcPr>
          <w:p w14:paraId="498B7CB1" w14:textId="2EE8B713"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w:t>
            </w:r>
          </w:p>
        </w:tc>
        <w:tc>
          <w:tcPr>
            <w:tcW w:w="904" w:type="dxa"/>
          </w:tcPr>
          <w:p w14:paraId="644CF557" w14:textId="0D074DA5"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w:t>
            </w:r>
          </w:p>
        </w:tc>
        <w:tc>
          <w:tcPr>
            <w:tcW w:w="893" w:type="dxa"/>
          </w:tcPr>
          <w:p w14:paraId="0E4566FF" w14:textId="3C17B72B"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w:t>
            </w:r>
          </w:p>
        </w:tc>
        <w:tc>
          <w:tcPr>
            <w:tcW w:w="1087" w:type="dxa"/>
          </w:tcPr>
          <w:p w14:paraId="3E2F8C56" w14:textId="4C04549D"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w:t>
            </w:r>
          </w:p>
        </w:tc>
        <w:tc>
          <w:tcPr>
            <w:tcW w:w="984" w:type="dxa"/>
            <w:vAlign w:val="bottom"/>
          </w:tcPr>
          <w:p w14:paraId="5BEE7052" w14:textId="1444C2FB"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8,661</w:t>
            </w:r>
          </w:p>
        </w:tc>
      </w:tr>
      <w:tr w:rsidR="00CA4622" w:rsidRPr="00B446C2" w14:paraId="611E37AA" w14:textId="77777777" w:rsidTr="00FA1FC7">
        <w:trPr>
          <w:jc w:val="center"/>
        </w:trPr>
        <w:tc>
          <w:tcPr>
            <w:tcW w:w="2702" w:type="dxa"/>
          </w:tcPr>
          <w:p w14:paraId="75F6F24E" w14:textId="77777777" w:rsidR="00CA4622" w:rsidRPr="004E1DBD" w:rsidRDefault="00CA4622" w:rsidP="000B64B0">
            <w:pPr>
              <w:rPr>
                <w:sz w:val="20"/>
                <w:szCs w:val="20"/>
              </w:rPr>
            </w:pPr>
            <w:r w:rsidRPr="004E1DBD">
              <w:rPr>
                <w:sz w:val="20"/>
                <w:szCs w:val="20"/>
              </w:rPr>
              <w:t>Shady Invader 2 Plot</w:t>
            </w:r>
          </w:p>
        </w:tc>
        <w:tc>
          <w:tcPr>
            <w:tcW w:w="1077" w:type="dxa"/>
          </w:tcPr>
          <w:p w14:paraId="413BCAE1" w14:textId="517E0AC6" w:rsidR="00CA4622" w:rsidRPr="004E1DBD" w:rsidRDefault="00CA4622" w:rsidP="000B64B0">
            <w:pPr>
              <w:jc w:val="right"/>
              <w:rPr>
                <w:sz w:val="20"/>
                <w:szCs w:val="20"/>
              </w:rPr>
            </w:pPr>
            <w:r>
              <w:rPr>
                <w:sz w:val="20"/>
                <w:szCs w:val="20"/>
              </w:rPr>
              <w:t>3,773</w:t>
            </w:r>
          </w:p>
        </w:tc>
        <w:tc>
          <w:tcPr>
            <w:tcW w:w="816" w:type="dxa"/>
          </w:tcPr>
          <w:p w14:paraId="2DE2EBA3" w14:textId="77777777" w:rsidR="00CA4622" w:rsidRPr="004E1DBD" w:rsidRDefault="00CA4622" w:rsidP="000B64B0">
            <w:pPr>
              <w:jc w:val="right"/>
              <w:rPr>
                <w:sz w:val="20"/>
                <w:szCs w:val="20"/>
              </w:rPr>
            </w:pPr>
            <w:r w:rsidRPr="004E1DBD">
              <w:rPr>
                <w:sz w:val="20"/>
                <w:szCs w:val="20"/>
              </w:rPr>
              <w:t>2,422</w:t>
            </w:r>
          </w:p>
        </w:tc>
        <w:tc>
          <w:tcPr>
            <w:tcW w:w="900" w:type="dxa"/>
          </w:tcPr>
          <w:p w14:paraId="4465F590" w14:textId="2C53A5B7"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2,436</w:t>
            </w:r>
          </w:p>
        </w:tc>
        <w:tc>
          <w:tcPr>
            <w:tcW w:w="900" w:type="dxa"/>
          </w:tcPr>
          <w:p w14:paraId="0BF5C6AB" w14:textId="30C41790"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1,734</w:t>
            </w:r>
          </w:p>
        </w:tc>
        <w:tc>
          <w:tcPr>
            <w:tcW w:w="904" w:type="dxa"/>
          </w:tcPr>
          <w:p w14:paraId="2914491D" w14:textId="6C3A64FE"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1,248</w:t>
            </w:r>
          </w:p>
        </w:tc>
        <w:tc>
          <w:tcPr>
            <w:tcW w:w="893" w:type="dxa"/>
          </w:tcPr>
          <w:p w14:paraId="188CC5E3" w14:textId="74DABEF7"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717</w:t>
            </w:r>
          </w:p>
        </w:tc>
        <w:tc>
          <w:tcPr>
            <w:tcW w:w="1087" w:type="dxa"/>
          </w:tcPr>
          <w:p w14:paraId="26485664" w14:textId="5D2EE76C"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613</w:t>
            </w:r>
          </w:p>
        </w:tc>
        <w:tc>
          <w:tcPr>
            <w:tcW w:w="984" w:type="dxa"/>
            <w:vAlign w:val="bottom"/>
          </w:tcPr>
          <w:p w14:paraId="75769425" w14:textId="604F9DE2"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12,943</w:t>
            </w:r>
          </w:p>
        </w:tc>
      </w:tr>
      <w:tr w:rsidR="00CA4622" w:rsidRPr="00B446C2" w14:paraId="179B80D1" w14:textId="77777777" w:rsidTr="00FA1FC7">
        <w:trPr>
          <w:jc w:val="center"/>
        </w:trPr>
        <w:tc>
          <w:tcPr>
            <w:tcW w:w="2702" w:type="dxa"/>
          </w:tcPr>
          <w:p w14:paraId="5F4A6812" w14:textId="77777777" w:rsidR="00CA4622" w:rsidRPr="004E1DBD" w:rsidRDefault="00CA4622" w:rsidP="000B64B0">
            <w:pPr>
              <w:rPr>
                <w:sz w:val="20"/>
                <w:szCs w:val="20"/>
              </w:rPr>
            </w:pPr>
            <w:r w:rsidRPr="004E1DBD">
              <w:rPr>
                <w:sz w:val="20"/>
                <w:szCs w:val="20"/>
              </w:rPr>
              <w:t>Subaru Preserve Creek Plot</w:t>
            </w:r>
          </w:p>
        </w:tc>
        <w:tc>
          <w:tcPr>
            <w:tcW w:w="1077" w:type="dxa"/>
          </w:tcPr>
          <w:p w14:paraId="16DC1212" w14:textId="77777777" w:rsidR="00CA4622" w:rsidRPr="004E1DBD" w:rsidRDefault="00CA4622" w:rsidP="000B64B0">
            <w:pPr>
              <w:jc w:val="right"/>
              <w:rPr>
                <w:sz w:val="20"/>
                <w:szCs w:val="20"/>
              </w:rPr>
            </w:pPr>
            <w:r w:rsidRPr="004E1DBD">
              <w:rPr>
                <w:sz w:val="20"/>
                <w:szCs w:val="20"/>
              </w:rPr>
              <w:t>385</w:t>
            </w:r>
          </w:p>
        </w:tc>
        <w:tc>
          <w:tcPr>
            <w:tcW w:w="816" w:type="dxa"/>
          </w:tcPr>
          <w:p w14:paraId="13ADF0D8" w14:textId="77777777" w:rsidR="00CA4622" w:rsidRPr="004E1DBD" w:rsidRDefault="00CA4622" w:rsidP="000B64B0">
            <w:pPr>
              <w:jc w:val="right"/>
              <w:rPr>
                <w:sz w:val="20"/>
                <w:szCs w:val="20"/>
              </w:rPr>
            </w:pPr>
            <w:r w:rsidRPr="004E1DBD">
              <w:rPr>
                <w:sz w:val="20"/>
                <w:szCs w:val="20"/>
              </w:rPr>
              <w:t>2,002</w:t>
            </w:r>
          </w:p>
        </w:tc>
        <w:tc>
          <w:tcPr>
            <w:tcW w:w="900" w:type="dxa"/>
          </w:tcPr>
          <w:p w14:paraId="5A272233" w14:textId="17952931"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1,309</w:t>
            </w:r>
          </w:p>
        </w:tc>
        <w:tc>
          <w:tcPr>
            <w:tcW w:w="900" w:type="dxa"/>
          </w:tcPr>
          <w:p w14:paraId="3C963914" w14:textId="6DC8C9F9"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3,278</w:t>
            </w:r>
          </w:p>
        </w:tc>
        <w:tc>
          <w:tcPr>
            <w:tcW w:w="904" w:type="dxa"/>
          </w:tcPr>
          <w:p w14:paraId="2A2F2DE2" w14:textId="17414B01"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3,696</w:t>
            </w:r>
          </w:p>
        </w:tc>
        <w:tc>
          <w:tcPr>
            <w:tcW w:w="893" w:type="dxa"/>
          </w:tcPr>
          <w:p w14:paraId="1BF45893" w14:textId="06DCFB7A"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3,080</w:t>
            </w:r>
          </w:p>
        </w:tc>
        <w:tc>
          <w:tcPr>
            <w:tcW w:w="1087" w:type="dxa"/>
          </w:tcPr>
          <w:p w14:paraId="329A3132" w14:textId="6B70F2A6"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2,453</w:t>
            </w:r>
          </w:p>
        </w:tc>
        <w:tc>
          <w:tcPr>
            <w:tcW w:w="984" w:type="dxa"/>
            <w:vAlign w:val="bottom"/>
          </w:tcPr>
          <w:p w14:paraId="12FD39B5" w14:textId="74D2774B"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16,203</w:t>
            </w:r>
          </w:p>
        </w:tc>
      </w:tr>
      <w:tr w:rsidR="00CA4622" w:rsidRPr="00B446C2" w14:paraId="17635B8C" w14:textId="77777777" w:rsidTr="00FA1FC7">
        <w:trPr>
          <w:jc w:val="center"/>
        </w:trPr>
        <w:tc>
          <w:tcPr>
            <w:tcW w:w="2702" w:type="dxa"/>
          </w:tcPr>
          <w:p w14:paraId="43A97DE9" w14:textId="77777777" w:rsidR="00CA4622" w:rsidRPr="004E1DBD" w:rsidRDefault="00CA4622" w:rsidP="000B64B0">
            <w:pPr>
              <w:rPr>
                <w:sz w:val="20"/>
                <w:szCs w:val="20"/>
              </w:rPr>
            </w:pPr>
            <w:r w:rsidRPr="004E1DBD">
              <w:rPr>
                <w:sz w:val="20"/>
                <w:szCs w:val="20"/>
              </w:rPr>
              <w:t>Subaru Preserve Upper Plot</w:t>
            </w:r>
          </w:p>
        </w:tc>
        <w:tc>
          <w:tcPr>
            <w:tcW w:w="1077" w:type="dxa"/>
          </w:tcPr>
          <w:p w14:paraId="03F287E4" w14:textId="77777777" w:rsidR="00CA4622" w:rsidRPr="004E1DBD" w:rsidRDefault="00CA4622" w:rsidP="000B64B0">
            <w:pPr>
              <w:jc w:val="right"/>
              <w:rPr>
                <w:sz w:val="20"/>
                <w:szCs w:val="20"/>
              </w:rPr>
            </w:pPr>
            <w:r w:rsidRPr="004E1DBD">
              <w:rPr>
                <w:sz w:val="20"/>
                <w:szCs w:val="20"/>
              </w:rPr>
              <w:t>370</w:t>
            </w:r>
          </w:p>
        </w:tc>
        <w:tc>
          <w:tcPr>
            <w:tcW w:w="816" w:type="dxa"/>
          </w:tcPr>
          <w:p w14:paraId="0A53F6B8" w14:textId="77777777" w:rsidR="00CA4622" w:rsidRPr="004E1DBD" w:rsidRDefault="00CA4622" w:rsidP="000B64B0">
            <w:pPr>
              <w:jc w:val="right"/>
              <w:rPr>
                <w:sz w:val="20"/>
                <w:szCs w:val="20"/>
              </w:rPr>
            </w:pPr>
            <w:r w:rsidRPr="004E1DBD">
              <w:rPr>
                <w:sz w:val="20"/>
                <w:szCs w:val="20"/>
              </w:rPr>
              <w:t>1,850</w:t>
            </w:r>
          </w:p>
        </w:tc>
        <w:tc>
          <w:tcPr>
            <w:tcW w:w="900" w:type="dxa"/>
          </w:tcPr>
          <w:p w14:paraId="06456923" w14:textId="505A0BED"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1,313</w:t>
            </w:r>
          </w:p>
        </w:tc>
        <w:tc>
          <w:tcPr>
            <w:tcW w:w="900" w:type="dxa"/>
          </w:tcPr>
          <w:p w14:paraId="49C3027B" w14:textId="4AF94D6B"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3,119</w:t>
            </w:r>
          </w:p>
        </w:tc>
        <w:tc>
          <w:tcPr>
            <w:tcW w:w="904" w:type="dxa"/>
          </w:tcPr>
          <w:p w14:paraId="6F3DCEBD" w14:textId="3EE71A0A"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3,700</w:t>
            </w:r>
          </w:p>
        </w:tc>
        <w:tc>
          <w:tcPr>
            <w:tcW w:w="893" w:type="dxa"/>
          </w:tcPr>
          <w:p w14:paraId="2147103C" w14:textId="66A8209B"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2,738</w:t>
            </w:r>
          </w:p>
        </w:tc>
        <w:tc>
          <w:tcPr>
            <w:tcW w:w="1087" w:type="dxa"/>
          </w:tcPr>
          <w:p w14:paraId="158DB6BF" w14:textId="6719B108"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1,924</w:t>
            </w:r>
          </w:p>
        </w:tc>
        <w:tc>
          <w:tcPr>
            <w:tcW w:w="984" w:type="dxa"/>
            <w:vAlign w:val="bottom"/>
          </w:tcPr>
          <w:p w14:paraId="522CAFDC" w14:textId="70BE3DF7"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15,014</w:t>
            </w:r>
          </w:p>
        </w:tc>
      </w:tr>
      <w:tr w:rsidR="00CA4622" w14:paraId="70BA41ED" w14:textId="77777777" w:rsidTr="00FA1FC7">
        <w:trPr>
          <w:jc w:val="center"/>
        </w:trPr>
        <w:tc>
          <w:tcPr>
            <w:tcW w:w="2702" w:type="dxa"/>
          </w:tcPr>
          <w:p w14:paraId="59BBCE6B" w14:textId="77777777" w:rsidR="00CA4622" w:rsidRPr="004E1DBD" w:rsidRDefault="00CA4622" w:rsidP="000B64B0">
            <w:pPr>
              <w:rPr>
                <w:sz w:val="20"/>
                <w:szCs w:val="20"/>
              </w:rPr>
            </w:pPr>
            <w:r w:rsidRPr="004E1DBD">
              <w:rPr>
                <w:sz w:val="20"/>
                <w:szCs w:val="20"/>
              </w:rPr>
              <w:t>Hickory Trail Plot</w:t>
            </w:r>
          </w:p>
        </w:tc>
        <w:tc>
          <w:tcPr>
            <w:tcW w:w="1077" w:type="dxa"/>
          </w:tcPr>
          <w:p w14:paraId="38C74C0A" w14:textId="77777777" w:rsidR="00CA4622" w:rsidRPr="004E1DBD" w:rsidRDefault="00CA4622" w:rsidP="000B64B0">
            <w:pPr>
              <w:jc w:val="right"/>
              <w:rPr>
                <w:sz w:val="20"/>
                <w:szCs w:val="20"/>
              </w:rPr>
            </w:pPr>
            <w:r w:rsidRPr="004E1DBD">
              <w:rPr>
                <w:sz w:val="20"/>
                <w:szCs w:val="20"/>
              </w:rPr>
              <w:t>228</w:t>
            </w:r>
          </w:p>
        </w:tc>
        <w:tc>
          <w:tcPr>
            <w:tcW w:w="816" w:type="dxa"/>
          </w:tcPr>
          <w:p w14:paraId="50BCFC4A" w14:textId="77777777" w:rsidR="00CA4622" w:rsidRPr="004E1DBD" w:rsidRDefault="00CA4622" w:rsidP="000B64B0">
            <w:pPr>
              <w:jc w:val="right"/>
              <w:rPr>
                <w:sz w:val="20"/>
                <w:szCs w:val="20"/>
              </w:rPr>
            </w:pPr>
            <w:r w:rsidRPr="004E1DBD">
              <w:rPr>
                <w:sz w:val="20"/>
                <w:szCs w:val="20"/>
              </w:rPr>
              <w:t>1,900</w:t>
            </w:r>
          </w:p>
        </w:tc>
        <w:tc>
          <w:tcPr>
            <w:tcW w:w="900" w:type="dxa"/>
          </w:tcPr>
          <w:p w14:paraId="1AF156D7" w14:textId="298855BF"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1,389</w:t>
            </w:r>
          </w:p>
        </w:tc>
        <w:tc>
          <w:tcPr>
            <w:tcW w:w="900" w:type="dxa"/>
          </w:tcPr>
          <w:p w14:paraId="7D59C29A" w14:textId="4DEDA461"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3,140</w:t>
            </w:r>
          </w:p>
        </w:tc>
        <w:tc>
          <w:tcPr>
            <w:tcW w:w="904" w:type="dxa"/>
          </w:tcPr>
          <w:p w14:paraId="454CFFCB" w14:textId="42DEBFB5" w:rsidR="00CA4622" w:rsidRPr="004E1DBD" w:rsidRDefault="00CA4622" w:rsidP="000B64B0">
            <w:pPr>
              <w:jc w:val="right"/>
              <w:rPr>
                <w:rFonts w:eastAsia="Times New Roman" w:cs="Times New Roman"/>
                <w:color w:val="000000"/>
                <w:sz w:val="20"/>
                <w:szCs w:val="20"/>
              </w:rPr>
            </w:pPr>
            <w:r w:rsidRPr="004E1DBD">
              <w:rPr>
                <w:rFonts w:eastAsia="Times New Roman" w:cs="Times New Roman"/>
                <w:color w:val="000000"/>
                <w:sz w:val="20"/>
                <w:szCs w:val="20"/>
              </w:rPr>
              <w:t>3,605</w:t>
            </w:r>
          </w:p>
        </w:tc>
        <w:tc>
          <w:tcPr>
            <w:tcW w:w="893" w:type="dxa"/>
          </w:tcPr>
          <w:p w14:paraId="3646B926" w14:textId="5AF7B75E" w:rsidR="00CA4622" w:rsidRPr="004E1DBD" w:rsidRDefault="00CA4622" w:rsidP="000B64B0">
            <w:pPr>
              <w:jc w:val="right"/>
              <w:rPr>
                <w:rFonts w:eastAsia="Times New Roman" w:cs="Times New Roman"/>
                <w:color w:val="000000"/>
                <w:sz w:val="20"/>
                <w:szCs w:val="20"/>
              </w:rPr>
            </w:pPr>
            <w:r>
              <w:rPr>
                <w:rFonts w:eastAsia="Times New Roman" w:cs="Times New Roman"/>
                <w:color w:val="000000"/>
                <w:sz w:val="20"/>
                <w:szCs w:val="20"/>
              </w:rPr>
              <w:t>3,716</w:t>
            </w:r>
          </w:p>
        </w:tc>
        <w:tc>
          <w:tcPr>
            <w:tcW w:w="1087" w:type="dxa"/>
          </w:tcPr>
          <w:p w14:paraId="73268720" w14:textId="5C3D1704"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3,170</w:t>
            </w:r>
          </w:p>
        </w:tc>
        <w:tc>
          <w:tcPr>
            <w:tcW w:w="984" w:type="dxa"/>
            <w:vAlign w:val="bottom"/>
          </w:tcPr>
          <w:p w14:paraId="7D2788DB" w14:textId="6448BDBD"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17,148</w:t>
            </w:r>
          </w:p>
        </w:tc>
      </w:tr>
      <w:tr w:rsidR="00CA4622" w14:paraId="254E04FC" w14:textId="77777777" w:rsidTr="00FA1FC7">
        <w:trPr>
          <w:jc w:val="center"/>
        </w:trPr>
        <w:tc>
          <w:tcPr>
            <w:tcW w:w="2702" w:type="dxa"/>
          </w:tcPr>
          <w:p w14:paraId="44BA95B4" w14:textId="68396165" w:rsidR="00CA4622" w:rsidRPr="004E1DBD" w:rsidRDefault="00CA4622" w:rsidP="000B64B0">
            <w:pPr>
              <w:rPr>
                <w:sz w:val="20"/>
                <w:szCs w:val="20"/>
              </w:rPr>
            </w:pPr>
            <w:r>
              <w:rPr>
                <w:sz w:val="20"/>
                <w:szCs w:val="20"/>
              </w:rPr>
              <w:t>Aralia Trail Plot</w:t>
            </w:r>
          </w:p>
        </w:tc>
        <w:tc>
          <w:tcPr>
            <w:tcW w:w="1077" w:type="dxa"/>
          </w:tcPr>
          <w:p w14:paraId="450DEB8A" w14:textId="77777777" w:rsidR="00CA4622" w:rsidRPr="004E1DBD" w:rsidRDefault="00CA4622" w:rsidP="000B64B0">
            <w:pPr>
              <w:jc w:val="right"/>
              <w:rPr>
                <w:sz w:val="20"/>
                <w:szCs w:val="20"/>
              </w:rPr>
            </w:pPr>
          </w:p>
        </w:tc>
        <w:tc>
          <w:tcPr>
            <w:tcW w:w="816" w:type="dxa"/>
          </w:tcPr>
          <w:p w14:paraId="4211DC1C" w14:textId="77777777" w:rsidR="00CA4622" w:rsidRPr="004E1DBD" w:rsidRDefault="00CA4622" w:rsidP="000B64B0">
            <w:pPr>
              <w:jc w:val="right"/>
              <w:rPr>
                <w:sz w:val="20"/>
                <w:szCs w:val="20"/>
              </w:rPr>
            </w:pPr>
          </w:p>
        </w:tc>
        <w:tc>
          <w:tcPr>
            <w:tcW w:w="900" w:type="dxa"/>
          </w:tcPr>
          <w:p w14:paraId="4235E2E2" w14:textId="77777777" w:rsidR="00CA4622" w:rsidRPr="004E1DBD" w:rsidRDefault="00CA4622" w:rsidP="000B64B0">
            <w:pPr>
              <w:jc w:val="right"/>
              <w:rPr>
                <w:rFonts w:eastAsia="Times New Roman" w:cs="Times New Roman"/>
                <w:color w:val="000000"/>
                <w:sz w:val="20"/>
                <w:szCs w:val="20"/>
              </w:rPr>
            </w:pPr>
          </w:p>
        </w:tc>
        <w:tc>
          <w:tcPr>
            <w:tcW w:w="900" w:type="dxa"/>
          </w:tcPr>
          <w:p w14:paraId="284DC13C" w14:textId="77777777" w:rsidR="00CA4622" w:rsidRPr="004E1DBD" w:rsidRDefault="00CA4622" w:rsidP="000B64B0">
            <w:pPr>
              <w:jc w:val="right"/>
              <w:rPr>
                <w:rFonts w:eastAsia="Times New Roman" w:cs="Times New Roman"/>
                <w:color w:val="000000"/>
                <w:sz w:val="20"/>
                <w:szCs w:val="20"/>
              </w:rPr>
            </w:pPr>
          </w:p>
        </w:tc>
        <w:tc>
          <w:tcPr>
            <w:tcW w:w="904" w:type="dxa"/>
          </w:tcPr>
          <w:p w14:paraId="49FAD910" w14:textId="77777777" w:rsidR="00CA4622" w:rsidRPr="004E1DBD" w:rsidRDefault="00CA4622" w:rsidP="000B64B0">
            <w:pPr>
              <w:jc w:val="right"/>
              <w:rPr>
                <w:rFonts w:eastAsia="Times New Roman" w:cs="Times New Roman"/>
                <w:color w:val="000000"/>
                <w:sz w:val="20"/>
                <w:szCs w:val="20"/>
              </w:rPr>
            </w:pPr>
          </w:p>
        </w:tc>
        <w:tc>
          <w:tcPr>
            <w:tcW w:w="893" w:type="dxa"/>
          </w:tcPr>
          <w:p w14:paraId="3766127B" w14:textId="77777777" w:rsidR="00CA4622" w:rsidRDefault="00CA4622" w:rsidP="000B64B0">
            <w:pPr>
              <w:jc w:val="right"/>
              <w:rPr>
                <w:rFonts w:eastAsia="Times New Roman" w:cs="Times New Roman"/>
                <w:color w:val="000000"/>
                <w:sz w:val="20"/>
                <w:szCs w:val="20"/>
              </w:rPr>
            </w:pPr>
          </w:p>
        </w:tc>
        <w:tc>
          <w:tcPr>
            <w:tcW w:w="1087" w:type="dxa"/>
          </w:tcPr>
          <w:p w14:paraId="61DFC017" w14:textId="2B079071"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1,640</w:t>
            </w:r>
          </w:p>
        </w:tc>
        <w:tc>
          <w:tcPr>
            <w:tcW w:w="984" w:type="dxa"/>
            <w:vAlign w:val="bottom"/>
          </w:tcPr>
          <w:p w14:paraId="5FD9102A" w14:textId="0CB4D979"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1,640</w:t>
            </w:r>
          </w:p>
        </w:tc>
      </w:tr>
      <w:tr w:rsidR="00CA4622" w14:paraId="657CBAB6" w14:textId="77777777" w:rsidTr="00FA1FC7">
        <w:trPr>
          <w:jc w:val="center"/>
        </w:trPr>
        <w:tc>
          <w:tcPr>
            <w:tcW w:w="2702" w:type="dxa"/>
          </w:tcPr>
          <w:p w14:paraId="12E2F122" w14:textId="2FB0C1CD" w:rsidR="00CA4622" w:rsidRPr="004E1DBD" w:rsidRDefault="00CA4622" w:rsidP="000B64B0">
            <w:pPr>
              <w:rPr>
                <w:sz w:val="20"/>
                <w:szCs w:val="20"/>
              </w:rPr>
            </w:pPr>
            <w:r>
              <w:rPr>
                <w:sz w:val="20"/>
                <w:szCs w:val="20"/>
              </w:rPr>
              <w:t>Quarry Plot</w:t>
            </w:r>
          </w:p>
        </w:tc>
        <w:tc>
          <w:tcPr>
            <w:tcW w:w="1077" w:type="dxa"/>
          </w:tcPr>
          <w:p w14:paraId="2749680A" w14:textId="77777777" w:rsidR="00CA4622" w:rsidRPr="004E1DBD" w:rsidRDefault="00CA4622" w:rsidP="000B64B0">
            <w:pPr>
              <w:jc w:val="right"/>
              <w:rPr>
                <w:sz w:val="20"/>
                <w:szCs w:val="20"/>
              </w:rPr>
            </w:pPr>
          </w:p>
        </w:tc>
        <w:tc>
          <w:tcPr>
            <w:tcW w:w="816" w:type="dxa"/>
          </w:tcPr>
          <w:p w14:paraId="4629146F" w14:textId="77777777" w:rsidR="00CA4622" w:rsidRPr="004E1DBD" w:rsidRDefault="00CA4622" w:rsidP="000B64B0">
            <w:pPr>
              <w:jc w:val="right"/>
              <w:rPr>
                <w:sz w:val="20"/>
                <w:szCs w:val="20"/>
              </w:rPr>
            </w:pPr>
          </w:p>
        </w:tc>
        <w:tc>
          <w:tcPr>
            <w:tcW w:w="900" w:type="dxa"/>
          </w:tcPr>
          <w:p w14:paraId="3101C722" w14:textId="77777777" w:rsidR="00CA4622" w:rsidRPr="004E1DBD" w:rsidRDefault="00CA4622" w:rsidP="000B64B0">
            <w:pPr>
              <w:jc w:val="right"/>
              <w:rPr>
                <w:rFonts w:eastAsia="Times New Roman" w:cs="Times New Roman"/>
                <w:color w:val="000000"/>
                <w:sz w:val="20"/>
                <w:szCs w:val="20"/>
              </w:rPr>
            </w:pPr>
          </w:p>
        </w:tc>
        <w:tc>
          <w:tcPr>
            <w:tcW w:w="900" w:type="dxa"/>
          </w:tcPr>
          <w:p w14:paraId="2C4130E7" w14:textId="77777777" w:rsidR="00CA4622" w:rsidRPr="004E1DBD" w:rsidRDefault="00CA4622" w:rsidP="000B64B0">
            <w:pPr>
              <w:jc w:val="right"/>
              <w:rPr>
                <w:rFonts w:eastAsia="Times New Roman" w:cs="Times New Roman"/>
                <w:color w:val="000000"/>
                <w:sz w:val="20"/>
                <w:szCs w:val="20"/>
              </w:rPr>
            </w:pPr>
          </w:p>
        </w:tc>
        <w:tc>
          <w:tcPr>
            <w:tcW w:w="904" w:type="dxa"/>
          </w:tcPr>
          <w:p w14:paraId="5BFDE7AE" w14:textId="77777777" w:rsidR="00CA4622" w:rsidRPr="004E1DBD" w:rsidRDefault="00CA4622" w:rsidP="000B64B0">
            <w:pPr>
              <w:jc w:val="right"/>
              <w:rPr>
                <w:rFonts w:eastAsia="Times New Roman" w:cs="Times New Roman"/>
                <w:color w:val="000000"/>
                <w:sz w:val="20"/>
                <w:szCs w:val="20"/>
              </w:rPr>
            </w:pPr>
          </w:p>
        </w:tc>
        <w:tc>
          <w:tcPr>
            <w:tcW w:w="893" w:type="dxa"/>
          </w:tcPr>
          <w:p w14:paraId="36ADEF47" w14:textId="77777777" w:rsidR="00CA4622" w:rsidRDefault="00CA4622" w:rsidP="000B64B0">
            <w:pPr>
              <w:jc w:val="right"/>
              <w:rPr>
                <w:rFonts w:eastAsia="Times New Roman" w:cs="Times New Roman"/>
                <w:color w:val="000000"/>
                <w:sz w:val="20"/>
                <w:szCs w:val="20"/>
              </w:rPr>
            </w:pPr>
          </w:p>
        </w:tc>
        <w:tc>
          <w:tcPr>
            <w:tcW w:w="1087" w:type="dxa"/>
          </w:tcPr>
          <w:p w14:paraId="49C1544E" w14:textId="2EA8D7BC" w:rsidR="00CA4622" w:rsidRDefault="00CA4622" w:rsidP="000B64B0">
            <w:pPr>
              <w:jc w:val="right"/>
              <w:rPr>
                <w:rFonts w:eastAsia="Times New Roman" w:cs="Times New Roman"/>
                <w:color w:val="000000"/>
                <w:sz w:val="20"/>
                <w:szCs w:val="20"/>
              </w:rPr>
            </w:pPr>
            <w:r>
              <w:rPr>
                <w:rFonts w:eastAsia="Times New Roman" w:cs="Times New Roman"/>
                <w:color w:val="000000"/>
                <w:sz w:val="20"/>
                <w:szCs w:val="20"/>
              </w:rPr>
              <w:t>1,190</w:t>
            </w:r>
          </w:p>
        </w:tc>
        <w:tc>
          <w:tcPr>
            <w:tcW w:w="984" w:type="dxa"/>
            <w:vAlign w:val="bottom"/>
          </w:tcPr>
          <w:p w14:paraId="18CC0230" w14:textId="6E309559"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1,190</w:t>
            </w:r>
          </w:p>
        </w:tc>
      </w:tr>
      <w:tr w:rsidR="00CA4622" w14:paraId="0053382F" w14:textId="77777777" w:rsidTr="00FA1FC7">
        <w:trPr>
          <w:jc w:val="center"/>
        </w:trPr>
        <w:tc>
          <w:tcPr>
            <w:tcW w:w="2702" w:type="dxa"/>
          </w:tcPr>
          <w:p w14:paraId="3480116B" w14:textId="77777777" w:rsidR="00CA4622" w:rsidRPr="004E1DBD" w:rsidRDefault="00CA4622" w:rsidP="000B64B0">
            <w:pPr>
              <w:rPr>
                <w:sz w:val="20"/>
                <w:szCs w:val="20"/>
              </w:rPr>
            </w:pPr>
            <w:r w:rsidRPr="004E1DBD">
              <w:rPr>
                <w:sz w:val="20"/>
                <w:szCs w:val="20"/>
              </w:rPr>
              <w:t>Totals by Year</w:t>
            </w:r>
          </w:p>
        </w:tc>
        <w:tc>
          <w:tcPr>
            <w:tcW w:w="1077" w:type="dxa"/>
            <w:vAlign w:val="bottom"/>
          </w:tcPr>
          <w:p w14:paraId="188F6F8A" w14:textId="45F5D83E" w:rsidR="00CA4622" w:rsidRPr="00CA4622" w:rsidRDefault="00CA4622" w:rsidP="000B64B0">
            <w:pPr>
              <w:jc w:val="right"/>
              <w:rPr>
                <w:sz w:val="20"/>
                <w:szCs w:val="20"/>
              </w:rPr>
            </w:pPr>
            <w:r w:rsidRPr="00CA4622">
              <w:rPr>
                <w:rFonts w:eastAsia="Times New Roman" w:cs="Times New Roman"/>
                <w:color w:val="000000"/>
                <w:sz w:val="20"/>
                <w:szCs w:val="20"/>
              </w:rPr>
              <w:t>22,870</w:t>
            </w:r>
          </w:p>
        </w:tc>
        <w:tc>
          <w:tcPr>
            <w:tcW w:w="816" w:type="dxa"/>
            <w:vAlign w:val="bottom"/>
          </w:tcPr>
          <w:p w14:paraId="51B6C47E" w14:textId="4F4A8C7F" w:rsidR="00CA4622" w:rsidRPr="00CA4622" w:rsidRDefault="00CA4622" w:rsidP="000B64B0">
            <w:pPr>
              <w:jc w:val="right"/>
              <w:rPr>
                <w:sz w:val="20"/>
                <w:szCs w:val="20"/>
              </w:rPr>
            </w:pPr>
            <w:r w:rsidRPr="00CA4622">
              <w:rPr>
                <w:rFonts w:eastAsia="Times New Roman" w:cs="Times New Roman"/>
                <w:color w:val="000000"/>
                <w:sz w:val="20"/>
                <w:szCs w:val="20"/>
              </w:rPr>
              <w:t>15,337</w:t>
            </w:r>
          </w:p>
        </w:tc>
        <w:tc>
          <w:tcPr>
            <w:tcW w:w="900" w:type="dxa"/>
            <w:vAlign w:val="bottom"/>
          </w:tcPr>
          <w:p w14:paraId="24B57AC4" w14:textId="6EBDC0C0"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14,174</w:t>
            </w:r>
          </w:p>
        </w:tc>
        <w:tc>
          <w:tcPr>
            <w:tcW w:w="900" w:type="dxa"/>
            <w:vAlign w:val="bottom"/>
          </w:tcPr>
          <w:p w14:paraId="417706EE" w14:textId="746949A1"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17,432</w:t>
            </w:r>
          </w:p>
        </w:tc>
        <w:tc>
          <w:tcPr>
            <w:tcW w:w="904" w:type="dxa"/>
            <w:vAlign w:val="bottom"/>
          </w:tcPr>
          <w:p w14:paraId="669A4DA4" w14:textId="10EB0BEC"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17,211</w:t>
            </w:r>
          </w:p>
        </w:tc>
        <w:tc>
          <w:tcPr>
            <w:tcW w:w="893" w:type="dxa"/>
            <w:vAlign w:val="bottom"/>
          </w:tcPr>
          <w:p w14:paraId="0AB1E1DC" w14:textId="250EBE85"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13,941</w:t>
            </w:r>
          </w:p>
        </w:tc>
        <w:tc>
          <w:tcPr>
            <w:tcW w:w="1087" w:type="dxa"/>
            <w:vAlign w:val="bottom"/>
          </w:tcPr>
          <w:p w14:paraId="250CFEAA" w14:textId="0F1796A1"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15,936</w:t>
            </w:r>
          </w:p>
        </w:tc>
        <w:tc>
          <w:tcPr>
            <w:tcW w:w="984" w:type="dxa"/>
            <w:vAlign w:val="bottom"/>
          </w:tcPr>
          <w:p w14:paraId="6B9CFAED" w14:textId="6674D8EE" w:rsidR="00CA4622" w:rsidRPr="00CA4622" w:rsidRDefault="00CA4622" w:rsidP="000B64B0">
            <w:pPr>
              <w:jc w:val="right"/>
              <w:rPr>
                <w:rFonts w:eastAsia="Times New Roman" w:cs="Times New Roman"/>
                <w:color w:val="000000"/>
                <w:sz w:val="20"/>
                <w:szCs w:val="20"/>
              </w:rPr>
            </w:pPr>
            <w:r w:rsidRPr="00CA4622">
              <w:rPr>
                <w:rFonts w:eastAsia="Times New Roman" w:cs="Times New Roman"/>
                <w:color w:val="000000"/>
                <w:sz w:val="20"/>
                <w:szCs w:val="20"/>
              </w:rPr>
              <w:t>116,901</w:t>
            </w:r>
          </w:p>
        </w:tc>
      </w:tr>
    </w:tbl>
    <w:p w14:paraId="3D13D5C0" w14:textId="68500405" w:rsidR="00B446C2" w:rsidRDefault="00B446C2"/>
    <w:p w14:paraId="7BC9B7F8" w14:textId="77777777" w:rsidR="00074F5F" w:rsidRPr="00074F5F" w:rsidRDefault="00074F5F" w:rsidP="00074F5F">
      <w:pPr>
        <w:rPr>
          <w:b/>
          <w:sz w:val="20"/>
          <w:szCs w:val="20"/>
        </w:rPr>
      </w:pPr>
      <w:r w:rsidRPr="00074F5F">
        <w:rPr>
          <w:b/>
          <w:sz w:val="20"/>
          <w:szCs w:val="20"/>
        </w:rPr>
        <w:t>Table 1. Quantity of phenology records by plot and year.</w:t>
      </w:r>
    </w:p>
    <w:p w14:paraId="2A817499" w14:textId="77777777" w:rsidR="00B446C2" w:rsidRDefault="00B446C2"/>
    <w:p w14:paraId="138B127A" w14:textId="7EC20F72" w:rsidR="003A26CE" w:rsidRDefault="00F0580A">
      <w:r>
        <w:lastRenderedPageBreak/>
        <w:t>The following pie chart</w:t>
      </w:r>
      <w:r w:rsidR="006F708E">
        <w:t xml:space="preserve"> give</w:t>
      </w:r>
      <w:r w:rsidR="00D86A2A">
        <w:t>s</w:t>
      </w:r>
      <w:r w:rsidR="006F708E">
        <w:t xml:space="preserve"> a snapshot of the number of phenology rec</w:t>
      </w:r>
      <w:r w:rsidR="00986D40">
        <w:t>ords per</w:t>
      </w:r>
      <w:r w:rsidR="00FA1FC7">
        <w:t xml:space="preserve"> </w:t>
      </w:r>
      <w:proofErr w:type="spellStart"/>
      <w:r w:rsidR="00FA1FC7">
        <w:t>phenophase</w:t>
      </w:r>
      <w:proofErr w:type="spellEnd"/>
      <w:r w:rsidR="00FA1FC7">
        <w:t xml:space="preserve"> for 2025</w:t>
      </w:r>
      <w:r w:rsidR="00986D40">
        <w:t>. Approximately one-half of the observation</w:t>
      </w:r>
      <w:r w:rsidR="0018030C">
        <w:t>s</w:t>
      </w:r>
      <w:r w:rsidR="00986D40">
        <w:t xml:space="preserve"> are related to the </w:t>
      </w:r>
      <w:r w:rsidR="0018030C">
        <w:t xml:space="preserve">presence and </w:t>
      </w:r>
      <w:r w:rsidR="00986D40">
        <w:t>status of leaves. Another one-third of the observations are related to the presence and status of fruits</w:t>
      </w:r>
      <w:r w:rsidR="0018030C">
        <w:t>. The remainder of the observations are concerned with flowers. This proportion is largely the same for every year.</w:t>
      </w:r>
    </w:p>
    <w:p w14:paraId="1319C501" w14:textId="598C36D3" w:rsidR="00986D40" w:rsidRDefault="00986D40">
      <w:r>
        <w:rPr>
          <w:noProof/>
        </w:rPr>
        <w:drawing>
          <wp:inline distT="0" distB="0" distL="0" distR="0" wp14:anchorId="73202CF8" wp14:editId="35E22DC4">
            <wp:extent cx="4801935" cy="312125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tity by category graps 2019.tiff"/>
                    <pic:cNvPicPr/>
                  </pic:nvPicPr>
                  <pic:blipFill>
                    <a:blip r:embed="rId16">
                      <a:extLst>
                        <a:ext uri="{28A0092B-C50C-407E-A947-70E740481C1C}">
                          <a14:useLocalDpi xmlns:a14="http://schemas.microsoft.com/office/drawing/2010/main" val="0"/>
                        </a:ext>
                      </a:extLst>
                    </a:blip>
                    <a:stretch>
                      <a:fillRect/>
                    </a:stretch>
                  </pic:blipFill>
                  <pic:spPr>
                    <a:xfrm>
                      <a:off x="0" y="0"/>
                      <a:ext cx="4801935" cy="3121257"/>
                    </a:xfrm>
                    <a:prstGeom prst="rect">
                      <a:avLst/>
                    </a:prstGeom>
                  </pic:spPr>
                </pic:pic>
              </a:graphicData>
            </a:graphic>
          </wp:inline>
        </w:drawing>
      </w:r>
    </w:p>
    <w:p w14:paraId="426C6F31" w14:textId="7861F009" w:rsidR="006F708E" w:rsidRDefault="006F708E"/>
    <w:p w14:paraId="5B6EC4BD" w14:textId="18457758" w:rsidR="00D1514D" w:rsidRPr="00074F5F" w:rsidRDefault="00F0580A">
      <w:pPr>
        <w:rPr>
          <w:b/>
          <w:sz w:val="20"/>
          <w:szCs w:val="20"/>
        </w:rPr>
      </w:pPr>
      <w:r w:rsidRPr="00074F5F">
        <w:rPr>
          <w:b/>
          <w:sz w:val="20"/>
          <w:szCs w:val="20"/>
        </w:rPr>
        <w:t>Figure 1</w:t>
      </w:r>
      <w:r w:rsidR="00FA1FC7">
        <w:rPr>
          <w:b/>
          <w:sz w:val="20"/>
          <w:szCs w:val="20"/>
        </w:rPr>
        <w:t>. Summary for 2025</w:t>
      </w:r>
      <w:r w:rsidR="001A3D60" w:rsidRPr="00074F5F">
        <w:rPr>
          <w:b/>
          <w:sz w:val="20"/>
          <w:szCs w:val="20"/>
        </w:rPr>
        <w:t xml:space="preserve"> of the quantity of phenology observation for</w:t>
      </w:r>
      <w:r w:rsidR="00986D40" w:rsidRPr="00074F5F">
        <w:rPr>
          <w:b/>
          <w:sz w:val="20"/>
          <w:szCs w:val="20"/>
        </w:rPr>
        <w:t xml:space="preserve"> all of the Ijams plots by</w:t>
      </w:r>
      <w:r w:rsidR="001A3D60" w:rsidRPr="00074F5F">
        <w:rPr>
          <w:b/>
          <w:sz w:val="20"/>
          <w:szCs w:val="20"/>
        </w:rPr>
        <w:t xml:space="preserve"> </w:t>
      </w:r>
      <w:proofErr w:type="spellStart"/>
      <w:r w:rsidR="001A3D60" w:rsidRPr="00074F5F">
        <w:rPr>
          <w:b/>
          <w:sz w:val="20"/>
          <w:szCs w:val="20"/>
        </w:rPr>
        <w:t>phenophase</w:t>
      </w:r>
      <w:proofErr w:type="spellEnd"/>
      <w:r w:rsidR="001A3D60" w:rsidRPr="00074F5F">
        <w:rPr>
          <w:b/>
          <w:sz w:val="20"/>
          <w:szCs w:val="20"/>
        </w:rPr>
        <w:t xml:space="preserve"> category</w:t>
      </w:r>
      <w:r w:rsidR="004A03FD" w:rsidRPr="00074F5F">
        <w:rPr>
          <w:b/>
          <w:sz w:val="20"/>
          <w:szCs w:val="20"/>
        </w:rPr>
        <w:t xml:space="preserve">. </w:t>
      </w:r>
      <w:proofErr w:type="spellStart"/>
      <w:r w:rsidR="000667BA" w:rsidRPr="00074F5F">
        <w:rPr>
          <w:b/>
          <w:sz w:val="20"/>
          <w:szCs w:val="20"/>
        </w:rPr>
        <w:t>Phenophase</w:t>
      </w:r>
      <w:proofErr w:type="spellEnd"/>
      <w:r w:rsidR="000667BA" w:rsidRPr="00074F5F">
        <w:rPr>
          <w:b/>
          <w:sz w:val="20"/>
          <w:szCs w:val="20"/>
        </w:rPr>
        <w:t xml:space="preserve"> categories are composites of a larger number of </w:t>
      </w:r>
      <w:proofErr w:type="spellStart"/>
      <w:r w:rsidR="000667BA" w:rsidRPr="00074F5F">
        <w:rPr>
          <w:b/>
          <w:sz w:val="20"/>
          <w:szCs w:val="20"/>
        </w:rPr>
        <w:t>phenophases</w:t>
      </w:r>
      <w:proofErr w:type="spellEnd"/>
      <w:r w:rsidR="000667BA" w:rsidRPr="00074F5F">
        <w:rPr>
          <w:b/>
          <w:sz w:val="20"/>
          <w:szCs w:val="20"/>
        </w:rPr>
        <w:t xml:space="preserve"> </w:t>
      </w:r>
      <w:r w:rsidR="00CB7639" w:rsidRPr="00074F5F">
        <w:rPr>
          <w:b/>
          <w:sz w:val="20"/>
          <w:szCs w:val="20"/>
        </w:rPr>
        <w:t xml:space="preserve">actually </w:t>
      </w:r>
      <w:r w:rsidR="000667BA" w:rsidRPr="00074F5F">
        <w:rPr>
          <w:b/>
          <w:sz w:val="20"/>
          <w:szCs w:val="20"/>
        </w:rPr>
        <w:t xml:space="preserve">recorded. </w:t>
      </w:r>
      <w:proofErr w:type="gramStart"/>
      <w:r w:rsidR="000667BA" w:rsidRPr="00074F5F">
        <w:rPr>
          <w:b/>
          <w:sz w:val="20"/>
          <w:szCs w:val="20"/>
        </w:rPr>
        <w:t>Leaves includes</w:t>
      </w:r>
      <w:proofErr w:type="gramEnd"/>
      <w:r w:rsidR="000667BA" w:rsidRPr="00074F5F">
        <w:rPr>
          <w:b/>
          <w:sz w:val="20"/>
          <w:szCs w:val="20"/>
        </w:rPr>
        <w:t xml:space="preserve"> Breaking leaf buds, Leaves, Increasing </w:t>
      </w:r>
      <w:r w:rsidR="00721751" w:rsidRPr="00074F5F">
        <w:rPr>
          <w:b/>
          <w:sz w:val="20"/>
          <w:szCs w:val="20"/>
        </w:rPr>
        <w:t>leaf size, Colored leaves, and F</w:t>
      </w:r>
      <w:r w:rsidR="000667BA" w:rsidRPr="00074F5F">
        <w:rPr>
          <w:b/>
          <w:sz w:val="20"/>
          <w:szCs w:val="20"/>
        </w:rPr>
        <w:t>alling le</w:t>
      </w:r>
      <w:r w:rsidR="00A27EAD" w:rsidRPr="00074F5F">
        <w:rPr>
          <w:b/>
          <w:sz w:val="20"/>
          <w:szCs w:val="20"/>
        </w:rPr>
        <w:t>aves. Flowers include Flowers or</w:t>
      </w:r>
      <w:r w:rsidR="000667BA" w:rsidRPr="00074F5F">
        <w:rPr>
          <w:b/>
          <w:sz w:val="20"/>
          <w:szCs w:val="20"/>
        </w:rPr>
        <w:t xml:space="preserve"> flower buds, </w:t>
      </w:r>
      <w:r w:rsidR="00721751" w:rsidRPr="00074F5F">
        <w:rPr>
          <w:b/>
          <w:sz w:val="20"/>
          <w:szCs w:val="20"/>
        </w:rPr>
        <w:t xml:space="preserve">Open flowers, and Pollen release. </w:t>
      </w:r>
      <w:r w:rsidR="00A27EAD" w:rsidRPr="00074F5F">
        <w:rPr>
          <w:b/>
          <w:sz w:val="20"/>
          <w:szCs w:val="20"/>
        </w:rPr>
        <w:t>Fruit includes Fruits, Ripe f</w:t>
      </w:r>
      <w:r w:rsidR="00721751" w:rsidRPr="00074F5F">
        <w:rPr>
          <w:b/>
          <w:sz w:val="20"/>
          <w:szCs w:val="20"/>
        </w:rPr>
        <w:t xml:space="preserve">ruits, and </w:t>
      </w:r>
      <w:proofErr w:type="gramStart"/>
      <w:r w:rsidR="00721751" w:rsidRPr="00074F5F">
        <w:rPr>
          <w:b/>
          <w:sz w:val="20"/>
          <w:szCs w:val="20"/>
        </w:rPr>
        <w:t>Recent</w:t>
      </w:r>
      <w:proofErr w:type="gramEnd"/>
      <w:r w:rsidR="00721751" w:rsidRPr="00074F5F">
        <w:rPr>
          <w:b/>
          <w:sz w:val="20"/>
          <w:szCs w:val="20"/>
        </w:rPr>
        <w:t xml:space="preserve"> fruit or seed drop.</w:t>
      </w:r>
    </w:p>
    <w:p w14:paraId="40D72E29" w14:textId="77777777" w:rsidR="00B503C3" w:rsidRDefault="00B503C3"/>
    <w:p w14:paraId="0829B79A" w14:textId="77777777" w:rsidR="00AD65E3" w:rsidRDefault="00AD65E3">
      <w:pPr>
        <w:rPr>
          <w:b/>
        </w:rPr>
      </w:pPr>
      <w:r>
        <w:rPr>
          <w:b/>
        </w:rPr>
        <w:br w:type="page"/>
      </w:r>
    </w:p>
    <w:tbl>
      <w:tblPr>
        <w:tblStyle w:val="TableGrid"/>
        <w:tblpPr w:leftFromText="180" w:rightFromText="180" w:vertAnchor="page" w:horzAnchor="page" w:tblpX="1909" w:tblpY="3241"/>
        <w:tblW w:w="9738" w:type="dxa"/>
        <w:tblLayout w:type="fixed"/>
        <w:tblLook w:val="04A0" w:firstRow="1" w:lastRow="0" w:firstColumn="1" w:lastColumn="0" w:noHBand="0" w:noVBand="1"/>
      </w:tblPr>
      <w:tblGrid>
        <w:gridCol w:w="2898"/>
        <w:gridCol w:w="1080"/>
        <w:gridCol w:w="720"/>
        <w:gridCol w:w="810"/>
        <w:gridCol w:w="720"/>
        <w:gridCol w:w="720"/>
        <w:gridCol w:w="810"/>
        <w:gridCol w:w="990"/>
        <w:gridCol w:w="990"/>
      </w:tblGrid>
      <w:tr w:rsidR="001A6B61" w:rsidRPr="00B446C2" w14:paraId="5EA88DDC" w14:textId="77777777" w:rsidTr="001A6B61">
        <w:tc>
          <w:tcPr>
            <w:tcW w:w="2898" w:type="dxa"/>
          </w:tcPr>
          <w:p w14:paraId="32FF5870" w14:textId="77777777" w:rsidR="001A6B61" w:rsidRPr="00007B2A" w:rsidRDefault="001A6B61" w:rsidP="001A6B61">
            <w:pPr>
              <w:rPr>
                <w:b/>
                <w:sz w:val="20"/>
                <w:szCs w:val="20"/>
              </w:rPr>
            </w:pPr>
            <w:r w:rsidRPr="00007B2A">
              <w:rPr>
                <w:b/>
                <w:sz w:val="20"/>
                <w:szCs w:val="20"/>
              </w:rPr>
              <w:lastRenderedPageBreak/>
              <w:t>Site Name</w:t>
            </w:r>
          </w:p>
        </w:tc>
        <w:tc>
          <w:tcPr>
            <w:tcW w:w="1080" w:type="dxa"/>
          </w:tcPr>
          <w:p w14:paraId="08F08121" w14:textId="77777777" w:rsidR="001A6B61" w:rsidRPr="00007B2A" w:rsidRDefault="001A6B61" w:rsidP="001A6B61">
            <w:pPr>
              <w:jc w:val="center"/>
              <w:rPr>
                <w:b/>
                <w:sz w:val="20"/>
                <w:szCs w:val="20"/>
              </w:rPr>
            </w:pPr>
            <w:r>
              <w:rPr>
                <w:b/>
                <w:sz w:val="20"/>
                <w:szCs w:val="20"/>
              </w:rPr>
              <w:t>2016-</w:t>
            </w:r>
            <w:r w:rsidRPr="00007B2A">
              <w:rPr>
                <w:b/>
                <w:sz w:val="20"/>
                <w:szCs w:val="20"/>
              </w:rPr>
              <w:t>19</w:t>
            </w:r>
          </w:p>
        </w:tc>
        <w:tc>
          <w:tcPr>
            <w:tcW w:w="720" w:type="dxa"/>
          </w:tcPr>
          <w:p w14:paraId="0D968A8F" w14:textId="77777777" w:rsidR="001A6B61" w:rsidRPr="00007B2A" w:rsidRDefault="001A6B61" w:rsidP="001A6B61">
            <w:pPr>
              <w:jc w:val="center"/>
              <w:rPr>
                <w:b/>
                <w:sz w:val="20"/>
                <w:szCs w:val="20"/>
              </w:rPr>
            </w:pPr>
            <w:r w:rsidRPr="00007B2A">
              <w:rPr>
                <w:b/>
                <w:sz w:val="20"/>
                <w:szCs w:val="20"/>
              </w:rPr>
              <w:t>2020</w:t>
            </w:r>
          </w:p>
        </w:tc>
        <w:tc>
          <w:tcPr>
            <w:tcW w:w="810" w:type="dxa"/>
          </w:tcPr>
          <w:p w14:paraId="634E52EF" w14:textId="77777777" w:rsidR="001A6B61" w:rsidRPr="00007B2A" w:rsidRDefault="001A6B61" w:rsidP="001A6B61">
            <w:pPr>
              <w:jc w:val="center"/>
              <w:rPr>
                <w:b/>
                <w:sz w:val="20"/>
                <w:szCs w:val="20"/>
              </w:rPr>
            </w:pPr>
            <w:r w:rsidRPr="00007B2A">
              <w:rPr>
                <w:b/>
                <w:sz w:val="20"/>
                <w:szCs w:val="20"/>
              </w:rPr>
              <w:t>2021</w:t>
            </w:r>
          </w:p>
        </w:tc>
        <w:tc>
          <w:tcPr>
            <w:tcW w:w="720" w:type="dxa"/>
          </w:tcPr>
          <w:p w14:paraId="4ED08380" w14:textId="77777777" w:rsidR="001A6B61" w:rsidRPr="00007B2A" w:rsidRDefault="001A6B61" w:rsidP="001A6B61">
            <w:pPr>
              <w:jc w:val="center"/>
              <w:rPr>
                <w:b/>
                <w:sz w:val="20"/>
                <w:szCs w:val="20"/>
              </w:rPr>
            </w:pPr>
            <w:r w:rsidRPr="00007B2A">
              <w:rPr>
                <w:b/>
                <w:sz w:val="20"/>
                <w:szCs w:val="20"/>
              </w:rPr>
              <w:t>2022</w:t>
            </w:r>
          </w:p>
        </w:tc>
        <w:tc>
          <w:tcPr>
            <w:tcW w:w="720" w:type="dxa"/>
          </w:tcPr>
          <w:p w14:paraId="305195D3" w14:textId="77777777" w:rsidR="001A6B61" w:rsidRPr="00007B2A" w:rsidRDefault="001A6B61" w:rsidP="001A6B61">
            <w:pPr>
              <w:jc w:val="center"/>
              <w:rPr>
                <w:b/>
                <w:sz w:val="20"/>
                <w:szCs w:val="20"/>
              </w:rPr>
            </w:pPr>
            <w:r w:rsidRPr="00007B2A">
              <w:rPr>
                <w:b/>
                <w:sz w:val="20"/>
                <w:szCs w:val="20"/>
              </w:rPr>
              <w:t>2023</w:t>
            </w:r>
          </w:p>
        </w:tc>
        <w:tc>
          <w:tcPr>
            <w:tcW w:w="810" w:type="dxa"/>
          </w:tcPr>
          <w:p w14:paraId="44ED8EB4" w14:textId="77777777" w:rsidR="001A6B61" w:rsidRPr="00007B2A" w:rsidRDefault="001A6B61" w:rsidP="001A6B61">
            <w:pPr>
              <w:jc w:val="center"/>
              <w:rPr>
                <w:b/>
                <w:sz w:val="20"/>
                <w:szCs w:val="20"/>
              </w:rPr>
            </w:pPr>
            <w:r>
              <w:rPr>
                <w:b/>
                <w:sz w:val="20"/>
                <w:szCs w:val="20"/>
              </w:rPr>
              <w:t>2024</w:t>
            </w:r>
          </w:p>
        </w:tc>
        <w:tc>
          <w:tcPr>
            <w:tcW w:w="990" w:type="dxa"/>
          </w:tcPr>
          <w:p w14:paraId="68885B11" w14:textId="77777777" w:rsidR="001A6B61" w:rsidRPr="00007B2A" w:rsidRDefault="001A6B61" w:rsidP="001A6B61">
            <w:pPr>
              <w:jc w:val="center"/>
              <w:rPr>
                <w:b/>
                <w:sz w:val="20"/>
                <w:szCs w:val="20"/>
              </w:rPr>
            </w:pPr>
            <w:r>
              <w:rPr>
                <w:b/>
                <w:sz w:val="20"/>
                <w:szCs w:val="20"/>
              </w:rPr>
              <w:t>2025</w:t>
            </w:r>
          </w:p>
        </w:tc>
        <w:tc>
          <w:tcPr>
            <w:tcW w:w="990" w:type="dxa"/>
          </w:tcPr>
          <w:p w14:paraId="521A868C" w14:textId="77777777" w:rsidR="001A6B61" w:rsidRPr="00007B2A" w:rsidRDefault="001A6B61" w:rsidP="001A6B61">
            <w:pPr>
              <w:jc w:val="center"/>
              <w:rPr>
                <w:b/>
                <w:sz w:val="20"/>
                <w:szCs w:val="20"/>
              </w:rPr>
            </w:pPr>
            <w:r w:rsidRPr="00007B2A">
              <w:rPr>
                <w:b/>
                <w:sz w:val="20"/>
                <w:szCs w:val="20"/>
              </w:rPr>
              <w:t>Totals</w:t>
            </w:r>
          </w:p>
        </w:tc>
      </w:tr>
      <w:tr w:rsidR="001A6B61" w:rsidRPr="00B446C2" w14:paraId="076E159F" w14:textId="77777777" w:rsidTr="001A6B61">
        <w:tc>
          <w:tcPr>
            <w:tcW w:w="2898" w:type="dxa"/>
          </w:tcPr>
          <w:p w14:paraId="03572B6F" w14:textId="77777777" w:rsidR="001A6B61" w:rsidRPr="00007B2A" w:rsidRDefault="001A6B61" w:rsidP="001A6B61">
            <w:pPr>
              <w:rPr>
                <w:sz w:val="20"/>
                <w:szCs w:val="20"/>
              </w:rPr>
            </w:pPr>
            <w:r w:rsidRPr="00007B2A">
              <w:rPr>
                <w:sz w:val="20"/>
                <w:szCs w:val="20"/>
              </w:rPr>
              <w:t>River Trail Plot</w:t>
            </w:r>
          </w:p>
        </w:tc>
        <w:tc>
          <w:tcPr>
            <w:tcW w:w="1080" w:type="dxa"/>
          </w:tcPr>
          <w:p w14:paraId="4229F420" w14:textId="77777777" w:rsidR="001A6B61" w:rsidRPr="00007B2A" w:rsidRDefault="001A6B61" w:rsidP="001A6B61">
            <w:pPr>
              <w:jc w:val="right"/>
              <w:rPr>
                <w:sz w:val="20"/>
                <w:szCs w:val="20"/>
              </w:rPr>
            </w:pPr>
            <w:r>
              <w:rPr>
                <w:sz w:val="20"/>
                <w:szCs w:val="20"/>
              </w:rPr>
              <w:t>77</w:t>
            </w:r>
          </w:p>
        </w:tc>
        <w:tc>
          <w:tcPr>
            <w:tcW w:w="720" w:type="dxa"/>
          </w:tcPr>
          <w:p w14:paraId="5E874F4F" w14:textId="77777777" w:rsidR="001A6B61" w:rsidRPr="00007B2A" w:rsidRDefault="001A6B61" w:rsidP="001A6B61">
            <w:pPr>
              <w:jc w:val="right"/>
              <w:rPr>
                <w:sz w:val="20"/>
                <w:szCs w:val="20"/>
              </w:rPr>
            </w:pPr>
            <w:r w:rsidRPr="00007B2A">
              <w:rPr>
                <w:sz w:val="20"/>
                <w:szCs w:val="20"/>
              </w:rPr>
              <w:t>23</w:t>
            </w:r>
          </w:p>
        </w:tc>
        <w:tc>
          <w:tcPr>
            <w:tcW w:w="810" w:type="dxa"/>
          </w:tcPr>
          <w:p w14:paraId="07FA61D2" w14:textId="77777777" w:rsidR="001A6B61" w:rsidRPr="00007B2A" w:rsidRDefault="001A6B61" w:rsidP="001A6B61">
            <w:pPr>
              <w:jc w:val="right"/>
              <w:rPr>
                <w:sz w:val="20"/>
                <w:szCs w:val="20"/>
              </w:rPr>
            </w:pPr>
            <w:r w:rsidRPr="00007B2A">
              <w:rPr>
                <w:sz w:val="20"/>
                <w:szCs w:val="20"/>
              </w:rPr>
              <w:t>30</w:t>
            </w:r>
          </w:p>
        </w:tc>
        <w:tc>
          <w:tcPr>
            <w:tcW w:w="720" w:type="dxa"/>
          </w:tcPr>
          <w:p w14:paraId="2B8759C8" w14:textId="77777777" w:rsidR="001A6B61" w:rsidRPr="00007B2A" w:rsidRDefault="001A6B61" w:rsidP="001A6B61">
            <w:pPr>
              <w:jc w:val="right"/>
              <w:rPr>
                <w:sz w:val="20"/>
                <w:szCs w:val="20"/>
              </w:rPr>
            </w:pPr>
            <w:r w:rsidRPr="00007B2A">
              <w:rPr>
                <w:sz w:val="20"/>
                <w:szCs w:val="20"/>
              </w:rPr>
              <w:t>30</w:t>
            </w:r>
          </w:p>
        </w:tc>
        <w:tc>
          <w:tcPr>
            <w:tcW w:w="720" w:type="dxa"/>
          </w:tcPr>
          <w:p w14:paraId="028C12BF" w14:textId="77777777" w:rsidR="001A6B61" w:rsidRPr="00007B2A" w:rsidRDefault="001A6B61" w:rsidP="001A6B61">
            <w:pPr>
              <w:jc w:val="right"/>
              <w:rPr>
                <w:sz w:val="20"/>
                <w:szCs w:val="20"/>
              </w:rPr>
            </w:pPr>
            <w:r w:rsidRPr="00007B2A">
              <w:rPr>
                <w:sz w:val="20"/>
                <w:szCs w:val="20"/>
              </w:rPr>
              <w:t>29</w:t>
            </w:r>
          </w:p>
        </w:tc>
        <w:tc>
          <w:tcPr>
            <w:tcW w:w="810" w:type="dxa"/>
          </w:tcPr>
          <w:p w14:paraId="52B7C8A2" w14:textId="77777777" w:rsidR="001A6B61" w:rsidRPr="00007B2A" w:rsidRDefault="001A6B61" w:rsidP="001A6B61">
            <w:pPr>
              <w:jc w:val="right"/>
              <w:rPr>
                <w:sz w:val="20"/>
                <w:szCs w:val="20"/>
              </w:rPr>
            </w:pPr>
            <w:r>
              <w:rPr>
                <w:sz w:val="20"/>
                <w:szCs w:val="20"/>
              </w:rPr>
              <w:t>14</w:t>
            </w:r>
          </w:p>
        </w:tc>
        <w:tc>
          <w:tcPr>
            <w:tcW w:w="990" w:type="dxa"/>
          </w:tcPr>
          <w:p w14:paraId="6F98BEE0" w14:textId="77777777" w:rsidR="001A6B61" w:rsidRDefault="001A6B61" w:rsidP="001A6B61">
            <w:pPr>
              <w:jc w:val="right"/>
              <w:rPr>
                <w:sz w:val="20"/>
                <w:szCs w:val="20"/>
              </w:rPr>
            </w:pPr>
            <w:r>
              <w:rPr>
                <w:sz w:val="20"/>
                <w:szCs w:val="20"/>
              </w:rPr>
              <w:t>40</w:t>
            </w:r>
          </w:p>
        </w:tc>
        <w:tc>
          <w:tcPr>
            <w:tcW w:w="990" w:type="dxa"/>
            <w:vAlign w:val="bottom"/>
          </w:tcPr>
          <w:p w14:paraId="51DF87EB" w14:textId="77777777" w:rsidR="001A6B61" w:rsidRPr="004929B1" w:rsidRDefault="001A6B61" w:rsidP="001A6B61">
            <w:pPr>
              <w:jc w:val="right"/>
              <w:rPr>
                <w:sz w:val="20"/>
                <w:szCs w:val="20"/>
              </w:rPr>
            </w:pPr>
            <w:r w:rsidRPr="004929B1">
              <w:rPr>
                <w:rFonts w:eastAsia="Times New Roman"/>
                <w:color w:val="000000"/>
                <w:sz w:val="20"/>
                <w:szCs w:val="20"/>
              </w:rPr>
              <w:t>243</w:t>
            </w:r>
          </w:p>
        </w:tc>
      </w:tr>
      <w:tr w:rsidR="001A6B61" w:rsidRPr="00B446C2" w14:paraId="4DFD8698" w14:textId="77777777" w:rsidTr="001A6B61">
        <w:tc>
          <w:tcPr>
            <w:tcW w:w="2898" w:type="dxa"/>
          </w:tcPr>
          <w:p w14:paraId="254020AC" w14:textId="77777777" w:rsidR="001A6B61" w:rsidRPr="00007B2A" w:rsidRDefault="001A6B61" w:rsidP="001A6B61">
            <w:pPr>
              <w:rPr>
                <w:sz w:val="20"/>
                <w:szCs w:val="20"/>
              </w:rPr>
            </w:pPr>
            <w:r w:rsidRPr="00007B2A">
              <w:rPr>
                <w:sz w:val="20"/>
                <w:szCs w:val="20"/>
              </w:rPr>
              <w:t>Secret Pond Trail Plot</w:t>
            </w:r>
          </w:p>
        </w:tc>
        <w:tc>
          <w:tcPr>
            <w:tcW w:w="1080" w:type="dxa"/>
          </w:tcPr>
          <w:p w14:paraId="28322AE5" w14:textId="77777777" w:rsidR="001A6B61" w:rsidRPr="00007B2A" w:rsidRDefault="001A6B61" w:rsidP="001A6B61">
            <w:pPr>
              <w:jc w:val="right"/>
              <w:rPr>
                <w:sz w:val="20"/>
                <w:szCs w:val="20"/>
              </w:rPr>
            </w:pPr>
            <w:r>
              <w:rPr>
                <w:sz w:val="20"/>
                <w:szCs w:val="20"/>
              </w:rPr>
              <w:t>96</w:t>
            </w:r>
          </w:p>
        </w:tc>
        <w:tc>
          <w:tcPr>
            <w:tcW w:w="720" w:type="dxa"/>
          </w:tcPr>
          <w:p w14:paraId="27A466D0" w14:textId="77777777" w:rsidR="001A6B61" w:rsidRPr="00007B2A" w:rsidRDefault="001A6B61" w:rsidP="001A6B61">
            <w:pPr>
              <w:jc w:val="right"/>
              <w:rPr>
                <w:sz w:val="20"/>
                <w:szCs w:val="20"/>
              </w:rPr>
            </w:pPr>
            <w:r w:rsidRPr="00007B2A">
              <w:rPr>
                <w:sz w:val="20"/>
                <w:szCs w:val="20"/>
              </w:rPr>
              <w:t>38</w:t>
            </w:r>
          </w:p>
        </w:tc>
        <w:tc>
          <w:tcPr>
            <w:tcW w:w="810" w:type="dxa"/>
          </w:tcPr>
          <w:p w14:paraId="6909084F"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38</w:t>
            </w:r>
          </w:p>
        </w:tc>
        <w:tc>
          <w:tcPr>
            <w:tcW w:w="720" w:type="dxa"/>
          </w:tcPr>
          <w:p w14:paraId="1A90BB3C"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47</w:t>
            </w:r>
          </w:p>
        </w:tc>
        <w:tc>
          <w:tcPr>
            <w:tcW w:w="720" w:type="dxa"/>
          </w:tcPr>
          <w:p w14:paraId="3D6B9BED"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37</w:t>
            </w:r>
          </w:p>
        </w:tc>
        <w:tc>
          <w:tcPr>
            <w:tcW w:w="810" w:type="dxa"/>
          </w:tcPr>
          <w:p w14:paraId="6449B69A"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34</w:t>
            </w:r>
          </w:p>
        </w:tc>
        <w:tc>
          <w:tcPr>
            <w:tcW w:w="990" w:type="dxa"/>
          </w:tcPr>
          <w:p w14:paraId="7AEF142C" w14:textId="77777777" w:rsidR="001A6B61" w:rsidRDefault="001A6B61" w:rsidP="001A6B61">
            <w:pPr>
              <w:jc w:val="right"/>
              <w:rPr>
                <w:rFonts w:eastAsia="Times New Roman" w:cs="Times New Roman"/>
                <w:color w:val="000000"/>
                <w:sz w:val="20"/>
                <w:szCs w:val="20"/>
              </w:rPr>
            </w:pPr>
            <w:r>
              <w:rPr>
                <w:rFonts w:eastAsia="Times New Roman" w:cs="Times New Roman"/>
                <w:color w:val="000000"/>
                <w:sz w:val="20"/>
                <w:szCs w:val="20"/>
              </w:rPr>
              <w:t>30</w:t>
            </w:r>
          </w:p>
        </w:tc>
        <w:tc>
          <w:tcPr>
            <w:tcW w:w="990" w:type="dxa"/>
            <w:vAlign w:val="bottom"/>
          </w:tcPr>
          <w:p w14:paraId="40E5E135"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320</w:t>
            </w:r>
          </w:p>
        </w:tc>
      </w:tr>
      <w:tr w:rsidR="001A6B61" w:rsidRPr="00B446C2" w14:paraId="1EBB7D3A" w14:textId="77777777" w:rsidTr="001A6B61">
        <w:tc>
          <w:tcPr>
            <w:tcW w:w="2898" w:type="dxa"/>
          </w:tcPr>
          <w:p w14:paraId="122154FB" w14:textId="77777777" w:rsidR="001A6B61" w:rsidRPr="00007B2A" w:rsidRDefault="001A6B61" w:rsidP="001A6B61">
            <w:pPr>
              <w:rPr>
                <w:sz w:val="20"/>
                <w:szCs w:val="20"/>
              </w:rPr>
            </w:pPr>
            <w:r w:rsidRPr="00007B2A">
              <w:rPr>
                <w:sz w:val="20"/>
                <w:szCs w:val="20"/>
              </w:rPr>
              <w:t>Shady Invader 1 Plot</w:t>
            </w:r>
          </w:p>
        </w:tc>
        <w:tc>
          <w:tcPr>
            <w:tcW w:w="1080" w:type="dxa"/>
          </w:tcPr>
          <w:p w14:paraId="23C5D9E8" w14:textId="77777777" w:rsidR="001A6B61" w:rsidRPr="00007B2A" w:rsidRDefault="001A6B61" w:rsidP="001A6B61">
            <w:pPr>
              <w:jc w:val="right"/>
              <w:rPr>
                <w:sz w:val="20"/>
                <w:szCs w:val="20"/>
              </w:rPr>
            </w:pPr>
            <w:r>
              <w:rPr>
                <w:sz w:val="20"/>
                <w:szCs w:val="20"/>
              </w:rPr>
              <w:t>74</w:t>
            </w:r>
          </w:p>
        </w:tc>
        <w:tc>
          <w:tcPr>
            <w:tcW w:w="720" w:type="dxa"/>
          </w:tcPr>
          <w:p w14:paraId="78456003" w14:textId="77777777" w:rsidR="001A6B61" w:rsidRPr="00007B2A" w:rsidRDefault="001A6B61" w:rsidP="001A6B61">
            <w:pPr>
              <w:jc w:val="right"/>
              <w:rPr>
                <w:sz w:val="20"/>
                <w:szCs w:val="20"/>
              </w:rPr>
            </w:pPr>
            <w:r w:rsidRPr="00007B2A">
              <w:rPr>
                <w:sz w:val="20"/>
                <w:szCs w:val="20"/>
              </w:rPr>
              <w:t>47</w:t>
            </w:r>
          </w:p>
        </w:tc>
        <w:tc>
          <w:tcPr>
            <w:tcW w:w="810" w:type="dxa"/>
          </w:tcPr>
          <w:p w14:paraId="18813EEA"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47</w:t>
            </w:r>
          </w:p>
        </w:tc>
        <w:tc>
          <w:tcPr>
            <w:tcW w:w="720" w:type="dxa"/>
          </w:tcPr>
          <w:p w14:paraId="3157592C"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w:t>
            </w:r>
          </w:p>
        </w:tc>
        <w:tc>
          <w:tcPr>
            <w:tcW w:w="720" w:type="dxa"/>
          </w:tcPr>
          <w:p w14:paraId="7F04AF5E"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w:t>
            </w:r>
          </w:p>
        </w:tc>
        <w:tc>
          <w:tcPr>
            <w:tcW w:w="810" w:type="dxa"/>
          </w:tcPr>
          <w:p w14:paraId="71C8A6CD"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w:t>
            </w:r>
          </w:p>
        </w:tc>
        <w:tc>
          <w:tcPr>
            <w:tcW w:w="990" w:type="dxa"/>
          </w:tcPr>
          <w:p w14:paraId="39B3F7D7"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w:t>
            </w:r>
          </w:p>
        </w:tc>
        <w:tc>
          <w:tcPr>
            <w:tcW w:w="990" w:type="dxa"/>
            <w:vAlign w:val="bottom"/>
          </w:tcPr>
          <w:p w14:paraId="4837C633"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168</w:t>
            </w:r>
          </w:p>
        </w:tc>
      </w:tr>
      <w:tr w:rsidR="001A6B61" w:rsidRPr="00B446C2" w14:paraId="276D0C34" w14:textId="77777777" w:rsidTr="001A6B61">
        <w:tc>
          <w:tcPr>
            <w:tcW w:w="2898" w:type="dxa"/>
          </w:tcPr>
          <w:p w14:paraId="19BFE6BA" w14:textId="77777777" w:rsidR="001A6B61" w:rsidRPr="00007B2A" w:rsidRDefault="001A6B61" w:rsidP="001A6B61">
            <w:pPr>
              <w:rPr>
                <w:sz w:val="20"/>
                <w:szCs w:val="20"/>
              </w:rPr>
            </w:pPr>
            <w:r w:rsidRPr="00007B2A">
              <w:rPr>
                <w:sz w:val="20"/>
                <w:szCs w:val="20"/>
              </w:rPr>
              <w:t>Shady Invader 2 Plot</w:t>
            </w:r>
          </w:p>
        </w:tc>
        <w:tc>
          <w:tcPr>
            <w:tcW w:w="1080" w:type="dxa"/>
          </w:tcPr>
          <w:p w14:paraId="72031A13" w14:textId="77777777" w:rsidR="001A6B61" w:rsidRPr="00007B2A" w:rsidRDefault="001A6B61" w:rsidP="001A6B61">
            <w:pPr>
              <w:jc w:val="right"/>
              <w:rPr>
                <w:sz w:val="20"/>
                <w:szCs w:val="20"/>
              </w:rPr>
            </w:pPr>
            <w:r>
              <w:rPr>
                <w:sz w:val="20"/>
                <w:szCs w:val="20"/>
              </w:rPr>
              <w:t>73</w:t>
            </w:r>
          </w:p>
        </w:tc>
        <w:tc>
          <w:tcPr>
            <w:tcW w:w="720" w:type="dxa"/>
          </w:tcPr>
          <w:p w14:paraId="7C0C470E" w14:textId="77777777" w:rsidR="001A6B61" w:rsidRPr="00007B2A" w:rsidRDefault="001A6B61" w:rsidP="001A6B61">
            <w:pPr>
              <w:jc w:val="right"/>
              <w:rPr>
                <w:sz w:val="20"/>
                <w:szCs w:val="20"/>
              </w:rPr>
            </w:pPr>
            <w:r w:rsidRPr="00007B2A">
              <w:rPr>
                <w:sz w:val="20"/>
                <w:szCs w:val="20"/>
              </w:rPr>
              <w:t>46</w:t>
            </w:r>
          </w:p>
        </w:tc>
        <w:tc>
          <w:tcPr>
            <w:tcW w:w="810" w:type="dxa"/>
          </w:tcPr>
          <w:p w14:paraId="7E0EE389"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47</w:t>
            </w:r>
          </w:p>
        </w:tc>
        <w:tc>
          <w:tcPr>
            <w:tcW w:w="720" w:type="dxa"/>
          </w:tcPr>
          <w:p w14:paraId="1C3BFDED"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31</w:t>
            </w:r>
          </w:p>
        </w:tc>
        <w:tc>
          <w:tcPr>
            <w:tcW w:w="720" w:type="dxa"/>
          </w:tcPr>
          <w:p w14:paraId="44892A04"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24</w:t>
            </w:r>
          </w:p>
        </w:tc>
        <w:tc>
          <w:tcPr>
            <w:tcW w:w="810" w:type="dxa"/>
          </w:tcPr>
          <w:p w14:paraId="5D1DA8C7"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14</w:t>
            </w:r>
          </w:p>
        </w:tc>
        <w:tc>
          <w:tcPr>
            <w:tcW w:w="990" w:type="dxa"/>
          </w:tcPr>
          <w:p w14:paraId="55E0C584" w14:textId="77777777" w:rsidR="001A6B61" w:rsidRDefault="001A6B61" w:rsidP="001A6B61">
            <w:pPr>
              <w:jc w:val="right"/>
              <w:rPr>
                <w:rFonts w:eastAsia="Times New Roman" w:cs="Times New Roman"/>
                <w:color w:val="000000"/>
                <w:sz w:val="20"/>
                <w:szCs w:val="20"/>
              </w:rPr>
            </w:pPr>
            <w:r>
              <w:rPr>
                <w:rFonts w:eastAsia="Times New Roman" w:cs="Times New Roman"/>
                <w:color w:val="000000"/>
                <w:sz w:val="20"/>
                <w:szCs w:val="20"/>
              </w:rPr>
              <w:t>12</w:t>
            </w:r>
          </w:p>
        </w:tc>
        <w:tc>
          <w:tcPr>
            <w:tcW w:w="990" w:type="dxa"/>
            <w:vAlign w:val="bottom"/>
          </w:tcPr>
          <w:p w14:paraId="2B063005"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247</w:t>
            </w:r>
          </w:p>
        </w:tc>
      </w:tr>
      <w:tr w:rsidR="001A6B61" w:rsidRPr="00B446C2" w14:paraId="0744EB23" w14:textId="77777777" w:rsidTr="001A6B61">
        <w:tc>
          <w:tcPr>
            <w:tcW w:w="2898" w:type="dxa"/>
          </w:tcPr>
          <w:p w14:paraId="1D79FF4F" w14:textId="77777777" w:rsidR="001A6B61" w:rsidRPr="00007B2A" w:rsidRDefault="001A6B61" w:rsidP="001A6B61">
            <w:pPr>
              <w:rPr>
                <w:sz w:val="20"/>
                <w:szCs w:val="20"/>
              </w:rPr>
            </w:pPr>
            <w:r w:rsidRPr="00007B2A">
              <w:rPr>
                <w:sz w:val="20"/>
                <w:szCs w:val="20"/>
              </w:rPr>
              <w:t>Subaru Preserve Creek Plot</w:t>
            </w:r>
          </w:p>
        </w:tc>
        <w:tc>
          <w:tcPr>
            <w:tcW w:w="1080" w:type="dxa"/>
          </w:tcPr>
          <w:p w14:paraId="6C443A0F" w14:textId="77777777" w:rsidR="001A6B61" w:rsidRPr="00007B2A" w:rsidRDefault="001A6B61" w:rsidP="001A6B61">
            <w:pPr>
              <w:jc w:val="right"/>
              <w:rPr>
                <w:sz w:val="20"/>
                <w:szCs w:val="20"/>
              </w:rPr>
            </w:pPr>
            <w:r w:rsidRPr="00007B2A">
              <w:rPr>
                <w:sz w:val="20"/>
                <w:szCs w:val="20"/>
              </w:rPr>
              <w:t>5</w:t>
            </w:r>
          </w:p>
        </w:tc>
        <w:tc>
          <w:tcPr>
            <w:tcW w:w="720" w:type="dxa"/>
          </w:tcPr>
          <w:p w14:paraId="107452C7" w14:textId="77777777" w:rsidR="001A6B61" w:rsidRPr="00007B2A" w:rsidRDefault="001A6B61" w:rsidP="001A6B61">
            <w:pPr>
              <w:jc w:val="right"/>
              <w:rPr>
                <w:sz w:val="20"/>
                <w:szCs w:val="20"/>
              </w:rPr>
            </w:pPr>
            <w:r w:rsidRPr="00007B2A">
              <w:rPr>
                <w:sz w:val="20"/>
                <w:szCs w:val="20"/>
              </w:rPr>
              <w:t>25</w:t>
            </w:r>
          </w:p>
        </w:tc>
        <w:tc>
          <w:tcPr>
            <w:tcW w:w="810" w:type="dxa"/>
          </w:tcPr>
          <w:p w14:paraId="5998638C"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17</w:t>
            </w:r>
          </w:p>
        </w:tc>
        <w:tc>
          <w:tcPr>
            <w:tcW w:w="720" w:type="dxa"/>
          </w:tcPr>
          <w:p w14:paraId="462FE819"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43</w:t>
            </w:r>
          </w:p>
        </w:tc>
        <w:tc>
          <w:tcPr>
            <w:tcW w:w="720" w:type="dxa"/>
          </w:tcPr>
          <w:p w14:paraId="36E7D2B0"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48</w:t>
            </w:r>
          </w:p>
        </w:tc>
        <w:tc>
          <w:tcPr>
            <w:tcW w:w="810" w:type="dxa"/>
          </w:tcPr>
          <w:p w14:paraId="768A67FA"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40</w:t>
            </w:r>
          </w:p>
        </w:tc>
        <w:tc>
          <w:tcPr>
            <w:tcW w:w="990" w:type="dxa"/>
          </w:tcPr>
          <w:p w14:paraId="36C3CAF2" w14:textId="77777777" w:rsidR="001A6B61" w:rsidRDefault="001A6B61" w:rsidP="001A6B61">
            <w:pPr>
              <w:jc w:val="right"/>
              <w:rPr>
                <w:rFonts w:eastAsia="Times New Roman" w:cs="Times New Roman"/>
                <w:color w:val="000000"/>
                <w:sz w:val="20"/>
                <w:szCs w:val="20"/>
              </w:rPr>
            </w:pPr>
            <w:r>
              <w:rPr>
                <w:rFonts w:eastAsia="Times New Roman" w:cs="Times New Roman"/>
                <w:color w:val="000000"/>
                <w:sz w:val="20"/>
                <w:szCs w:val="20"/>
              </w:rPr>
              <w:t>30</w:t>
            </w:r>
          </w:p>
        </w:tc>
        <w:tc>
          <w:tcPr>
            <w:tcW w:w="990" w:type="dxa"/>
            <w:vAlign w:val="bottom"/>
          </w:tcPr>
          <w:p w14:paraId="104D79C3"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208</w:t>
            </w:r>
          </w:p>
        </w:tc>
      </w:tr>
      <w:tr w:rsidR="001A6B61" w:rsidRPr="00B446C2" w14:paraId="7DCDB3F8" w14:textId="77777777" w:rsidTr="001A6B61">
        <w:tc>
          <w:tcPr>
            <w:tcW w:w="2898" w:type="dxa"/>
          </w:tcPr>
          <w:p w14:paraId="79FD4127" w14:textId="77777777" w:rsidR="001A6B61" w:rsidRPr="00007B2A" w:rsidRDefault="001A6B61" w:rsidP="001A6B61">
            <w:pPr>
              <w:rPr>
                <w:sz w:val="20"/>
                <w:szCs w:val="20"/>
              </w:rPr>
            </w:pPr>
            <w:r w:rsidRPr="00007B2A">
              <w:rPr>
                <w:sz w:val="20"/>
                <w:szCs w:val="20"/>
              </w:rPr>
              <w:t>Subaru Preserve Upper Plot</w:t>
            </w:r>
          </w:p>
        </w:tc>
        <w:tc>
          <w:tcPr>
            <w:tcW w:w="1080" w:type="dxa"/>
          </w:tcPr>
          <w:p w14:paraId="03B97227" w14:textId="77777777" w:rsidR="001A6B61" w:rsidRPr="00007B2A" w:rsidRDefault="001A6B61" w:rsidP="001A6B61">
            <w:pPr>
              <w:jc w:val="right"/>
              <w:rPr>
                <w:sz w:val="20"/>
                <w:szCs w:val="20"/>
              </w:rPr>
            </w:pPr>
            <w:r w:rsidRPr="00007B2A">
              <w:rPr>
                <w:sz w:val="20"/>
                <w:szCs w:val="20"/>
              </w:rPr>
              <w:t>5</w:t>
            </w:r>
          </w:p>
        </w:tc>
        <w:tc>
          <w:tcPr>
            <w:tcW w:w="720" w:type="dxa"/>
          </w:tcPr>
          <w:p w14:paraId="7C5CF4BE" w14:textId="77777777" w:rsidR="001A6B61" w:rsidRPr="00007B2A" w:rsidRDefault="001A6B61" w:rsidP="001A6B61">
            <w:pPr>
              <w:jc w:val="right"/>
              <w:rPr>
                <w:sz w:val="20"/>
                <w:szCs w:val="20"/>
              </w:rPr>
            </w:pPr>
            <w:r w:rsidRPr="00007B2A">
              <w:rPr>
                <w:sz w:val="20"/>
                <w:szCs w:val="20"/>
              </w:rPr>
              <w:t>25</w:t>
            </w:r>
          </w:p>
        </w:tc>
        <w:tc>
          <w:tcPr>
            <w:tcW w:w="810" w:type="dxa"/>
          </w:tcPr>
          <w:p w14:paraId="15260E2B"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18</w:t>
            </w:r>
          </w:p>
        </w:tc>
        <w:tc>
          <w:tcPr>
            <w:tcW w:w="720" w:type="dxa"/>
          </w:tcPr>
          <w:p w14:paraId="6FFA45E2"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41</w:t>
            </w:r>
          </w:p>
        </w:tc>
        <w:tc>
          <w:tcPr>
            <w:tcW w:w="720" w:type="dxa"/>
          </w:tcPr>
          <w:p w14:paraId="6F57ED21"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48</w:t>
            </w:r>
          </w:p>
        </w:tc>
        <w:tc>
          <w:tcPr>
            <w:tcW w:w="810" w:type="dxa"/>
          </w:tcPr>
          <w:p w14:paraId="1B30F8E9"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37</w:t>
            </w:r>
          </w:p>
        </w:tc>
        <w:tc>
          <w:tcPr>
            <w:tcW w:w="990" w:type="dxa"/>
          </w:tcPr>
          <w:p w14:paraId="40C9C81A" w14:textId="77777777" w:rsidR="001A6B61" w:rsidRDefault="001A6B61" w:rsidP="001A6B61">
            <w:pPr>
              <w:jc w:val="right"/>
              <w:rPr>
                <w:rFonts w:eastAsia="Times New Roman" w:cs="Times New Roman"/>
                <w:color w:val="000000"/>
                <w:sz w:val="20"/>
                <w:szCs w:val="20"/>
              </w:rPr>
            </w:pPr>
            <w:r>
              <w:rPr>
                <w:rFonts w:eastAsia="Times New Roman" w:cs="Times New Roman"/>
                <w:color w:val="000000"/>
                <w:sz w:val="20"/>
                <w:szCs w:val="20"/>
              </w:rPr>
              <w:t>25</w:t>
            </w:r>
          </w:p>
        </w:tc>
        <w:tc>
          <w:tcPr>
            <w:tcW w:w="990" w:type="dxa"/>
            <w:vAlign w:val="bottom"/>
          </w:tcPr>
          <w:p w14:paraId="180E75E6"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199</w:t>
            </w:r>
          </w:p>
        </w:tc>
      </w:tr>
      <w:tr w:rsidR="001A6B61" w14:paraId="3B2F930D" w14:textId="77777777" w:rsidTr="001A6B61">
        <w:tc>
          <w:tcPr>
            <w:tcW w:w="2898" w:type="dxa"/>
          </w:tcPr>
          <w:p w14:paraId="577E32DE" w14:textId="77777777" w:rsidR="001A6B61" w:rsidRPr="00007B2A" w:rsidRDefault="001A6B61" w:rsidP="001A6B61">
            <w:pPr>
              <w:rPr>
                <w:sz w:val="20"/>
                <w:szCs w:val="20"/>
              </w:rPr>
            </w:pPr>
            <w:r w:rsidRPr="00007B2A">
              <w:rPr>
                <w:sz w:val="20"/>
                <w:szCs w:val="20"/>
              </w:rPr>
              <w:t>Hickory Trail Plot</w:t>
            </w:r>
          </w:p>
        </w:tc>
        <w:tc>
          <w:tcPr>
            <w:tcW w:w="1080" w:type="dxa"/>
          </w:tcPr>
          <w:p w14:paraId="1F725F91" w14:textId="77777777" w:rsidR="001A6B61" w:rsidRPr="00007B2A" w:rsidRDefault="001A6B61" w:rsidP="001A6B61">
            <w:pPr>
              <w:jc w:val="right"/>
              <w:rPr>
                <w:sz w:val="20"/>
                <w:szCs w:val="20"/>
              </w:rPr>
            </w:pPr>
            <w:r w:rsidRPr="00007B2A">
              <w:rPr>
                <w:sz w:val="20"/>
                <w:szCs w:val="20"/>
              </w:rPr>
              <w:t>5</w:t>
            </w:r>
          </w:p>
        </w:tc>
        <w:tc>
          <w:tcPr>
            <w:tcW w:w="720" w:type="dxa"/>
          </w:tcPr>
          <w:p w14:paraId="01C90D41" w14:textId="77777777" w:rsidR="001A6B61" w:rsidRPr="00007B2A" w:rsidRDefault="001A6B61" w:rsidP="001A6B61">
            <w:pPr>
              <w:jc w:val="right"/>
              <w:rPr>
                <w:sz w:val="20"/>
                <w:szCs w:val="20"/>
              </w:rPr>
            </w:pPr>
            <w:r w:rsidRPr="00007B2A">
              <w:rPr>
                <w:sz w:val="20"/>
                <w:szCs w:val="20"/>
              </w:rPr>
              <w:t>25</w:t>
            </w:r>
          </w:p>
        </w:tc>
        <w:tc>
          <w:tcPr>
            <w:tcW w:w="810" w:type="dxa"/>
          </w:tcPr>
          <w:p w14:paraId="190E2658"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19</w:t>
            </w:r>
          </w:p>
        </w:tc>
        <w:tc>
          <w:tcPr>
            <w:tcW w:w="720" w:type="dxa"/>
          </w:tcPr>
          <w:p w14:paraId="4EE1CC7F"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42</w:t>
            </w:r>
          </w:p>
        </w:tc>
        <w:tc>
          <w:tcPr>
            <w:tcW w:w="720" w:type="dxa"/>
          </w:tcPr>
          <w:p w14:paraId="476EFC67" w14:textId="77777777" w:rsidR="001A6B61" w:rsidRPr="00007B2A" w:rsidRDefault="001A6B61" w:rsidP="001A6B61">
            <w:pPr>
              <w:jc w:val="right"/>
              <w:rPr>
                <w:rFonts w:eastAsia="Times New Roman" w:cs="Times New Roman"/>
                <w:color w:val="000000"/>
                <w:sz w:val="20"/>
                <w:szCs w:val="20"/>
              </w:rPr>
            </w:pPr>
            <w:r w:rsidRPr="00007B2A">
              <w:rPr>
                <w:rFonts w:eastAsia="Times New Roman" w:cs="Times New Roman"/>
                <w:color w:val="000000"/>
                <w:sz w:val="20"/>
                <w:szCs w:val="20"/>
              </w:rPr>
              <w:t>47</w:t>
            </w:r>
          </w:p>
        </w:tc>
        <w:tc>
          <w:tcPr>
            <w:tcW w:w="810" w:type="dxa"/>
          </w:tcPr>
          <w:p w14:paraId="07D5D436"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49</w:t>
            </w:r>
          </w:p>
        </w:tc>
        <w:tc>
          <w:tcPr>
            <w:tcW w:w="990" w:type="dxa"/>
          </w:tcPr>
          <w:p w14:paraId="313AD876" w14:textId="77777777" w:rsidR="001A6B61" w:rsidRDefault="001A6B61" w:rsidP="001A6B61">
            <w:pPr>
              <w:jc w:val="right"/>
              <w:rPr>
                <w:rFonts w:eastAsia="Times New Roman" w:cs="Times New Roman"/>
                <w:color w:val="000000"/>
                <w:sz w:val="20"/>
                <w:szCs w:val="20"/>
              </w:rPr>
            </w:pPr>
            <w:r>
              <w:rPr>
                <w:rFonts w:eastAsia="Times New Roman" w:cs="Times New Roman"/>
                <w:color w:val="000000"/>
                <w:sz w:val="20"/>
                <w:szCs w:val="20"/>
              </w:rPr>
              <w:t>42</w:t>
            </w:r>
          </w:p>
        </w:tc>
        <w:tc>
          <w:tcPr>
            <w:tcW w:w="990" w:type="dxa"/>
            <w:vAlign w:val="bottom"/>
          </w:tcPr>
          <w:p w14:paraId="398EED3A"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229</w:t>
            </w:r>
          </w:p>
        </w:tc>
      </w:tr>
      <w:tr w:rsidR="001A6B61" w14:paraId="48FA7605" w14:textId="77777777" w:rsidTr="001A6B61">
        <w:tc>
          <w:tcPr>
            <w:tcW w:w="2898" w:type="dxa"/>
          </w:tcPr>
          <w:p w14:paraId="2B29306B" w14:textId="77777777" w:rsidR="001A6B61" w:rsidRPr="00007B2A" w:rsidRDefault="001A6B61" w:rsidP="001A6B61">
            <w:pPr>
              <w:rPr>
                <w:sz w:val="20"/>
                <w:szCs w:val="20"/>
              </w:rPr>
            </w:pPr>
            <w:r>
              <w:rPr>
                <w:sz w:val="20"/>
                <w:szCs w:val="20"/>
              </w:rPr>
              <w:t>Aralia Trail Plot</w:t>
            </w:r>
          </w:p>
        </w:tc>
        <w:tc>
          <w:tcPr>
            <w:tcW w:w="1080" w:type="dxa"/>
          </w:tcPr>
          <w:p w14:paraId="6633326A" w14:textId="77777777" w:rsidR="001A6B61" w:rsidRPr="00FA1FC7" w:rsidRDefault="001A6B61" w:rsidP="001A6B61">
            <w:pPr>
              <w:jc w:val="right"/>
              <w:rPr>
                <w:b/>
                <w:sz w:val="20"/>
                <w:szCs w:val="20"/>
              </w:rPr>
            </w:pPr>
            <w:r>
              <w:rPr>
                <w:b/>
                <w:sz w:val="20"/>
                <w:szCs w:val="20"/>
              </w:rPr>
              <w:t>--</w:t>
            </w:r>
          </w:p>
        </w:tc>
        <w:tc>
          <w:tcPr>
            <w:tcW w:w="720" w:type="dxa"/>
          </w:tcPr>
          <w:p w14:paraId="5521F987" w14:textId="77777777" w:rsidR="001A6B61" w:rsidRPr="00FA1FC7" w:rsidRDefault="001A6B61" w:rsidP="001A6B61">
            <w:pPr>
              <w:jc w:val="right"/>
              <w:rPr>
                <w:b/>
                <w:sz w:val="20"/>
                <w:szCs w:val="20"/>
              </w:rPr>
            </w:pPr>
            <w:r>
              <w:rPr>
                <w:b/>
                <w:sz w:val="20"/>
                <w:szCs w:val="20"/>
              </w:rPr>
              <w:t>--</w:t>
            </w:r>
          </w:p>
        </w:tc>
        <w:tc>
          <w:tcPr>
            <w:tcW w:w="810" w:type="dxa"/>
          </w:tcPr>
          <w:p w14:paraId="136E94E6" w14:textId="77777777" w:rsidR="001A6B61" w:rsidRPr="00FA1FC7" w:rsidRDefault="001A6B61" w:rsidP="001A6B61">
            <w:pPr>
              <w:jc w:val="right"/>
              <w:rPr>
                <w:rFonts w:eastAsia="Times New Roman" w:cs="Times New Roman"/>
                <w:b/>
                <w:color w:val="000000"/>
                <w:sz w:val="20"/>
                <w:szCs w:val="20"/>
              </w:rPr>
            </w:pPr>
            <w:r>
              <w:rPr>
                <w:rFonts w:eastAsia="Times New Roman" w:cs="Times New Roman"/>
                <w:b/>
                <w:color w:val="000000"/>
                <w:sz w:val="20"/>
                <w:szCs w:val="20"/>
              </w:rPr>
              <w:t>--</w:t>
            </w:r>
          </w:p>
        </w:tc>
        <w:tc>
          <w:tcPr>
            <w:tcW w:w="720" w:type="dxa"/>
          </w:tcPr>
          <w:p w14:paraId="145301C4" w14:textId="77777777" w:rsidR="001A6B61" w:rsidRPr="00FA1FC7" w:rsidRDefault="001A6B61" w:rsidP="001A6B61">
            <w:pPr>
              <w:jc w:val="right"/>
              <w:rPr>
                <w:rFonts w:eastAsia="Times New Roman" w:cs="Times New Roman"/>
                <w:b/>
                <w:color w:val="000000"/>
                <w:sz w:val="20"/>
                <w:szCs w:val="20"/>
              </w:rPr>
            </w:pPr>
            <w:r>
              <w:rPr>
                <w:rFonts w:eastAsia="Times New Roman" w:cs="Times New Roman"/>
                <w:b/>
                <w:color w:val="000000"/>
                <w:sz w:val="20"/>
                <w:szCs w:val="20"/>
              </w:rPr>
              <w:t>--</w:t>
            </w:r>
          </w:p>
        </w:tc>
        <w:tc>
          <w:tcPr>
            <w:tcW w:w="720" w:type="dxa"/>
          </w:tcPr>
          <w:p w14:paraId="4F77773F" w14:textId="77777777" w:rsidR="001A6B61" w:rsidRPr="00FA1FC7" w:rsidRDefault="001A6B61" w:rsidP="001A6B61">
            <w:pPr>
              <w:jc w:val="right"/>
              <w:rPr>
                <w:rFonts w:eastAsia="Times New Roman" w:cs="Times New Roman"/>
                <w:b/>
                <w:color w:val="000000"/>
                <w:sz w:val="20"/>
                <w:szCs w:val="20"/>
              </w:rPr>
            </w:pPr>
            <w:r>
              <w:rPr>
                <w:rFonts w:eastAsia="Times New Roman" w:cs="Times New Roman"/>
                <w:b/>
                <w:color w:val="000000"/>
                <w:sz w:val="20"/>
                <w:szCs w:val="20"/>
              </w:rPr>
              <w:t>--</w:t>
            </w:r>
          </w:p>
        </w:tc>
        <w:tc>
          <w:tcPr>
            <w:tcW w:w="810" w:type="dxa"/>
          </w:tcPr>
          <w:p w14:paraId="35268AD2" w14:textId="77777777" w:rsidR="001A6B61" w:rsidRPr="00FA1FC7" w:rsidRDefault="001A6B61" w:rsidP="001A6B61">
            <w:pPr>
              <w:jc w:val="right"/>
              <w:rPr>
                <w:rFonts w:eastAsia="Times New Roman" w:cs="Times New Roman"/>
                <w:b/>
                <w:color w:val="000000"/>
                <w:sz w:val="20"/>
                <w:szCs w:val="20"/>
              </w:rPr>
            </w:pPr>
            <w:r>
              <w:rPr>
                <w:rFonts w:eastAsia="Times New Roman" w:cs="Times New Roman"/>
                <w:b/>
                <w:color w:val="000000"/>
                <w:sz w:val="20"/>
                <w:szCs w:val="20"/>
              </w:rPr>
              <w:t>--</w:t>
            </w:r>
          </w:p>
        </w:tc>
        <w:tc>
          <w:tcPr>
            <w:tcW w:w="990" w:type="dxa"/>
          </w:tcPr>
          <w:p w14:paraId="22A87973"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20</w:t>
            </w:r>
          </w:p>
        </w:tc>
        <w:tc>
          <w:tcPr>
            <w:tcW w:w="990" w:type="dxa"/>
            <w:vAlign w:val="bottom"/>
          </w:tcPr>
          <w:p w14:paraId="3447FE7B"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20</w:t>
            </w:r>
          </w:p>
        </w:tc>
      </w:tr>
      <w:tr w:rsidR="001A6B61" w14:paraId="65F0B624" w14:textId="77777777" w:rsidTr="001A6B61">
        <w:tc>
          <w:tcPr>
            <w:tcW w:w="2898" w:type="dxa"/>
          </w:tcPr>
          <w:p w14:paraId="4B8E86A4" w14:textId="77777777" w:rsidR="001A6B61" w:rsidRPr="00007B2A" w:rsidRDefault="001A6B61" w:rsidP="001A6B61">
            <w:pPr>
              <w:rPr>
                <w:sz w:val="20"/>
                <w:szCs w:val="20"/>
              </w:rPr>
            </w:pPr>
            <w:r>
              <w:rPr>
                <w:sz w:val="20"/>
                <w:szCs w:val="20"/>
              </w:rPr>
              <w:t>Quarry Plot</w:t>
            </w:r>
          </w:p>
        </w:tc>
        <w:tc>
          <w:tcPr>
            <w:tcW w:w="1080" w:type="dxa"/>
          </w:tcPr>
          <w:p w14:paraId="35D01FD7" w14:textId="77777777" w:rsidR="001A6B61" w:rsidRPr="00007B2A" w:rsidRDefault="001A6B61" w:rsidP="001A6B61">
            <w:pPr>
              <w:jc w:val="right"/>
              <w:rPr>
                <w:sz w:val="20"/>
                <w:szCs w:val="20"/>
              </w:rPr>
            </w:pPr>
            <w:r>
              <w:rPr>
                <w:sz w:val="20"/>
                <w:szCs w:val="20"/>
              </w:rPr>
              <w:t>--</w:t>
            </w:r>
          </w:p>
        </w:tc>
        <w:tc>
          <w:tcPr>
            <w:tcW w:w="720" w:type="dxa"/>
          </w:tcPr>
          <w:p w14:paraId="0C6241EB" w14:textId="77777777" w:rsidR="001A6B61" w:rsidRPr="00007B2A" w:rsidRDefault="001A6B61" w:rsidP="001A6B61">
            <w:pPr>
              <w:jc w:val="right"/>
              <w:rPr>
                <w:sz w:val="20"/>
                <w:szCs w:val="20"/>
              </w:rPr>
            </w:pPr>
            <w:r>
              <w:rPr>
                <w:sz w:val="20"/>
                <w:szCs w:val="20"/>
              </w:rPr>
              <w:t>--</w:t>
            </w:r>
          </w:p>
        </w:tc>
        <w:tc>
          <w:tcPr>
            <w:tcW w:w="810" w:type="dxa"/>
          </w:tcPr>
          <w:p w14:paraId="30877A70"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w:t>
            </w:r>
          </w:p>
        </w:tc>
        <w:tc>
          <w:tcPr>
            <w:tcW w:w="720" w:type="dxa"/>
          </w:tcPr>
          <w:p w14:paraId="5870D8A7"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w:t>
            </w:r>
          </w:p>
        </w:tc>
        <w:tc>
          <w:tcPr>
            <w:tcW w:w="720" w:type="dxa"/>
          </w:tcPr>
          <w:p w14:paraId="7C3460D2"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w:t>
            </w:r>
          </w:p>
        </w:tc>
        <w:tc>
          <w:tcPr>
            <w:tcW w:w="810" w:type="dxa"/>
          </w:tcPr>
          <w:p w14:paraId="0073568C" w14:textId="77777777" w:rsidR="001A6B61" w:rsidRDefault="001A6B61" w:rsidP="001A6B61">
            <w:pPr>
              <w:jc w:val="right"/>
              <w:rPr>
                <w:rFonts w:eastAsia="Times New Roman" w:cs="Times New Roman"/>
                <w:color w:val="000000"/>
                <w:sz w:val="20"/>
                <w:szCs w:val="20"/>
              </w:rPr>
            </w:pPr>
            <w:r>
              <w:rPr>
                <w:rFonts w:eastAsia="Times New Roman" w:cs="Times New Roman"/>
                <w:color w:val="000000"/>
                <w:sz w:val="20"/>
                <w:szCs w:val="20"/>
              </w:rPr>
              <w:t>--</w:t>
            </w:r>
          </w:p>
        </w:tc>
        <w:tc>
          <w:tcPr>
            <w:tcW w:w="990" w:type="dxa"/>
          </w:tcPr>
          <w:p w14:paraId="63CBEEE1" w14:textId="77777777" w:rsidR="001A6B61" w:rsidRPr="00007B2A" w:rsidRDefault="001A6B61" w:rsidP="001A6B61">
            <w:pPr>
              <w:jc w:val="right"/>
              <w:rPr>
                <w:rFonts w:eastAsia="Times New Roman" w:cs="Times New Roman"/>
                <w:color w:val="000000"/>
                <w:sz w:val="20"/>
                <w:szCs w:val="20"/>
              </w:rPr>
            </w:pPr>
            <w:r>
              <w:rPr>
                <w:rFonts w:eastAsia="Times New Roman" w:cs="Times New Roman"/>
                <w:color w:val="000000"/>
                <w:sz w:val="20"/>
                <w:szCs w:val="20"/>
              </w:rPr>
              <w:t>14</w:t>
            </w:r>
          </w:p>
        </w:tc>
        <w:tc>
          <w:tcPr>
            <w:tcW w:w="990" w:type="dxa"/>
            <w:vAlign w:val="bottom"/>
          </w:tcPr>
          <w:p w14:paraId="21982C85"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14</w:t>
            </w:r>
          </w:p>
        </w:tc>
      </w:tr>
      <w:tr w:rsidR="001A6B61" w14:paraId="23D3B32C" w14:textId="77777777" w:rsidTr="001A6B61">
        <w:tc>
          <w:tcPr>
            <w:tcW w:w="2898" w:type="dxa"/>
          </w:tcPr>
          <w:p w14:paraId="5E887C63" w14:textId="77777777" w:rsidR="001A6B61" w:rsidRPr="00007B2A" w:rsidRDefault="001A6B61" w:rsidP="001A6B61">
            <w:pPr>
              <w:rPr>
                <w:sz w:val="20"/>
                <w:szCs w:val="20"/>
              </w:rPr>
            </w:pPr>
            <w:r w:rsidRPr="00007B2A">
              <w:rPr>
                <w:sz w:val="20"/>
                <w:szCs w:val="20"/>
              </w:rPr>
              <w:t>Totals by Year</w:t>
            </w:r>
          </w:p>
        </w:tc>
        <w:tc>
          <w:tcPr>
            <w:tcW w:w="1080" w:type="dxa"/>
            <w:vAlign w:val="bottom"/>
          </w:tcPr>
          <w:p w14:paraId="3518BEBA" w14:textId="77777777" w:rsidR="001A6B61" w:rsidRPr="004929B1" w:rsidRDefault="001A6B61" w:rsidP="001A6B61">
            <w:pPr>
              <w:jc w:val="right"/>
              <w:rPr>
                <w:sz w:val="20"/>
                <w:szCs w:val="20"/>
              </w:rPr>
            </w:pPr>
            <w:r w:rsidRPr="004929B1">
              <w:rPr>
                <w:rFonts w:eastAsia="Times New Roman"/>
                <w:color w:val="000000"/>
                <w:sz w:val="20"/>
                <w:szCs w:val="20"/>
              </w:rPr>
              <w:t>335</w:t>
            </w:r>
          </w:p>
        </w:tc>
        <w:tc>
          <w:tcPr>
            <w:tcW w:w="720" w:type="dxa"/>
            <w:vAlign w:val="bottom"/>
          </w:tcPr>
          <w:p w14:paraId="1159BA78" w14:textId="77777777" w:rsidR="001A6B61" w:rsidRPr="004929B1" w:rsidRDefault="001A6B61" w:rsidP="001A6B61">
            <w:pPr>
              <w:jc w:val="right"/>
              <w:rPr>
                <w:sz w:val="20"/>
                <w:szCs w:val="20"/>
              </w:rPr>
            </w:pPr>
            <w:r w:rsidRPr="004929B1">
              <w:rPr>
                <w:rFonts w:eastAsia="Times New Roman"/>
                <w:color w:val="000000"/>
                <w:sz w:val="20"/>
                <w:szCs w:val="20"/>
              </w:rPr>
              <w:t>229</w:t>
            </w:r>
          </w:p>
        </w:tc>
        <w:tc>
          <w:tcPr>
            <w:tcW w:w="810" w:type="dxa"/>
            <w:vAlign w:val="bottom"/>
          </w:tcPr>
          <w:p w14:paraId="3A53395A"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216</w:t>
            </w:r>
          </w:p>
        </w:tc>
        <w:tc>
          <w:tcPr>
            <w:tcW w:w="720" w:type="dxa"/>
            <w:vAlign w:val="bottom"/>
          </w:tcPr>
          <w:p w14:paraId="25CC0E89"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234</w:t>
            </w:r>
          </w:p>
        </w:tc>
        <w:tc>
          <w:tcPr>
            <w:tcW w:w="720" w:type="dxa"/>
            <w:vAlign w:val="bottom"/>
          </w:tcPr>
          <w:p w14:paraId="20565345"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233</w:t>
            </w:r>
          </w:p>
        </w:tc>
        <w:tc>
          <w:tcPr>
            <w:tcW w:w="810" w:type="dxa"/>
            <w:vAlign w:val="bottom"/>
          </w:tcPr>
          <w:p w14:paraId="2AC54C12"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188</w:t>
            </w:r>
          </w:p>
        </w:tc>
        <w:tc>
          <w:tcPr>
            <w:tcW w:w="990" w:type="dxa"/>
            <w:vAlign w:val="bottom"/>
          </w:tcPr>
          <w:p w14:paraId="6E040562"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213</w:t>
            </w:r>
          </w:p>
        </w:tc>
        <w:tc>
          <w:tcPr>
            <w:tcW w:w="990" w:type="dxa"/>
            <w:vAlign w:val="bottom"/>
          </w:tcPr>
          <w:p w14:paraId="2B4F7F4F" w14:textId="77777777" w:rsidR="001A6B61" w:rsidRPr="004929B1" w:rsidRDefault="001A6B61" w:rsidP="001A6B61">
            <w:pPr>
              <w:jc w:val="right"/>
              <w:rPr>
                <w:rFonts w:eastAsia="Times New Roman" w:cs="Times New Roman"/>
                <w:color w:val="000000"/>
                <w:sz w:val="20"/>
                <w:szCs w:val="20"/>
              </w:rPr>
            </w:pPr>
            <w:r w:rsidRPr="004929B1">
              <w:rPr>
                <w:rFonts w:eastAsia="Times New Roman"/>
                <w:color w:val="000000"/>
                <w:sz w:val="20"/>
                <w:szCs w:val="20"/>
              </w:rPr>
              <w:t>1</w:t>
            </w:r>
            <w:r>
              <w:rPr>
                <w:rFonts w:eastAsia="Times New Roman"/>
                <w:color w:val="000000"/>
                <w:sz w:val="20"/>
                <w:szCs w:val="20"/>
              </w:rPr>
              <w:t>,</w:t>
            </w:r>
            <w:r w:rsidRPr="004929B1">
              <w:rPr>
                <w:rFonts w:eastAsia="Times New Roman"/>
                <w:color w:val="000000"/>
                <w:sz w:val="20"/>
                <w:szCs w:val="20"/>
              </w:rPr>
              <w:t>648</w:t>
            </w:r>
          </w:p>
        </w:tc>
      </w:tr>
    </w:tbl>
    <w:p w14:paraId="3F0E4089" w14:textId="2819FDC8" w:rsidR="00E460FF" w:rsidRDefault="00E460FF" w:rsidP="00E460FF">
      <w:pPr>
        <w:rPr>
          <w:b/>
        </w:rPr>
      </w:pPr>
      <w:r w:rsidRPr="00025057">
        <w:rPr>
          <w:b/>
        </w:rPr>
        <w:t>Observer Activity</w:t>
      </w:r>
    </w:p>
    <w:p w14:paraId="2182EE97" w14:textId="77777777" w:rsidR="00AD65E3" w:rsidRDefault="00AD65E3" w:rsidP="00E460FF">
      <w:pPr>
        <w:rPr>
          <w:b/>
        </w:rPr>
      </w:pPr>
    </w:p>
    <w:p w14:paraId="3707EA8D" w14:textId="45BDF8F1" w:rsidR="00AD65E3" w:rsidRPr="00B228E9" w:rsidRDefault="00AD65E3" w:rsidP="00E460FF">
      <w:r>
        <w:t>Volunteers are the key to the success of the phenology program. Their activity is easily monitored using the Nature Notebook Observer Activity dashboard. Table 2 indicates the number of volunteer visits to each of the phenology plots.</w:t>
      </w:r>
    </w:p>
    <w:p w14:paraId="68649E00" w14:textId="77777777" w:rsidR="00025057" w:rsidRDefault="00025057" w:rsidP="00E460FF"/>
    <w:p w14:paraId="31F33473" w14:textId="77777777" w:rsidR="00A06583" w:rsidRDefault="00A06583" w:rsidP="00F0580A">
      <w:pPr>
        <w:rPr>
          <w:b/>
          <w:sz w:val="20"/>
          <w:szCs w:val="20"/>
        </w:rPr>
      </w:pPr>
    </w:p>
    <w:p w14:paraId="4226B8B3" w14:textId="77777777" w:rsidR="00F42AE4" w:rsidRDefault="00F42AE4" w:rsidP="00F0580A">
      <w:pPr>
        <w:rPr>
          <w:b/>
          <w:sz w:val="20"/>
          <w:szCs w:val="20"/>
        </w:rPr>
      </w:pPr>
    </w:p>
    <w:p w14:paraId="4A0EAC3C" w14:textId="77777777" w:rsidR="00F0580A" w:rsidRDefault="00F0580A" w:rsidP="00F0580A">
      <w:pPr>
        <w:rPr>
          <w:b/>
          <w:sz w:val="20"/>
          <w:szCs w:val="20"/>
        </w:rPr>
      </w:pPr>
      <w:r w:rsidRPr="00074F5F">
        <w:rPr>
          <w:b/>
          <w:sz w:val="20"/>
          <w:szCs w:val="20"/>
        </w:rPr>
        <w:t xml:space="preserve">Table 2. </w:t>
      </w:r>
      <w:proofErr w:type="gramStart"/>
      <w:r w:rsidRPr="00074F5F">
        <w:rPr>
          <w:b/>
          <w:sz w:val="20"/>
          <w:szCs w:val="20"/>
        </w:rPr>
        <w:t>Number of visits by volunteers by plot and year.</w:t>
      </w:r>
      <w:proofErr w:type="gramEnd"/>
    </w:p>
    <w:p w14:paraId="55190067" w14:textId="77777777" w:rsidR="002352B9" w:rsidRDefault="002352B9" w:rsidP="00F0580A">
      <w:pPr>
        <w:rPr>
          <w:b/>
          <w:sz w:val="20"/>
          <w:szCs w:val="20"/>
        </w:rPr>
      </w:pPr>
    </w:p>
    <w:p w14:paraId="3D43706F" w14:textId="77777777" w:rsidR="00074F5F" w:rsidRDefault="00074F5F" w:rsidP="00F0580A"/>
    <w:p w14:paraId="49D6CD4A" w14:textId="5C8DACB0" w:rsidR="00074F5F" w:rsidRDefault="00074F5F" w:rsidP="00074F5F">
      <w:r>
        <w:t>Figure 2 shows the number of active observers by month and the total recor</w:t>
      </w:r>
      <w:r w:rsidR="00110E6B">
        <w:t>ds for each observer during</w:t>
      </w:r>
      <w:r w:rsidR="00F42AE4">
        <w:t xml:space="preserve"> 2025</w:t>
      </w:r>
      <w:r>
        <w:t>.</w:t>
      </w:r>
    </w:p>
    <w:p w14:paraId="5F3D32E8" w14:textId="77777777" w:rsidR="00074F5F" w:rsidRDefault="00074F5F" w:rsidP="00F0580A"/>
    <w:p w14:paraId="6076D678" w14:textId="77777777" w:rsidR="00F0580A" w:rsidRDefault="00F0580A" w:rsidP="00E460FF"/>
    <w:p w14:paraId="0A7FF3C5" w14:textId="00B4CEF4" w:rsidR="00F0580A" w:rsidRDefault="00F0580A" w:rsidP="00E460FF">
      <w:r>
        <w:rPr>
          <w:noProof/>
        </w:rPr>
        <w:drawing>
          <wp:inline distT="0" distB="0" distL="0" distR="0" wp14:anchorId="337413D3" wp14:editId="11B0975A">
            <wp:extent cx="5475521" cy="3399760"/>
            <wp:effectExtent l="0" t="0" r="1143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7">
                      <a:extLst>
                        <a:ext uri="{28A0092B-C50C-407E-A947-70E740481C1C}">
                          <a14:useLocalDpi xmlns:a14="http://schemas.microsoft.com/office/drawing/2010/main" val="0"/>
                        </a:ext>
                      </a:extLst>
                    </a:blip>
                    <a:stretch>
                      <a:fillRect/>
                    </a:stretch>
                  </pic:blipFill>
                  <pic:spPr>
                    <a:xfrm>
                      <a:off x="0" y="0"/>
                      <a:ext cx="5475521" cy="3399760"/>
                    </a:xfrm>
                    <a:prstGeom prst="rect">
                      <a:avLst/>
                    </a:prstGeom>
                  </pic:spPr>
                </pic:pic>
              </a:graphicData>
            </a:graphic>
          </wp:inline>
        </w:drawing>
      </w:r>
    </w:p>
    <w:p w14:paraId="09815125" w14:textId="7216B270" w:rsidR="00A308D1" w:rsidRPr="00074F5F" w:rsidRDefault="00F0580A" w:rsidP="00E460FF">
      <w:pPr>
        <w:rPr>
          <w:b/>
          <w:sz w:val="20"/>
          <w:szCs w:val="20"/>
        </w:rPr>
      </w:pPr>
      <w:r w:rsidRPr="00074F5F">
        <w:rPr>
          <w:b/>
          <w:sz w:val="20"/>
          <w:szCs w:val="20"/>
        </w:rPr>
        <w:t>Figure 2.</w:t>
      </w:r>
      <w:r w:rsidR="00D86A2A" w:rsidRPr="00074F5F">
        <w:rPr>
          <w:b/>
          <w:sz w:val="20"/>
          <w:szCs w:val="20"/>
        </w:rPr>
        <w:t xml:space="preserve"> </w:t>
      </w:r>
      <w:r w:rsidRPr="00074F5F">
        <w:rPr>
          <w:b/>
          <w:sz w:val="20"/>
          <w:szCs w:val="20"/>
        </w:rPr>
        <w:t>Volunteer activit</w:t>
      </w:r>
      <w:r w:rsidR="00D86A2A" w:rsidRPr="00074F5F">
        <w:rPr>
          <w:b/>
          <w:sz w:val="20"/>
          <w:szCs w:val="20"/>
        </w:rPr>
        <w:t xml:space="preserve">y by </w:t>
      </w:r>
      <w:r w:rsidR="001E34E5">
        <w:rPr>
          <w:b/>
          <w:sz w:val="20"/>
          <w:szCs w:val="20"/>
        </w:rPr>
        <w:t>month and observer for 2024</w:t>
      </w:r>
      <w:r w:rsidRPr="00074F5F">
        <w:rPr>
          <w:b/>
          <w:sz w:val="20"/>
          <w:szCs w:val="20"/>
        </w:rPr>
        <w:t>.</w:t>
      </w:r>
      <w:r w:rsidR="001E6987" w:rsidRPr="00074F5F">
        <w:rPr>
          <w:b/>
          <w:sz w:val="20"/>
          <w:szCs w:val="20"/>
        </w:rPr>
        <w:t xml:space="preserve"> </w:t>
      </w:r>
    </w:p>
    <w:p w14:paraId="11F73546" w14:textId="77777777" w:rsidR="00F0580A" w:rsidRDefault="00F0580A" w:rsidP="00E460FF"/>
    <w:p w14:paraId="038C2C0F" w14:textId="55C18475" w:rsidR="00047F0A" w:rsidRDefault="00124945" w:rsidP="00E460FF">
      <w:r>
        <w:lastRenderedPageBreak/>
        <w:t>There are many reasons people volunteer to make phenology observations. These include having fun outdoors, deepening connections with nature, learning about phenology, and contributing to scientific disco</w:t>
      </w:r>
      <w:r w:rsidR="00251D16">
        <w:t xml:space="preserve">very. We </w:t>
      </w:r>
      <w:r w:rsidR="009A04A1">
        <w:t>currently have 9</w:t>
      </w:r>
      <w:r w:rsidR="006F15C0">
        <w:t xml:space="preserve"> active volunteers</w:t>
      </w:r>
      <w:r>
        <w:t>.</w:t>
      </w:r>
      <w:r w:rsidR="0067574D">
        <w:t xml:space="preserve"> </w:t>
      </w:r>
    </w:p>
    <w:p w14:paraId="033B9CEC" w14:textId="77777777" w:rsidR="006F15C0" w:rsidRDefault="006F15C0" w:rsidP="00E460FF"/>
    <w:p w14:paraId="338300D5" w14:textId="2109F7E4" w:rsidR="00047F0A" w:rsidRPr="00047F0A" w:rsidRDefault="00047F0A" w:rsidP="00E460FF">
      <w:pPr>
        <w:rPr>
          <w:b/>
        </w:rPr>
      </w:pPr>
      <w:r w:rsidRPr="00047F0A">
        <w:rPr>
          <w:b/>
        </w:rPr>
        <w:t xml:space="preserve">Data Collected at </w:t>
      </w:r>
      <w:proofErr w:type="spellStart"/>
      <w:r w:rsidRPr="00047F0A">
        <w:rPr>
          <w:b/>
        </w:rPr>
        <w:t>Ijams</w:t>
      </w:r>
      <w:proofErr w:type="spellEnd"/>
    </w:p>
    <w:p w14:paraId="43C3CCDC" w14:textId="77777777" w:rsidR="00047F0A" w:rsidRDefault="00047F0A" w:rsidP="00E460FF"/>
    <w:p w14:paraId="37577C63" w14:textId="4FB418CE" w:rsidR="006F15C0" w:rsidRDefault="00047F0A" w:rsidP="00E460FF">
      <w:r>
        <w:t xml:space="preserve">The data based on observations made by </w:t>
      </w:r>
      <w:proofErr w:type="spellStart"/>
      <w:r>
        <w:t>Ijams</w:t>
      </w:r>
      <w:proofErr w:type="spellEnd"/>
      <w:r>
        <w:t xml:space="preserve"> volunteers are collected using a smart phone application called Natures Notebook. The data are automatically </w:t>
      </w:r>
      <w:r w:rsidR="008C19B6">
        <w:t>uploaded to the NPN</w:t>
      </w:r>
      <w:r>
        <w:t xml:space="preserve"> </w:t>
      </w:r>
      <w:r w:rsidR="008C19B6">
        <w:t xml:space="preserve">where it </w:t>
      </w:r>
      <w:r>
        <w:t xml:space="preserve">is stored and made publicly available. This circumvents </w:t>
      </w:r>
      <w:r w:rsidR="008C19B6">
        <w:t xml:space="preserve">the need for </w:t>
      </w:r>
      <w:proofErr w:type="spellStart"/>
      <w:r w:rsidR="008C19B6">
        <w:t>Ijams</w:t>
      </w:r>
      <w:proofErr w:type="spellEnd"/>
      <w:r w:rsidR="008C19B6">
        <w:t xml:space="preserve"> to maintain</w:t>
      </w:r>
      <w:r>
        <w:t xml:space="preserve"> the data the volunteers collect. </w:t>
      </w:r>
      <w:r w:rsidR="006F15C0">
        <w:t>The</w:t>
      </w:r>
      <w:r w:rsidR="008C19B6">
        <w:t xml:space="preserve"> NPN has created a phenology visualization tool, located at </w:t>
      </w:r>
      <w:r w:rsidR="008C19B6" w:rsidRPr="008C19B6">
        <w:t>https://www.usanpn.org/data/visualizations</w:t>
      </w:r>
      <w:r w:rsidR="008C19B6">
        <w:t>, to explore the phenology data</w:t>
      </w:r>
      <w:r w:rsidR="006F15C0">
        <w:t xml:space="preserve"> including all data collected at </w:t>
      </w:r>
      <w:proofErr w:type="spellStart"/>
      <w:r w:rsidR="006F15C0">
        <w:t>Ijams</w:t>
      </w:r>
      <w:proofErr w:type="spellEnd"/>
      <w:r w:rsidR="008C19B6">
        <w:t>. Here</w:t>
      </w:r>
      <w:r w:rsidR="006F15C0">
        <w:t>, for illustration of the types of data inquiries that can be obtained,</w:t>
      </w:r>
      <w:r w:rsidR="009C44B5">
        <w:t xml:space="preserve"> we provide</w:t>
      </w:r>
      <w:r w:rsidR="008C19B6">
        <w:t xml:space="preserve"> example</w:t>
      </w:r>
      <w:r w:rsidR="009C44B5">
        <w:t>s</w:t>
      </w:r>
      <w:r w:rsidR="008C19B6">
        <w:t xml:space="preserve"> of output from the visualization tool using </w:t>
      </w:r>
      <w:proofErr w:type="spellStart"/>
      <w:r w:rsidR="008C19B6">
        <w:t>Ijams</w:t>
      </w:r>
      <w:proofErr w:type="spellEnd"/>
      <w:r w:rsidR="008C19B6">
        <w:t xml:space="preserve"> data. </w:t>
      </w:r>
    </w:p>
    <w:p w14:paraId="1AADAAD6" w14:textId="77777777" w:rsidR="006F15C0" w:rsidRDefault="006F15C0" w:rsidP="00E460FF"/>
    <w:p w14:paraId="6F15B614" w14:textId="2C7EA124" w:rsidR="008C19B6" w:rsidRDefault="0092535B" w:rsidP="00E460FF">
      <w:proofErr w:type="gramStart"/>
      <w:r>
        <w:rPr>
          <w:i/>
        </w:rPr>
        <w:t>White Oak Leaf Observations</w:t>
      </w:r>
      <w:r w:rsidR="009C4B12" w:rsidRPr="009C4B12">
        <w:rPr>
          <w:i/>
        </w:rPr>
        <w:t>.</w:t>
      </w:r>
      <w:proofErr w:type="gramEnd"/>
      <w:r>
        <w:t xml:space="preserve"> With 9</w:t>
      </w:r>
      <w:r w:rsidR="009C4B12">
        <w:t xml:space="preserve"> years of data we can look for some </w:t>
      </w:r>
      <w:r w:rsidR="009F1464">
        <w:t xml:space="preserve">tentative </w:t>
      </w:r>
      <w:r w:rsidR="009C4B12">
        <w:t>trends.</w:t>
      </w:r>
      <w:r w:rsidR="009F1464">
        <w:t xml:space="preserve"> Below are two plots</w:t>
      </w:r>
      <w:r w:rsidR="006F15C0">
        <w:t xml:space="preserve"> with data from the past 6 years</w:t>
      </w:r>
      <w:r w:rsidR="009F1464">
        <w:t xml:space="preserve">. </w:t>
      </w:r>
      <w:r w:rsidR="009C44B5">
        <w:t xml:space="preserve">These are calendar visualizations. The grey bars indicate days observations were made and “No” was recorded. Colored bars indicate “Yes” was recorded. </w:t>
      </w:r>
      <w:r w:rsidR="009F1464">
        <w:t xml:space="preserve">Figure 3 is bud burst information for all the </w:t>
      </w:r>
      <w:r w:rsidR="00F43896">
        <w:t>white oak</w:t>
      </w:r>
      <w:r w:rsidR="00F054BB">
        <w:t xml:space="preserve"> individuals</w:t>
      </w:r>
      <w:r w:rsidR="009F1464">
        <w:t xml:space="preserve"> that are monitored. These have initial shoot and leaf growth fairly </w:t>
      </w:r>
      <w:r w:rsidR="00F054BB">
        <w:t>early</w:t>
      </w:r>
      <w:r w:rsidR="009F1464">
        <w:t xml:space="preserve"> in spring compared to other species. </w:t>
      </w:r>
      <w:r w:rsidR="009C4B12">
        <w:t xml:space="preserve"> </w:t>
      </w:r>
    </w:p>
    <w:p w14:paraId="0F0D0D37" w14:textId="77777777" w:rsidR="008C19B6" w:rsidRDefault="008C19B6" w:rsidP="00E460FF"/>
    <w:p w14:paraId="02C0A3CB" w14:textId="5CC2F378" w:rsidR="008C19B6" w:rsidRDefault="008C19B6" w:rsidP="00E460FF">
      <w:r>
        <w:rPr>
          <w:noProof/>
        </w:rPr>
        <w:drawing>
          <wp:inline distT="0" distB="0" distL="0" distR="0" wp14:anchorId="3E032CD8" wp14:editId="59FBE1B4">
            <wp:extent cx="5478277" cy="2944495"/>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ms Oak Budburst.png"/>
                    <pic:cNvPicPr/>
                  </pic:nvPicPr>
                  <pic:blipFill>
                    <a:blip r:embed="rId18">
                      <a:extLst>
                        <a:ext uri="{28A0092B-C50C-407E-A947-70E740481C1C}">
                          <a14:useLocalDpi xmlns:a14="http://schemas.microsoft.com/office/drawing/2010/main" val="0"/>
                        </a:ext>
                      </a:extLst>
                    </a:blip>
                    <a:stretch>
                      <a:fillRect/>
                    </a:stretch>
                  </pic:blipFill>
                  <pic:spPr>
                    <a:xfrm>
                      <a:off x="0" y="0"/>
                      <a:ext cx="5478277" cy="2944495"/>
                    </a:xfrm>
                    <a:prstGeom prst="rect">
                      <a:avLst/>
                    </a:prstGeom>
                  </pic:spPr>
                </pic:pic>
              </a:graphicData>
            </a:graphic>
          </wp:inline>
        </w:drawing>
      </w:r>
      <w:bookmarkStart w:id="0" w:name="_GoBack"/>
      <w:bookmarkEnd w:id="0"/>
    </w:p>
    <w:p w14:paraId="779A2783" w14:textId="77777777" w:rsidR="00662224" w:rsidRDefault="00662224" w:rsidP="00E460FF"/>
    <w:p w14:paraId="5A476C21" w14:textId="08BBFADC" w:rsidR="008C19B6" w:rsidRPr="00074F5F" w:rsidRDefault="009C4B12" w:rsidP="00E460FF">
      <w:pPr>
        <w:rPr>
          <w:b/>
          <w:sz w:val="20"/>
          <w:szCs w:val="20"/>
        </w:rPr>
      </w:pPr>
      <w:r w:rsidRPr="00074F5F">
        <w:rPr>
          <w:b/>
          <w:sz w:val="20"/>
          <w:szCs w:val="20"/>
        </w:rPr>
        <w:t xml:space="preserve">Figure 3. </w:t>
      </w:r>
      <w:r w:rsidR="0092535B">
        <w:rPr>
          <w:b/>
          <w:sz w:val="20"/>
          <w:szCs w:val="20"/>
        </w:rPr>
        <w:t>Leaves Present</w:t>
      </w:r>
      <w:r w:rsidR="009F1464" w:rsidRPr="00074F5F">
        <w:rPr>
          <w:b/>
          <w:sz w:val="20"/>
          <w:szCs w:val="20"/>
        </w:rPr>
        <w:t xml:space="preserve"> observations </w:t>
      </w:r>
      <w:r w:rsidR="0092535B">
        <w:rPr>
          <w:b/>
          <w:sz w:val="20"/>
          <w:szCs w:val="20"/>
        </w:rPr>
        <w:t>for white oak</w:t>
      </w:r>
      <w:r w:rsidR="009F1464" w:rsidRPr="00074F5F">
        <w:rPr>
          <w:b/>
          <w:sz w:val="20"/>
          <w:szCs w:val="20"/>
        </w:rPr>
        <w:t xml:space="preserve"> in </w:t>
      </w:r>
      <w:proofErr w:type="spellStart"/>
      <w:r w:rsidR="009F1464" w:rsidRPr="00074F5F">
        <w:rPr>
          <w:b/>
          <w:sz w:val="20"/>
          <w:szCs w:val="20"/>
        </w:rPr>
        <w:t>Ijams</w:t>
      </w:r>
      <w:proofErr w:type="spellEnd"/>
      <w:r w:rsidR="009F1464" w:rsidRPr="00074F5F">
        <w:rPr>
          <w:b/>
          <w:sz w:val="20"/>
          <w:szCs w:val="20"/>
        </w:rPr>
        <w:t xml:space="preserve"> phenology plots. See Table A1 to see which plots contain </w:t>
      </w:r>
      <w:r w:rsidR="0092535B">
        <w:rPr>
          <w:b/>
          <w:sz w:val="20"/>
          <w:szCs w:val="20"/>
        </w:rPr>
        <w:t>white oak</w:t>
      </w:r>
      <w:r w:rsidR="009F1464" w:rsidRPr="00074F5F">
        <w:rPr>
          <w:b/>
          <w:sz w:val="20"/>
          <w:szCs w:val="20"/>
        </w:rPr>
        <w:t xml:space="preserve">. </w:t>
      </w:r>
      <w:r w:rsidR="00706963">
        <w:rPr>
          <w:b/>
          <w:sz w:val="20"/>
          <w:szCs w:val="20"/>
        </w:rPr>
        <w:t>Note: The grey ba</w:t>
      </w:r>
      <w:r w:rsidR="009F4034">
        <w:rPr>
          <w:b/>
          <w:sz w:val="20"/>
          <w:szCs w:val="20"/>
        </w:rPr>
        <w:t xml:space="preserve">rs represent observations when </w:t>
      </w:r>
      <w:r w:rsidR="0092535B">
        <w:rPr>
          <w:b/>
          <w:sz w:val="20"/>
          <w:szCs w:val="20"/>
        </w:rPr>
        <w:t>leaves</w:t>
      </w:r>
      <w:r w:rsidR="009F4034">
        <w:rPr>
          <w:b/>
          <w:sz w:val="20"/>
          <w:szCs w:val="20"/>
        </w:rPr>
        <w:t xml:space="preserve"> were not observed.</w:t>
      </w:r>
    </w:p>
    <w:p w14:paraId="5D260CAB" w14:textId="77777777" w:rsidR="009F1464" w:rsidRDefault="009F1464" w:rsidP="00E460FF"/>
    <w:p w14:paraId="20EE4E38" w14:textId="1DC1391F" w:rsidR="00E74EC2" w:rsidRPr="00545915" w:rsidRDefault="00F054BB" w:rsidP="00E460FF">
      <w:pPr>
        <w:rPr>
          <w:rFonts w:eastAsia="Times New Roman"/>
        </w:rPr>
      </w:pPr>
      <w:r>
        <w:t xml:space="preserve">It appears that </w:t>
      </w:r>
      <w:r w:rsidR="00955291">
        <w:t>white oak leaved appeared about</w:t>
      </w:r>
      <w:r w:rsidR="00D711E1">
        <w:t xml:space="preserve">2 weeks </w:t>
      </w:r>
      <w:r>
        <w:t xml:space="preserve">earlier in </w:t>
      </w:r>
      <w:r w:rsidR="00955291">
        <w:t>2021</w:t>
      </w:r>
      <w:r w:rsidR="009F1464">
        <w:t xml:space="preserve"> than in earlier years. </w:t>
      </w:r>
      <w:r w:rsidR="00955291">
        <w:t>Leaf-out</w:t>
      </w:r>
      <w:r w:rsidR="00757A00">
        <w:t xml:space="preserve"> is largely a function of accumulated growing degree-days</w:t>
      </w:r>
      <w:r w:rsidR="00E74EC2">
        <w:t xml:space="preserve"> </w:t>
      </w:r>
      <w:r w:rsidR="00E74EC2">
        <w:lastRenderedPageBreak/>
        <w:t>(GDD)</w:t>
      </w:r>
      <w:proofErr w:type="gramStart"/>
      <w:r w:rsidR="00757A00">
        <w:t>.</w:t>
      </w:r>
      <w:proofErr w:type="gramEnd"/>
      <w:r w:rsidR="00757A00">
        <w:t xml:space="preserve"> </w:t>
      </w:r>
      <w:r w:rsidR="00600282">
        <w:rPr>
          <w:rFonts w:eastAsia="Times New Roman"/>
        </w:rPr>
        <w:t xml:space="preserve">Growing degrees days are defined as the number of degrees the average daily temperature exceeds a base temperature. </w:t>
      </w:r>
      <w:r w:rsidR="00E74EC2">
        <w:rPr>
          <w:rFonts w:eastAsia="Times New Roman"/>
        </w:rPr>
        <w:t xml:space="preserve">GDDs are fairly easy to calculate: We use GDD base 32. Add the maximum temperature to the minimum temperature for a day, divide by two, and subtract 32 (the base </w:t>
      </w:r>
      <w:r w:rsidR="00545915">
        <w:rPr>
          <w:rFonts w:eastAsia="Times New Roman"/>
        </w:rPr>
        <w:t>temperature</w:t>
      </w:r>
      <w:r w:rsidR="00E74EC2">
        <w:rPr>
          <w:rFonts w:eastAsia="Times New Roman"/>
        </w:rPr>
        <w:t xml:space="preserve">). If the number resulting from this calculation is above zero, then that is the number of </w:t>
      </w:r>
      <w:proofErr w:type="gramStart"/>
      <w:r w:rsidR="00E74EC2">
        <w:rPr>
          <w:rFonts w:eastAsia="Times New Roman"/>
        </w:rPr>
        <w:t>degree days</w:t>
      </w:r>
      <w:proofErr w:type="gramEnd"/>
      <w:r w:rsidR="00E74EC2">
        <w:rPr>
          <w:rFonts w:eastAsia="Times New Roman"/>
        </w:rPr>
        <w:t xml:space="preserve"> for that day. </w:t>
      </w:r>
      <w:proofErr w:type="gramStart"/>
      <w:r w:rsidR="00E74EC2">
        <w:rPr>
          <w:rFonts w:eastAsia="Times New Roman"/>
        </w:rPr>
        <w:t>If t</w:t>
      </w:r>
      <w:r w:rsidR="00545915">
        <w:rPr>
          <w:rFonts w:eastAsia="Times New Roman"/>
        </w:rPr>
        <w:t xml:space="preserve">he result is zero or </w:t>
      </w:r>
      <w:r w:rsidR="00AC06AE">
        <w:rPr>
          <w:rFonts w:eastAsia="Times New Roman"/>
        </w:rPr>
        <w:t>below, the</w:t>
      </w:r>
      <w:r w:rsidR="00E74EC2">
        <w:rPr>
          <w:rFonts w:eastAsia="Times New Roman"/>
        </w:rPr>
        <w:t xml:space="preserve"> number of GDD is zero for that day.</w:t>
      </w:r>
      <w:proofErr w:type="gramEnd"/>
      <w:r w:rsidR="00E74EC2">
        <w:rPr>
          <w:rFonts w:eastAsia="Times New Roman"/>
        </w:rPr>
        <w:t xml:space="preserve"> These growing </w:t>
      </w:r>
      <w:r w:rsidR="00AC06AE">
        <w:rPr>
          <w:rFonts w:eastAsia="Times New Roman"/>
        </w:rPr>
        <w:t>degree-days</w:t>
      </w:r>
      <w:r w:rsidR="00E74EC2">
        <w:rPr>
          <w:rFonts w:eastAsia="Times New Roman"/>
        </w:rPr>
        <w:t xml:space="preserve"> are cumulative.</w:t>
      </w:r>
    </w:p>
    <w:p w14:paraId="13635B43" w14:textId="77777777" w:rsidR="00E74EC2" w:rsidRDefault="00E74EC2" w:rsidP="00E460FF"/>
    <w:p w14:paraId="4EE79708" w14:textId="62520A29" w:rsidR="009C2C9E" w:rsidRDefault="00757A00" w:rsidP="00E460FF">
      <w:r>
        <w:t xml:space="preserve">Warmer springs </w:t>
      </w:r>
      <w:r w:rsidR="00FE00FE">
        <w:t>generally</w:t>
      </w:r>
      <w:r>
        <w:t xml:space="preserve"> result in earlier </w:t>
      </w:r>
      <w:r w:rsidR="00955291">
        <w:t>leaf-out</w:t>
      </w:r>
      <w:r>
        <w:t xml:space="preserve">. </w:t>
      </w:r>
      <w:r w:rsidR="00255E55">
        <w:t>Figure 4</w:t>
      </w:r>
      <w:r w:rsidR="00F054BB">
        <w:t xml:space="preserve"> is</w:t>
      </w:r>
      <w:r w:rsidR="00E74EC2">
        <w:t xml:space="preserve"> a plot of the GDD for </w:t>
      </w:r>
      <w:proofErr w:type="spellStart"/>
      <w:r w:rsidR="00E74EC2">
        <w:t>Ijams</w:t>
      </w:r>
      <w:proofErr w:type="spellEnd"/>
      <w:r w:rsidR="00E74EC2">
        <w:t xml:space="preserve"> </w:t>
      </w:r>
      <w:r w:rsidR="00B80FAF">
        <w:t>for the years 2020, 2021</w:t>
      </w:r>
      <w:r w:rsidR="00E74EC2">
        <w:t xml:space="preserve"> and the </w:t>
      </w:r>
      <w:r w:rsidR="00545915">
        <w:t>30-year</w:t>
      </w:r>
      <w:r w:rsidR="00E74EC2">
        <w:t xml:space="preserve"> average </w:t>
      </w:r>
      <w:r w:rsidR="00600282">
        <w:t>(1991-2020)</w:t>
      </w:r>
      <w:r w:rsidR="00255E55">
        <w:t>.</w:t>
      </w:r>
      <w:r w:rsidR="00FE00FE">
        <w:t xml:space="preserve"> The year 2021</w:t>
      </w:r>
      <w:r w:rsidR="00545915">
        <w:t xml:space="preserve"> started and stayed </w:t>
      </w:r>
      <w:r w:rsidR="00FE00FE">
        <w:t xml:space="preserve">cooler </w:t>
      </w:r>
      <w:r w:rsidR="00545915">
        <w:t xml:space="preserve">than average for the entire year. </w:t>
      </w:r>
      <w:r w:rsidR="003B1A0C">
        <w:t>However, t</w:t>
      </w:r>
      <w:r w:rsidR="004A059D">
        <w:t>he previous year</w:t>
      </w:r>
      <w:r w:rsidR="003B1A0C">
        <w:t>,</w:t>
      </w:r>
      <w:r w:rsidR="004A059D">
        <w:t xml:space="preserve"> </w:t>
      </w:r>
      <w:r w:rsidR="003B1A0C">
        <w:t>2020, was much warmer than average – especially during fall and early winter. Unusual, but perhaps this may explain the early break in dormancy in 2021.</w:t>
      </w:r>
    </w:p>
    <w:p w14:paraId="5BAEC493" w14:textId="77777777" w:rsidR="00F054BB" w:rsidRDefault="00F054BB" w:rsidP="00E460FF"/>
    <w:p w14:paraId="5AB83130" w14:textId="33E649C6" w:rsidR="00F054BB" w:rsidRDefault="00F054BB" w:rsidP="00E460FF">
      <w:r>
        <w:rPr>
          <w:noProof/>
        </w:rPr>
        <w:drawing>
          <wp:inline distT="0" distB="0" distL="0" distR="0" wp14:anchorId="24A8F172" wp14:editId="59B28F50">
            <wp:extent cx="5486400" cy="294407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d-time-series.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944075"/>
                    </a:xfrm>
                    <a:prstGeom prst="rect">
                      <a:avLst/>
                    </a:prstGeom>
                  </pic:spPr>
                </pic:pic>
              </a:graphicData>
            </a:graphic>
          </wp:inline>
        </w:drawing>
      </w:r>
    </w:p>
    <w:p w14:paraId="6AB6E904" w14:textId="77777777" w:rsidR="00255E55" w:rsidRDefault="00255E55" w:rsidP="00E460FF"/>
    <w:p w14:paraId="1D61F04B" w14:textId="7DA322D4" w:rsidR="009C2C9E" w:rsidRPr="00255E55" w:rsidRDefault="00255E55" w:rsidP="00E460FF">
      <w:pPr>
        <w:rPr>
          <w:b/>
          <w:sz w:val="20"/>
          <w:szCs w:val="20"/>
        </w:rPr>
      </w:pPr>
      <w:r w:rsidRPr="00255E55">
        <w:rPr>
          <w:b/>
          <w:sz w:val="20"/>
          <w:szCs w:val="20"/>
        </w:rPr>
        <w:t xml:space="preserve">Figure 4. </w:t>
      </w:r>
      <w:r w:rsidR="00545915">
        <w:rPr>
          <w:b/>
          <w:sz w:val="20"/>
          <w:szCs w:val="20"/>
        </w:rPr>
        <w:t xml:space="preserve">Accumulated growing </w:t>
      </w:r>
      <w:proofErr w:type="gramStart"/>
      <w:r w:rsidR="00545915">
        <w:rPr>
          <w:b/>
          <w:sz w:val="20"/>
          <w:szCs w:val="20"/>
        </w:rPr>
        <w:t>degree days</w:t>
      </w:r>
      <w:proofErr w:type="gramEnd"/>
      <w:r w:rsidR="00545915">
        <w:rPr>
          <w:b/>
          <w:sz w:val="20"/>
          <w:szCs w:val="20"/>
        </w:rPr>
        <w:t xml:space="preserve"> (GDD) using a base temperature of 32 degrees for the area including </w:t>
      </w:r>
      <w:proofErr w:type="spellStart"/>
      <w:r w:rsidR="00545915">
        <w:rPr>
          <w:b/>
          <w:sz w:val="20"/>
          <w:szCs w:val="20"/>
        </w:rPr>
        <w:t>Ijams</w:t>
      </w:r>
      <w:proofErr w:type="spellEnd"/>
      <w:r w:rsidR="00545915">
        <w:rPr>
          <w:b/>
          <w:sz w:val="20"/>
          <w:szCs w:val="20"/>
        </w:rPr>
        <w:t xml:space="preserve"> Nature Center. The </w:t>
      </w:r>
      <w:r w:rsidR="002D360A">
        <w:rPr>
          <w:b/>
          <w:sz w:val="20"/>
          <w:szCs w:val="20"/>
        </w:rPr>
        <w:t>30-year</w:t>
      </w:r>
      <w:r w:rsidR="00545915">
        <w:rPr>
          <w:b/>
          <w:sz w:val="20"/>
          <w:szCs w:val="20"/>
        </w:rPr>
        <w:t xml:space="preserve"> average is for 1991 to 2020.</w:t>
      </w:r>
    </w:p>
    <w:p w14:paraId="6F5E0857" w14:textId="77777777" w:rsidR="00255E55" w:rsidRDefault="00255E55" w:rsidP="00E460FF"/>
    <w:p w14:paraId="4F05DD0D" w14:textId="77777777" w:rsidR="009A04A1" w:rsidRDefault="009A04A1" w:rsidP="00E460FF">
      <w:pPr>
        <w:rPr>
          <w:b/>
        </w:rPr>
      </w:pPr>
    </w:p>
    <w:p w14:paraId="29A8AF0A" w14:textId="709CF277" w:rsidR="00E460FF" w:rsidRPr="00C348C9" w:rsidRDefault="00E460FF" w:rsidP="00E460FF">
      <w:pPr>
        <w:rPr>
          <w:b/>
          <w:sz w:val="20"/>
          <w:szCs w:val="20"/>
        </w:rPr>
      </w:pPr>
      <w:r w:rsidRPr="00530451">
        <w:rPr>
          <w:b/>
        </w:rPr>
        <w:t>Lessons Learned</w:t>
      </w:r>
    </w:p>
    <w:p w14:paraId="474FD22C" w14:textId="77777777" w:rsidR="00E460FF" w:rsidRDefault="00E460FF" w:rsidP="00E460FF"/>
    <w:p w14:paraId="1F167105" w14:textId="3EC963C9" w:rsidR="00530451" w:rsidRDefault="00B503C3" w:rsidP="00E460FF">
      <w:r>
        <w:t>O</w:t>
      </w:r>
      <w:r w:rsidR="00F32092">
        <w:t>ur lessons learned mainly revolve around how best to</w:t>
      </w:r>
      <w:r w:rsidR="00BA5993">
        <w:t xml:space="preserve"> recruit and</w:t>
      </w:r>
      <w:r w:rsidR="00F32092">
        <w:t xml:space="preserve"> schedule volunteers, how to </w:t>
      </w:r>
      <w:r w:rsidR="007D11C7">
        <w:t>split them up amongst our plots.</w:t>
      </w:r>
      <w:r w:rsidR="00F32092">
        <w:t xml:space="preserve"> </w:t>
      </w:r>
      <w:r w:rsidR="005D3B80">
        <w:t xml:space="preserve">While we currently have a dedicated team of phenology volunteers, keeping the interest of volunteers and retaining them requires continual attention. </w:t>
      </w:r>
      <w:r w:rsidR="00BA5993">
        <w:t>Our solutions to these issues are continuing to evolve.</w:t>
      </w:r>
      <w:r w:rsidR="00F0580A">
        <w:t xml:space="preserve"> </w:t>
      </w:r>
      <w:r w:rsidR="009A04A1">
        <w:t xml:space="preserve">Last </w:t>
      </w:r>
      <w:r w:rsidR="004C5472">
        <w:t>year we had 4 of our most dedicated and lon</w:t>
      </w:r>
      <w:r w:rsidR="009A04A1">
        <w:t>g</w:t>
      </w:r>
      <w:r w:rsidR="004C5472">
        <w:t xml:space="preserve">est serving volunteers leave the project due to limited time for this volunteer effort. With much appreciated assistance from the </w:t>
      </w:r>
      <w:proofErr w:type="spellStart"/>
      <w:r w:rsidR="004C5472">
        <w:t>Ijams</w:t>
      </w:r>
      <w:proofErr w:type="spellEnd"/>
      <w:r w:rsidR="004C5472">
        <w:t xml:space="preserve"> Volunteer Manage</w:t>
      </w:r>
      <w:r w:rsidR="00C6587E">
        <w:t>r</w:t>
      </w:r>
      <w:r w:rsidR="004C5472">
        <w:t xml:space="preserve">, Brandy Cox, we were able to identify and train 4 new volunteers, all Tennessee Naturalist Program participants. </w:t>
      </w:r>
      <w:r w:rsidR="00F0580A">
        <w:t xml:space="preserve">The Tennessee Naturalist Program does provide volunteers that are </w:t>
      </w:r>
      <w:r w:rsidR="00F0580A">
        <w:lastRenderedPageBreak/>
        <w:t>very in</w:t>
      </w:r>
      <w:r w:rsidR="004C5472">
        <w:t>terested in phenology observing and wanting to participate in collecting scientific data</w:t>
      </w:r>
      <w:r w:rsidR="00F0580A">
        <w:t>.</w:t>
      </w:r>
    </w:p>
    <w:p w14:paraId="63807701" w14:textId="77777777" w:rsidR="004C5472" w:rsidRDefault="004C5472" w:rsidP="00E460FF"/>
    <w:p w14:paraId="52625773" w14:textId="454A4AAA" w:rsidR="004C5472" w:rsidRDefault="004C5472" w:rsidP="00E460FF">
      <w:r>
        <w:t>We ar</w:t>
      </w:r>
      <w:r w:rsidR="007D11C7">
        <w:t xml:space="preserve">e currently working with </w:t>
      </w:r>
      <w:proofErr w:type="spellStart"/>
      <w:r w:rsidR="007D11C7">
        <w:t>Ijams</w:t>
      </w:r>
      <w:proofErr w:type="spellEnd"/>
      <w:r w:rsidR="007D11C7">
        <w:t xml:space="preserve"> s</w:t>
      </w:r>
      <w:r>
        <w:t xml:space="preserve">taff to increase </w:t>
      </w:r>
      <w:r w:rsidR="007D11C7">
        <w:t xml:space="preserve">the number and visibility of ongoing scientific projects at </w:t>
      </w:r>
      <w:proofErr w:type="spellStart"/>
      <w:r w:rsidR="007D11C7">
        <w:t>Ijams</w:t>
      </w:r>
      <w:proofErr w:type="spellEnd"/>
      <w:r w:rsidR="007D11C7">
        <w:t xml:space="preserve">. Part of this effort is to identify pathways to </w:t>
      </w:r>
      <w:r>
        <w:t xml:space="preserve">report our </w:t>
      </w:r>
      <w:r w:rsidR="007D11C7">
        <w:t xml:space="preserve">phenology </w:t>
      </w:r>
      <w:r>
        <w:t xml:space="preserve">data to the </w:t>
      </w:r>
      <w:proofErr w:type="spellStart"/>
      <w:r>
        <w:t>Ijams</w:t>
      </w:r>
      <w:proofErr w:type="spellEnd"/>
      <w:r>
        <w:t xml:space="preserve"> Nature Center sta</w:t>
      </w:r>
      <w:r w:rsidR="00E15C53">
        <w:t xml:space="preserve">ff and </w:t>
      </w:r>
      <w:proofErr w:type="spellStart"/>
      <w:r w:rsidR="00E15C53">
        <w:t>Ijams</w:t>
      </w:r>
      <w:proofErr w:type="spellEnd"/>
      <w:r w:rsidR="00E15C53">
        <w:t xml:space="preserve"> Board of Directors, and to the public.</w:t>
      </w:r>
    </w:p>
    <w:p w14:paraId="2ECADAC6" w14:textId="77777777" w:rsidR="00C65694" w:rsidRDefault="00C65694" w:rsidP="00E460FF"/>
    <w:p w14:paraId="5C3EBD05" w14:textId="07888BCD" w:rsidR="00E460FF" w:rsidRPr="00530451" w:rsidRDefault="00E460FF" w:rsidP="00E460FF">
      <w:pPr>
        <w:rPr>
          <w:b/>
        </w:rPr>
      </w:pPr>
      <w:r w:rsidRPr="00530451">
        <w:rPr>
          <w:b/>
        </w:rPr>
        <w:t>Education and Outreach Activities</w:t>
      </w:r>
    </w:p>
    <w:p w14:paraId="6DE65D41" w14:textId="77777777" w:rsidR="00E460FF" w:rsidRDefault="00E460FF" w:rsidP="00E460FF"/>
    <w:p w14:paraId="7ABA7CF8" w14:textId="7288BF84" w:rsidR="009F47CE" w:rsidRDefault="009F47CE" w:rsidP="00E460FF">
      <w:pPr>
        <w:rPr>
          <w:rFonts w:eastAsia="Times New Roman" w:cs="Times New Roman"/>
        </w:rPr>
      </w:pPr>
      <w:r>
        <w:t xml:space="preserve">There are several opportunities to use phenology </w:t>
      </w:r>
      <w:r w:rsidR="00F211A7">
        <w:t>pa</w:t>
      </w:r>
      <w:r w:rsidR="00C6587E">
        <w:t>r</w:t>
      </w:r>
      <w:r w:rsidR="00F211A7">
        <w:t>ticipatory</w:t>
      </w:r>
      <w:r>
        <w:t xml:space="preserve"> science to provide educational activities </w:t>
      </w:r>
      <w:r w:rsidR="00F554D3">
        <w:t>for</w:t>
      </w:r>
      <w:r>
        <w:t xml:space="preserve"> youth and adults. </w:t>
      </w:r>
      <w:r>
        <w:rPr>
          <w:rFonts w:eastAsia="Times New Roman" w:cs="Times New Roman"/>
        </w:rPr>
        <w:t xml:space="preserve">Engaging people in phenology observations offers placed-based, hands-on learning opportunities about the process of science and the </w:t>
      </w:r>
      <w:r w:rsidR="0010426C">
        <w:rPr>
          <w:rFonts w:eastAsia="Times New Roman" w:cs="Times New Roman"/>
        </w:rPr>
        <w:t xml:space="preserve">use of </w:t>
      </w:r>
      <w:r w:rsidR="00D42043">
        <w:rPr>
          <w:rFonts w:eastAsia="Times New Roman" w:cs="Times New Roman"/>
        </w:rPr>
        <w:t>science observations in understanding natural processes.</w:t>
      </w:r>
      <w:r w:rsidR="0010426C">
        <w:rPr>
          <w:rFonts w:eastAsia="Times New Roman" w:cs="Times New Roman"/>
        </w:rPr>
        <w:t xml:space="preserve"> Current phenology volunteers could be a resource in the development of these education and outreach opportunities.</w:t>
      </w:r>
    </w:p>
    <w:p w14:paraId="7523AE41" w14:textId="77777777" w:rsidR="00D42043" w:rsidRDefault="00D42043" w:rsidP="00E460FF">
      <w:pPr>
        <w:rPr>
          <w:rFonts w:eastAsia="Times New Roman" w:cs="Times New Roman"/>
        </w:rPr>
      </w:pPr>
    </w:p>
    <w:p w14:paraId="74E0D910" w14:textId="465748FB" w:rsidR="00D42043" w:rsidRDefault="00D42043" w:rsidP="00E460FF">
      <w:r>
        <w:rPr>
          <w:rFonts w:eastAsia="Times New Roman" w:cs="Times New Roman"/>
        </w:rPr>
        <w:t xml:space="preserve">Programs with adults could provide information about the importance of phenology and how </w:t>
      </w:r>
      <w:r w:rsidR="0010426C">
        <w:rPr>
          <w:rFonts w:eastAsia="Times New Roman" w:cs="Times New Roman"/>
        </w:rPr>
        <w:t xml:space="preserve">the </w:t>
      </w:r>
      <w:r>
        <w:rPr>
          <w:rFonts w:eastAsia="Times New Roman" w:cs="Times New Roman"/>
        </w:rPr>
        <w:t xml:space="preserve">Ijams phenology program is contributing to scientific </w:t>
      </w:r>
      <w:r w:rsidR="0010426C">
        <w:rPr>
          <w:rFonts w:eastAsia="Times New Roman" w:cs="Times New Roman"/>
        </w:rPr>
        <w:t>data and information. In particular, information on how phenology is contributing to understanding how</w:t>
      </w:r>
      <w:r>
        <w:rPr>
          <w:rFonts w:eastAsia="Times New Roman" w:cs="Times New Roman"/>
        </w:rPr>
        <w:t xml:space="preserve"> Ijams ecosystems respond to disturbances from invasive species, </w:t>
      </w:r>
      <w:r w:rsidR="0010426C">
        <w:rPr>
          <w:rFonts w:eastAsia="Times New Roman" w:cs="Times New Roman"/>
        </w:rPr>
        <w:t xml:space="preserve">past and current land management, and climate change could be the focus of short field trips. </w:t>
      </w:r>
    </w:p>
    <w:p w14:paraId="5F593E76" w14:textId="77777777" w:rsidR="009F47CE" w:rsidRDefault="009F47CE" w:rsidP="00E460FF"/>
    <w:p w14:paraId="0D8A2593" w14:textId="03AAD6A8" w:rsidR="00756054" w:rsidRPr="00FD65AC" w:rsidRDefault="002739DC" w:rsidP="00E460FF">
      <w:r>
        <w:t xml:space="preserve">We have already had several field trips with middle school age </w:t>
      </w:r>
      <w:r w:rsidR="00031144">
        <w:t xml:space="preserve">students that focused on </w:t>
      </w:r>
      <w:r w:rsidR="00A4241C">
        <w:t>Participatory</w:t>
      </w:r>
      <w:r>
        <w:t xml:space="preserve"> Science. One of the activities in the rotation</w:t>
      </w:r>
      <w:r w:rsidR="00F554D3">
        <w:t xml:space="preserve"> of activities for these field trips</w:t>
      </w:r>
      <w:r>
        <w:t xml:space="preserve"> is phenology. The students </w:t>
      </w:r>
      <w:r w:rsidR="00F554D3">
        <w:t>get</w:t>
      </w:r>
      <w:r>
        <w:t xml:space="preserve"> a brief orienta</w:t>
      </w:r>
      <w:r w:rsidR="007D11C7">
        <w:t xml:space="preserve">tion about phenology and how </w:t>
      </w:r>
      <w:proofErr w:type="spellStart"/>
      <w:r w:rsidR="007D11C7">
        <w:t>phe</w:t>
      </w:r>
      <w:r>
        <w:t>nological</w:t>
      </w:r>
      <w:proofErr w:type="spellEnd"/>
      <w:r>
        <w:t xml:space="preserve"> events can be divided into </w:t>
      </w:r>
      <w:proofErr w:type="spellStart"/>
      <w:r>
        <w:t>phenophases</w:t>
      </w:r>
      <w:proofErr w:type="spellEnd"/>
      <w:r>
        <w:t xml:space="preserve"> and quantified. The students </w:t>
      </w:r>
      <w:r w:rsidR="00F554D3">
        <w:t>are</w:t>
      </w:r>
      <w:r>
        <w:t xml:space="preserve"> then given individual sheets from the plot packet to locate the tree and make the observations using a simplified data sheet with the protocol questions. This </w:t>
      </w:r>
      <w:r w:rsidR="00F554D3">
        <w:t>has been</w:t>
      </w:r>
      <w:r w:rsidR="009F47CE">
        <w:t xml:space="preserve"> well received by the students and teachers. </w:t>
      </w:r>
      <w:r w:rsidR="00F32092">
        <w:t>H</w:t>
      </w:r>
      <w:r w:rsidR="009F47CE">
        <w:t>owever</w:t>
      </w:r>
      <w:r w:rsidR="00F554D3">
        <w:t>, a</w:t>
      </w:r>
      <w:r w:rsidR="009F47CE">
        <w:t xml:space="preserve"> curriculum </w:t>
      </w:r>
      <w:r w:rsidR="00F32092">
        <w:t xml:space="preserve">needs to be </w:t>
      </w:r>
      <w:r w:rsidR="009F47CE">
        <w:t xml:space="preserve">developed in order to meet the quality standards of an Ijams field trip opportunity. </w:t>
      </w:r>
      <w:r w:rsidR="00266C49">
        <w:t xml:space="preserve">A lesson plan for the </w:t>
      </w:r>
      <w:proofErr w:type="spellStart"/>
      <w:r w:rsidR="00266C49">
        <w:t>Ijams</w:t>
      </w:r>
      <w:proofErr w:type="spellEnd"/>
      <w:r w:rsidR="00266C49">
        <w:t xml:space="preserve"> Junior Naturalist Program seems like a natural fit. </w:t>
      </w:r>
      <w:r w:rsidR="00E3585B">
        <w:t>See the short-term objective 2</w:t>
      </w:r>
      <w:r w:rsidR="009F47CE">
        <w:t xml:space="preserve"> in the following section on Next Steps.</w:t>
      </w:r>
    </w:p>
    <w:p w14:paraId="07D02E34" w14:textId="77777777" w:rsidR="00756054" w:rsidRDefault="00756054" w:rsidP="00E460FF">
      <w:pPr>
        <w:rPr>
          <w:b/>
        </w:rPr>
      </w:pPr>
    </w:p>
    <w:p w14:paraId="39946ACB" w14:textId="1C67DA77" w:rsidR="00E460FF" w:rsidRPr="00530451" w:rsidRDefault="00E460FF" w:rsidP="00E460FF">
      <w:pPr>
        <w:rPr>
          <w:b/>
        </w:rPr>
      </w:pPr>
      <w:r w:rsidRPr="00530451">
        <w:rPr>
          <w:b/>
        </w:rPr>
        <w:t>Summary and Next Steps</w:t>
      </w:r>
    </w:p>
    <w:p w14:paraId="6EB47C32" w14:textId="77777777" w:rsidR="00C65694" w:rsidRPr="008B7B00" w:rsidRDefault="00C65694" w:rsidP="00A61D38"/>
    <w:p w14:paraId="4CC3DB9E" w14:textId="36DB5720" w:rsidR="008B7B00" w:rsidRDefault="008B7B00" w:rsidP="00A61D38">
      <w:r>
        <w:t>The Ijams phenol</w:t>
      </w:r>
      <w:r w:rsidR="00D86A2A">
        <w:t>ogy progra</w:t>
      </w:r>
      <w:r w:rsidR="00A4241C">
        <w:t>m has completed over 8</w:t>
      </w:r>
      <w:r w:rsidR="00F16D41">
        <w:t>+</w:t>
      </w:r>
      <w:r>
        <w:t xml:space="preserve"> years of data from the original 2 plots and since</w:t>
      </w:r>
      <w:r w:rsidR="00E3585B">
        <w:t xml:space="preserve"> has established an additional 7</w:t>
      </w:r>
      <w:r>
        <w:t xml:space="preserve"> plots</w:t>
      </w:r>
      <w:r w:rsidR="00E3585B">
        <w:t>, 2 of which have been discontinued</w:t>
      </w:r>
      <w:r>
        <w:t xml:space="preserve">. Observations have engaged adults, many graduates of the Tennessee Naturalist Program, and college students. Data collected so far when combined with observations from the larger USA_NPN network have informed several science investigations. </w:t>
      </w:r>
    </w:p>
    <w:p w14:paraId="27A70AA7" w14:textId="77777777" w:rsidR="008B7B00" w:rsidRDefault="008B7B00" w:rsidP="00A61D38"/>
    <w:p w14:paraId="4E506A01" w14:textId="4E207FB9" w:rsidR="008B7B00" w:rsidRDefault="008B7B00" w:rsidP="00A61D38">
      <w:r>
        <w:t>This project would benefit from development of long-term and short-term objectives. The following objectives should be considered for continued development of this project.</w:t>
      </w:r>
    </w:p>
    <w:p w14:paraId="5E4EBD40" w14:textId="77777777" w:rsidR="008B7B00" w:rsidRDefault="008B7B00" w:rsidP="00A61D38"/>
    <w:p w14:paraId="0BA1D60B" w14:textId="77777777" w:rsidR="00A61D38" w:rsidRPr="00C65694" w:rsidRDefault="00A61D38" w:rsidP="00A61D38">
      <w:pPr>
        <w:rPr>
          <w:i/>
        </w:rPr>
      </w:pPr>
      <w:r w:rsidRPr="00C65694">
        <w:rPr>
          <w:i/>
        </w:rPr>
        <w:t>Objectives</w:t>
      </w:r>
    </w:p>
    <w:p w14:paraId="5A9D1C0B" w14:textId="77777777" w:rsidR="00A61D38" w:rsidRPr="00D1514D" w:rsidRDefault="00A61D38" w:rsidP="00A61D38">
      <w:pPr>
        <w:rPr>
          <w:b/>
        </w:rPr>
      </w:pPr>
    </w:p>
    <w:p w14:paraId="4FD0C5A1" w14:textId="77777777" w:rsidR="00F554D3" w:rsidRDefault="00A61D38" w:rsidP="00A61D38">
      <w:r>
        <w:t xml:space="preserve">Long-term Objectives: </w:t>
      </w:r>
    </w:p>
    <w:p w14:paraId="0D26BF40" w14:textId="77777777" w:rsidR="00F554D3" w:rsidRDefault="00F554D3" w:rsidP="00A61D38">
      <w:r>
        <w:t xml:space="preserve">1: </w:t>
      </w:r>
      <w:r w:rsidR="00A61D38" w:rsidRPr="006E30C2">
        <w:t>Inform the public about the scientific significance of Ijams Nature Center resources</w:t>
      </w:r>
      <w:r w:rsidR="00A61D38">
        <w:t xml:space="preserve"> for contributing to scientific research and understanding</w:t>
      </w:r>
      <w:proofErr w:type="gramStart"/>
      <w:r w:rsidR="00A61D38">
        <w:t>;</w:t>
      </w:r>
      <w:proofErr w:type="gramEnd"/>
    </w:p>
    <w:p w14:paraId="3D387B6C" w14:textId="77777777" w:rsidR="00F554D3" w:rsidRDefault="00F554D3" w:rsidP="00A61D38">
      <w:r>
        <w:t>2: P</w:t>
      </w:r>
      <w:r w:rsidR="00A61D38">
        <w:t>rovide science based educational opportunities for school field trip programs</w:t>
      </w:r>
      <w:r w:rsidR="008B7B00">
        <w:t>, adult programs, and service projects</w:t>
      </w:r>
      <w:r w:rsidR="00A61D38">
        <w:t xml:space="preserve">; </w:t>
      </w:r>
      <w:r w:rsidR="00A61D38" w:rsidRPr="006E30C2">
        <w:t xml:space="preserve">and </w:t>
      </w:r>
    </w:p>
    <w:p w14:paraId="5849A6BD" w14:textId="423928B1" w:rsidR="00A61D38" w:rsidRPr="006E30C2" w:rsidRDefault="00F554D3" w:rsidP="00A61D38">
      <w:r>
        <w:t>3: P</w:t>
      </w:r>
      <w:r w:rsidR="00A61D38">
        <w:t>rovide data from</w:t>
      </w:r>
      <w:r w:rsidR="00A61D38" w:rsidRPr="006E30C2">
        <w:t xml:space="preserve"> phenology studies for resource understanding and management</w:t>
      </w:r>
      <w:r w:rsidR="00A61D38">
        <w:t xml:space="preserve"> by</w:t>
      </w:r>
      <w:r w:rsidR="00A61D38" w:rsidRPr="006E30C2">
        <w:t xml:space="preserve"> </w:t>
      </w:r>
      <w:r w:rsidR="00A61D38">
        <w:t xml:space="preserve">Ijams </w:t>
      </w:r>
      <w:r w:rsidR="00A61D38" w:rsidRPr="006E30C2">
        <w:t>staff</w:t>
      </w:r>
      <w:r w:rsidR="00A61D38">
        <w:t>.</w:t>
      </w:r>
      <w:r w:rsidR="00A61D38" w:rsidRPr="006E30C2">
        <w:t xml:space="preserve"> </w:t>
      </w:r>
    </w:p>
    <w:p w14:paraId="1C8E8B36" w14:textId="77777777" w:rsidR="00A61D38" w:rsidRPr="006E30C2" w:rsidRDefault="00A61D38" w:rsidP="00A61D38"/>
    <w:p w14:paraId="237F5556" w14:textId="77777777" w:rsidR="00A61D38" w:rsidRDefault="00A61D38" w:rsidP="00A61D38">
      <w:r>
        <w:t>Short-term Objectives:</w:t>
      </w:r>
    </w:p>
    <w:p w14:paraId="434DA5A4" w14:textId="1FFE8BB5" w:rsidR="00A61D38" w:rsidRPr="006E30C2" w:rsidRDefault="00E3585B" w:rsidP="00A61D38">
      <w:proofErr w:type="gramStart"/>
      <w:r>
        <w:t>1</w:t>
      </w:r>
      <w:r w:rsidR="00A61D38" w:rsidRPr="006E30C2">
        <w:t xml:space="preserve"> :</w:t>
      </w:r>
      <w:proofErr w:type="gramEnd"/>
      <w:r w:rsidR="00A61D38" w:rsidRPr="006E30C2">
        <w:t xml:space="preserve"> Develop a phenology annual report.</w:t>
      </w:r>
    </w:p>
    <w:p w14:paraId="35398D6C" w14:textId="353C12A3" w:rsidR="008B7B00" w:rsidRPr="006E30C2" w:rsidRDefault="008B7B00" w:rsidP="008B7B00">
      <w:pPr>
        <w:numPr>
          <w:ilvl w:val="0"/>
          <w:numId w:val="1"/>
        </w:numPr>
      </w:pPr>
      <w:r w:rsidRPr="006E30C2">
        <w:t>Responsible Person(s): Mac Post, volu</w:t>
      </w:r>
      <w:r w:rsidR="00251D16">
        <w:t xml:space="preserve">nteer observers, Kat </w:t>
      </w:r>
      <w:proofErr w:type="spellStart"/>
      <w:r w:rsidR="00251D16">
        <w:t>Livar</w:t>
      </w:r>
      <w:proofErr w:type="spellEnd"/>
      <w:r w:rsidRPr="006E30C2">
        <w:t xml:space="preserve"> (Ijams </w:t>
      </w:r>
      <w:r w:rsidR="00373E92">
        <w:t>Public Program</w:t>
      </w:r>
      <w:r w:rsidR="00251D16">
        <w:t>s Manager</w:t>
      </w:r>
      <w:r w:rsidRPr="006E30C2">
        <w:t>)</w:t>
      </w:r>
    </w:p>
    <w:p w14:paraId="14D86131" w14:textId="77777777" w:rsidR="00A61D38" w:rsidRPr="006E30C2" w:rsidRDefault="00A61D38" w:rsidP="00A61D38">
      <w:pPr>
        <w:numPr>
          <w:ilvl w:val="0"/>
          <w:numId w:val="1"/>
        </w:numPr>
      </w:pPr>
      <w:r w:rsidRPr="006E30C2">
        <w:t>Barriers and Challenges: Use NN visualization tool to create graphics using Ijams Phenology data. Compose message about goals and objectives achieved and plans for future for inclusion in Nature Center’s annual report.</w:t>
      </w:r>
    </w:p>
    <w:p w14:paraId="6A6DFBD6" w14:textId="77777777" w:rsidR="00A61D38" w:rsidRDefault="00A61D38" w:rsidP="00A61D38">
      <w:pPr>
        <w:numPr>
          <w:ilvl w:val="0"/>
          <w:numId w:val="1"/>
        </w:numPr>
      </w:pPr>
      <w:r w:rsidRPr="006E30C2">
        <w:t>Required Resources: NN Visualization Tool</w:t>
      </w:r>
    </w:p>
    <w:p w14:paraId="04497346" w14:textId="552FEDA4" w:rsidR="005D3B80" w:rsidRPr="006E30C2" w:rsidRDefault="00EC543C" w:rsidP="00A61D38">
      <w:pPr>
        <w:numPr>
          <w:ilvl w:val="0"/>
          <w:numId w:val="1"/>
        </w:numPr>
      </w:pPr>
      <w:r>
        <w:t>Completion Da</w:t>
      </w:r>
      <w:r w:rsidR="00E3585B">
        <w:t>te: February 2027</w:t>
      </w:r>
      <w:r w:rsidR="005D3B80">
        <w:t xml:space="preserve"> </w:t>
      </w:r>
    </w:p>
    <w:p w14:paraId="5D839D9A" w14:textId="77777777" w:rsidR="00A61D38" w:rsidRPr="006E30C2" w:rsidRDefault="00A61D38" w:rsidP="00A61D38"/>
    <w:p w14:paraId="1D41F66A" w14:textId="228A50E9" w:rsidR="00A61D38" w:rsidRPr="006E30C2" w:rsidRDefault="00E3585B" w:rsidP="00A61D38">
      <w:proofErr w:type="gramStart"/>
      <w:r>
        <w:t>2</w:t>
      </w:r>
      <w:r w:rsidR="00A61D38" w:rsidRPr="006E30C2">
        <w:t xml:space="preserve"> :</w:t>
      </w:r>
      <w:proofErr w:type="gramEnd"/>
      <w:r w:rsidR="00A61D38" w:rsidRPr="006E30C2">
        <w:t xml:space="preserve"> Develop materials for use with middle school field trips</w:t>
      </w:r>
      <w:r w:rsidR="00266C49">
        <w:t xml:space="preserve"> or </w:t>
      </w:r>
      <w:r w:rsidR="00C6587E">
        <w:t xml:space="preserve">as a component of the </w:t>
      </w:r>
      <w:proofErr w:type="spellStart"/>
      <w:r w:rsidR="00C6587E">
        <w:t>Ij</w:t>
      </w:r>
      <w:r w:rsidR="00266C49">
        <w:t>ams</w:t>
      </w:r>
      <w:proofErr w:type="spellEnd"/>
      <w:r w:rsidR="00266C49">
        <w:t xml:space="preserve"> Junior Naturalist Program targeting middle and high school students</w:t>
      </w:r>
      <w:r w:rsidR="00A61D38" w:rsidRPr="006E30C2">
        <w:t>.</w:t>
      </w:r>
    </w:p>
    <w:p w14:paraId="67F24578" w14:textId="17CC546A" w:rsidR="008B7B00" w:rsidRPr="006E30C2" w:rsidRDefault="008B7B00" w:rsidP="008B7B00">
      <w:pPr>
        <w:numPr>
          <w:ilvl w:val="0"/>
          <w:numId w:val="1"/>
        </w:numPr>
      </w:pPr>
      <w:r w:rsidRPr="006E30C2">
        <w:t xml:space="preserve">Responsible Person(s): Mac Post, </w:t>
      </w:r>
      <w:r w:rsidR="00621FF3">
        <w:t xml:space="preserve">appropriate </w:t>
      </w:r>
      <w:proofErr w:type="spellStart"/>
      <w:r w:rsidRPr="006E30C2">
        <w:t>Ijams</w:t>
      </w:r>
      <w:proofErr w:type="spellEnd"/>
      <w:r w:rsidRPr="006E30C2">
        <w:t xml:space="preserve"> </w:t>
      </w:r>
      <w:r w:rsidR="00621FF3">
        <w:t>Staff</w:t>
      </w:r>
    </w:p>
    <w:p w14:paraId="0696EF58" w14:textId="6195C616" w:rsidR="00A61D38" w:rsidRPr="000557A6" w:rsidRDefault="00A61D38" w:rsidP="00A61D38">
      <w:pPr>
        <w:numPr>
          <w:ilvl w:val="0"/>
          <w:numId w:val="1"/>
        </w:numPr>
      </w:pPr>
      <w:r>
        <w:rPr>
          <w:rFonts w:eastAsia="Times New Roman" w:cs="Times New Roman"/>
        </w:rPr>
        <w:t>Offer placed-based, h</w:t>
      </w:r>
      <w:r w:rsidR="00266C49">
        <w:rPr>
          <w:rFonts w:eastAsia="Times New Roman" w:cs="Times New Roman"/>
        </w:rPr>
        <w:t>ands-on learning opportunities.</w:t>
      </w:r>
    </w:p>
    <w:p w14:paraId="6768A43C" w14:textId="77777777" w:rsidR="00A61D38" w:rsidRPr="006E30C2" w:rsidRDefault="00A61D38" w:rsidP="00A61D38">
      <w:pPr>
        <w:numPr>
          <w:ilvl w:val="0"/>
          <w:numId w:val="1"/>
        </w:numPr>
      </w:pPr>
      <w:r w:rsidRPr="006E30C2">
        <w:t>Barriers and Challenges: Become familiar with science standards for 6, 7, and 8 grade students, design a 2 hour program that provides hands-on learning incorporating pertinent standards, get feedback from local teachers</w:t>
      </w:r>
    </w:p>
    <w:p w14:paraId="01F572F4" w14:textId="77777777" w:rsidR="00A61D38" w:rsidRPr="006E30C2" w:rsidRDefault="00A61D38" w:rsidP="00A61D38">
      <w:pPr>
        <w:numPr>
          <w:ilvl w:val="0"/>
          <w:numId w:val="1"/>
        </w:numPr>
      </w:pPr>
      <w:r w:rsidRPr="006E30C2">
        <w:t>Required Resources: Documentation of state science standards</w:t>
      </w:r>
    </w:p>
    <w:p w14:paraId="4047BA8E" w14:textId="79695933" w:rsidR="00A61D38" w:rsidRPr="006E30C2" w:rsidRDefault="005D3B80" w:rsidP="00A61D38">
      <w:pPr>
        <w:numPr>
          <w:ilvl w:val="0"/>
          <w:numId w:val="1"/>
        </w:numPr>
      </w:pPr>
      <w:r>
        <w:t xml:space="preserve">Completion Date: </w:t>
      </w:r>
      <w:r w:rsidR="00E3585B">
        <w:t>August 2026</w:t>
      </w:r>
    </w:p>
    <w:p w14:paraId="163D41F9" w14:textId="027AD78C" w:rsidR="005D3B80" w:rsidRPr="006E30C2" w:rsidRDefault="00A61D38" w:rsidP="00A61D38">
      <w:pPr>
        <w:numPr>
          <w:ilvl w:val="0"/>
          <w:numId w:val="1"/>
        </w:numPr>
      </w:pPr>
      <w:r w:rsidRPr="006E30C2">
        <w:t>Interim Updates:  Draft materi</w:t>
      </w:r>
      <w:r>
        <w:t xml:space="preserve">als for review </w:t>
      </w:r>
      <w:r w:rsidR="00E3585B">
        <w:t>July 2026</w:t>
      </w:r>
    </w:p>
    <w:p w14:paraId="44EF43C7" w14:textId="77777777" w:rsidR="005D3B80" w:rsidRDefault="005D3B80" w:rsidP="00A61D38"/>
    <w:p w14:paraId="29438C25" w14:textId="03744D1E" w:rsidR="00A61D38" w:rsidRDefault="00E3585B" w:rsidP="00A61D38">
      <w:proofErr w:type="gramStart"/>
      <w:r>
        <w:t>3</w:t>
      </w:r>
      <w:r w:rsidR="008B7B00">
        <w:t xml:space="preserve"> :</w:t>
      </w:r>
      <w:proofErr w:type="gramEnd"/>
      <w:r w:rsidR="008B7B00">
        <w:t xml:space="preserve"> Provide an opportunity for Tennessee Naturalist Program graduates with service opportunities.</w:t>
      </w:r>
    </w:p>
    <w:p w14:paraId="7BF33C86" w14:textId="39C11FA0" w:rsidR="008B7B00" w:rsidRDefault="008B7B00" w:rsidP="00B048D8">
      <w:pPr>
        <w:pStyle w:val="ListParagraph"/>
        <w:numPr>
          <w:ilvl w:val="0"/>
          <w:numId w:val="2"/>
        </w:numPr>
      </w:pPr>
      <w:r>
        <w:t>Responsible Person(s): M</w:t>
      </w:r>
      <w:r w:rsidR="007E0791">
        <w:t xml:space="preserve">ac Post, Kat </w:t>
      </w:r>
      <w:proofErr w:type="spellStart"/>
      <w:r w:rsidR="007E0791">
        <w:t>Livar</w:t>
      </w:r>
      <w:proofErr w:type="spellEnd"/>
      <w:r w:rsidR="00C6587E">
        <w:t>, Brandy Cox</w:t>
      </w:r>
    </w:p>
    <w:p w14:paraId="3D65EE25" w14:textId="65A8C4D9" w:rsidR="008B7B00" w:rsidRDefault="008B7B00" w:rsidP="00B048D8">
      <w:pPr>
        <w:pStyle w:val="ListParagraph"/>
        <w:numPr>
          <w:ilvl w:val="0"/>
          <w:numId w:val="2"/>
        </w:numPr>
      </w:pPr>
      <w:r>
        <w:t>Barrier and Challenges: Develop a learning module compatible with the TN Naturalist Curriculum and train the teaching staff to use the module.</w:t>
      </w:r>
    </w:p>
    <w:p w14:paraId="5C87ED55" w14:textId="46C02040" w:rsidR="008B7B00" w:rsidRDefault="008B7B00" w:rsidP="00B048D8">
      <w:pPr>
        <w:pStyle w:val="ListParagraph"/>
        <w:numPr>
          <w:ilvl w:val="0"/>
          <w:numId w:val="2"/>
        </w:numPr>
      </w:pPr>
      <w:r>
        <w:t>Required Resource</w:t>
      </w:r>
      <w:r w:rsidR="00B048D8">
        <w:t>s</w:t>
      </w:r>
      <w:r>
        <w:t xml:space="preserve">: </w:t>
      </w:r>
      <w:r w:rsidR="00B048D8">
        <w:t>Considerable information for module development exists on the USA_NPN website and can be modified appropriate to</w:t>
      </w:r>
      <w:r w:rsidR="00031144">
        <w:t xml:space="preserve"> introduce phenology and </w:t>
      </w:r>
      <w:r w:rsidR="00F211A7">
        <w:t>participatory</w:t>
      </w:r>
      <w:r w:rsidR="00B048D8">
        <w:t xml:space="preserve"> science to </w:t>
      </w:r>
      <w:r w:rsidR="005515EE">
        <w:t xml:space="preserve">TNP </w:t>
      </w:r>
      <w:r w:rsidR="00C6587E">
        <w:t>participants</w:t>
      </w:r>
      <w:r w:rsidR="00B048D8">
        <w:t>.</w:t>
      </w:r>
    </w:p>
    <w:p w14:paraId="6E4FBF6D" w14:textId="6C61A726" w:rsidR="007D11C7" w:rsidRDefault="00B048D8" w:rsidP="007D11C7">
      <w:pPr>
        <w:pStyle w:val="ListParagraph"/>
        <w:numPr>
          <w:ilvl w:val="0"/>
          <w:numId w:val="2"/>
        </w:numPr>
      </w:pPr>
      <w:r>
        <w:t>Co</w:t>
      </w:r>
      <w:r w:rsidR="005515EE">
        <w:t xml:space="preserve">mpletion Date: </w:t>
      </w:r>
      <w:r w:rsidR="007E0791">
        <w:t xml:space="preserve">Already started and ongoing. This </w:t>
      </w:r>
      <w:r w:rsidR="009901AD">
        <w:t xml:space="preserve">is incorporated into the </w:t>
      </w:r>
      <w:r w:rsidR="007D11C7">
        <w:t xml:space="preserve">TNP </w:t>
      </w:r>
      <w:r w:rsidR="009901AD">
        <w:t>Forest module and involves active data recording at the Hickory Trail plot.</w:t>
      </w:r>
    </w:p>
    <w:p w14:paraId="15ECDC27" w14:textId="77777777" w:rsidR="007D11C7" w:rsidRDefault="007D11C7" w:rsidP="00A61D38"/>
    <w:p w14:paraId="3815838A" w14:textId="77777777" w:rsidR="00530451" w:rsidRDefault="00530451" w:rsidP="00E460FF"/>
    <w:p w14:paraId="0EDEBF24" w14:textId="77777777" w:rsidR="00E55D93" w:rsidRDefault="00E55D93" w:rsidP="00E460FF">
      <w:pPr>
        <w:rPr>
          <w:b/>
        </w:rPr>
      </w:pPr>
    </w:p>
    <w:p w14:paraId="430DE0BC" w14:textId="5734DA66" w:rsidR="00E460FF" w:rsidRPr="00E460FF" w:rsidRDefault="00E460FF" w:rsidP="00E460FF">
      <w:pPr>
        <w:rPr>
          <w:b/>
        </w:rPr>
      </w:pPr>
      <w:r w:rsidRPr="00E460FF">
        <w:rPr>
          <w:b/>
        </w:rPr>
        <w:lastRenderedPageBreak/>
        <w:t>Location of Project Components</w:t>
      </w:r>
    </w:p>
    <w:p w14:paraId="117388C7" w14:textId="77777777" w:rsidR="00E86614" w:rsidRDefault="00E86614"/>
    <w:p w14:paraId="7FB14A56" w14:textId="669999A2" w:rsidR="00E460FF" w:rsidRPr="00E460FF" w:rsidRDefault="00E460FF" w:rsidP="00E460FF">
      <w:r w:rsidRPr="00E460FF">
        <w:t xml:space="preserve">All data is entered online via </w:t>
      </w:r>
      <w:r w:rsidRPr="00E460FF">
        <w:rPr>
          <w:i/>
          <w:iCs/>
        </w:rPr>
        <w:t xml:space="preserve">Nature’s Notebook </w:t>
      </w:r>
      <w:r w:rsidR="00530451">
        <w:rPr>
          <w:iCs/>
        </w:rPr>
        <w:t>usually using their sma</w:t>
      </w:r>
      <w:r w:rsidR="00F670D5">
        <w:rPr>
          <w:iCs/>
        </w:rPr>
        <w:t>r</w:t>
      </w:r>
      <w:r w:rsidR="00530451">
        <w:rPr>
          <w:iCs/>
        </w:rPr>
        <w:t xml:space="preserve">tphone application, </w:t>
      </w:r>
      <w:r w:rsidR="00F670D5">
        <w:rPr>
          <w:iCs/>
        </w:rPr>
        <w:t xml:space="preserve">and sometimes by their web portal, </w:t>
      </w:r>
      <w:r w:rsidRPr="00E460FF">
        <w:t>and is stored in the USA‐NPN National Phenology Database, available for down</w:t>
      </w:r>
      <w:r w:rsidR="001817B5">
        <w:t>load at www.usanpn.org</w:t>
      </w:r>
      <w:r w:rsidRPr="00E460FF">
        <w:t xml:space="preserve">/data. </w:t>
      </w:r>
    </w:p>
    <w:p w14:paraId="77AFD22A" w14:textId="77777777" w:rsidR="00F670D5" w:rsidRDefault="00F670D5"/>
    <w:p w14:paraId="517A814F" w14:textId="7368FF74" w:rsidR="00F670D5" w:rsidRDefault="00B048D8">
      <w:r>
        <w:t>Using the administrator</w:t>
      </w:r>
      <w:r w:rsidR="00F670D5">
        <w:t xml:space="preserve"> login and going to the “My Observation Deck” link, many management activities can be performed including managing users</w:t>
      </w:r>
      <w:r w:rsidR="00D11577">
        <w:t xml:space="preserve"> (</w:t>
      </w:r>
      <w:r w:rsidR="00F670D5">
        <w:t>assigning administrators, data technicians, users</w:t>
      </w:r>
      <w:r w:rsidR="00D11577">
        <w:t>), adding sites, adding or editing plants, downloading site data</w:t>
      </w:r>
      <w:r w:rsidR="00F670D5">
        <w:t xml:space="preserve">. </w:t>
      </w:r>
    </w:p>
    <w:p w14:paraId="1E1D08DE" w14:textId="77777777" w:rsidR="00B048D8" w:rsidRDefault="00B048D8"/>
    <w:p w14:paraId="5AE9ECB6" w14:textId="384C3E4A" w:rsidR="00B048D8" w:rsidRDefault="00B048D8">
      <w:r>
        <w:t>Information packets for use by volunteers are available in the Hub Room.</w:t>
      </w:r>
    </w:p>
    <w:p w14:paraId="3E4CAB1F" w14:textId="77777777" w:rsidR="00070E02" w:rsidRDefault="00070E02"/>
    <w:p w14:paraId="1E4DA299" w14:textId="5E866E46" w:rsidR="00070E02" w:rsidRDefault="00070E02">
      <w:r>
        <w:t>For additional information about the location and composition of the phenology plots see Appendix A.</w:t>
      </w:r>
    </w:p>
    <w:p w14:paraId="1802A3A2" w14:textId="77777777" w:rsidR="00B048D8" w:rsidRDefault="00B048D8"/>
    <w:p w14:paraId="01E4727E" w14:textId="77777777" w:rsidR="00E460FF" w:rsidRDefault="00E460FF"/>
    <w:p w14:paraId="2AD5A8B0" w14:textId="77777777" w:rsidR="00934365" w:rsidRDefault="00934365">
      <w:pPr>
        <w:rPr>
          <w:b/>
        </w:rPr>
      </w:pPr>
      <w:r>
        <w:rPr>
          <w:b/>
        </w:rPr>
        <w:br w:type="page"/>
      </w:r>
    </w:p>
    <w:p w14:paraId="6C2009BA" w14:textId="12579362" w:rsidR="000B64B0" w:rsidRDefault="000B64B0" w:rsidP="000B64B0">
      <w:r w:rsidRPr="00693ACC">
        <w:rPr>
          <w:b/>
        </w:rPr>
        <w:lastRenderedPageBreak/>
        <w:t>Appendix</w:t>
      </w:r>
      <w:r>
        <w:rPr>
          <w:b/>
        </w:rPr>
        <w:t xml:space="preserve"> A</w:t>
      </w:r>
      <w:r w:rsidRPr="00693ACC">
        <w:rPr>
          <w:b/>
        </w:rPr>
        <w:t>:</w:t>
      </w:r>
      <w:r>
        <w:t xml:space="preserve"> Observation Locations, Methods</w:t>
      </w:r>
      <w:r w:rsidR="00E55D93">
        <w:t>,</w:t>
      </w:r>
      <w:r>
        <w:t xml:space="preserve"> and Materials of the </w:t>
      </w:r>
      <w:proofErr w:type="spellStart"/>
      <w:r>
        <w:t>Ijams</w:t>
      </w:r>
      <w:proofErr w:type="spellEnd"/>
      <w:r>
        <w:t xml:space="preserve"> Phenology Program</w:t>
      </w:r>
    </w:p>
    <w:p w14:paraId="026FA40D" w14:textId="77777777" w:rsidR="000B64B0" w:rsidRDefault="000B64B0" w:rsidP="000B64B0"/>
    <w:p w14:paraId="61B1E34A" w14:textId="77777777" w:rsidR="000B64B0" w:rsidRPr="00E86614" w:rsidRDefault="000B64B0" w:rsidP="000B64B0">
      <w:pPr>
        <w:rPr>
          <w:i/>
        </w:rPr>
      </w:pPr>
      <w:r w:rsidRPr="00E86614">
        <w:rPr>
          <w:i/>
        </w:rPr>
        <w:t>Monitoring Locations</w:t>
      </w:r>
    </w:p>
    <w:p w14:paraId="006987F2" w14:textId="77777777" w:rsidR="000B64B0" w:rsidRDefault="000B64B0" w:rsidP="000B64B0"/>
    <w:p w14:paraId="6B90FE44" w14:textId="405EF199" w:rsidR="000B64B0" w:rsidRDefault="000B64B0" w:rsidP="000B64B0">
      <w:proofErr w:type="spellStart"/>
      <w:r>
        <w:t>Ijams</w:t>
      </w:r>
      <w:proofErr w:type="spellEnd"/>
      <w:r>
        <w:t xml:space="preserve"> Phenology currently has 7 </w:t>
      </w:r>
      <w:r w:rsidR="001B0090">
        <w:t xml:space="preserve">active </w:t>
      </w:r>
      <w:r>
        <w:t xml:space="preserve">plots </w:t>
      </w:r>
      <w:r w:rsidRPr="00F27303">
        <w:t xml:space="preserve">for long term observation and contribute to NPN’s goals of understanding climate change impacts. This information is also relevant for </w:t>
      </w:r>
      <w:proofErr w:type="spellStart"/>
      <w:r w:rsidRPr="00F27303">
        <w:t>Ijam</w:t>
      </w:r>
      <w:r w:rsidR="002022CD">
        <w:t>s</w:t>
      </w:r>
      <w:proofErr w:type="spellEnd"/>
      <w:r w:rsidR="002022CD">
        <w:t xml:space="preserve"> science and</w:t>
      </w:r>
      <w:r w:rsidRPr="00F27303">
        <w:t xml:space="preserve"> education programs</w:t>
      </w:r>
      <w:r w:rsidR="002022CD">
        <w:t xml:space="preserve">, and for </w:t>
      </w:r>
      <w:r w:rsidR="00385D79">
        <w:t>informing</w:t>
      </w:r>
      <w:r w:rsidR="002022CD">
        <w:t xml:space="preserve"> management decisions</w:t>
      </w:r>
      <w:r w:rsidRPr="00F27303">
        <w:t xml:space="preserve">. </w:t>
      </w:r>
      <w:r w:rsidR="00FD65AC">
        <w:t xml:space="preserve">Three plots are in relatively mature, not recently disturbed, stands. </w:t>
      </w:r>
      <w:r w:rsidRPr="00F27303">
        <w:t>One is locate</w:t>
      </w:r>
      <w:r>
        <w:t>d on the Secret Pond Trail</w:t>
      </w:r>
      <w:r w:rsidR="000354A8">
        <w:t xml:space="preserve"> (SP)</w:t>
      </w:r>
      <w:r>
        <w:t>, another</w:t>
      </w:r>
      <w:r w:rsidRPr="00F27303">
        <w:t xml:space="preserve"> is at the junction of the North Cove and River Trails</w:t>
      </w:r>
      <w:r w:rsidR="000354A8">
        <w:t xml:space="preserve"> (R)</w:t>
      </w:r>
      <w:r>
        <w:t xml:space="preserve">, and the third is </w:t>
      </w:r>
      <w:r w:rsidR="00FD65AC">
        <w:t>on</w:t>
      </w:r>
      <w:r>
        <w:t xml:space="preserve"> the Hickory Trail </w:t>
      </w:r>
      <w:r w:rsidR="000354A8">
        <w:t xml:space="preserve">(H) </w:t>
      </w:r>
      <w:r w:rsidR="00FD65AC">
        <w:t xml:space="preserve">south </w:t>
      </w:r>
      <w:r>
        <w:t>of Island Home Ave</w:t>
      </w:r>
      <w:r w:rsidRPr="00F27303">
        <w:t xml:space="preserve">. </w:t>
      </w:r>
    </w:p>
    <w:p w14:paraId="34776F1E" w14:textId="77777777" w:rsidR="000B64B0" w:rsidRDefault="000B64B0" w:rsidP="000B64B0"/>
    <w:p w14:paraId="5EB50DF1" w14:textId="77777777" w:rsidR="000B64B0" w:rsidRDefault="000B64B0" w:rsidP="000B64B0">
      <w:r>
        <w:rPr>
          <w:noProof/>
        </w:rPr>
        <w:drawing>
          <wp:inline distT="0" distB="0" distL="0" distR="0" wp14:anchorId="01C52AD5" wp14:editId="4A9A4962">
            <wp:extent cx="5486400" cy="41148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ms Phenology Map Satellite.tiff"/>
                    <pic:cNvPicPr/>
                  </pic:nvPicPr>
                  <pic:blipFill>
                    <a:blip r:embed="rId20">
                      <a:extLst>
                        <a:ext uri="{28A0092B-C50C-407E-A947-70E740481C1C}">
                          <a14:useLocalDpi xmlns:a14="http://schemas.microsoft.com/office/drawing/2010/main" val="0"/>
                        </a:ext>
                      </a:extLst>
                    </a:blip>
                    <a:stretch>
                      <a:fillRect/>
                    </a:stretch>
                  </pic:blipFill>
                  <pic:spPr>
                    <a:xfrm>
                      <a:off x="0" y="0"/>
                      <a:ext cx="5486960" cy="4115221"/>
                    </a:xfrm>
                    <a:prstGeom prst="rect">
                      <a:avLst/>
                    </a:prstGeom>
                  </pic:spPr>
                </pic:pic>
              </a:graphicData>
            </a:graphic>
          </wp:inline>
        </w:drawing>
      </w:r>
    </w:p>
    <w:p w14:paraId="62E4B2DC" w14:textId="77777777" w:rsidR="000B64B0" w:rsidRDefault="000B64B0" w:rsidP="000B64B0"/>
    <w:p w14:paraId="7AAE99BB" w14:textId="45EABF0C" w:rsidR="000B64B0" w:rsidRPr="00074F5F" w:rsidRDefault="000B64B0" w:rsidP="000B64B0">
      <w:pPr>
        <w:rPr>
          <w:b/>
          <w:sz w:val="20"/>
          <w:szCs w:val="20"/>
        </w:rPr>
      </w:pPr>
      <w:r w:rsidRPr="00074F5F">
        <w:rPr>
          <w:b/>
          <w:sz w:val="20"/>
          <w:szCs w:val="20"/>
        </w:rPr>
        <w:t xml:space="preserve">Figure </w:t>
      </w:r>
      <w:r w:rsidR="006B7286" w:rsidRPr="00074F5F">
        <w:rPr>
          <w:b/>
          <w:sz w:val="20"/>
          <w:szCs w:val="20"/>
        </w:rPr>
        <w:t>A</w:t>
      </w:r>
      <w:r w:rsidRPr="00074F5F">
        <w:rPr>
          <w:b/>
          <w:sz w:val="20"/>
          <w:szCs w:val="20"/>
        </w:rPr>
        <w:t xml:space="preserve">1. </w:t>
      </w:r>
      <w:proofErr w:type="gramStart"/>
      <w:r w:rsidRPr="00074F5F">
        <w:rPr>
          <w:b/>
          <w:sz w:val="20"/>
          <w:szCs w:val="20"/>
        </w:rPr>
        <w:t xml:space="preserve">Location of the </w:t>
      </w:r>
      <w:proofErr w:type="spellStart"/>
      <w:r w:rsidRPr="00074F5F">
        <w:rPr>
          <w:b/>
          <w:sz w:val="20"/>
          <w:szCs w:val="20"/>
        </w:rPr>
        <w:t>Ijams</w:t>
      </w:r>
      <w:proofErr w:type="spellEnd"/>
      <w:r w:rsidRPr="00074F5F">
        <w:rPr>
          <w:b/>
          <w:sz w:val="20"/>
          <w:szCs w:val="20"/>
        </w:rPr>
        <w:t xml:space="preserve"> Phenology plots north of Island Home Ave. Dark blue dots indicate</w:t>
      </w:r>
      <w:proofErr w:type="gramEnd"/>
      <w:r w:rsidRPr="00074F5F">
        <w:rPr>
          <w:b/>
          <w:sz w:val="20"/>
          <w:szCs w:val="20"/>
        </w:rPr>
        <w:t xml:space="preserve"> the 2 tree plots</w:t>
      </w:r>
      <w:r w:rsidR="007555B1">
        <w:rPr>
          <w:b/>
          <w:sz w:val="20"/>
          <w:szCs w:val="20"/>
        </w:rPr>
        <w:t xml:space="preserve"> – Secret Pond Trail and River Trail</w:t>
      </w:r>
      <w:r w:rsidRPr="00074F5F">
        <w:rPr>
          <w:b/>
          <w:sz w:val="20"/>
          <w:szCs w:val="20"/>
        </w:rPr>
        <w:t xml:space="preserve">. </w:t>
      </w:r>
      <w:r w:rsidR="007555B1">
        <w:rPr>
          <w:b/>
          <w:sz w:val="20"/>
          <w:szCs w:val="20"/>
        </w:rPr>
        <w:t>The green dot is for a tree plot that was added in 2025 – Aralia Trail</w:t>
      </w:r>
      <w:r w:rsidRPr="00074F5F">
        <w:rPr>
          <w:b/>
          <w:sz w:val="20"/>
          <w:szCs w:val="20"/>
        </w:rPr>
        <w:t xml:space="preserve">. </w:t>
      </w:r>
    </w:p>
    <w:p w14:paraId="174C85C9" w14:textId="77777777" w:rsidR="000B64B0" w:rsidRDefault="000B64B0" w:rsidP="000B64B0"/>
    <w:p w14:paraId="6DB52464" w14:textId="7341DF32" w:rsidR="000B64B0" w:rsidRDefault="000B64B0" w:rsidP="000B64B0">
      <w:r>
        <w:t>Two additional plots are located in the Subaru Preserve</w:t>
      </w:r>
      <w:r w:rsidR="000354A8">
        <w:t xml:space="preserve"> (SC, SU)</w:t>
      </w:r>
      <w:r>
        <w:t xml:space="preserve"> and are intended for monitoring potential changes in phenology resulting from restoration management.</w:t>
      </w:r>
      <w:r w:rsidR="00385D79">
        <w:t xml:space="preserve"> In 2025, 2 additional tree plots were established in areas where an </w:t>
      </w:r>
      <w:proofErr w:type="spellStart"/>
      <w:r w:rsidR="00385D79">
        <w:t>Ijams</w:t>
      </w:r>
      <w:proofErr w:type="spellEnd"/>
      <w:r w:rsidR="00385D79">
        <w:t xml:space="preserve"> </w:t>
      </w:r>
      <w:r w:rsidR="00F32088">
        <w:t>bird-banding</w:t>
      </w:r>
      <w:r w:rsidR="00385D79">
        <w:t xml:space="preserve"> project is conducted - Aralia Trail</w:t>
      </w:r>
      <w:r w:rsidR="001B0090">
        <w:t xml:space="preserve"> (A)</w:t>
      </w:r>
      <w:r w:rsidR="00385D79">
        <w:t xml:space="preserve">, and Quarry Plot. The Quarry plot has 2 sections. One section is off trail in a narrow section of woods </w:t>
      </w:r>
      <w:r w:rsidR="00385D79">
        <w:lastRenderedPageBreak/>
        <w:t xml:space="preserve">between the meadow next to </w:t>
      </w:r>
      <w:proofErr w:type="spellStart"/>
      <w:r w:rsidR="00385D79">
        <w:t>Imerys</w:t>
      </w:r>
      <w:proofErr w:type="spellEnd"/>
      <w:r w:rsidR="00385D79">
        <w:t xml:space="preserve"> trail and Flow trail</w:t>
      </w:r>
      <w:r w:rsidR="001B0090">
        <w:t xml:space="preserve"> (Q-a)</w:t>
      </w:r>
      <w:r w:rsidR="00385D79">
        <w:t>. The other section is on the Tharp</w:t>
      </w:r>
      <w:r w:rsidR="000354A8">
        <w:t>’</w:t>
      </w:r>
      <w:r w:rsidR="00385D79">
        <w:t>s Trace trail just south of Meads Quarry</w:t>
      </w:r>
      <w:r w:rsidR="001B0090">
        <w:t xml:space="preserve"> (Q-b)</w:t>
      </w:r>
      <w:r w:rsidR="00385D79">
        <w:t>.</w:t>
      </w:r>
    </w:p>
    <w:p w14:paraId="59420F41" w14:textId="77777777" w:rsidR="000B64B0" w:rsidRDefault="000B64B0" w:rsidP="000B64B0"/>
    <w:p w14:paraId="5650256D" w14:textId="77777777" w:rsidR="000B64B0" w:rsidRDefault="000B64B0" w:rsidP="000B64B0">
      <w:r>
        <w:rPr>
          <w:noProof/>
        </w:rPr>
        <w:drawing>
          <wp:inline distT="0" distB="0" distL="0" distR="0" wp14:anchorId="64143E51" wp14:editId="7A0C89E4">
            <wp:extent cx="54864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jams Phenology Map 2 satellite.tiff"/>
                    <pic:cNvPicPr/>
                  </pic:nvPicPr>
                  <pic:blipFill>
                    <a:blip r:embed="rId21">
                      <a:extLst>
                        <a:ext uri="{28A0092B-C50C-407E-A947-70E740481C1C}">
                          <a14:useLocalDpi xmlns:a14="http://schemas.microsoft.com/office/drawing/2010/main" val="0"/>
                        </a:ext>
                      </a:extLst>
                    </a:blip>
                    <a:stretch>
                      <a:fillRect/>
                    </a:stretch>
                  </pic:blipFill>
                  <pic:spPr>
                    <a:xfrm>
                      <a:off x="0" y="0"/>
                      <a:ext cx="5487760" cy="4115820"/>
                    </a:xfrm>
                    <a:prstGeom prst="rect">
                      <a:avLst/>
                    </a:prstGeom>
                  </pic:spPr>
                </pic:pic>
              </a:graphicData>
            </a:graphic>
          </wp:inline>
        </w:drawing>
      </w:r>
    </w:p>
    <w:p w14:paraId="5BB8A741" w14:textId="77777777" w:rsidR="000B64B0" w:rsidRDefault="000B64B0" w:rsidP="000B64B0"/>
    <w:p w14:paraId="55F54E97" w14:textId="1363E214" w:rsidR="000B64B0" w:rsidRPr="00074F5F" w:rsidRDefault="000B64B0" w:rsidP="000B64B0">
      <w:pPr>
        <w:rPr>
          <w:b/>
          <w:sz w:val="20"/>
          <w:szCs w:val="20"/>
        </w:rPr>
      </w:pPr>
      <w:r w:rsidRPr="00074F5F">
        <w:rPr>
          <w:b/>
          <w:sz w:val="20"/>
          <w:szCs w:val="20"/>
        </w:rPr>
        <w:t xml:space="preserve">Figure </w:t>
      </w:r>
      <w:r w:rsidR="006B7286" w:rsidRPr="00074F5F">
        <w:rPr>
          <w:b/>
          <w:sz w:val="20"/>
          <w:szCs w:val="20"/>
        </w:rPr>
        <w:t>A</w:t>
      </w:r>
      <w:r w:rsidRPr="00074F5F">
        <w:rPr>
          <w:b/>
          <w:sz w:val="20"/>
          <w:szCs w:val="20"/>
        </w:rPr>
        <w:t xml:space="preserve">2. Location of </w:t>
      </w:r>
      <w:proofErr w:type="spellStart"/>
      <w:r w:rsidRPr="00074F5F">
        <w:rPr>
          <w:b/>
          <w:sz w:val="20"/>
          <w:szCs w:val="20"/>
        </w:rPr>
        <w:t>Ijams</w:t>
      </w:r>
      <w:proofErr w:type="spellEnd"/>
      <w:r w:rsidRPr="00074F5F">
        <w:rPr>
          <w:b/>
          <w:sz w:val="20"/>
          <w:szCs w:val="20"/>
        </w:rPr>
        <w:t xml:space="preserve"> Phenology plots south of Island Home Ave. </w:t>
      </w:r>
      <w:r w:rsidR="007555B1">
        <w:rPr>
          <w:b/>
          <w:sz w:val="20"/>
          <w:szCs w:val="20"/>
        </w:rPr>
        <w:t>The</w:t>
      </w:r>
      <w:r w:rsidRPr="00074F5F">
        <w:rPr>
          <w:b/>
          <w:sz w:val="20"/>
          <w:szCs w:val="20"/>
        </w:rPr>
        <w:t xml:space="preserve"> plots </w:t>
      </w:r>
      <w:r w:rsidR="007555B1">
        <w:rPr>
          <w:b/>
          <w:sz w:val="20"/>
          <w:szCs w:val="20"/>
        </w:rPr>
        <w:t>marked with red dots were</w:t>
      </w:r>
      <w:r w:rsidRPr="00074F5F">
        <w:rPr>
          <w:b/>
          <w:sz w:val="20"/>
          <w:szCs w:val="20"/>
        </w:rPr>
        <w:t xml:space="preserve"> established in September of 2019.</w:t>
      </w:r>
      <w:r w:rsidR="001B0090">
        <w:rPr>
          <w:b/>
          <w:sz w:val="20"/>
          <w:szCs w:val="20"/>
        </w:rPr>
        <w:t xml:space="preserve"> Those marked with green dots were established in 2025.</w:t>
      </w:r>
    </w:p>
    <w:p w14:paraId="1D8CB86E" w14:textId="77777777" w:rsidR="000B64B0" w:rsidRDefault="000B64B0" w:rsidP="000B64B0">
      <w:pPr>
        <w:rPr>
          <w:i/>
        </w:rPr>
      </w:pPr>
    </w:p>
    <w:p w14:paraId="3695C462" w14:textId="77777777" w:rsidR="002022CD" w:rsidRPr="002022CD" w:rsidRDefault="002022CD" w:rsidP="00E2054C">
      <w:pPr>
        <w:rPr>
          <w:i/>
        </w:rPr>
      </w:pPr>
      <w:r w:rsidRPr="002022CD">
        <w:rPr>
          <w:i/>
        </w:rPr>
        <w:t>Discontinued Plots</w:t>
      </w:r>
    </w:p>
    <w:p w14:paraId="351B3A13" w14:textId="77777777" w:rsidR="002022CD" w:rsidRDefault="002022CD" w:rsidP="00E2054C"/>
    <w:p w14:paraId="559F31ED" w14:textId="5DF32D26" w:rsidR="00E2054C" w:rsidRDefault="00E2054C" w:rsidP="00E2054C">
      <w:r>
        <w:t>T</w:t>
      </w:r>
      <w:r w:rsidRPr="00F27303">
        <w:t xml:space="preserve">here </w:t>
      </w:r>
      <w:r>
        <w:t>were</w:t>
      </w:r>
      <w:r w:rsidRPr="00F27303">
        <w:t xml:space="preserve"> 2 plots </w:t>
      </w:r>
      <w:r w:rsidR="00DF0DA0">
        <w:t>for</w:t>
      </w:r>
      <w:r w:rsidRPr="00F27303">
        <w:t xml:space="preserve"> the understanding of the current and future impact</w:t>
      </w:r>
      <w:r w:rsidR="00DF0DA0">
        <w:t>s</w:t>
      </w:r>
      <w:r w:rsidRPr="00F27303">
        <w:t xml:space="preserve"> of invasive shrubs. </w:t>
      </w:r>
      <w:r>
        <w:t xml:space="preserve">One of these plots, SI-1, was discontinued in 2022. </w:t>
      </w:r>
      <w:r w:rsidR="002022CD">
        <w:t xml:space="preserve">The other, SI-2 was discontinued in 2025. </w:t>
      </w:r>
      <w:r w:rsidRPr="00F27303">
        <w:t>These Shady Invader Plots monitor</w:t>
      </w:r>
      <w:r w:rsidR="00DF0DA0">
        <w:t>ed</w:t>
      </w:r>
      <w:r w:rsidRPr="00F27303">
        <w:t xml:space="preserve"> 5 understory plants – 3 invasive (Amur honeysuckle, privet</w:t>
      </w:r>
      <w:r>
        <w:t xml:space="preserve">, </w:t>
      </w:r>
      <w:proofErr w:type="spellStart"/>
      <w:r>
        <w:t>multiflora</w:t>
      </w:r>
      <w:proofErr w:type="spellEnd"/>
      <w:r>
        <w:t xml:space="preserve"> rose) and 2 native</w:t>
      </w:r>
      <w:r w:rsidR="002022CD">
        <w:t xml:space="preserve"> (n</w:t>
      </w:r>
      <w:r w:rsidRPr="00F27303">
        <w:t xml:space="preserve">orthern spicebush, flowering dogwood). Both of these </w:t>
      </w:r>
      <w:r>
        <w:t xml:space="preserve">plots </w:t>
      </w:r>
      <w:r w:rsidR="00DF0DA0">
        <w:t>were</w:t>
      </w:r>
      <w:r w:rsidRPr="00F27303">
        <w:t xml:space="preserve"> </w:t>
      </w:r>
      <w:r>
        <w:t xml:space="preserve">located </w:t>
      </w:r>
      <w:r w:rsidRPr="00F27303">
        <w:t>on the River Trail.</w:t>
      </w:r>
      <w:r w:rsidR="002022CD">
        <w:t xml:space="preserve"> These were purposely set-up for the NPN’s Shady Invaders project - </w:t>
      </w:r>
      <w:hyperlink r:id="rId22" w:history="1">
        <w:r w:rsidR="002022CD" w:rsidRPr="00A97D66">
          <w:rPr>
            <w:rStyle w:val="Hyperlink"/>
          </w:rPr>
          <w:t>https://www.usanpn.org/nn/campaigns/ShadyInvaders</w:t>
        </w:r>
      </w:hyperlink>
      <w:r w:rsidR="002022CD">
        <w:t xml:space="preserve">. The data from these plots </w:t>
      </w:r>
      <w:r w:rsidR="00DF0DA0">
        <w:t>contributed to the findings</w:t>
      </w:r>
      <w:r w:rsidR="002022CD">
        <w:t xml:space="preserve"> in the following publication:</w:t>
      </w:r>
    </w:p>
    <w:p w14:paraId="07E4715D" w14:textId="77777777" w:rsidR="002022CD" w:rsidRDefault="002022CD" w:rsidP="00E2054C"/>
    <w:p w14:paraId="11B2670C" w14:textId="77777777" w:rsidR="002022CD" w:rsidRPr="002022CD" w:rsidRDefault="002022CD" w:rsidP="002022CD">
      <w:proofErr w:type="gramStart"/>
      <w:r w:rsidRPr="002022CD">
        <w:t>Maynard-Bean, E., Kaye, M., Wagner, T., Burkhart, E.P. 2020.</w:t>
      </w:r>
      <w:proofErr w:type="gramEnd"/>
      <w:r w:rsidRPr="002022CD">
        <w:t xml:space="preserve"> Citizen scientists record novel leaf phenology of invasive shrubs in eastern U.S. forests. </w:t>
      </w:r>
      <w:r w:rsidRPr="002022CD">
        <w:rPr>
          <w:i/>
          <w:iCs/>
        </w:rPr>
        <w:t>Biological Invasions.</w:t>
      </w:r>
      <w:r w:rsidRPr="002022CD">
        <w:t> </w:t>
      </w:r>
      <w:r w:rsidRPr="002022CD">
        <w:fldChar w:fldCharType="begin"/>
      </w:r>
      <w:r w:rsidRPr="002022CD">
        <w:instrText xml:space="preserve"> HYPERLINK "https://doi.org/10.1007/s10530-020-02326-1" \t "_blank" </w:instrText>
      </w:r>
      <w:r w:rsidRPr="002022CD">
        <w:fldChar w:fldCharType="separate"/>
      </w:r>
      <w:r w:rsidRPr="002022CD">
        <w:rPr>
          <w:rStyle w:val="Hyperlink"/>
        </w:rPr>
        <w:t>https://doi.org/10.1007/s10530-020-02326-1</w:t>
      </w:r>
      <w:r w:rsidRPr="002022CD">
        <w:fldChar w:fldCharType="end"/>
      </w:r>
    </w:p>
    <w:p w14:paraId="098E9595" w14:textId="77777777" w:rsidR="00FD65AC" w:rsidRDefault="00FD65AC" w:rsidP="00E2054C"/>
    <w:p w14:paraId="0BA7F710" w14:textId="595BECBC" w:rsidR="002022CD" w:rsidRPr="00F27303" w:rsidRDefault="002022CD" w:rsidP="00E2054C">
      <w:r>
        <w:lastRenderedPageBreak/>
        <w:t xml:space="preserve">The raw data from these plots is accessible from the National Phenology Network at </w:t>
      </w:r>
      <w:hyperlink r:id="rId23" w:history="1">
        <w:r w:rsidRPr="00A97D66">
          <w:rPr>
            <w:rStyle w:val="Hyperlink"/>
          </w:rPr>
          <w:t>https://www.usanpn.org/data</w:t>
        </w:r>
      </w:hyperlink>
      <w:r>
        <w:t xml:space="preserve"> </w:t>
      </w:r>
    </w:p>
    <w:p w14:paraId="17B9C7C9" w14:textId="77777777" w:rsidR="0000384D" w:rsidRPr="002943EC" w:rsidRDefault="0000384D" w:rsidP="000B64B0"/>
    <w:p w14:paraId="4F013B04" w14:textId="77777777" w:rsidR="002943EC" w:rsidRPr="00EB0FD7" w:rsidRDefault="002943EC" w:rsidP="002943EC">
      <w:pPr>
        <w:rPr>
          <w:i/>
        </w:rPr>
      </w:pPr>
      <w:r w:rsidRPr="00EB0FD7">
        <w:rPr>
          <w:i/>
        </w:rPr>
        <w:t>Data Collection Procedure</w:t>
      </w:r>
      <w:r>
        <w:rPr>
          <w:i/>
        </w:rPr>
        <w:t xml:space="preserve"> and Maintenance</w:t>
      </w:r>
    </w:p>
    <w:p w14:paraId="7D41F506" w14:textId="77777777" w:rsidR="002943EC" w:rsidRDefault="002943EC" w:rsidP="002943EC"/>
    <w:p w14:paraId="6661D6F8" w14:textId="77777777" w:rsidR="002943EC" w:rsidRPr="00F27303" w:rsidRDefault="002943EC" w:rsidP="002943EC">
      <w:r>
        <w:t>Information p</w:t>
      </w:r>
      <w:r w:rsidRPr="00F27303">
        <w:t>ackets (one for each plot) describing the location of the plots and positions and photographs of the trees and shrubs in each plot are located in the Hub Room just outside the Lead Naturalist</w:t>
      </w:r>
      <w:r>
        <w:t>’</w:t>
      </w:r>
      <w:r w:rsidRPr="00F27303">
        <w:t>s office.</w:t>
      </w:r>
      <w:r>
        <w:t xml:space="preserve"> These packets contain information on each tree/shrub that aid the volunteers in making observations using the USA_NPN protocols. The data is entered using the Natures Notebook application on smartphones or tablets carried to the locations. Data is automatically uploaded to the USA_NPN database when the observer syncs their Natures Notebook phone app data with the USA_NPN database. </w:t>
      </w:r>
    </w:p>
    <w:p w14:paraId="5280E898" w14:textId="77777777" w:rsidR="002943EC" w:rsidRPr="00F27303" w:rsidRDefault="002943EC" w:rsidP="002943EC"/>
    <w:p w14:paraId="3667FCC4" w14:textId="77777777" w:rsidR="002943EC" w:rsidRPr="00F27303" w:rsidRDefault="002943EC" w:rsidP="002943EC">
      <w:r>
        <w:t>The phenology lead volunteer keeps volunteers engaged by c</w:t>
      </w:r>
      <w:r w:rsidRPr="00F27303">
        <w:t>ommunicating with volunteers on a monthly basis with observing tips, data results of interest</w:t>
      </w:r>
      <w:r>
        <w:t xml:space="preserve">, scientific results that involve currently collected data. </w:t>
      </w:r>
      <w:proofErr w:type="gramStart"/>
      <w:r>
        <w:t>The lead volunteer, or finds a willing volunteer, to fill in for others that cannot make timely observations.</w:t>
      </w:r>
      <w:proofErr w:type="gramEnd"/>
      <w:r>
        <w:t xml:space="preserve"> </w:t>
      </w:r>
      <w:r w:rsidRPr="00F27303">
        <w:t>Recruiting and training volunteers is currently done on an ad hoc basis when needed</w:t>
      </w:r>
      <w:r>
        <w:t>, usually by the lead volunteer</w:t>
      </w:r>
      <w:r w:rsidRPr="00F27303">
        <w:t>.</w:t>
      </w:r>
    </w:p>
    <w:p w14:paraId="4E58B41C" w14:textId="77777777" w:rsidR="002943EC" w:rsidRPr="00F27303" w:rsidRDefault="002943EC" w:rsidP="002943EC"/>
    <w:p w14:paraId="277EC184" w14:textId="000E024F" w:rsidR="002943EC" w:rsidRPr="00197AEC" w:rsidRDefault="002943EC" w:rsidP="000B64B0">
      <w:r>
        <w:t xml:space="preserve">The lead volunteer does on-going maintenance and up-keep. </w:t>
      </w:r>
      <w:r w:rsidRPr="00F27303">
        <w:t>Tree and shrub tags can become weathered or vandalized</w:t>
      </w:r>
      <w:r>
        <w:t xml:space="preserve"> (usually by squirrels), </w:t>
      </w:r>
      <w:r w:rsidRPr="00F27303">
        <w:t>and need periodic che</w:t>
      </w:r>
      <w:r>
        <w:t>cking on their condition. Occasionally observed trees die and are replace by new individuals within the plot. The i</w:t>
      </w:r>
      <w:r w:rsidRPr="00F27303">
        <w:t xml:space="preserve">nformation packets for each plot </w:t>
      </w:r>
      <w:r>
        <w:t xml:space="preserve">are maintained and are </w:t>
      </w:r>
      <w:r w:rsidRPr="00F27303">
        <w:t>especially for orientation of new volunteers.</w:t>
      </w:r>
    </w:p>
    <w:p w14:paraId="0B9751F7" w14:textId="77777777" w:rsidR="00CE7684" w:rsidRDefault="00CE7684" w:rsidP="000B64B0">
      <w:pPr>
        <w:rPr>
          <w:i/>
        </w:rPr>
      </w:pPr>
    </w:p>
    <w:p w14:paraId="47303357" w14:textId="77777777" w:rsidR="00CE7684" w:rsidRDefault="00CE7684" w:rsidP="000B64B0">
      <w:pPr>
        <w:rPr>
          <w:i/>
        </w:rPr>
      </w:pPr>
    </w:p>
    <w:p w14:paraId="4325EE99" w14:textId="77777777" w:rsidR="00E55D93" w:rsidRDefault="00E55D93">
      <w:pPr>
        <w:rPr>
          <w:i/>
        </w:rPr>
      </w:pPr>
      <w:r>
        <w:rPr>
          <w:i/>
        </w:rPr>
        <w:br w:type="page"/>
      </w:r>
    </w:p>
    <w:p w14:paraId="663BA20D" w14:textId="44BDDF22" w:rsidR="00070E02" w:rsidRDefault="00070E02" w:rsidP="000B64B0">
      <w:pPr>
        <w:rPr>
          <w:i/>
        </w:rPr>
      </w:pPr>
      <w:r>
        <w:rPr>
          <w:i/>
        </w:rPr>
        <w:lastRenderedPageBreak/>
        <w:t>Species Composition of Phenology Plots</w:t>
      </w:r>
    </w:p>
    <w:p w14:paraId="18C4B301" w14:textId="77777777" w:rsidR="00070E02" w:rsidRDefault="00070E02" w:rsidP="000B64B0">
      <w:pPr>
        <w:rPr>
          <w:i/>
        </w:rPr>
      </w:pPr>
    </w:p>
    <w:p w14:paraId="43925E7D" w14:textId="213F35DB" w:rsidR="00197AEC" w:rsidRDefault="000861C3" w:rsidP="000B64B0">
      <w:r>
        <w:t xml:space="preserve">A total of </w:t>
      </w:r>
      <w:r w:rsidR="00DF0DA0">
        <w:t>51</w:t>
      </w:r>
      <w:r>
        <w:t xml:space="preserve"> woody plants are included in th</w:t>
      </w:r>
      <w:r w:rsidR="00604B06">
        <w:t xml:space="preserve">e </w:t>
      </w:r>
      <w:proofErr w:type="gramStart"/>
      <w:r w:rsidR="00604B06">
        <w:t>7 phenology</w:t>
      </w:r>
      <w:proofErr w:type="gramEnd"/>
      <w:r w:rsidR="00604B06">
        <w:t xml:space="preserve"> plots. There </w:t>
      </w:r>
      <w:r w:rsidR="0000384D">
        <w:t>are</w:t>
      </w:r>
      <w:r>
        <w:t xml:space="preserve"> </w:t>
      </w:r>
      <w:r w:rsidR="00C14F63">
        <w:t>31</w:t>
      </w:r>
      <w:r w:rsidR="00E54779">
        <w:t xml:space="preserve"> different tree species </w:t>
      </w:r>
      <w:r w:rsidR="0000384D">
        <w:t xml:space="preserve">and 1 shrub </w:t>
      </w:r>
      <w:r w:rsidR="00604B06">
        <w:t xml:space="preserve">contained in </w:t>
      </w:r>
      <w:r w:rsidR="00E54779">
        <w:t xml:space="preserve">all the plots. </w:t>
      </w:r>
    </w:p>
    <w:p w14:paraId="27BD8CFA" w14:textId="77777777" w:rsidR="00C51AD2" w:rsidRDefault="00C51AD2">
      <w:pPr>
        <w:rPr>
          <w:b/>
        </w:rPr>
      </w:pPr>
    </w:p>
    <w:tbl>
      <w:tblPr>
        <w:tblStyle w:val="TableGrid"/>
        <w:tblW w:w="9180" w:type="dxa"/>
        <w:tblInd w:w="-162" w:type="dxa"/>
        <w:tblLook w:val="04A0" w:firstRow="1" w:lastRow="0" w:firstColumn="1" w:lastColumn="0" w:noHBand="0" w:noVBand="1"/>
      </w:tblPr>
      <w:tblGrid>
        <w:gridCol w:w="4590"/>
        <w:gridCol w:w="4590"/>
      </w:tblGrid>
      <w:tr w:rsidR="00C51AD2" w14:paraId="58BDE4D0" w14:textId="77777777" w:rsidTr="0050087B">
        <w:tc>
          <w:tcPr>
            <w:tcW w:w="4590" w:type="dxa"/>
          </w:tcPr>
          <w:p w14:paraId="6C960684" w14:textId="77777777" w:rsidR="00C51AD2" w:rsidRDefault="00C51AD2" w:rsidP="00C51AD2">
            <w:pPr>
              <w:rPr>
                <w:sz w:val="22"/>
                <w:szCs w:val="22"/>
              </w:rPr>
            </w:pPr>
            <w:r w:rsidRPr="0000384D">
              <w:rPr>
                <w:b/>
                <w:sz w:val="22"/>
                <w:szCs w:val="22"/>
              </w:rPr>
              <w:t>River Trail</w:t>
            </w:r>
            <w:r w:rsidRPr="0000384D">
              <w:rPr>
                <w:sz w:val="22"/>
                <w:szCs w:val="22"/>
              </w:rPr>
              <w:t xml:space="preserve"> </w:t>
            </w:r>
          </w:p>
          <w:p w14:paraId="7B346BA1" w14:textId="77777777" w:rsidR="0050087B" w:rsidRDefault="00C51AD2" w:rsidP="00C51AD2">
            <w:pPr>
              <w:rPr>
                <w:sz w:val="22"/>
                <w:szCs w:val="22"/>
              </w:rPr>
            </w:pPr>
            <w:proofErr w:type="spellStart"/>
            <w:r w:rsidRPr="0000384D">
              <w:rPr>
                <w:b/>
                <w:sz w:val="22"/>
                <w:szCs w:val="22"/>
              </w:rPr>
              <w:t>Lat</w:t>
            </w:r>
            <w:proofErr w:type="spellEnd"/>
            <w:r w:rsidRPr="0000384D">
              <w:rPr>
                <w:b/>
                <w:sz w:val="22"/>
                <w:szCs w:val="22"/>
              </w:rPr>
              <w:t xml:space="preserve">: 35.95719, Lon: -83.86659, </w:t>
            </w:r>
            <w:proofErr w:type="spellStart"/>
            <w:r w:rsidRPr="0000384D">
              <w:rPr>
                <w:b/>
                <w:sz w:val="22"/>
                <w:szCs w:val="22"/>
              </w:rPr>
              <w:t>Elev</w:t>
            </w:r>
            <w:proofErr w:type="spellEnd"/>
            <w:r w:rsidRPr="0000384D">
              <w:rPr>
                <w:b/>
                <w:sz w:val="22"/>
                <w:szCs w:val="22"/>
              </w:rPr>
              <w:t xml:space="preserve">: 898 </w:t>
            </w:r>
            <w:proofErr w:type="spellStart"/>
            <w:r w:rsidRPr="0000384D">
              <w:rPr>
                <w:b/>
                <w:sz w:val="22"/>
                <w:szCs w:val="22"/>
              </w:rPr>
              <w:t>ft</w:t>
            </w:r>
            <w:proofErr w:type="spellEnd"/>
            <w:r w:rsidRPr="0000384D">
              <w:rPr>
                <w:sz w:val="22"/>
                <w:szCs w:val="22"/>
              </w:rPr>
              <w:t xml:space="preserve"> </w:t>
            </w:r>
          </w:p>
          <w:p w14:paraId="00DAFA49" w14:textId="77777777" w:rsidR="0050087B" w:rsidRDefault="0050087B" w:rsidP="00C51AD2">
            <w:pPr>
              <w:rPr>
                <w:sz w:val="22"/>
                <w:szCs w:val="22"/>
              </w:rPr>
            </w:pPr>
          </w:p>
          <w:p w14:paraId="2A34D0C1" w14:textId="2511F31B" w:rsidR="00C51AD2" w:rsidRPr="0000384D" w:rsidRDefault="00C51AD2" w:rsidP="00C51AD2">
            <w:pPr>
              <w:rPr>
                <w:sz w:val="22"/>
                <w:szCs w:val="22"/>
              </w:rPr>
            </w:pPr>
            <w:r w:rsidRPr="0000384D">
              <w:rPr>
                <w:sz w:val="22"/>
                <w:szCs w:val="22"/>
              </w:rPr>
              <w:t>RT-1 basswood</w:t>
            </w:r>
          </w:p>
          <w:p w14:paraId="4739385B" w14:textId="77777777" w:rsidR="00C51AD2" w:rsidRPr="0000384D" w:rsidRDefault="00C51AD2" w:rsidP="00C51AD2">
            <w:pPr>
              <w:rPr>
                <w:sz w:val="22"/>
                <w:szCs w:val="22"/>
              </w:rPr>
            </w:pPr>
            <w:r w:rsidRPr="0000384D">
              <w:rPr>
                <w:sz w:val="22"/>
                <w:szCs w:val="22"/>
              </w:rPr>
              <w:t xml:space="preserve">RT-2 </w:t>
            </w:r>
            <w:proofErr w:type="spellStart"/>
            <w:r w:rsidRPr="0000384D">
              <w:rPr>
                <w:sz w:val="22"/>
                <w:szCs w:val="22"/>
              </w:rPr>
              <w:t>mockernut</w:t>
            </w:r>
            <w:proofErr w:type="spellEnd"/>
            <w:r w:rsidRPr="0000384D">
              <w:rPr>
                <w:sz w:val="22"/>
                <w:szCs w:val="22"/>
              </w:rPr>
              <w:t xml:space="preserve"> hickory</w:t>
            </w:r>
          </w:p>
          <w:p w14:paraId="7933D665" w14:textId="77777777" w:rsidR="00C51AD2" w:rsidRPr="0000384D" w:rsidRDefault="00C51AD2" w:rsidP="00C51AD2">
            <w:pPr>
              <w:rPr>
                <w:sz w:val="22"/>
                <w:szCs w:val="22"/>
              </w:rPr>
            </w:pPr>
            <w:r w:rsidRPr="0000384D">
              <w:rPr>
                <w:sz w:val="22"/>
                <w:szCs w:val="22"/>
              </w:rPr>
              <w:t>RT-3 hackberry</w:t>
            </w:r>
          </w:p>
          <w:p w14:paraId="54B4CAA4" w14:textId="77777777" w:rsidR="00C51AD2" w:rsidRPr="0000384D" w:rsidRDefault="00C51AD2" w:rsidP="00C51AD2">
            <w:pPr>
              <w:rPr>
                <w:sz w:val="22"/>
                <w:szCs w:val="22"/>
              </w:rPr>
            </w:pPr>
            <w:r w:rsidRPr="0000384D">
              <w:rPr>
                <w:sz w:val="22"/>
                <w:szCs w:val="22"/>
              </w:rPr>
              <w:t>RT-4 northern spicebush</w:t>
            </w:r>
          </w:p>
          <w:p w14:paraId="36CEC96C" w14:textId="77777777" w:rsidR="00C51AD2" w:rsidRPr="0000384D" w:rsidRDefault="00C51AD2" w:rsidP="00C51AD2">
            <w:pPr>
              <w:rPr>
                <w:sz w:val="22"/>
                <w:szCs w:val="22"/>
              </w:rPr>
            </w:pPr>
            <w:r w:rsidRPr="0000384D">
              <w:rPr>
                <w:sz w:val="22"/>
                <w:szCs w:val="22"/>
              </w:rPr>
              <w:t>RT-5 white oak</w:t>
            </w:r>
          </w:p>
          <w:p w14:paraId="361217E4" w14:textId="77777777" w:rsidR="00C51AD2" w:rsidRPr="0000384D" w:rsidRDefault="00C51AD2" w:rsidP="00C51AD2">
            <w:pPr>
              <w:rPr>
                <w:sz w:val="22"/>
                <w:szCs w:val="22"/>
              </w:rPr>
            </w:pPr>
            <w:r w:rsidRPr="0000384D">
              <w:rPr>
                <w:sz w:val="22"/>
                <w:szCs w:val="22"/>
              </w:rPr>
              <w:t xml:space="preserve">RT-6 </w:t>
            </w:r>
            <w:proofErr w:type="spellStart"/>
            <w:r w:rsidRPr="0000384D">
              <w:rPr>
                <w:sz w:val="22"/>
                <w:szCs w:val="22"/>
              </w:rPr>
              <w:t>silverbell</w:t>
            </w:r>
            <w:proofErr w:type="spellEnd"/>
          </w:p>
          <w:p w14:paraId="6F2B4FA1" w14:textId="77777777" w:rsidR="00C51AD2" w:rsidRPr="0000384D" w:rsidRDefault="00C51AD2" w:rsidP="00C51AD2">
            <w:pPr>
              <w:rPr>
                <w:sz w:val="22"/>
                <w:szCs w:val="22"/>
              </w:rPr>
            </w:pPr>
            <w:r w:rsidRPr="0000384D">
              <w:rPr>
                <w:sz w:val="22"/>
                <w:szCs w:val="22"/>
              </w:rPr>
              <w:t>RT-7 redbud (dead – no longer observing)</w:t>
            </w:r>
          </w:p>
          <w:p w14:paraId="17C8A948" w14:textId="6B9AD077" w:rsidR="00C51AD2" w:rsidRDefault="00C51AD2" w:rsidP="00C51AD2">
            <w:pPr>
              <w:rPr>
                <w:b/>
              </w:rPr>
            </w:pPr>
            <w:r w:rsidRPr="0000384D">
              <w:rPr>
                <w:sz w:val="22"/>
                <w:szCs w:val="22"/>
              </w:rPr>
              <w:t>RT-8 sugar maple</w:t>
            </w:r>
          </w:p>
        </w:tc>
        <w:tc>
          <w:tcPr>
            <w:tcW w:w="4590" w:type="dxa"/>
          </w:tcPr>
          <w:p w14:paraId="259E96F5" w14:textId="77777777" w:rsidR="0050087B" w:rsidRDefault="0050087B" w:rsidP="00C51AD2">
            <w:pPr>
              <w:rPr>
                <w:sz w:val="22"/>
                <w:szCs w:val="22"/>
              </w:rPr>
            </w:pPr>
            <w:r w:rsidRPr="0000384D">
              <w:rPr>
                <w:b/>
                <w:sz w:val="22"/>
                <w:szCs w:val="22"/>
              </w:rPr>
              <w:t>Subaru Preserve Creek</w:t>
            </w:r>
            <w:r w:rsidRPr="0000384D">
              <w:rPr>
                <w:sz w:val="22"/>
                <w:szCs w:val="22"/>
              </w:rPr>
              <w:t xml:space="preserve"> </w:t>
            </w:r>
          </w:p>
          <w:p w14:paraId="15F1D6A4" w14:textId="77777777" w:rsidR="0050087B" w:rsidRDefault="0050087B" w:rsidP="00C51AD2">
            <w:pPr>
              <w:rPr>
                <w:sz w:val="22"/>
                <w:szCs w:val="22"/>
              </w:rPr>
            </w:pPr>
            <w:proofErr w:type="spellStart"/>
            <w:r w:rsidRPr="0000384D">
              <w:rPr>
                <w:b/>
                <w:sz w:val="22"/>
                <w:szCs w:val="22"/>
              </w:rPr>
              <w:t>Lat</w:t>
            </w:r>
            <w:proofErr w:type="spellEnd"/>
            <w:r w:rsidRPr="0000384D">
              <w:rPr>
                <w:b/>
                <w:sz w:val="22"/>
                <w:szCs w:val="22"/>
              </w:rPr>
              <w:t xml:space="preserve">: 35.95032, Lon: -83.86534, </w:t>
            </w:r>
            <w:proofErr w:type="spellStart"/>
            <w:r w:rsidRPr="0000384D">
              <w:rPr>
                <w:b/>
                <w:sz w:val="22"/>
                <w:szCs w:val="22"/>
              </w:rPr>
              <w:t>Elev</w:t>
            </w:r>
            <w:proofErr w:type="spellEnd"/>
            <w:r w:rsidRPr="0000384D">
              <w:rPr>
                <w:b/>
                <w:sz w:val="22"/>
                <w:szCs w:val="22"/>
              </w:rPr>
              <w:t xml:space="preserve">: 839 </w:t>
            </w:r>
            <w:proofErr w:type="spellStart"/>
            <w:r w:rsidRPr="0000384D">
              <w:rPr>
                <w:b/>
                <w:sz w:val="22"/>
                <w:szCs w:val="22"/>
              </w:rPr>
              <w:t>ft</w:t>
            </w:r>
            <w:proofErr w:type="spellEnd"/>
            <w:r w:rsidRPr="0000384D">
              <w:rPr>
                <w:sz w:val="22"/>
                <w:szCs w:val="22"/>
              </w:rPr>
              <w:t xml:space="preserve"> </w:t>
            </w:r>
          </w:p>
          <w:p w14:paraId="7CFB6F50" w14:textId="77777777" w:rsidR="0050087B" w:rsidRDefault="0050087B" w:rsidP="00C51AD2">
            <w:pPr>
              <w:rPr>
                <w:sz w:val="22"/>
                <w:szCs w:val="22"/>
              </w:rPr>
            </w:pPr>
          </w:p>
          <w:p w14:paraId="6CFF69E6" w14:textId="79C40F51" w:rsidR="00C51AD2" w:rsidRPr="0000384D" w:rsidRDefault="00C51AD2" w:rsidP="00C51AD2">
            <w:pPr>
              <w:rPr>
                <w:sz w:val="22"/>
                <w:szCs w:val="22"/>
              </w:rPr>
            </w:pPr>
            <w:r w:rsidRPr="0000384D">
              <w:rPr>
                <w:sz w:val="22"/>
                <w:szCs w:val="22"/>
              </w:rPr>
              <w:t>SPC-1 sugar maple</w:t>
            </w:r>
          </w:p>
          <w:p w14:paraId="1D8E7DAA" w14:textId="77777777" w:rsidR="00C51AD2" w:rsidRPr="0000384D" w:rsidRDefault="00C51AD2" w:rsidP="00C51AD2">
            <w:pPr>
              <w:rPr>
                <w:sz w:val="22"/>
                <w:szCs w:val="22"/>
              </w:rPr>
            </w:pPr>
            <w:r w:rsidRPr="0000384D">
              <w:rPr>
                <w:sz w:val="22"/>
                <w:szCs w:val="22"/>
              </w:rPr>
              <w:t>SPC-2 hackberry</w:t>
            </w:r>
          </w:p>
          <w:p w14:paraId="7E77A5D1" w14:textId="77777777" w:rsidR="00C51AD2" w:rsidRPr="0000384D" w:rsidRDefault="00C51AD2" w:rsidP="00C51AD2">
            <w:pPr>
              <w:rPr>
                <w:sz w:val="22"/>
                <w:szCs w:val="22"/>
              </w:rPr>
            </w:pPr>
            <w:r w:rsidRPr="0000384D">
              <w:rPr>
                <w:sz w:val="22"/>
                <w:szCs w:val="22"/>
              </w:rPr>
              <w:t>SPC-3 silver maple</w:t>
            </w:r>
          </w:p>
          <w:p w14:paraId="4F213291" w14:textId="77777777" w:rsidR="00C51AD2" w:rsidRPr="0000384D" w:rsidRDefault="00C51AD2" w:rsidP="00C51AD2">
            <w:pPr>
              <w:rPr>
                <w:sz w:val="22"/>
                <w:szCs w:val="22"/>
              </w:rPr>
            </w:pPr>
            <w:r w:rsidRPr="0000384D">
              <w:rPr>
                <w:sz w:val="22"/>
                <w:szCs w:val="22"/>
              </w:rPr>
              <w:t>SPC-4 box elder</w:t>
            </w:r>
          </w:p>
          <w:p w14:paraId="479DD764" w14:textId="77777777" w:rsidR="00C51AD2" w:rsidRPr="0000384D" w:rsidRDefault="00C51AD2" w:rsidP="00C51AD2">
            <w:pPr>
              <w:rPr>
                <w:sz w:val="22"/>
                <w:szCs w:val="22"/>
              </w:rPr>
            </w:pPr>
            <w:r w:rsidRPr="0000384D">
              <w:rPr>
                <w:sz w:val="22"/>
                <w:szCs w:val="22"/>
              </w:rPr>
              <w:t>SPC-5 box elder</w:t>
            </w:r>
          </w:p>
          <w:p w14:paraId="0D5CF4B1" w14:textId="77777777" w:rsidR="00C51AD2" w:rsidRPr="0000384D" w:rsidRDefault="00C51AD2" w:rsidP="00C51AD2">
            <w:pPr>
              <w:rPr>
                <w:sz w:val="22"/>
                <w:szCs w:val="22"/>
              </w:rPr>
            </w:pPr>
            <w:r>
              <w:rPr>
                <w:sz w:val="22"/>
                <w:szCs w:val="22"/>
              </w:rPr>
              <w:t>SPC-6 A</w:t>
            </w:r>
            <w:r w:rsidRPr="0000384D">
              <w:rPr>
                <w:sz w:val="22"/>
                <w:szCs w:val="22"/>
              </w:rPr>
              <w:t>merican elm</w:t>
            </w:r>
          </w:p>
          <w:p w14:paraId="0812EA94" w14:textId="4223EA37" w:rsidR="00C51AD2" w:rsidRDefault="00C51AD2" w:rsidP="00C51AD2">
            <w:pPr>
              <w:rPr>
                <w:b/>
              </w:rPr>
            </w:pPr>
            <w:r w:rsidRPr="0000384D">
              <w:rPr>
                <w:sz w:val="22"/>
                <w:szCs w:val="22"/>
              </w:rPr>
              <w:t>SPC-7 sycamore</w:t>
            </w:r>
          </w:p>
        </w:tc>
      </w:tr>
      <w:tr w:rsidR="00C51AD2" w14:paraId="64C7B011" w14:textId="77777777" w:rsidTr="0050087B">
        <w:tc>
          <w:tcPr>
            <w:tcW w:w="4590" w:type="dxa"/>
          </w:tcPr>
          <w:p w14:paraId="395B7364" w14:textId="77777777" w:rsidR="0050087B" w:rsidRDefault="0050087B" w:rsidP="00C51AD2">
            <w:pPr>
              <w:rPr>
                <w:sz w:val="22"/>
                <w:szCs w:val="22"/>
              </w:rPr>
            </w:pPr>
            <w:r w:rsidRPr="0000384D">
              <w:rPr>
                <w:b/>
                <w:sz w:val="22"/>
                <w:szCs w:val="22"/>
              </w:rPr>
              <w:t>Secret Pond Trail</w:t>
            </w:r>
            <w:r w:rsidRPr="0000384D">
              <w:rPr>
                <w:sz w:val="22"/>
                <w:szCs w:val="22"/>
              </w:rPr>
              <w:t xml:space="preserve"> </w:t>
            </w:r>
          </w:p>
          <w:p w14:paraId="618FAF6C" w14:textId="77777777" w:rsidR="0050087B" w:rsidRDefault="0050087B" w:rsidP="00C51AD2">
            <w:pPr>
              <w:rPr>
                <w:sz w:val="22"/>
                <w:szCs w:val="22"/>
              </w:rPr>
            </w:pPr>
            <w:proofErr w:type="spellStart"/>
            <w:r w:rsidRPr="0000384D">
              <w:rPr>
                <w:b/>
                <w:sz w:val="22"/>
                <w:szCs w:val="22"/>
              </w:rPr>
              <w:t>Lat</w:t>
            </w:r>
            <w:proofErr w:type="spellEnd"/>
            <w:r w:rsidRPr="0000384D">
              <w:rPr>
                <w:b/>
                <w:sz w:val="22"/>
                <w:szCs w:val="22"/>
              </w:rPr>
              <w:t xml:space="preserve">: 35.95714, Lon: -83.87024, </w:t>
            </w:r>
            <w:proofErr w:type="spellStart"/>
            <w:r w:rsidRPr="0000384D">
              <w:rPr>
                <w:b/>
                <w:sz w:val="22"/>
                <w:szCs w:val="22"/>
              </w:rPr>
              <w:t>Elev</w:t>
            </w:r>
            <w:proofErr w:type="spellEnd"/>
            <w:r w:rsidRPr="0000384D">
              <w:rPr>
                <w:b/>
                <w:sz w:val="22"/>
                <w:szCs w:val="22"/>
              </w:rPr>
              <w:t xml:space="preserve">: 925 </w:t>
            </w:r>
            <w:proofErr w:type="spellStart"/>
            <w:r w:rsidRPr="0000384D">
              <w:rPr>
                <w:b/>
                <w:sz w:val="22"/>
                <w:szCs w:val="22"/>
              </w:rPr>
              <w:t>ft</w:t>
            </w:r>
            <w:proofErr w:type="spellEnd"/>
            <w:r w:rsidRPr="0000384D">
              <w:rPr>
                <w:sz w:val="22"/>
                <w:szCs w:val="22"/>
              </w:rPr>
              <w:t xml:space="preserve"> </w:t>
            </w:r>
          </w:p>
          <w:p w14:paraId="6BC07ACA" w14:textId="77777777" w:rsidR="0050087B" w:rsidRDefault="0050087B" w:rsidP="00C51AD2">
            <w:pPr>
              <w:rPr>
                <w:sz w:val="22"/>
                <w:szCs w:val="22"/>
              </w:rPr>
            </w:pPr>
          </w:p>
          <w:p w14:paraId="2CB81DEB" w14:textId="60499DA5" w:rsidR="00C51AD2" w:rsidRPr="0000384D" w:rsidRDefault="00C51AD2" w:rsidP="00C51AD2">
            <w:pPr>
              <w:rPr>
                <w:sz w:val="22"/>
                <w:szCs w:val="22"/>
              </w:rPr>
            </w:pPr>
            <w:r w:rsidRPr="0000384D">
              <w:rPr>
                <w:sz w:val="22"/>
                <w:szCs w:val="22"/>
              </w:rPr>
              <w:t xml:space="preserve">SPT-2 </w:t>
            </w:r>
            <w:proofErr w:type="spellStart"/>
            <w:r w:rsidRPr="0000384D">
              <w:rPr>
                <w:sz w:val="22"/>
                <w:szCs w:val="22"/>
              </w:rPr>
              <w:t>mockernut</w:t>
            </w:r>
            <w:proofErr w:type="spellEnd"/>
            <w:r w:rsidRPr="0000384D">
              <w:rPr>
                <w:sz w:val="22"/>
                <w:szCs w:val="22"/>
              </w:rPr>
              <w:t xml:space="preserve"> hickory</w:t>
            </w:r>
          </w:p>
          <w:p w14:paraId="2E608A67" w14:textId="77777777" w:rsidR="00C51AD2" w:rsidRPr="0000384D" w:rsidRDefault="00C51AD2" w:rsidP="00C51AD2">
            <w:pPr>
              <w:rPr>
                <w:sz w:val="22"/>
                <w:szCs w:val="22"/>
              </w:rPr>
            </w:pPr>
            <w:r w:rsidRPr="0000384D">
              <w:rPr>
                <w:sz w:val="22"/>
                <w:szCs w:val="22"/>
              </w:rPr>
              <w:t>SPT-3 northern red oak</w:t>
            </w:r>
          </w:p>
          <w:p w14:paraId="48AA5694" w14:textId="77777777" w:rsidR="00C51AD2" w:rsidRPr="0000384D" w:rsidRDefault="00C51AD2" w:rsidP="00C51AD2">
            <w:pPr>
              <w:rPr>
                <w:sz w:val="22"/>
                <w:szCs w:val="22"/>
              </w:rPr>
            </w:pPr>
            <w:r w:rsidRPr="0000384D">
              <w:rPr>
                <w:sz w:val="22"/>
                <w:szCs w:val="22"/>
              </w:rPr>
              <w:t>SPT-4 sugar maple</w:t>
            </w:r>
          </w:p>
          <w:p w14:paraId="49C83858" w14:textId="77777777" w:rsidR="00C51AD2" w:rsidRPr="0000384D" w:rsidRDefault="00C51AD2" w:rsidP="00C51AD2">
            <w:pPr>
              <w:rPr>
                <w:sz w:val="22"/>
                <w:szCs w:val="22"/>
              </w:rPr>
            </w:pPr>
            <w:r w:rsidRPr="0000384D">
              <w:rPr>
                <w:sz w:val="22"/>
                <w:szCs w:val="22"/>
              </w:rPr>
              <w:t>SPT-5 beech</w:t>
            </w:r>
          </w:p>
          <w:p w14:paraId="212653E0" w14:textId="77777777" w:rsidR="00C51AD2" w:rsidRPr="0000384D" w:rsidRDefault="00C51AD2" w:rsidP="00C51AD2">
            <w:pPr>
              <w:rPr>
                <w:sz w:val="22"/>
                <w:szCs w:val="22"/>
              </w:rPr>
            </w:pPr>
            <w:r w:rsidRPr="0000384D">
              <w:rPr>
                <w:sz w:val="22"/>
                <w:szCs w:val="22"/>
              </w:rPr>
              <w:t xml:space="preserve">SPT-7 </w:t>
            </w:r>
            <w:proofErr w:type="spellStart"/>
            <w:r w:rsidRPr="0000384D">
              <w:rPr>
                <w:sz w:val="22"/>
                <w:szCs w:val="22"/>
              </w:rPr>
              <w:t>tuliptree</w:t>
            </w:r>
            <w:proofErr w:type="spellEnd"/>
          </w:p>
          <w:p w14:paraId="566C6BED" w14:textId="77777777" w:rsidR="00C51AD2" w:rsidRPr="0000384D" w:rsidRDefault="00C51AD2" w:rsidP="00C51AD2">
            <w:pPr>
              <w:rPr>
                <w:sz w:val="22"/>
                <w:szCs w:val="22"/>
              </w:rPr>
            </w:pPr>
            <w:r>
              <w:rPr>
                <w:sz w:val="22"/>
                <w:szCs w:val="22"/>
              </w:rPr>
              <w:t>SP-10 s</w:t>
            </w:r>
            <w:r w:rsidRPr="0000384D">
              <w:rPr>
                <w:sz w:val="22"/>
                <w:szCs w:val="22"/>
              </w:rPr>
              <w:t>ugar maple</w:t>
            </w:r>
          </w:p>
          <w:p w14:paraId="07FFF07C" w14:textId="18753BBE" w:rsidR="00C51AD2" w:rsidRDefault="00C51AD2" w:rsidP="00C51AD2">
            <w:pPr>
              <w:rPr>
                <w:b/>
              </w:rPr>
            </w:pPr>
            <w:r>
              <w:rPr>
                <w:sz w:val="22"/>
                <w:szCs w:val="22"/>
              </w:rPr>
              <w:t>SP-11 s</w:t>
            </w:r>
            <w:r w:rsidRPr="0000384D">
              <w:rPr>
                <w:sz w:val="22"/>
                <w:szCs w:val="22"/>
              </w:rPr>
              <w:t>hagbark hickory</w:t>
            </w:r>
          </w:p>
        </w:tc>
        <w:tc>
          <w:tcPr>
            <w:tcW w:w="4590" w:type="dxa"/>
          </w:tcPr>
          <w:p w14:paraId="6BDF5BED" w14:textId="77777777" w:rsidR="0050087B" w:rsidRDefault="0050087B" w:rsidP="00C51AD2">
            <w:pPr>
              <w:rPr>
                <w:sz w:val="22"/>
                <w:szCs w:val="22"/>
              </w:rPr>
            </w:pPr>
            <w:r w:rsidRPr="0000384D">
              <w:rPr>
                <w:b/>
                <w:sz w:val="22"/>
                <w:szCs w:val="22"/>
              </w:rPr>
              <w:t>Subaru Preserve Upper</w:t>
            </w:r>
            <w:r w:rsidRPr="0000384D">
              <w:rPr>
                <w:sz w:val="22"/>
                <w:szCs w:val="22"/>
              </w:rPr>
              <w:t xml:space="preserve"> </w:t>
            </w:r>
          </w:p>
          <w:p w14:paraId="2DDFC7A9" w14:textId="77777777" w:rsidR="0050087B" w:rsidRDefault="0050087B" w:rsidP="00C51AD2">
            <w:pPr>
              <w:rPr>
                <w:b/>
                <w:sz w:val="22"/>
                <w:szCs w:val="22"/>
              </w:rPr>
            </w:pPr>
          </w:p>
          <w:p w14:paraId="0A0F0DBA" w14:textId="77777777" w:rsidR="0050087B" w:rsidRDefault="0050087B" w:rsidP="00C51AD2">
            <w:pPr>
              <w:rPr>
                <w:sz w:val="22"/>
                <w:szCs w:val="22"/>
              </w:rPr>
            </w:pPr>
            <w:proofErr w:type="spellStart"/>
            <w:r w:rsidRPr="0000384D">
              <w:rPr>
                <w:b/>
                <w:sz w:val="22"/>
                <w:szCs w:val="22"/>
              </w:rPr>
              <w:t>Lat</w:t>
            </w:r>
            <w:proofErr w:type="spellEnd"/>
            <w:r w:rsidRPr="0000384D">
              <w:rPr>
                <w:b/>
                <w:sz w:val="22"/>
                <w:szCs w:val="22"/>
              </w:rPr>
              <w:t>: 35:94849, Lon</w:t>
            </w:r>
            <w:proofErr w:type="gramStart"/>
            <w:r w:rsidRPr="0000384D">
              <w:rPr>
                <w:b/>
                <w:sz w:val="22"/>
                <w:szCs w:val="22"/>
              </w:rPr>
              <w:t>:-</w:t>
            </w:r>
            <w:proofErr w:type="gramEnd"/>
            <w:r w:rsidRPr="0000384D">
              <w:rPr>
                <w:b/>
                <w:sz w:val="22"/>
                <w:szCs w:val="22"/>
              </w:rPr>
              <w:t xml:space="preserve">83.86607, </w:t>
            </w:r>
            <w:proofErr w:type="spellStart"/>
            <w:r w:rsidRPr="0000384D">
              <w:rPr>
                <w:b/>
                <w:sz w:val="22"/>
                <w:szCs w:val="22"/>
              </w:rPr>
              <w:t>Elev</w:t>
            </w:r>
            <w:proofErr w:type="spellEnd"/>
            <w:r w:rsidRPr="0000384D">
              <w:rPr>
                <w:b/>
                <w:sz w:val="22"/>
                <w:szCs w:val="22"/>
              </w:rPr>
              <w:t xml:space="preserve">: 885 </w:t>
            </w:r>
            <w:proofErr w:type="spellStart"/>
            <w:r w:rsidRPr="0000384D">
              <w:rPr>
                <w:b/>
                <w:sz w:val="22"/>
                <w:szCs w:val="22"/>
              </w:rPr>
              <w:t>ft</w:t>
            </w:r>
            <w:proofErr w:type="spellEnd"/>
            <w:r w:rsidRPr="0000384D">
              <w:rPr>
                <w:sz w:val="22"/>
                <w:szCs w:val="22"/>
              </w:rPr>
              <w:t xml:space="preserve"> </w:t>
            </w:r>
          </w:p>
          <w:p w14:paraId="34FDD88E" w14:textId="7E8E582E" w:rsidR="00C51AD2" w:rsidRPr="0000384D" w:rsidRDefault="00C51AD2" w:rsidP="00C51AD2">
            <w:pPr>
              <w:rPr>
                <w:sz w:val="22"/>
                <w:szCs w:val="22"/>
              </w:rPr>
            </w:pPr>
            <w:r w:rsidRPr="0000384D">
              <w:rPr>
                <w:sz w:val="22"/>
                <w:szCs w:val="22"/>
              </w:rPr>
              <w:t>SPU-1 black walnut</w:t>
            </w:r>
          </w:p>
          <w:p w14:paraId="0969881F" w14:textId="77777777" w:rsidR="00C51AD2" w:rsidRPr="0000384D" w:rsidRDefault="00C51AD2" w:rsidP="00C51AD2">
            <w:pPr>
              <w:rPr>
                <w:sz w:val="22"/>
                <w:szCs w:val="22"/>
              </w:rPr>
            </w:pPr>
            <w:r w:rsidRPr="0000384D">
              <w:rPr>
                <w:sz w:val="22"/>
                <w:szCs w:val="22"/>
              </w:rPr>
              <w:t>SPU-2 black locust</w:t>
            </w:r>
          </w:p>
          <w:p w14:paraId="3097BA25" w14:textId="77777777" w:rsidR="00C51AD2" w:rsidRPr="0000384D" w:rsidRDefault="00C51AD2" w:rsidP="00C51AD2">
            <w:pPr>
              <w:rPr>
                <w:sz w:val="22"/>
                <w:szCs w:val="22"/>
              </w:rPr>
            </w:pPr>
            <w:r w:rsidRPr="0000384D">
              <w:rPr>
                <w:sz w:val="22"/>
                <w:szCs w:val="22"/>
              </w:rPr>
              <w:t>SPU-3 black gum</w:t>
            </w:r>
          </w:p>
          <w:p w14:paraId="47CCEFB6" w14:textId="77777777" w:rsidR="00C51AD2" w:rsidRPr="0000384D" w:rsidRDefault="00C51AD2" w:rsidP="00C51AD2">
            <w:pPr>
              <w:rPr>
                <w:sz w:val="22"/>
                <w:szCs w:val="22"/>
              </w:rPr>
            </w:pPr>
            <w:r w:rsidRPr="0000384D">
              <w:rPr>
                <w:sz w:val="22"/>
                <w:szCs w:val="22"/>
              </w:rPr>
              <w:t>SPU-4 spicebush</w:t>
            </w:r>
          </w:p>
          <w:p w14:paraId="1C1503E4" w14:textId="77777777" w:rsidR="00C51AD2" w:rsidRPr="0000384D" w:rsidRDefault="00C51AD2" w:rsidP="00C51AD2">
            <w:pPr>
              <w:rPr>
                <w:sz w:val="22"/>
                <w:szCs w:val="22"/>
              </w:rPr>
            </w:pPr>
            <w:r w:rsidRPr="0000384D">
              <w:rPr>
                <w:sz w:val="22"/>
                <w:szCs w:val="22"/>
              </w:rPr>
              <w:t>SPU-5 sugar maple</w:t>
            </w:r>
          </w:p>
          <w:p w14:paraId="6D431572" w14:textId="77777777" w:rsidR="00C51AD2" w:rsidRPr="0000384D" w:rsidRDefault="00C51AD2" w:rsidP="00C51AD2">
            <w:pPr>
              <w:rPr>
                <w:sz w:val="22"/>
                <w:szCs w:val="22"/>
              </w:rPr>
            </w:pPr>
            <w:r w:rsidRPr="0000384D">
              <w:rPr>
                <w:sz w:val="22"/>
                <w:szCs w:val="22"/>
              </w:rPr>
              <w:t>SPU-6 winged elm</w:t>
            </w:r>
          </w:p>
          <w:p w14:paraId="00B96E43" w14:textId="419AAB87" w:rsidR="00C51AD2" w:rsidRDefault="00C51AD2" w:rsidP="00C51AD2">
            <w:pPr>
              <w:rPr>
                <w:b/>
              </w:rPr>
            </w:pPr>
            <w:r w:rsidRPr="0000384D">
              <w:rPr>
                <w:sz w:val="22"/>
                <w:szCs w:val="22"/>
              </w:rPr>
              <w:t>SPU-7 white oak</w:t>
            </w:r>
          </w:p>
        </w:tc>
      </w:tr>
      <w:tr w:rsidR="00C51AD2" w14:paraId="30A228C2" w14:textId="77777777" w:rsidTr="0050087B">
        <w:tc>
          <w:tcPr>
            <w:tcW w:w="4590" w:type="dxa"/>
          </w:tcPr>
          <w:p w14:paraId="13CF99F7" w14:textId="77777777" w:rsidR="0050087B" w:rsidRDefault="0050087B" w:rsidP="00C51AD2">
            <w:pPr>
              <w:rPr>
                <w:sz w:val="22"/>
                <w:szCs w:val="22"/>
              </w:rPr>
            </w:pPr>
            <w:r w:rsidRPr="0000384D">
              <w:rPr>
                <w:b/>
                <w:sz w:val="22"/>
                <w:szCs w:val="22"/>
              </w:rPr>
              <w:t>Hickory Trail</w:t>
            </w:r>
            <w:r w:rsidRPr="0000384D">
              <w:rPr>
                <w:sz w:val="22"/>
                <w:szCs w:val="22"/>
              </w:rPr>
              <w:t xml:space="preserve"> </w:t>
            </w:r>
          </w:p>
          <w:p w14:paraId="7B6059E6" w14:textId="77777777" w:rsidR="0050087B" w:rsidRDefault="0050087B" w:rsidP="00C51AD2">
            <w:pPr>
              <w:rPr>
                <w:sz w:val="22"/>
                <w:szCs w:val="22"/>
              </w:rPr>
            </w:pPr>
            <w:proofErr w:type="spellStart"/>
            <w:r w:rsidRPr="0000384D">
              <w:rPr>
                <w:b/>
                <w:sz w:val="22"/>
                <w:szCs w:val="22"/>
              </w:rPr>
              <w:t>Lat</w:t>
            </w:r>
            <w:proofErr w:type="spellEnd"/>
            <w:r w:rsidRPr="0000384D">
              <w:rPr>
                <w:b/>
                <w:sz w:val="22"/>
                <w:szCs w:val="22"/>
              </w:rPr>
              <w:t xml:space="preserve">: 35.94458, Lon: -83.87048, </w:t>
            </w:r>
            <w:proofErr w:type="spellStart"/>
            <w:r w:rsidRPr="0000384D">
              <w:rPr>
                <w:b/>
                <w:sz w:val="22"/>
                <w:szCs w:val="22"/>
              </w:rPr>
              <w:t>Elev</w:t>
            </w:r>
            <w:proofErr w:type="spellEnd"/>
            <w:r w:rsidRPr="0000384D">
              <w:rPr>
                <w:b/>
                <w:sz w:val="22"/>
                <w:szCs w:val="22"/>
              </w:rPr>
              <w:t xml:space="preserve">: 935 </w:t>
            </w:r>
            <w:proofErr w:type="spellStart"/>
            <w:r w:rsidRPr="0000384D">
              <w:rPr>
                <w:b/>
                <w:sz w:val="22"/>
                <w:szCs w:val="22"/>
              </w:rPr>
              <w:t>ft</w:t>
            </w:r>
            <w:proofErr w:type="spellEnd"/>
            <w:r w:rsidRPr="0000384D">
              <w:rPr>
                <w:sz w:val="22"/>
                <w:szCs w:val="22"/>
              </w:rPr>
              <w:t xml:space="preserve"> </w:t>
            </w:r>
          </w:p>
          <w:p w14:paraId="52338108" w14:textId="77777777" w:rsidR="0050087B" w:rsidRDefault="0050087B" w:rsidP="00C51AD2">
            <w:pPr>
              <w:rPr>
                <w:sz w:val="22"/>
                <w:szCs w:val="22"/>
              </w:rPr>
            </w:pPr>
          </w:p>
          <w:p w14:paraId="6DABFF42" w14:textId="3A65BE26" w:rsidR="00C51AD2" w:rsidRPr="0000384D" w:rsidRDefault="00C51AD2" w:rsidP="00C51AD2">
            <w:pPr>
              <w:rPr>
                <w:sz w:val="22"/>
                <w:szCs w:val="22"/>
              </w:rPr>
            </w:pPr>
            <w:r w:rsidRPr="0000384D">
              <w:rPr>
                <w:sz w:val="22"/>
                <w:szCs w:val="22"/>
              </w:rPr>
              <w:t>HT-1 sugar maple</w:t>
            </w:r>
          </w:p>
          <w:p w14:paraId="7A6C8334" w14:textId="77777777" w:rsidR="00C51AD2" w:rsidRPr="0000384D" w:rsidRDefault="00C51AD2" w:rsidP="00C51AD2">
            <w:pPr>
              <w:rPr>
                <w:sz w:val="22"/>
                <w:szCs w:val="22"/>
              </w:rPr>
            </w:pPr>
            <w:r w:rsidRPr="0000384D">
              <w:rPr>
                <w:sz w:val="22"/>
                <w:szCs w:val="22"/>
              </w:rPr>
              <w:t>HT-2 black cherry</w:t>
            </w:r>
          </w:p>
          <w:p w14:paraId="2FF26863" w14:textId="77777777" w:rsidR="00C51AD2" w:rsidRPr="0000384D" w:rsidRDefault="00C51AD2" w:rsidP="00C51AD2">
            <w:pPr>
              <w:rPr>
                <w:sz w:val="22"/>
                <w:szCs w:val="22"/>
              </w:rPr>
            </w:pPr>
            <w:r w:rsidRPr="0000384D">
              <w:rPr>
                <w:sz w:val="22"/>
                <w:szCs w:val="22"/>
              </w:rPr>
              <w:t>HT-3 chestnut oak</w:t>
            </w:r>
          </w:p>
          <w:p w14:paraId="019B799B" w14:textId="77777777" w:rsidR="00C51AD2" w:rsidRPr="0000384D" w:rsidRDefault="00C51AD2" w:rsidP="00C51AD2">
            <w:pPr>
              <w:rPr>
                <w:sz w:val="22"/>
                <w:szCs w:val="22"/>
              </w:rPr>
            </w:pPr>
            <w:r w:rsidRPr="0000384D">
              <w:rPr>
                <w:sz w:val="22"/>
                <w:szCs w:val="22"/>
              </w:rPr>
              <w:t xml:space="preserve">HT-4 </w:t>
            </w:r>
            <w:proofErr w:type="spellStart"/>
            <w:r w:rsidRPr="0000384D">
              <w:rPr>
                <w:sz w:val="22"/>
                <w:szCs w:val="22"/>
              </w:rPr>
              <w:t>mockernut</w:t>
            </w:r>
            <w:proofErr w:type="spellEnd"/>
            <w:r w:rsidRPr="0000384D">
              <w:rPr>
                <w:sz w:val="22"/>
                <w:szCs w:val="22"/>
              </w:rPr>
              <w:t xml:space="preserve"> hickory</w:t>
            </w:r>
          </w:p>
          <w:p w14:paraId="4494E867" w14:textId="77777777" w:rsidR="00C51AD2" w:rsidRPr="0000384D" w:rsidRDefault="00C51AD2" w:rsidP="00C51AD2">
            <w:pPr>
              <w:rPr>
                <w:sz w:val="22"/>
                <w:szCs w:val="22"/>
              </w:rPr>
            </w:pPr>
            <w:r w:rsidRPr="0000384D">
              <w:rPr>
                <w:sz w:val="22"/>
                <w:szCs w:val="22"/>
              </w:rPr>
              <w:t>HT-5 white oak</w:t>
            </w:r>
          </w:p>
          <w:p w14:paraId="1FA4A0FF" w14:textId="77777777" w:rsidR="00C51AD2" w:rsidRPr="0000384D" w:rsidRDefault="00C51AD2" w:rsidP="00C51AD2">
            <w:pPr>
              <w:rPr>
                <w:sz w:val="22"/>
                <w:szCs w:val="22"/>
              </w:rPr>
            </w:pPr>
            <w:r w:rsidRPr="0000384D">
              <w:rPr>
                <w:sz w:val="22"/>
                <w:szCs w:val="22"/>
              </w:rPr>
              <w:t>HT-6 northern red oak</w:t>
            </w:r>
          </w:p>
          <w:p w14:paraId="5BBA7110" w14:textId="09C112F5" w:rsidR="00C51AD2" w:rsidRDefault="00C51AD2" w:rsidP="00C51AD2">
            <w:pPr>
              <w:rPr>
                <w:b/>
              </w:rPr>
            </w:pPr>
            <w:r w:rsidRPr="0000384D">
              <w:rPr>
                <w:sz w:val="22"/>
                <w:szCs w:val="22"/>
              </w:rPr>
              <w:t>HT-7 shagbark hickory</w:t>
            </w:r>
          </w:p>
        </w:tc>
        <w:tc>
          <w:tcPr>
            <w:tcW w:w="4590" w:type="dxa"/>
          </w:tcPr>
          <w:p w14:paraId="547CD9A1" w14:textId="77777777" w:rsidR="0050087B" w:rsidRDefault="0050087B" w:rsidP="00C51AD2">
            <w:pPr>
              <w:rPr>
                <w:sz w:val="22"/>
                <w:szCs w:val="22"/>
              </w:rPr>
            </w:pPr>
            <w:r w:rsidRPr="0000384D">
              <w:rPr>
                <w:b/>
                <w:sz w:val="22"/>
                <w:szCs w:val="22"/>
              </w:rPr>
              <w:t>Aralia Trail</w:t>
            </w:r>
            <w:r w:rsidRPr="0000384D">
              <w:rPr>
                <w:sz w:val="22"/>
                <w:szCs w:val="22"/>
              </w:rPr>
              <w:t xml:space="preserve"> </w:t>
            </w:r>
          </w:p>
          <w:p w14:paraId="6CF2FA0E" w14:textId="77777777" w:rsidR="0050087B" w:rsidRDefault="0050087B" w:rsidP="00C51AD2">
            <w:pPr>
              <w:rPr>
                <w:b/>
                <w:sz w:val="22"/>
                <w:szCs w:val="22"/>
              </w:rPr>
            </w:pPr>
            <w:proofErr w:type="spellStart"/>
            <w:r w:rsidRPr="0000384D">
              <w:rPr>
                <w:b/>
                <w:sz w:val="22"/>
                <w:szCs w:val="22"/>
              </w:rPr>
              <w:t>Lat</w:t>
            </w:r>
            <w:proofErr w:type="spellEnd"/>
            <w:r w:rsidRPr="0000384D">
              <w:rPr>
                <w:b/>
                <w:sz w:val="22"/>
                <w:szCs w:val="22"/>
              </w:rPr>
              <w:t xml:space="preserve">: 35.9543, Lon: -83.8678, </w:t>
            </w:r>
            <w:proofErr w:type="spellStart"/>
            <w:r w:rsidRPr="0000384D">
              <w:rPr>
                <w:b/>
                <w:sz w:val="22"/>
                <w:szCs w:val="22"/>
              </w:rPr>
              <w:t>Elev</w:t>
            </w:r>
            <w:proofErr w:type="spellEnd"/>
            <w:r w:rsidRPr="0000384D">
              <w:rPr>
                <w:b/>
                <w:sz w:val="22"/>
                <w:szCs w:val="22"/>
              </w:rPr>
              <w:t>: 875</w:t>
            </w:r>
          </w:p>
          <w:p w14:paraId="571A7AA4" w14:textId="77777777" w:rsidR="0050087B" w:rsidRDefault="0050087B" w:rsidP="00C51AD2">
            <w:pPr>
              <w:rPr>
                <w:sz w:val="22"/>
                <w:szCs w:val="22"/>
              </w:rPr>
            </w:pPr>
          </w:p>
          <w:p w14:paraId="510CF1B5" w14:textId="406FCC1E" w:rsidR="00C51AD2" w:rsidRPr="0000384D" w:rsidRDefault="00C51AD2" w:rsidP="00C51AD2">
            <w:pPr>
              <w:rPr>
                <w:sz w:val="22"/>
                <w:szCs w:val="22"/>
              </w:rPr>
            </w:pPr>
            <w:r w:rsidRPr="0000384D">
              <w:rPr>
                <w:sz w:val="22"/>
                <w:szCs w:val="22"/>
              </w:rPr>
              <w:t>A-1 American beech</w:t>
            </w:r>
          </w:p>
          <w:p w14:paraId="78A17D99" w14:textId="77777777" w:rsidR="00C51AD2" w:rsidRPr="0000384D" w:rsidRDefault="00C51AD2" w:rsidP="00C51AD2">
            <w:pPr>
              <w:rPr>
                <w:sz w:val="22"/>
                <w:szCs w:val="22"/>
              </w:rPr>
            </w:pPr>
            <w:r w:rsidRPr="0000384D">
              <w:rPr>
                <w:sz w:val="22"/>
                <w:szCs w:val="22"/>
              </w:rPr>
              <w:t>A-2 pawpaw</w:t>
            </w:r>
          </w:p>
          <w:p w14:paraId="665C5668" w14:textId="77777777" w:rsidR="00C51AD2" w:rsidRPr="0000384D" w:rsidRDefault="00C51AD2" w:rsidP="00C51AD2">
            <w:pPr>
              <w:rPr>
                <w:sz w:val="22"/>
                <w:szCs w:val="22"/>
              </w:rPr>
            </w:pPr>
            <w:r w:rsidRPr="0000384D">
              <w:rPr>
                <w:sz w:val="22"/>
                <w:szCs w:val="22"/>
              </w:rPr>
              <w:t>A-3 devils walking stick</w:t>
            </w:r>
          </w:p>
          <w:p w14:paraId="7F6BCF7C" w14:textId="77777777" w:rsidR="00C51AD2" w:rsidRPr="0000384D" w:rsidRDefault="00C51AD2" w:rsidP="00C51AD2">
            <w:pPr>
              <w:rPr>
                <w:sz w:val="22"/>
                <w:szCs w:val="22"/>
              </w:rPr>
            </w:pPr>
            <w:r w:rsidRPr="0000384D">
              <w:rPr>
                <w:sz w:val="22"/>
                <w:szCs w:val="22"/>
              </w:rPr>
              <w:t xml:space="preserve">A-4 </w:t>
            </w:r>
            <w:proofErr w:type="spellStart"/>
            <w:r w:rsidRPr="0000384D">
              <w:rPr>
                <w:sz w:val="22"/>
                <w:szCs w:val="22"/>
              </w:rPr>
              <w:t>tuliptree</w:t>
            </w:r>
            <w:proofErr w:type="spellEnd"/>
          </w:p>
          <w:p w14:paraId="6603C3FA" w14:textId="77777777" w:rsidR="00C51AD2" w:rsidRPr="0000384D" w:rsidRDefault="00C51AD2" w:rsidP="00C51AD2">
            <w:pPr>
              <w:rPr>
                <w:sz w:val="22"/>
                <w:szCs w:val="22"/>
              </w:rPr>
            </w:pPr>
            <w:r w:rsidRPr="0000384D">
              <w:rPr>
                <w:sz w:val="22"/>
                <w:szCs w:val="22"/>
              </w:rPr>
              <w:t>A-5 common buckthorn</w:t>
            </w:r>
          </w:p>
          <w:p w14:paraId="39823872" w14:textId="77777777" w:rsidR="00C51AD2" w:rsidRPr="0000384D" w:rsidRDefault="00C51AD2" w:rsidP="00C51AD2">
            <w:pPr>
              <w:rPr>
                <w:sz w:val="22"/>
                <w:szCs w:val="22"/>
              </w:rPr>
            </w:pPr>
            <w:r w:rsidRPr="0000384D">
              <w:rPr>
                <w:sz w:val="22"/>
                <w:szCs w:val="22"/>
              </w:rPr>
              <w:t>A-6 persimmon</w:t>
            </w:r>
          </w:p>
          <w:p w14:paraId="53BC3319" w14:textId="77777777" w:rsidR="00C51AD2" w:rsidRPr="0000384D" w:rsidRDefault="00C51AD2" w:rsidP="00C51AD2">
            <w:pPr>
              <w:rPr>
                <w:sz w:val="22"/>
                <w:szCs w:val="22"/>
              </w:rPr>
            </w:pPr>
            <w:r w:rsidRPr="0000384D">
              <w:rPr>
                <w:sz w:val="22"/>
                <w:szCs w:val="22"/>
              </w:rPr>
              <w:t>A-7 hackberry</w:t>
            </w:r>
          </w:p>
          <w:p w14:paraId="1A9065E8" w14:textId="07DC522B" w:rsidR="00C51AD2" w:rsidRPr="00C51AD2" w:rsidRDefault="00C51AD2">
            <w:pPr>
              <w:rPr>
                <w:sz w:val="22"/>
                <w:szCs w:val="22"/>
              </w:rPr>
            </w:pPr>
            <w:r>
              <w:rPr>
                <w:sz w:val="22"/>
                <w:szCs w:val="22"/>
              </w:rPr>
              <w:t>A-8 w</w:t>
            </w:r>
            <w:r w:rsidRPr="0000384D">
              <w:rPr>
                <w:sz w:val="22"/>
                <w:szCs w:val="22"/>
              </w:rPr>
              <w:t>hite oak</w:t>
            </w:r>
          </w:p>
        </w:tc>
      </w:tr>
      <w:tr w:rsidR="00C51AD2" w14:paraId="29159764" w14:textId="77777777" w:rsidTr="0050087B">
        <w:tc>
          <w:tcPr>
            <w:tcW w:w="4590" w:type="dxa"/>
          </w:tcPr>
          <w:p w14:paraId="4C833ECE" w14:textId="77777777" w:rsidR="0050087B" w:rsidRDefault="0050087B" w:rsidP="00C51AD2">
            <w:pPr>
              <w:rPr>
                <w:sz w:val="22"/>
                <w:szCs w:val="22"/>
              </w:rPr>
            </w:pPr>
            <w:r w:rsidRPr="0000384D">
              <w:rPr>
                <w:b/>
                <w:sz w:val="22"/>
                <w:szCs w:val="22"/>
              </w:rPr>
              <w:t>Quarry Plot</w:t>
            </w:r>
            <w:r w:rsidRPr="0000384D">
              <w:rPr>
                <w:sz w:val="22"/>
                <w:szCs w:val="22"/>
              </w:rPr>
              <w:t xml:space="preserve"> </w:t>
            </w:r>
          </w:p>
          <w:p w14:paraId="149F9A4E" w14:textId="77777777" w:rsidR="0050087B" w:rsidRDefault="0050087B" w:rsidP="00C51AD2">
            <w:pPr>
              <w:rPr>
                <w:b/>
                <w:sz w:val="22"/>
                <w:szCs w:val="22"/>
              </w:rPr>
            </w:pPr>
            <w:proofErr w:type="spellStart"/>
            <w:r w:rsidRPr="0000384D">
              <w:rPr>
                <w:b/>
                <w:sz w:val="22"/>
                <w:szCs w:val="22"/>
              </w:rPr>
              <w:t>Lat</w:t>
            </w:r>
            <w:proofErr w:type="spellEnd"/>
            <w:r w:rsidRPr="0000384D">
              <w:rPr>
                <w:b/>
                <w:sz w:val="22"/>
                <w:szCs w:val="22"/>
              </w:rPr>
              <w:t xml:space="preserve">: 35.9506, Lon: -83.8664, </w:t>
            </w:r>
            <w:proofErr w:type="spellStart"/>
            <w:r w:rsidRPr="0000384D">
              <w:rPr>
                <w:b/>
                <w:sz w:val="22"/>
                <w:szCs w:val="22"/>
              </w:rPr>
              <w:t>Elev</w:t>
            </w:r>
            <w:proofErr w:type="spellEnd"/>
            <w:r w:rsidRPr="0000384D">
              <w:rPr>
                <w:b/>
                <w:sz w:val="22"/>
                <w:szCs w:val="22"/>
              </w:rPr>
              <w:t>: 846</w:t>
            </w:r>
          </w:p>
          <w:p w14:paraId="1CE9F9A2" w14:textId="77777777" w:rsidR="0050087B" w:rsidRDefault="0050087B" w:rsidP="00C51AD2">
            <w:pPr>
              <w:rPr>
                <w:sz w:val="22"/>
                <w:szCs w:val="22"/>
              </w:rPr>
            </w:pPr>
          </w:p>
          <w:p w14:paraId="5D767EC3" w14:textId="49EF6AA4" w:rsidR="00C51AD2" w:rsidRPr="0000384D" w:rsidRDefault="00C51AD2" w:rsidP="00C51AD2">
            <w:pPr>
              <w:rPr>
                <w:sz w:val="22"/>
                <w:szCs w:val="22"/>
              </w:rPr>
            </w:pPr>
            <w:r w:rsidRPr="0000384D">
              <w:rPr>
                <w:sz w:val="22"/>
                <w:szCs w:val="22"/>
              </w:rPr>
              <w:t>Q-1 black cherry</w:t>
            </w:r>
          </w:p>
          <w:p w14:paraId="25E9F5D4" w14:textId="77777777" w:rsidR="00C51AD2" w:rsidRPr="0000384D" w:rsidRDefault="00C51AD2" w:rsidP="00C51AD2">
            <w:pPr>
              <w:rPr>
                <w:sz w:val="22"/>
                <w:szCs w:val="22"/>
              </w:rPr>
            </w:pPr>
            <w:r w:rsidRPr="0000384D">
              <w:rPr>
                <w:sz w:val="22"/>
                <w:szCs w:val="22"/>
              </w:rPr>
              <w:t>Q-2 American elm</w:t>
            </w:r>
          </w:p>
          <w:p w14:paraId="1B888A94" w14:textId="77777777" w:rsidR="00C51AD2" w:rsidRPr="0000384D" w:rsidRDefault="00C51AD2" w:rsidP="00C51AD2">
            <w:pPr>
              <w:rPr>
                <w:sz w:val="22"/>
                <w:szCs w:val="22"/>
              </w:rPr>
            </w:pPr>
            <w:r w:rsidRPr="0000384D">
              <w:rPr>
                <w:sz w:val="22"/>
                <w:szCs w:val="22"/>
              </w:rPr>
              <w:t>Q-3 hackberry</w:t>
            </w:r>
          </w:p>
          <w:p w14:paraId="60390AF5" w14:textId="77777777" w:rsidR="00C51AD2" w:rsidRPr="0000384D" w:rsidRDefault="00C51AD2" w:rsidP="00C51AD2">
            <w:pPr>
              <w:rPr>
                <w:sz w:val="22"/>
                <w:szCs w:val="22"/>
              </w:rPr>
            </w:pPr>
            <w:r w:rsidRPr="0000384D">
              <w:rPr>
                <w:sz w:val="22"/>
                <w:szCs w:val="22"/>
              </w:rPr>
              <w:t>Q-4 black locust</w:t>
            </w:r>
          </w:p>
          <w:p w14:paraId="076645E1" w14:textId="77777777" w:rsidR="00C51AD2" w:rsidRPr="0000384D" w:rsidRDefault="00C51AD2" w:rsidP="00C51AD2">
            <w:pPr>
              <w:rPr>
                <w:sz w:val="22"/>
                <w:szCs w:val="22"/>
              </w:rPr>
            </w:pPr>
            <w:r w:rsidRPr="0000384D">
              <w:rPr>
                <w:sz w:val="22"/>
                <w:szCs w:val="22"/>
              </w:rPr>
              <w:t xml:space="preserve">Q-5 </w:t>
            </w:r>
            <w:proofErr w:type="spellStart"/>
            <w:r w:rsidRPr="0000384D">
              <w:rPr>
                <w:sz w:val="22"/>
                <w:szCs w:val="22"/>
              </w:rPr>
              <w:t>callery</w:t>
            </w:r>
            <w:proofErr w:type="spellEnd"/>
            <w:r w:rsidRPr="0000384D">
              <w:rPr>
                <w:sz w:val="22"/>
                <w:szCs w:val="22"/>
              </w:rPr>
              <w:t xml:space="preserve"> pear</w:t>
            </w:r>
          </w:p>
          <w:p w14:paraId="7993794A" w14:textId="77777777" w:rsidR="00C51AD2" w:rsidRPr="0000384D" w:rsidRDefault="00C51AD2" w:rsidP="00C51AD2">
            <w:pPr>
              <w:rPr>
                <w:sz w:val="22"/>
                <w:szCs w:val="22"/>
              </w:rPr>
            </w:pPr>
            <w:r w:rsidRPr="0000384D">
              <w:rPr>
                <w:sz w:val="22"/>
                <w:szCs w:val="22"/>
              </w:rPr>
              <w:t xml:space="preserve">Q-6 </w:t>
            </w:r>
            <w:proofErr w:type="spellStart"/>
            <w:r w:rsidRPr="0000384D">
              <w:rPr>
                <w:sz w:val="22"/>
                <w:szCs w:val="22"/>
              </w:rPr>
              <w:t>boxelder</w:t>
            </w:r>
            <w:proofErr w:type="spellEnd"/>
          </w:p>
          <w:p w14:paraId="29A100B3" w14:textId="77777777" w:rsidR="00C51AD2" w:rsidRPr="0000384D" w:rsidRDefault="00C51AD2" w:rsidP="00C51AD2">
            <w:pPr>
              <w:rPr>
                <w:sz w:val="22"/>
                <w:szCs w:val="22"/>
              </w:rPr>
            </w:pPr>
            <w:r w:rsidRPr="0000384D">
              <w:rPr>
                <w:sz w:val="22"/>
                <w:szCs w:val="22"/>
              </w:rPr>
              <w:t>Q-7 sugarberry</w:t>
            </w:r>
          </w:p>
          <w:p w14:paraId="58026C26" w14:textId="2A48E6DB" w:rsidR="00C51AD2" w:rsidRPr="00C51AD2" w:rsidRDefault="00C51AD2" w:rsidP="00C51AD2">
            <w:pPr>
              <w:tabs>
                <w:tab w:val="left" w:pos="1813"/>
              </w:tabs>
              <w:rPr>
                <w:sz w:val="22"/>
                <w:szCs w:val="22"/>
              </w:rPr>
            </w:pPr>
            <w:r w:rsidRPr="0000384D">
              <w:rPr>
                <w:sz w:val="22"/>
                <w:szCs w:val="22"/>
              </w:rPr>
              <w:t>Q-8 northern red oak</w:t>
            </w:r>
          </w:p>
        </w:tc>
        <w:tc>
          <w:tcPr>
            <w:tcW w:w="4590" w:type="dxa"/>
          </w:tcPr>
          <w:p w14:paraId="6FFBC731" w14:textId="77777777" w:rsidR="00C51AD2" w:rsidRDefault="00C51AD2">
            <w:pPr>
              <w:rPr>
                <w:b/>
              </w:rPr>
            </w:pPr>
          </w:p>
        </w:tc>
      </w:tr>
    </w:tbl>
    <w:p w14:paraId="2C3155F6" w14:textId="77777777" w:rsidR="002949B9" w:rsidRDefault="002949B9">
      <w:pPr>
        <w:rPr>
          <w:b/>
        </w:rPr>
      </w:pPr>
    </w:p>
    <w:p w14:paraId="53AE7492" w14:textId="1101D6F9" w:rsidR="002943EC" w:rsidRPr="00E55D93" w:rsidRDefault="002943EC">
      <w:pPr>
        <w:rPr>
          <w:b/>
          <w:sz w:val="20"/>
          <w:szCs w:val="20"/>
        </w:rPr>
      </w:pPr>
      <w:r>
        <w:rPr>
          <w:b/>
          <w:sz w:val="20"/>
          <w:szCs w:val="20"/>
        </w:rPr>
        <w:t>Table A1. Geo-l</w:t>
      </w:r>
      <w:r w:rsidRPr="00074F5F">
        <w:rPr>
          <w:b/>
          <w:sz w:val="20"/>
          <w:szCs w:val="20"/>
        </w:rPr>
        <w:t xml:space="preserve">ocation and Tree and Shrub Species Components of </w:t>
      </w:r>
      <w:proofErr w:type="spellStart"/>
      <w:r w:rsidRPr="00074F5F">
        <w:rPr>
          <w:b/>
          <w:sz w:val="20"/>
          <w:szCs w:val="20"/>
        </w:rPr>
        <w:t>Ijams</w:t>
      </w:r>
      <w:proofErr w:type="spellEnd"/>
      <w:r w:rsidRPr="00074F5F">
        <w:rPr>
          <w:b/>
          <w:sz w:val="20"/>
          <w:szCs w:val="20"/>
        </w:rPr>
        <w:t xml:space="preserve"> Phenology Plots</w:t>
      </w:r>
    </w:p>
    <w:sectPr w:rsidR="002943EC" w:rsidRPr="00E55D93" w:rsidSect="001640EC">
      <w:footerReference w:type="even" r:id="rId24"/>
      <w:footerReference w:type="default" r:id="rId25"/>
      <w:pgSz w:w="12240" w:h="15840"/>
      <w:pgMar w:top="1152"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DA7E4" w14:textId="77777777" w:rsidR="0060132E" w:rsidRDefault="0060132E" w:rsidP="000E22A3">
      <w:r>
        <w:separator/>
      </w:r>
    </w:p>
  </w:endnote>
  <w:endnote w:type="continuationSeparator" w:id="0">
    <w:p w14:paraId="786478F1" w14:textId="77777777" w:rsidR="0060132E" w:rsidRDefault="0060132E" w:rsidP="000E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55303" w14:textId="77777777" w:rsidR="0060132E" w:rsidRDefault="0060132E" w:rsidP="000E22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B5E4F" w14:textId="77777777" w:rsidR="0060132E" w:rsidRDefault="0060132E" w:rsidP="000E22A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E4A92" w14:textId="77777777" w:rsidR="0060132E" w:rsidRDefault="0060132E" w:rsidP="000E22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2AE4">
      <w:rPr>
        <w:rStyle w:val="PageNumber"/>
        <w:noProof/>
      </w:rPr>
      <w:t>11</w:t>
    </w:r>
    <w:r>
      <w:rPr>
        <w:rStyle w:val="PageNumber"/>
      </w:rPr>
      <w:fldChar w:fldCharType="end"/>
    </w:r>
  </w:p>
  <w:p w14:paraId="65D3BC48" w14:textId="405EC2D9" w:rsidR="0060132E" w:rsidRDefault="0060132E" w:rsidP="000E22A3">
    <w:pPr>
      <w:pStyle w:val="Footer"/>
      <w:ind w:right="360"/>
    </w:pPr>
    <w:proofErr w:type="spellStart"/>
    <w:r>
      <w:t>Ijams</w:t>
    </w:r>
    <w:proofErr w:type="spellEnd"/>
    <w:r>
      <w:t xml:space="preserve"> Phenology Program Report – 2025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C5E31" w14:textId="77777777" w:rsidR="0060132E" w:rsidRDefault="0060132E" w:rsidP="000E22A3">
      <w:r>
        <w:separator/>
      </w:r>
    </w:p>
  </w:footnote>
  <w:footnote w:type="continuationSeparator" w:id="0">
    <w:p w14:paraId="1DB963AB" w14:textId="77777777" w:rsidR="0060132E" w:rsidRDefault="0060132E" w:rsidP="000E22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40A11"/>
    <w:multiLevelType w:val="hybridMultilevel"/>
    <w:tmpl w:val="9942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B97DED"/>
    <w:multiLevelType w:val="hybridMultilevel"/>
    <w:tmpl w:val="8B8CE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1CC"/>
    <w:rsid w:val="0000384D"/>
    <w:rsid w:val="00007B2A"/>
    <w:rsid w:val="00007B47"/>
    <w:rsid w:val="000105B0"/>
    <w:rsid w:val="000242F4"/>
    <w:rsid w:val="00025057"/>
    <w:rsid w:val="00026450"/>
    <w:rsid w:val="00027602"/>
    <w:rsid w:val="00031144"/>
    <w:rsid w:val="000354A8"/>
    <w:rsid w:val="00043A14"/>
    <w:rsid w:val="00043CD4"/>
    <w:rsid w:val="00047F0A"/>
    <w:rsid w:val="000557A6"/>
    <w:rsid w:val="00065998"/>
    <w:rsid w:val="000667BA"/>
    <w:rsid w:val="00070E02"/>
    <w:rsid w:val="00074F5F"/>
    <w:rsid w:val="000861C3"/>
    <w:rsid w:val="000B27DB"/>
    <w:rsid w:val="000B64B0"/>
    <w:rsid w:val="000C2384"/>
    <w:rsid w:val="000D5DBD"/>
    <w:rsid w:val="000E20A1"/>
    <w:rsid w:val="000E22A3"/>
    <w:rsid w:val="000E483A"/>
    <w:rsid w:val="000E56E9"/>
    <w:rsid w:val="000F27EE"/>
    <w:rsid w:val="0010426C"/>
    <w:rsid w:val="00107FBA"/>
    <w:rsid w:val="00110E6B"/>
    <w:rsid w:val="00124945"/>
    <w:rsid w:val="0013670A"/>
    <w:rsid w:val="00141F54"/>
    <w:rsid w:val="001422D7"/>
    <w:rsid w:val="00146550"/>
    <w:rsid w:val="00160CD4"/>
    <w:rsid w:val="001640EC"/>
    <w:rsid w:val="00171CC8"/>
    <w:rsid w:val="00172C6A"/>
    <w:rsid w:val="0018030C"/>
    <w:rsid w:val="001817B5"/>
    <w:rsid w:val="00197AEC"/>
    <w:rsid w:val="001A3D60"/>
    <w:rsid w:val="001A6B61"/>
    <w:rsid w:val="001B0090"/>
    <w:rsid w:val="001B7ACF"/>
    <w:rsid w:val="001D0C0A"/>
    <w:rsid w:val="001D12B8"/>
    <w:rsid w:val="001D6F28"/>
    <w:rsid w:val="001E31CC"/>
    <w:rsid w:val="001E34E5"/>
    <w:rsid w:val="001E5D98"/>
    <w:rsid w:val="001E6987"/>
    <w:rsid w:val="001F18F5"/>
    <w:rsid w:val="00200A77"/>
    <w:rsid w:val="002022CD"/>
    <w:rsid w:val="00212666"/>
    <w:rsid w:val="00214D96"/>
    <w:rsid w:val="00220EFA"/>
    <w:rsid w:val="00226553"/>
    <w:rsid w:val="002352B9"/>
    <w:rsid w:val="00240230"/>
    <w:rsid w:val="00251D16"/>
    <w:rsid w:val="00255E55"/>
    <w:rsid w:val="0026470B"/>
    <w:rsid w:val="00266C49"/>
    <w:rsid w:val="002739DC"/>
    <w:rsid w:val="002851D3"/>
    <w:rsid w:val="00287241"/>
    <w:rsid w:val="002943EC"/>
    <w:rsid w:val="002949B9"/>
    <w:rsid w:val="002A7595"/>
    <w:rsid w:val="002B0D45"/>
    <w:rsid w:val="002D2EC8"/>
    <w:rsid w:val="002D360A"/>
    <w:rsid w:val="002F5C7B"/>
    <w:rsid w:val="003060F0"/>
    <w:rsid w:val="003061A1"/>
    <w:rsid w:val="003156E5"/>
    <w:rsid w:val="00323109"/>
    <w:rsid w:val="00323EC6"/>
    <w:rsid w:val="00340EC0"/>
    <w:rsid w:val="00371A58"/>
    <w:rsid w:val="00373E92"/>
    <w:rsid w:val="003824A6"/>
    <w:rsid w:val="00385D79"/>
    <w:rsid w:val="00394CB9"/>
    <w:rsid w:val="003A26CE"/>
    <w:rsid w:val="003A6223"/>
    <w:rsid w:val="003A66D9"/>
    <w:rsid w:val="003B1A0C"/>
    <w:rsid w:val="003E13E7"/>
    <w:rsid w:val="003E17E4"/>
    <w:rsid w:val="003E1FEA"/>
    <w:rsid w:val="003E52ED"/>
    <w:rsid w:val="003F35DA"/>
    <w:rsid w:val="003F4F63"/>
    <w:rsid w:val="00423606"/>
    <w:rsid w:val="004404CA"/>
    <w:rsid w:val="00443A7E"/>
    <w:rsid w:val="00445978"/>
    <w:rsid w:val="00460EFA"/>
    <w:rsid w:val="00464D98"/>
    <w:rsid w:val="00466AB1"/>
    <w:rsid w:val="0047092F"/>
    <w:rsid w:val="004929B1"/>
    <w:rsid w:val="004A03FD"/>
    <w:rsid w:val="004A059D"/>
    <w:rsid w:val="004A397B"/>
    <w:rsid w:val="004B7A98"/>
    <w:rsid w:val="004C5472"/>
    <w:rsid w:val="004D713C"/>
    <w:rsid w:val="004E1DBD"/>
    <w:rsid w:val="004E5B34"/>
    <w:rsid w:val="004E6D7C"/>
    <w:rsid w:val="0050087B"/>
    <w:rsid w:val="005017DE"/>
    <w:rsid w:val="00502A23"/>
    <w:rsid w:val="00507B39"/>
    <w:rsid w:val="00510F62"/>
    <w:rsid w:val="00530451"/>
    <w:rsid w:val="00530B79"/>
    <w:rsid w:val="00534D8C"/>
    <w:rsid w:val="005368CE"/>
    <w:rsid w:val="00545915"/>
    <w:rsid w:val="005515EE"/>
    <w:rsid w:val="0056557D"/>
    <w:rsid w:val="0056576A"/>
    <w:rsid w:val="00565FA6"/>
    <w:rsid w:val="00573E99"/>
    <w:rsid w:val="005D3B80"/>
    <w:rsid w:val="005F2E3B"/>
    <w:rsid w:val="00600282"/>
    <w:rsid w:val="0060132E"/>
    <w:rsid w:val="00604B06"/>
    <w:rsid w:val="00612A4A"/>
    <w:rsid w:val="00617A4C"/>
    <w:rsid w:val="00621FF3"/>
    <w:rsid w:val="00631741"/>
    <w:rsid w:val="00657324"/>
    <w:rsid w:val="00662224"/>
    <w:rsid w:val="0067353B"/>
    <w:rsid w:val="0067574D"/>
    <w:rsid w:val="00693ACC"/>
    <w:rsid w:val="006B46B1"/>
    <w:rsid w:val="006B7286"/>
    <w:rsid w:val="006D68C8"/>
    <w:rsid w:val="006E30C2"/>
    <w:rsid w:val="006F15C0"/>
    <w:rsid w:val="006F265C"/>
    <w:rsid w:val="006F3B19"/>
    <w:rsid w:val="006F708E"/>
    <w:rsid w:val="006F7FE1"/>
    <w:rsid w:val="0070317E"/>
    <w:rsid w:val="00706963"/>
    <w:rsid w:val="00711C45"/>
    <w:rsid w:val="0071452E"/>
    <w:rsid w:val="00721751"/>
    <w:rsid w:val="0073647E"/>
    <w:rsid w:val="0074407C"/>
    <w:rsid w:val="0075551A"/>
    <w:rsid w:val="007555B1"/>
    <w:rsid w:val="00756054"/>
    <w:rsid w:val="00757A00"/>
    <w:rsid w:val="00785DEB"/>
    <w:rsid w:val="00795C0E"/>
    <w:rsid w:val="007A6FCA"/>
    <w:rsid w:val="007B2394"/>
    <w:rsid w:val="007B6739"/>
    <w:rsid w:val="007C07EC"/>
    <w:rsid w:val="007D0D7A"/>
    <w:rsid w:val="007D11C7"/>
    <w:rsid w:val="007D211B"/>
    <w:rsid w:val="007D4685"/>
    <w:rsid w:val="007E0791"/>
    <w:rsid w:val="007E54CA"/>
    <w:rsid w:val="007E6286"/>
    <w:rsid w:val="007F5D36"/>
    <w:rsid w:val="008115E5"/>
    <w:rsid w:val="00815E7F"/>
    <w:rsid w:val="00833E95"/>
    <w:rsid w:val="00851C1F"/>
    <w:rsid w:val="00855747"/>
    <w:rsid w:val="00857E83"/>
    <w:rsid w:val="0088177E"/>
    <w:rsid w:val="00892CE5"/>
    <w:rsid w:val="008A1134"/>
    <w:rsid w:val="008B6BF3"/>
    <w:rsid w:val="008B7B00"/>
    <w:rsid w:val="008C19B6"/>
    <w:rsid w:val="008D0710"/>
    <w:rsid w:val="008D2944"/>
    <w:rsid w:val="008F4C54"/>
    <w:rsid w:val="0090363F"/>
    <w:rsid w:val="00907F0B"/>
    <w:rsid w:val="00911C80"/>
    <w:rsid w:val="00912975"/>
    <w:rsid w:val="0092535B"/>
    <w:rsid w:val="00934365"/>
    <w:rsid w:val="00934D9E"/>
    <w:rsid w:val="0093712A"/>
    <w:rsid w:val="00941C47"/>
    <w:rsid w:val="0095249C"/>
    <w:rsid w:val="00955291"/>
    <w:rsid w:val="00966635"/>
    <w:rsid w:val="00971EA0"/>
    <w:rsid w:val="00984A12"/>
    <w:rsid w:val="00986D40"/>
    <w:rsid w:val="009901AD"/>
    <w:rsid w:val="00993402"/>
    <w:rsid w:val="009A04A1"/>
    <w:rsid w:val="009A1480"/>
    <w:rsid w:val="009B10EA"/>
    <w:rsid w:val="009B5593"/>
    <w:rsid w:val="009C2C9E"/>
    <w:rsid w:val="009C44B5"/>
    <w:rsid w:val="009C4B12"/>
    <w:rsid w:val="009C53C8"/>
    <w:rsid w:val="009D2C7D"/>
    <w:rsid w:val="009E7B20"/>
    <w:rsid w:val="009F0C6D"/>
    <w:rsid w:val="009F1464"/>
    <w:rsid w:val="009F4034"/>
    <w:rsid w:val="009F47CE"/>
    <w:rsid w:val="00A06403"/>
    <w:rsid w:val="00A06583"/>
    <w:rsid w:val="00A073BF"/>
    <w:rsid w:val="00A20E4D"/>
    <w:rsid w:val="00A27EAD"/>
    <w:rsid w:val="00A308D1"/>
    <w:rsid w:val="00A33D98"/>
    <w:rsid w:val="00A41A54"/>
    <w:rsid w:val="00A4241C"/>
    <w:rsid w:val="00A428F2"/>
    <w:rsid w:val="00A61D38"/>
    <w:rsid w:val="00A743EA"/>
    <w:rsid w:val="00A91330"/>
    <w:rsid w:val="00A94738"/>
    <w:rsid w:val="00AB02F9"/>
    <w:rsid w:val="00AB2E87"/>
    <w:rsid w:val="00AC06AE"/>
    <w:rsid w:val="00AC0A61"/>
    <w:rsid w:val="00AC200B"/>
    <w:rsid w:val="00AD2D4D"/>
    <w:rsid w:val="00AD32E2"/>
    <w:rsid w:val="00AD65E3"/>
    <w:rsid w:val="00B048D8"/>
    <w:rsid w:val="00B073E3"/>
    <w:rsid w:val="00B16EEA"/>
    <w:rsid w:val="00B228E9"/>
    <w:rsid w:val="00B33382"/>
    <w:rsid w:val="00B411DA"/>
    <w:rsid w:val="00B446C2"/>
    <w:rsid w:val="00B47A2B"/>
    <w:rsid w:val="00B503C3"/>
    <w:rsid w:val="00B80FAF"/>
    <w:rsid w:val="00B91C76"/>
    <w:rsid w:val="00BA1D1E"/>
    <w:rsid w:val="00BA2352"/>
    <w:rsid w:val="00BA5993"/>
    <w:rsid w:val="00BD58D3"/>
    <w:rsid w:val="00BE7B23"/>
    <w:rsid w:val="00BF1375"/>
    <w:rsid w:val="00C02F9D"/>
    <w:rsid w:val="00C035C6"/>
    <w:rsid w:val="00C049D2"/>
    <w:rsid w:val="00C102E8"/>
    <w:rsid w:val="00C14F63"/>
    <w:rsid w:val="00C348C9"/>
    <w:rsid w:val="00C424B4"/>
    <w:rsid w:val="00C51AD2"/>
    <w:rsid w:val="00C64896"/>
    <w:rsid w:val="00C65694"/>
    <w:rsid w:val="00C6587E"/>
    <w:rsid w:val="00C71015"/>
    <w:rsid w:val="00C744FE"/>
    <w:rsid w:val="00C82227"/>
    <w:rsid w:val="00CA4622"/>
    <w:rsid w:val="00CA6307"/>
    <w:rsid w:val="00CB443C"/>
    <w:rsid w:val="00CB7639"/>
    <w:rsid w:val="00CC5C17"/>
    <w:rsid w:val="00CD5A66"/>
    <w:rsid w:val="00CE71B0"/>
    <w:rsid w:val="00CE7684"/>
    <w:rsid w:val="00D04287"/>
    <w:rsid w:val="00D076AC"/>
    <w:rsid w:val="00D11577"/>
    <w:rsid w:val="00D1514D"/>
    <w:rsid w:val="00D351EB"/>
    <w:rsid w:val="00D42043"/>
    <w:rsid w:val="00D42196"/>
    <w:rsid w:val="00D5542B"/>
    <w:rsid w:val="00D711E1"/>
    <w:rsid w:val="00D86A2A"/>
    <w:rsid w:val="00D94B7B"/>
    <w:rsid w:val="00DB2938"/>
    <w:rsid w:val="00DC06BF"/>
    <w:rsid w:val="00DD14ED"/>
    <w:rsid w:val="00DE7236"/>
    <w:rsid w:val="00DF0DA0"/>
    <w:rsid w:val="00DF6532"/>
    <w:rsid w:val="00E15C53"/>
    <w:rsid w:val="00E1692C"/>
    <w:rsid w:val="00E17EBB"/>
    <w:rsid w:val="00E2054C"/>
    <w:rsid w:val="00E3585B"/>
    <w:rsid w:val="00E460FF"/>
    <w:rsid w:val="00E4737E"/>
    <w:rsid w:val="00E53FB7"/>
    <w:rsid w:val="00E54779"/>
    <w:rsid w:val="00E55D93"/>
    <w:rsid w:val="00E606E8"/>
    <w:rsid w:val="00E74EC2"/>
    <w:rsid w:val="00E849E6"/>
    <w:rsid w:val="00E86614"/>
    <w:rsid w:val="00E91933"/>
    <w:rsid w:val="00E96289"/>
    <w:rsid w:val="00EA3FEF"/>
    <w:rsid w:val="00EB0FD7"/>
    <w:rsid w:val="00EC543C"/>
    <w:rsid w:val="00EF19BC"/>
    <w:rsid w:val="00EF52E4"/>
    <w:rsid w:val="00EF7846"/>
    <w:rsid w:val="00F054BB"/>
    <w:rsid w:val="00F0580A"/>
    <w:rsid w:val="00F16D41"/>
    <w:rsid w:val="00F211A7"/>
    <w:rsid w:val="00F22CFA"/>
    <w:rsid w:val="00F23C57"/>
    <w:rsid w:val="00F27303"/>
    <w:rsid w:val="00F32088"/>
    <w:rsid w:val="00F32092"/>
    <w:rsid w:val="00F42AE4"/>
    <w:rsid w:val="00F43896"/>
    <w:rsid w:val="00F554D3"/>
    <w:rsid w:val="00F615E9"/>
    <w:rsid w:val="00F627E3"/>
    <w:rsid w:val="00F670D5"/>
    <w:rsid w:val="00F75CBB"/>
    <w:rsid w:val="00FA1FC7"/>
    <w:rsid w:val="00FC4B97"/>
    <w:rsid w:val="00FD2832"/>
    <w:rsid w:val="00FD65AC"/>
    <w:rsid w:val="00FD6BA6"/>
    <w:rsid w:val="00FE00F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D66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0FF"/>
    <w:rPr>
      <w:color w:val="0000FF" w:themeColor="hyperlink"/>
      <w:u w:val="single"/>
    </w:rPr>
  </w:style>
  <w:style w:type="paragraph" w:styleId="BalloonText">
    <w:name w:val="Balloon Text"/>
    <w:basedOn w:val="Normal"/>
    <w:link w:val="BalloonTextChar"/>
    <w:uiPriority w:val="99"/>
    <w:semiHidden/>
    <w:unhideWhenUsed/>
    <w:rsid w:val="006F70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08E"/>
    <w:rPr>
      <w:rFonts w:ascii="Lucida Grande" w:hAnsi="Lucida Grande" w:cs="Lucida Grande"/>
      <w:sz w:val="18"/>
      <w:szCs w:val="18"/>
    </w:rPr>
  </w:style>
  <w:style w:type="table" w:styleId="TableGrid">
    <w:name w:val="Table Grid"/>
    <w:basedOn w:val="TableNormal"/>
    <w:uiPriority w:val="59"/>
    <w:rsid w:val="00B44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48D8"/>
    <w:pPr>
      <w:ind w:left="720"/>
      <w:contextualSpacing/>
    </w:pPr>
  </w:style>
  <w:style w:type="paragraph" w:styleId="Header">
    <w:name w:val="header"/>
    <w:basedOn w:val="Normal"/>
    <w:link w:val="HeaderChar"/>
    <w:uiPriority w:val="99"/>
    <w:unhideWhenUsed/>
    <w:rsid w:val="000E22A3"/>
    <w:pPr>
      <w:tabs>
        <w:tab w:val="center" w:pos="4320"/>
        <w:tab w:val="right" w:pos="8640"/>
      </w:tabs>
    </w:pPr>
  </w:style>
  <w:style w:type="character" w:customStyle="1" w:styleId="HeaderChar">
    <w:name w:val="Header Char"/>
    <w:basedOn w:val="DefaultParagraphFont"/>
    <w:link w:val="Header"/>
    <w:uiPriority w:val="99"/>
    <w:rsid w:val="000E22A3"/>
  </w:style>
  <w:style w:type="paragraph" w:styleId="Footer">
    <w:name w:val="footer"/>
    <w:basedOn w:val="Normal"/>
    <w:link w:val="FooterChar"/>
    <w:uiPriority w:val="99"/>
    <w:unhideWhenUsed/>
    <w:rsid w:val="000E22A3"/>
    <w:pPr>
      <w:tabs>
        <w:tab w:val="center" w:pos="4320"/>
        <w:tab w:val="right" w:pos="8640"/>
      </w:tabs>
    </w:pPr>
  </w:style>
  <w:style w:type="character" w:customStyle="1" w:styleId="FooterChar">
    <w:name w:val="Footer Char"/>
    <w:basedOn w:val="DefaultParagraphFont"/>
    <w:link w:val="Footer"/>
    <w:uiPriority w:val="99"/>
    <w:rsid w:val="000E22A3"/>
  </w:style>
  <w:style w:type="character" w:styleId="PageNumber">
    <w:name w:val="page number"/>
    <w:basedOn w:val="DefaultParagraphFont"/>
    <w:uiPriority w:val="99"/>
    <w:semiHidden/>
    <w:unhideWhenUsed/>
    <w:rsid w:val="000E22A3"/>
  </w:style>
  <w:style w:type="character" w:styleId="FollowedHyperlink">
    <w:name w:val="FollowedHyperlink"/>
    <w:basedOn w:val="DefaultParagraphFont"/>
    <w:uiPriority w:val="99"/>
    <w:semiHidden/>
    <w:unhideWhenUsed/>
    <w:rsid w:val="005D3B8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0FF"/>
    <w:rPr>
      <w:color w:val="0000FF" w:themeColor="hyperlink"/>
      <w:u w:val="single"/>
    </w:rPr>
  </w:style>
  <w:style w:type="paragraph" w:styleId="BalloonText">
    <w:name w:val="Balloon Text"/>
    <w:basedOn w:val="Normal"/>
    <w:link w:val="BalloonTextChar"/>
    <w:uiPriority w:val="99"/>
    <w:semiHidden/>
    <w:unhideWhenUsed/>
    <w:rsid w:val="006F70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08E"/>
    <w:rPr>
      <w:rFonts w:ascii="Lucida Grande" w:hAnsi="Lucida Grande" w:cs="Lucida Grande"/>
      <w:sz w:val="18"/>
      <w:szCs w:val="18"/>
    </w:rPr>
  </w:style>
  <w:style w:type="table" w:styleId="TableGrid">
    <w:name w:val="Table Grid"/>
    <w:basedOn w:val="TableNormal"/>
    <w:uiPriority w:val="59"/>
    <w:rsid w:val="00B44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48D8"/>
    <w:pPr>
      <w:ind w:left="720"/>
      <w:contextualSpacing/>
    </w:pPr>
  </w:style>
  <w:style w:type="paragraph" w:styleId="Header">
    <w:name w:val="header"/>
    <w:basedOn w:val="Normal"/>
    <w:link w:val="HeaderChar"/>
    <w:uiPriority w:val="99"/>
    <w:unhideWhenUsed/>
    <w:rsid w:val="000E22A3"/>
    <w:pPr>
      <w:tabs>
        <w:tab w:val="center" w:pos="4320"/>
        <w:tab w:val="right" w:pos="8640"/>
      </w:tabs>
    </w:pPr>
  </w:style>
  <w:style w:type="character" w:customStyle="1" w:styleId="HeaderChar">
    <w:name w:val="Header Char"/>
    <w:basedOn w:val="DefaultParagraphFont"/>
    <w:link w:val="Header"/>
    <w:uiPriority w:val="99"/>
    <w:rsid w:val="000E22A3"/>
  </w:style>
  <w:style w:type="paragraph" w:styleId="Footer">
    <w:name w:val="footer"/>
    <w:basedOn w:val="Normal"/>
    <w:link w:val="FooterChar"/>
    <w:uiPriority w:val="99"/>
    <w:unhideWhenUsed/>
    <w:rsid w:val="000E22A3"/>
    <w:pPr>
      <w:tabs>
        <w:tab w:val="center" w:pos="4320"/>
        <w:tab w:val="right" w:pos="8640"/>
      </w:tabs>
    </w:pPr>
  </w:style>
  <w:style w:type="character" w:customStyle="1" w:styleId="FooterChar">
    <w:name w:val="Footer Char"/>
    <w:basedOn w:val="DefaultParagraphFont"/>
    <w:link w:val="Footer"/>
    <w:uiPriority w:val="99"/>
    <w:rsid w:val="000E22A3"/>
  </w:style>
  <w:style w:type="character" w:styleId="PageNumber">
    <w:name w:val="page number"/>
    <w:basedOn w:val="DefaultParagraphFont"/>
    <w:uiPriority w:val="99"/>
    <w:semiHidden/>
    <w:unhideWhenUsed/>
    <w:rsid w:val="000E22A3"/>
  </w:style>
  <w:style w:type="character" w:styleId="FollowedHyperlink">
    <w:name w:val="FollowedHyperlink"/>
    <w:basedOn w:val="DefaultParagraphFont"/>
    <w:uiPriority w:val="99"/>
    <w:semiHidden/>
    <w:unhideWhenUsed/>
    <w:rsid w:val="005D3B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30843">
      <w:bodyDiv w:val="1"/>
      <w:marLeft w:val="0"/>
      <w:marRight w:val="0"/>
      <w:marTop w:val="0"/>
      <w:marBottom w:val="0"/>
      <w:divBdr>
        <w:top w:val="none" w:sz="0" w:space="0" w:color="auto"/>
        <w:left w:val="none" w:sz="0" w:space="0" w:color="auto"/>
        <w:bottom w:val="none" w:sz="0" w:space="0" w:color="auto"/>
        <w:right w:val="none" w:sz="0" w:space="0" w:color="auto"/>
      </w:divBdr>
    </w:div>
    <w:div w:id="575363001">
      <w:bodyDiv w:val="1"/>
      <w:marLeft w:val="0"/>
      <w:marRight w:val="0"/>
      <w:marTop w:val="0"/>
      <w:marBottom w:val="0"/>
      <w:divBdr>
        <w:top w:val="none" w:sz="0" w:space="0" w:color="auto"/>
        <w:left w:val="none" w:sz="0" w:space="0" w:color="auto"/>
        <w:bottom w:val="none" w:sz="0" w:space="0" w:color="auto"/>
        <w:right w:val="none" w:sz="0" w:space="0" w:color="auto"/>
      </w:divBdr>
    </w:div>
    <w:div w:id="790708203">
      <w:bodyDiv w:val="1"/>
      <w:marLeft w:val="0"/>
      <w:marRight w:val="0"/>
      <w:marTop w:val="0"/>
      <w:marBottom w:val="0"/>
      <w:divBdr>
        <w:top w:val="none" w:sz="0" w:space="0" w:color="auto"/>
        <w:left w:val="none" w:sz="0" w:space="0" w:color="auto"/>
        <w:bottom w:val="none" w:sz="0" w:space="0" w:color="auto"/>
        <w:right w:val="none" w:sz="0" w:space="0" w:color="auto"/>
      </w:divBdr>
    </w:div>
    <w:div w:id="845554648">
      <w:bodyDiv w:val="1"/>
      <w:marLeft w:val="0"/>
      <w:marRight w:val="0"/>
      <w:marTop w:val="0"/>
      <w:marBottom w:val="0"/>
      <w:divBdr>
        <w:top w:val="none" w:sz="0" w:space="0" w:color="auto"/>
        <w:left w:val="none" w:sz="0" w:space="0" w:color="auto"/>
        <w:bottom w:val="none" w:sz="0" w:space="0" w:color="auto"/>
        <w:right w:val="none" w:sz="0" w:space="0" w:color="auto"/>
      </w:divBdr>
    </w:div>
    <w:div w:id="1118992425">
      <w:bodyDiv w:val="1"/>
      <w:marLeft w:val="0"/>
      <w:marRight w:val="0"/>
      <w:marTop w:val="0"/>
      <w:marBottom w:val="0"/>
      <w:divBdr>
        <w:top w:val="none" w:sz="0" w:space="0" w:color="auto"/>
        <w:left w:val="none" w:sz="0" w:space="0" w:color="auto"/>
        <w:bottom w:val="none" w:sz="0" w:space="0" w:color="auto"/>
        <w:right w:val="none" w:sz="0" w:space="0" w:color="auto"/>
      </w:divBdr>
    </w:div>
    <w:div w:id="1413701979">
      <w:bodyDiv w:val="1"/>
      <w:marLeft w:val="0"/>
      <w:marRight w:val="0"/>
      <w:marTop w:val="0"/>
      <w:marBottom w:val="0"/>
      <w:divBdr>
        <w:top w:val="none" w:sz="0" w:space="0" w:color="auto"/>
        <w:left w:val="none" w:sz="0" w:space="0" w:color="auto"/>
        <w:bottom w:val="none" w:sz="0" w:space="0" w:color="auto"/>
        <w:right w:val="none" w:sz="0" w:space="0" w:color="auto"/>
      </w:divBdr>
    </w:div>
    <w:div w:id="1633093772">
      <w:bodyDiv w:val="1"/>
      <w:marLeft w:val="0"/>
      <w:marRight w:val="0"/>
      <w:marTop w:val="0"/>
      <w:marBottom w:val="0"/>
      <w:divBdr>
        <w:top w:val="none" w:sz="0" w:space="0" w:color="auto"/>
        <w:left w:val="none" w:sz="0" w:space="0" w:color="auto"/>
        <w:bottom w:val="none" w:sz="0" w:space="0" w:color="auto"/>
        <w:right w:val="none" w:sz="0" w:space="0" w:color="auto"/>
      </w:divBdr>
    </w:div>
    <w:div w:id="18673272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s://www.usanpn.org/nn/campaigns/ShadyInvaders" TargetMode="External"/><Relationship Id="rId23" Type="http://schemas.openxmlformats.org/officeDocument/2006/relationships/hyperlink" Target="https://www.usanpn.org/data"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tiff"/><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hyperlink" Target="http://www.usanpn.org/nn/groups/dashboard"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AC314-0734-314C-AF24-91730DF5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14</Pages>
  <Words>3378</Words>
  <Characters>19261</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Wilfred Post</dc:creator>
  <cp:keywords/>
  <dc:description/>
  <cp:lastModifiedBy>Wilfred Post</cp:lastModifiedBy>
  <cp:revision>39</cp:revision>
  <cp:lastPrinted>2026-02-05T01:25:00Z</cp:lastPrinted>
  <dcterms:created xsi:type="dcterms:W3CDTF">2026-01-24T23:32:00Z</dcterms:created>
  <dcterms:modified xsi:type="dcterms:W3CDTF">2026-02-07T00:41:00Z</dcterms:modified>
</cp:coreProperties>
</file>