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70B27" w14:textId="5CDBBA7F" w:rsidR="00107E6F" w:rsidRPr="00107E6F" w:rsidRDefault="00107E6F" w:rsidP="00B01825">
      <w:pPr>
        <w:spacing w:after="0" w:line="360" w:lineRule="auto"/>
        <w:ind w:firstLine="720"/>
        <w:rPr>
          <w:rFonts w:ascii="Century Gothic" w:hAnsi="Century Gothic"/>
        </w:rPr>
      </w:pPr>
      <w:r w:rsidRPr="00107E6F">
        <w:rPr>
          <w:rFonts w:ascii="Century Gothic" w:hAnsi="Century Gothic"/>
        </w:rPr>
        <w:t xml:space="preserve">There was once a poor girl who lived in the hut made of sticks across the fields from the pueblo. Everyone knew her. Everyone called her </w:t>
      </w:r>
      <w:r w:rsidRPr="00B01825">
        <w:rPr>
          <w:rFonts w:ascii="Century Gothic" w:hAnsi="Century Gothic"/>
        </w:rPr>
        <w:t>Turkey Girl</w:t>
      </w:r>
      <w:r w:rsidRPr="00107E6F">
        <w:rPr>
          <w:rFonts w:ascii="Century Gothic" w:hAnsi="Century Gothic"/>
        </w:rPr>
        <w:t xml:space="preserve">. </w:t>
      </w:r>
      <w:r w:rsidRPr="00B01825">
        <w:rPr>
          <w:rFonts w:ascii="Century Gothic" w:hAnsi="Century Gothic"/>
        </w:rPr>
        <w:t>Turkey Girl</w:t>
      </w:r>
      <w:r w:rsidRPr="00107E6F">
        <w:rPr>
          <w:rFonts w:ascii="Century Gothic" w:hAnsi="Century Gothic"/>
        </w:rPr>
        <w:t xml:space="preserve"> had no family to care for her. The only way she could survive was by watching the flocks of turkeys for the people of the village</w:t>
      </w:r>
      <w:r w:rsidRPr="00B01825">
        <w:rPr>
          <w:rFonts w:ascii="Century Gothic" w:hAnsi="Century Gothic"/>
        </w:rPr>
        <w:t>, b</w:t>
      </w:r>
      <w:r w:rsidRPr="00107E6F">
        <w:rPr>
          <w:rFonts w:ascii="Century Gothic" w:hAnsi="Century Gothic"/>
        </w:rPr>
        <w:t>ecause in those times the birds we call wild turkeys lived as tame birds in the pueblo</w:t>
      </w:r>
      <w:r w:rsidRPr="00B01825">
        <w:rPr>
          <w:rFonts w:ascii="Century Gothic" w:hAnsi="Century Gothic"/>
        </w:rPr>
        <w:t>s</w:t>
      </w:r>
      <w:r w:rsidRPr="00107E6F">
        <w:rPr>
          <w:rFonts w:ascii="Century Gothic" w:hAnsi="Century Gothic"/>
        </w:rPr>
        <w:t xml:space="preserve">. Everyone knew </w:t>
      </w:r>
      <w:r w:rsidRPr="00B01825">
        <w:rPr>
          <w:rFonts w:ascii="Century Gothic" w:hAnsi="Century Gothic"/>
        </w:rPr>
        <w:t>Turkey Girl</w:t>
      </w:r>
      <w:r w:rsidRPr="00107E6F">
        <w:rPr>
          <w:rFonts w:ascii="Century Gothic" w:hAnsi="Century Gothic"/>
        </w:rPr>
        <w:t>, but they did not ever include her in any games or dances. They would only give her scraps of food and old clothes to pay her for her work. The only friends she had were the big birds that she cared for every day.</w:t>
      </w:r>
    </w:p>
    <w:p w14:paraId="6842335C" w14:textId="6D0096E4" w:rsidR="00107E6F" w:rsidRPr="00107E6F" w:rsidRDefault="00107E6F" w:rsidP="00B01825">
      <w:pPr>
        <w:spacing w:after="0" w:line="360" w:lineRule="auto"/>
        <w:ind w:firstLine="720"/>
        <w:rPr>
          <w:rFonts w:ascii="Century Gothic" w:hAnsi="Century Gothic"/>
        </w:rPr>
      </w:pPr>
      <w:r w:rsidRPr="00107E6F">
        <w:rPr>
          <w:rFonts w:ascii="Century Gothic" w:hAnsi="Century Gothic"/>
        </w:rPr>
        <w:t xml:space="preserve">Sometimes she would talk to the turkeys. She would tell them how unhappy, how lonely she was. And the turkeys would look at her. They would </w:t>
      </w:r>
      <w:r w:rsidRPr="00B01825">
        <w:rPr>
          <w:rFonts w:ascii="Century Gothic" w:hAnsi="Century Gothic"/>
        </w:rPr>
        <w:t xml:space="preserve">cock </w:t>
      </w:r>
      <w:r w:rsidRPr="00107E6F">
        <w:rPr>
          <w:rFonts w:ascii="Century Gothic" w:hAnsi="Century Gothic"/>
        </w:rPr>
        <w:t>their head to one side. They would gobble softly, as if they could understand what she was saying.</w:t>
      </w:r>
    </w:p>
    <w:p w14:paraId="4EB9314E" w14:textId="41E3776E" w:rsidR="00107E6F" w:rsidRPr="00107E6F" w:rsidRDefault="00107E6F" w:rsidP="00B01825">
      <w:pPr>
        <w:spacing w:after="0" w:line="360" w:lineRule="auto"/>
        <w:ind w:firstLine="720"/>
        <w:rPr>
          <w:rFonts w:ascii="Century Gothic" w:hAnsi="Century Gothic"/>
        </w:rPr>
      </w:pPr>
      <w:r w:rsidRPr="00107E6F">
        <w:rPr>
          <w:rFonts w:ascii="Century Gothic" w:hAnsi="Century Gothic"/>
        </w:rPr>
        <w:t xml:space="preserve">Well, one day messengers from a neighboring </w:t>
      </w:r>
      <w:r w:rsidRPr="00B01825">
        <w:rPr>
          <w:rFonts w:ascii="Century Gothic" w:hAnsi="Century Gothic"/>
        </w:rPr>
        <w:t>pueblo</w:t>
      </w:r>
      <w:r w:rsidRPr="00107E6F">
        <w:rPr>
          <w:rFonts w:ascii="Century Gothic" w:hAnsi="Century Gothic"/>
        </w:rPr>
        <w:t xml:space="preserve"> arrived. They brought the news that their village was going to have dances in </w:t>
      </w:r>
      <w:r w:rsidRPr="00B01825">
        <w:rPr>
          <w:rFonts w:ascii="Century Gothic" w:hAnsi="Century Gothic"/>
        </w:rPr>
        <w:t>four</w:t>
      </w:r>
      <w:r w:rsidRPr="00107E6F">
        <w:rPr>
          <w:rFonts w:ascii="Century Gothic" w:hAnsi="Century Gothic"/>
        </w:rPr>
        <w:t xml:space="preserve"> days, and everyone from </w:t>
      </w:r>
      <w:r w:rsidRPr="00B01825">
        <w:rPr>
          <w:rFonts w:ascii="Century Gothic" w:hAnsi="Century Gothic"/>
        </w:rPr>
        <w:t>Turkey Girl</w:t>
      </w:r>
      <w:r w:rsidRPr="00107E6F">
        <w:rPr>
          <w:rFonts w:ascii="Century Gothic" w:hAnsi="Century Gothic"/>
        </w:rPr>
        <w:t xml:space="preserve">'s village was invited. </w:t>
      </w:r>
      <w:r w:rsidRPr="00B01825">
        <w:rPr>
          <w:rFonts w:ascii="Century Gothic" w:hAnsi="Century Gothic"/>
        </w:rPr>
        <w:t>Turkey Girl</w:t>
      </w:r>
      <w:r w:rsidRPr="00107E6F">
        <w:rPr>
          <w:rFonts w:ascii="Century Gothic" w:hAnsi="Century Gothic"/>
        </w:rPr>
        <w:t xml:space="preserve"> heard the news. She wished she could go to the dances, but she knew she would only look foolish in her raggedy old clothes. And besides, the people would expect her to stay and watch over the turkeys. She was so sad. And then four days later, when she saw the people leaving the village in their finest clothes, going off to the dances, she was even sadder. She sat down on a rock. She took her head in her hands and she started to cry.</w:t>
      </w:r>
    </w:p>
    <w:p w14:paraId="71912143" w14:textId="77777777" w:rsidR="00107E6F" w:rsidRPr="00B01825" w:rsidRDefault="00107E6F" w:rsidP="00B01825">
      <w:pPr>
        <w:spacing w:after="0" w:line="360" w:lineRule="auto"/>
        <w:ind w:firstLine="720"/>
        <w:rPr>
          <w:rFonts w:ascii="Century Gothic" w:hAnsi="Century Gothic"/>
        </w:rPr>
      </w:pPr>
      <w:r w:rsidRPr="00107E6F">
        <w:rPr>
          <w:rFonts w:ascii="Century Gothic" w:hAnsi="Century Gothic"/>
        </w:rPr>
        <w:t>And while she sat there crying, one of the turkeys ran up to her and started pecking at her head. And then another one did too. And another one. And she thought, "Oh no, even the turkeys have turned against me. Well, I don't care. I don't care if they kill me.</w:t>
      </w:r>
      <w:r w:rsidRPr="00B01825">
        <w:rPr>
          <w:rFonts w:ascii="Century Gothic" w:hAnsi="Century Gothic"/>
        </w:rPr>
        <w:t>“</w:t>
      </w:r>
    </w:p>
    <w:p w14:paraId="4AD0EDE6" w14:textId="51DC9049" w:rsidR="00107E6F" w:rsidRPr="00B01825" w:rsidRDefault="00107E6F" w:rsidP="00B01825">
      <w:pPr>
        <w:spacing w:after="0" w:line="360" w:lineRule="auto"/>
        <w:ind w:firstLine="720"/>
        <w:rPr>
          <w:rFonts w:ascii="Century Gothic" w:hAnsi="Century Gothic"/>
        </w:rPr>
      </w:pPr>
      <w:r w:rsidRPr="00B01825">
        <w:rPr>
          <w:rFonts w:ascii="Century Gothic" w:hAnsi="Century Gothic"/>
        </w:rPr>
        <w:t xml:space="preserve"> </w:t>
      </w:r>
      <w:r w:rsidRPr="00107E6F">
        <w:rPr>
          <w:rFonts w:ascii="Century Gothic" w:hAnsi="Century Gothic"/>
        </w:rPr>
        <w:t xml:space="preserve">But the turkeys were not trying to harm </w:t>
      </w:r>
      <w:r w:rsidRPr="00B01825">
        <w:rPr>
          <w:rFonts w:ascii="Century Gothic" w:hAnsi="Century Gothic"/>
        </w:rPr>
        <w:t>Turkey Girl</w:t>
      </w:r>
      <w:r w:rsidRPr="00107E6F">
        <w:rPr>
          <w:rFonts w:ascii="Century Gothic" w:hAnsi="Century Gothic"/>
        </w:rPr>
        <w:t>.</w:t>
      </w:r>
      <w:r w:rsidRPr="00B01825">
        <w:rPr>
          <w:rFonts w:ascii="Century Gothic" w:hAnsi="Century Gothic"/>
        </w:rPr>
        <w:t xml:space="preserve"> </w:t>
      </w:r>
      <w:r w:rsidRPr="00107E6F">
        <w:rPr>
          <w:rFonts w:ascii="Century Gothic" w:hAnsi="Century Gothic"/>
        </w:rPr>
        <w:t xml:space="preserve">They were picking the lice out of her hair. They were pulling out the knots and combing it out smooth. When the turkeys had combed her long black hair out straight, they all turned and they ran to the river. </w:t>
      </w:r>
    </w:p>
    <w:p w14:paraId="06DEF11B" w14:textId="77777777" w:rsidR="00107E6F" w:rsidRPr="00B01825" w:rsidRDefault="00107E6F" w:rsidP="00B01825">
      <w:pPr>
        <w:spacing w:after="0" w:line="360" w:lineRule="auto"/>
        <w:ind w:firstLine="720"/>
        <w:rPr>
          <w:rFonts w:ascii="Century Gothic" w:hAnsi="Century Gothic"/>
        </w:rPr>
      </w:pPr>
      <w:r w:rsidRPr="00107E6F">
        <w:rPr>
          <w:rFonts w:ascii="Century Gothic" w:hAnsi="Century Gothic"/>
        </w:rPr>
        <w:lastRenderedPageBreak/>
        <w:t xml:space="preserve">She followed them. And when she arrived at the riverbank, the turkeys charged at her and pushed her into the water. They wouldn't let her come back up onto the bank until she had been washed clean by the water of the river. And then the biggest turkey in the flock flapped its wings and gobbled, and from under its wings fell a pair of beautiful white buckskin moccasins. </w:t>
      </w:r>
    </w:p>
    <w:p w14:paraId="380DD9F8" w14:textId="3A53E91D" w:rsidR="00107E6F" w:rsidRPr="00107E6F" w:rsidRDefault="00107E6F" w:rsidP="00B01825">
      <w:pPr>
        <w:spacing w:after="0" w:line="360" w:lineRule="auto"/>
        <w:ind w:firstLine="720"/>
        <w:rPr>
          <w:rFonts w:ascii="Century Gothic" w:hAnsi="Century Gothic"/>
        </w:rPr>
      </w:pPr>
      <w:r w:rsidRPr="00107E6F">
        <w:rPr>
          <w:rFonts w:ascii="Century Gothic" w:hAnsi="Century Gothic"/>
        </w:rPr>
        <w:t>Another turkey flapped its wings and gobbled.</w:t>
      </w:r>
      <w:r w:rsidRPr="00B01825">
        <w:rPr>
          <w:rFonts w:ascii="Century Gothic" w:hAnsi="Century Gothic"/>
        </w:rPr>
        <w:t xml:space="preserve"> </w:t>
      </w:r>
      <w:r w:rsidRPr="00107E6F">
        <w:rPr>
          <w:rFonts w:ascii="Century Gothic" w:hAnsi="Century Gothic"/>
        </w:rPr>
        <w:t>Oh, and a finely woven white manta fell from under its wings. One by one, the turkeys all flapped their wings and gobbled, and another piece of a dance costume would fall. Before long, the most beautiful dance outfit she had ever seen lay on the floor in front of her.</w:t>
      </w:r>
    </w:p>
    <w:p w14:paraId="066FD916" w14:textId="2EEF8889" w:rsidR="00107E6F" w:rsidRPr="00107E6F" w:rsidRDefault="00107E6F" w:rsidP="00B01825">
      <w:pPr>
        <w:spacing w:after="0" w:line="360" w:lineRule="auto"/>
        <w:ind w:firstLine="720"/>
        <w:rPr>
          <w:rFonts w:ascii="Century Gothic" w:hAnsi="Century Gothic"/>
        </w:rPr>
      </w:pPr>
      <w:r w:rsidRPr="00107E6F">
        <w:rPr>
          <w:rFonts w:ascii="Century Gothic" w:hAnsi="Century Gothic"/>
        </w:rPr>
        <w:t xml:space="preserve">She picked up the clothing and put it on, and then she hurried off to go to the dances. At the dances, everywhere she walked, young men would follow her and try to start a conversation with her. Even some of the old men made fools of themselves and tried to get her attention. And then a couple of the young men started arguing with each other, trying to get close to </w:t>
      </w:r>
      <w:r w:rsidRPr="00B01825">
        <w:rPr>
          <w:rFonts w:ascii="Century Gothic" w:hAnsi="Century Gothic"/>
        </w:rPr>
        <w:t>Turkey Girl</w:t>
      </w:r>
      <w:r w:rsidRPr="00107E6F">
        <w:rPr>
          <w:rFonts w:ascii="Century Gothic" w:hAnsi="Century Gothic"/>
        </w:rPr>
        <w:t>. And then they began to fight.</w:t>
      </w:r>
    </w:p>
    <w:p w14:paraId="051D7095" w14:textId="77777777" w:rsidR="00B01825" w:rsidRPr="00B01825" w:rsidRDefault="00107E6F" w:rsidP="00B01825">
      <w:pPr>
        <w:spacing w:after="0" w:line="360" w:lineRule="auto"/>
        <w:ind w:firstLine="720"/>
        <w:rPr>
          <w:rFonts w:ascii="Century Gothic" w:hAnsi="Century Gothic"/>
        </w:rPr>
      </w:pPr>
      <w:r w:rsidRPr="00B01825">
        <w:rPr>
          <w:rFonts w:ascii="Century Gothic" w:hAnsi="Century Gothic"/>
        </w:rPr>
        <w:t>Turkey Girl</w:t>
      </w:r>
      <w:r w:rsidRPr="00107E6F">
        <w:rPr>
          <w:rFonts w:ascii="Century Gothic" w:hAnsi="Century Gothic"/>
        </w:rPr>
        <w:t xml:space="preserve"> was frightened. She ran away from the dances. She ran back to the turkey p</w:t>
      </w:r>
      <w:r w:rsidRPr="00B01825">
        <w:rPr>
          <w:rFonts w:ascii="Century Gothic" w:hAnsi="Century Gothic"/>
        </w:rPr>
        <w:t>e</w:t>
      </w:r>
      <w:r w:rsidRPr="00107E6F">
        <w:rPr>
          <w:rFonts w:ascii="Century Gothic" w:hAnsi="Century Gothic"/>
        </w:rPr>
        <w:t xml:space="preserve">ns. She sat down on the rock where she had begun the day crying, and the turkeys gathered around her. She told them breathlessly about everything that had happened at the dances. </w:t>
      </w:r>
    </w:p>
    <w:p w14:paraId="0BE7DA3E" w14:textId="6CE76BBF" w:rsidR="00107E6F" w:rsidRPr="00107E6F" w:rsidRDefault="00107E6F" w:rsidP="00B01825">
      <w:pPr>
        <w:spacing w:after="0" w:line="360" w:lineRule="auto"/>
        <w:ind w:firstLine="720"/>
        <w:rPr>
          <w:rFonts w:ascii="Century Gothic" w:hAnsi="Century Gothic"/>
        </w:rPr>
      </w:pPr>
      <w:r w:rsidRPr="00107E6F">
        <w:rPr>
          <w:rFonts w:ascii="Century Gothic" w:hAnsi="Century Gothic"/>
        </w:rPr>
        <w:t xml:space="preserve">But some people had left the dances early. And they came by and saw </w:t>
      </w:r>
      <w:r w:rsidRPr="00B01825">
        <w:rPr>
          <w:rFonts w:ascii="Century Gothic" w:hAnsi="Century Gothic"/>
        </w:rPr>
        <w:t>Turkey Girl</w:t>
      </w:r>
      <w:r w:rsidRPr="00107E6F">
        <w:rPr>
          <w:rFonts w:ascii="Century Gothic" w:hAnsi="Century Gothic"/>
        </w:rPr>
        <w:t xml:space="preserve">. They recognized her and they said, "Oh, look. </w:t>
      </w:r>
      <w:r w:rsidRPr="00B01825">
        <w:rPr>
          <w:rFonts w:ascii="Century Gothic" w:hAnsi="Century Gothic"/>
        </w:rPr>
        <w:t>Turkey Girl</w:t>
      </w:r>
      <w:r w:rsidRPr="00107E6F">
        <w:rPr>
          <w:rFonts w:ascii="Century Gothic" w:hAnsi="Century Gothic"/>
        </w:rPr>
        <w:t xml:space="preserve"> must be a witch. She turned herself into a beautiful maiden to go to the dances and cause trouble among the young men." They went back and told the other people what they had seen, and everyone came to catch </w:t>
      </w:r>
      <w:r w:rsidRPr="00B01825">
        <w:rPr>
          <w:rFonts w:ascii="Century Gothic" w:hAnsi="Century Gothic"/>
        </w:rPr>
        <w:t>Turkey Girl</w:t>
      </w:r>
      <w:r w:rsidRPr="00107E6F">
        <w:rPr>
          <w:rFonts w:ascii="Century Gothic" w:hAnsi="Century Gothic"/>
        </w:rPr>
        <w:t xml:space="preserve"> and punish her for being a witch.</w:t>
      </w:r>
    </w:p>
    <w:p w14:paraId="58AC274E" w14:textId="4E586296" w:rsidR="00107E6F" w:rsidRPr="00107E6F" w:rsidRDefault="00107E6F" w:rsidP="00B01825">
      <w:pPr>
        <w:spacing w:after="0" w:line="360" w:lineRule="auto"/>
        <w:ind w:firstLine="720"/>
        <w:rPr>
          <w:rFonts w:ascii="Century Gothic" w:hAnsi="Century Gothic"/>
        </w:rPr>
      </w:pPr>
      <w:r w:rsidRPr="00107E6F">
        <w:rPr>
          <w:rFonts w:ascii="Century Gothic" w:hAnsi="Century Gothic"/>
        </w:rPr>
        <w:t xml:space="preserve">But the turkeys knew what was happening, and they ran away from the pens. They ran up toward the mountains. </w:t>
      </w:r>
      <w:r w:rsidRPr="00B01825">
        <w:rPr>
          <w:rFonts w:ascii="Century Gothic" w:hAnsi="Century Gothic"/>
        </w:rPr>
        <w:t>Turkey Girl</w:t>
      </w:r>
      <w:r w:rsidRPr="00107E6F">
        <w:rPr>
          <w:rFonts w:ascii="Century Gothic" w:hAnsi="Century Gothic"/>
        </w:rPr>
        <w:t xml:space="preserve"> followed them. When the </w:t>
      </w:r>
      <w:r w:rsidRPr="00107E6F">
        <w:rPr>
          <w:rFonts w:ascii="Century Gothic" w:hAnsi="Century Gothic"/>
        </w:rPr>
        <w:lastRenderedPageBreak/>
        <w:t xml:space="preserve">people arrived at the turkey pens, they saw </w:t>
      </w:r>
      <w:r w:rsidRPr="00B01825">
        <w:rPr>
          <w:rFonts w:ascii="Century Gothic" w:hAnsi="Century Gothic"/>
        </w:rPr>
        <w:t>Turkey Girl</w:t>
      </w:r>
      <w:r w:rsidRPr="00107E6F">
        <w:rPr>
          <w:rFonts w:ascii="Century Gothic" w:hAnsi="Century Gothic"/>
        </w:rPr>
        <w:t xml:space="preserve"> far off in the distance. They tried to catch her, but they were unable to overtake her.</w:t>
      </w:r>
    </w:p>
    <w:p w14:paraId="5F6CD0AC" w14:textId="4EE489EE" w:rsidR="00107E6F" w:rsidRPr="00107E6F" w:rsidRDefault="00107E6F" w:rsidP="00B01825">
      <w:pPr>
        <w:spacing w:after="0" w:line="360" w:lineRule="auto"/>
        <w:ind w:firstLine="720"/>
        <w:rPr>
          <w:rFonts w:ascii="Century Gothic" w:hAnsi="Century Gothic"/>
        </w:rPr>
      </w:pPr>
      <w:r w:rsidRPr="00107E6F">
        <w:rPr>
          <w:rFonts w:ascii="Century Gothic" w:hAnsi="Century Gothic"/>
        </w:rPr>
        <w:t xml:space="preserve">And </w:t>
      </w:r>
      <w:r w:rsidRPr="00B01825">
        <w:rPr>
          <w:rFonts w:ascii="Century Gothic" w:hAnsi="Century Gothic"/>
        </w:rPr>
        <w:t>Turkey Girl</w:t>
      </w:r>
      <w:r w:rsidRPr="00107E6F">
        <w:rPr>
          <w:rFonts w:ascii="Century Gothic" w:hAnsi="Century Gothic"/>
        </w:rPr>
        <w:t xml:space="preserve"> never returned to live in the </w:t>
      </w:r>
      <w:r w:rsidR="00B01825" w:rsidRPr="00B01825">
        <w:rPr>
          <w:rFonts w:ascii="Century Gothic" w:hAnsi="Century Gothic"/>
        </w:rPr>
        <w:t>pueblo</w:t>
      </w:r>
      <w:r w:rsidRPr="00107E6F">
        <w:rPr>
          <w:rFonts w:ascii="Century Gothic" w:hAnsi="Century Gothic"/>
        </w:rPr>
        <w:t xml:space="preserve">. Maybe she spent the rest of her life living in the mountains with her only true friends, the turkeys. Maybe she's </w:t>
      </w:r>
      <w:proofErr w:type="gramStart"/>
      <w:r w:rsidRPr="00107E6F">
        <w:rPr>
          <w:rFonts w:ascii="Century Gothic" w:hAnsi="Century Gothic"/>
        </w:rPr>
        <w:t>living up there still</w:t>
      </w:r>
      <w:proofErr w:type="gramEnd"/>
      <w:r w:rsidRPr="00107E6F">
        <w:rPr>
          <w:rFonts w:ascii="Century Gothic" w:hAnsi="Century Gothic"/>
        </w:rPr>
        <w:t>. And the turkeys never return</w:t>
      </w:r>
      <w:r w:rsidR="00B01825" w:rsidRPr="00B01825">
        <w:rPr>
          <w:rFonts w:ascii="Century Gothic" w:hAnsi="Century Gothic"/>
        </w:rPr>
        <w:t>ed</w:t>
      </w:r>
      <w:r w:rsidRPr="00107E6F">
        <w:rPr>
          <w:rFonts w:ascii="Century Gothic" w:hAnsi="Century Gothic"/>
        </w:rPr>
        <w:t xml:space="preserve"> to live as tame birds in the pueblo.</w:t>
      </w:r>
    </w:p>
    <w:p w14:paraId="6C8E418E" w14:textId="77777777" w:rsidR="00107E6F" w:rsidRPr="00107E6F" w:rsidRDefault="00107E6F" w:rsidP="00B01825">
      <w:pPr>
        <w:spacing w:after="0" w:line="360" w:lineRule="auto"/>
        <w:ind w:firstLine="720"/>
        <w:rPr>
          <w:rFonts w:ascii="Century Gothic" w:hAnsi="Century Gothic"/>
        </w:rPr>
      </w:pPr>
      <w:r w:rsidRPr="00107E6F">
        <w:rPr>
          <w:rFonts w:ascii="Century Gothic" w:hAnsi="Century Gothic"/>
        </w:rPr>
        <w:t>Now, if someone wants turkey meat to eat, or they want a turkey wing bone to make a flute with, or they want turkey feathers to make into a blanket, they have to go turkey hunting in the mountains. And wild turkeys are not easy to catch.</w:t>
      </w:r>
    </w:p>
    <w:p w14:paraId="4EF1AB70" w14:textId="77777777" w:rsidR="00FD1B40" w:rsidRPr="00B01825" w:rsidRDefault="00FD1B40" w:rsidP="00B01825">
      <w:pPr>
        <w:spacing w:after="0" w:line="360" w:lineRule="auto"/>
        <w:rPr>
          <w:rFonts w:ascii="Century Gothic" w:hAnsi="Century Gothic"/>
        </w:rPr>
      </w:pPr>
    </w:p>
    <w:sectPr w:rsidR="00FD1B40" w:rsidRPr="00B01825">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D1C1C" w14:textId="77777777" w:rsidR="00784FCC" w:rsidRDefault="00784FCC" w:rsidP="00107E6F">
      <w:pPr>
        <w:spacing w:after="0" w:line="240" w:lineRule="auto"/>
      </w:pPr>
      <w:r>
        <w:separator/>
      </w:r>
    </w:p>
  </w:endnote>
  <w:endnote w:type="continuationSeparator" w:id="0">
    <w:p w14:paraId="00A6BEE8" w14:textId="77777777" w:rsidR="00784FCC" w:rsidRDefault="00784FCC" w:rsidP="00107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9369472"/>
      <w:docPartObj>
        <w:docPartGallery w:val="Page Numbers (Bottom of Page)"/>
        <w:docPartUnique/>
      </w:docPartObj>
    </w:sdtPr>
    <w:sdtEndPr>
      <w:rPr>
        <w:noProof/>
      </w:rPr>
    </w:sdtEndPr>
    <w:sdtContent>
      <w:p w14:paraId="0F2B4064" w14:textId="2A5AA1A0" w:rsidR="00B01825" w:rsidRDefault="00B0182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A452F5" w14:textId="77777777" w:rsidR="00B01825" w:rsidRDefault="00B018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0056A" w14:textId="77777777" w:rsidR="00784FCC" w:rsidRDefault="00784FCC" w:rsidP="00107E6F">
      <w:pPr>
        <w:spacing w:after="0" w:line="240" w:lineRule="auto"/>
      </w:pPr>
      <w:r>
        <w:separator/>
      </w:r>
    </w:p>
  </w:footnote>
  <w:footnote w:type="continuationSeparator" w:id="0">
    <w:p w14:paraId="4BB83A8E" w14:textId="77777777" w:rsidR="00784FCC" w:rsidRDefault="00784FCC" w:rsidP="00107E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8E408" w14:textId="4DF39C99" w:rsidR="00107E6F" w:rsidRPr="00107E6F" w:rsidRDefault="00107E6F" w:rsidP="00107E6F">
    <w:pPr>
      <w:pStyle w:val="Header"/>
      <w:jc w:val="center"/>
      <w:rPr>
        <w:rFonts w:ascii="Century Gothic" w:hAnsi="Century Gothic"/>
        <w:b/>
        <w:bCs/>
        <w:sz w:val="28"/>
        <w:szCs w:val="28"/>
      </w:rPr>
    </w:pPr>
    <w:r>
      <w:rPr>
        <w:rFonts w:ascii="Century Gothic" w:hAnsi="Century Gothic"/>
        <w:b/>
        <w:bCs/>
        <w:sz w:val="28"/>
        <w:szCs w:val="28"/>
      </w:rPr>
      <w:t>Turkey Girl</w:t>
    </w:r>
    <w:r w:rsidRPr="00107E6F">
      <w:rPr>
        <w:rFonts w:ascii="Century Gothic" w:hAnsi="Century Gothic"/>
        <w:b/>
        <w:bCs/>
        <w:sz w:val="28"/>
        <w:szCs w:val="28"/>
      </w:rPr>
      <w:t xml:space="preserve"> – A Zuni Cinderella Story</w:t>
    </w:r>
  </w:p>
  <w:p w14:paraId="1E28EB9D" w14:textId="484009E9" w:rsidR="00107E6F" w:rsidRDefault="00107E6F" w:rsidP="00107E6F">
    <w:pPr>
      <w:pStyle w:val="Header"/>
      <w:jc w:val="center"/>
      <w:rPr>
        <w:rFonts w:ascii="Century Gothic" w:hAnsi="Century Gothic"/>
        <w:sz w:val="20"/>
        <w:szCs w:val="20"/>
      </w:rPr>
    </w:pPr>
    <w:hyperlink r:id="rId1" w:history="1">
      <w:r w:rsidRPr="0087193D">
        <w:rPr>
          <w:rStyle w:val="Hyperlink"/>
          <w:rFonts w:ascii="Century Gothic" w:hAnsi="Century Gothic"/>
          <w:sz w:val="20"/>
          <w:szCs w:val="20"/>
        </w:rPr>
        <w:t>https://www.youtube.com/watch?v=YM9xHXpmVak&amp;t=26s</w:t>
      </w:r>
    </w:hyperlink>
    <w:r w:rsidR="00B01825">
      <w:rPr>
        <w:rFonts w:ascii="Century Gothic" w:hAnsi="Century Gothic"/>
        <w:sz w:val="20"/>
        <w:szCs w:val="20"/>
      </w:rPr>
      <w:t xml:space="preserve"> [4.3 866]</w:t>
    </w:r>
  </w:p>
  <w:p w14:paraId="431B7435" w14:textId="77777777" w:rsidR="00107E6F" w:rsidRPr="00107E6F" w:rsidRDefault="00107E6F" w:rsidP="00107E6F">
    <w:pPr>
      <w:pStyle w:val="Header"/>
      <w:jc w:val="center"/>
      <w:rPr>
        <w:rFonts w:ascii="Century Gothic" w:hAnsi="Century Gothic"/>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E6F"/>
    <w:rsid w:val="0007789D"/>
    <w:rsid w:val="00107E6F"/>
    <w:rsid w:val="00784FCC"/>
    <w:rsid w:val="00A24BD1"/>
    <w:rsid w:val="00B01825"/>
    <w:rsid w:val="00B428D7"/>
    <w:rsid w:val="00FD1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116BE"/>
  <w15:chartTrackingRefBased/>
  <w15:docId w15:val="{51686A71-04DB-4163-9661-632CD1B24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7E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7E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7E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7E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7E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7E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7E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7E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7E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789D"/>
    <w:pPr>
      <w:spacing w:after="0" w:line="240" w:lineRule="auto"/>
    </w:pPr>
    <w:rPr>
      <w:rFonts w:ascii="Century Gothic" w:hAnsi="Century Gothic"/>
    </w:rPr>
  </w:style>
  <w:style w:type="character" w:customStyle="1" w:styleId="Heading1Char">
    <w:name w:val="Heading 1 Char"/>
    <w:basedOn w:val="DefaultParagraphFont"/>
    <w:link w:val="Heading1"/>
    <w:uiPriority w:val="9"/>
    <w:rsid w:val="00107E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7E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7E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7E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7E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7E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7E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7E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7E6F"/>
    <w:rPr>
      <w:rFonts w:eastAsiaTheme="majorEastAsia" w:cstheme="majorBidi"/>
      <w:color w:val="272727" w:themeColor="text1" w:themeTint="D8"/>
    </w:rPr>
  </w:style>
  <w:style w:type="paragraph" w:styleId="Title">
    <w:name w:val="Title"/>
    <w:basedOn w:val="Normal"/>
    <w:next w:val="Normal"/>
    <w:link w:val="TitleChar"/>
    <w:uiPriority w:val="10"/>
    <w:qFormat/>
    <w:rsid w:val="00107E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7E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7E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7E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7E6F"/>
    <w:pPr>
      <w:spacing w:before="160"/>
      <w:jc w:val="center"/>
    </w:pPr>
    <w:rPr>
      <w:i/>
      <w:iCs/>
      <w:color w:val="404040" w:themeColor="text1" w:themeTint="BF"/>
    </w:rPr>
  </w:style>
  <w:style w:type="character" w:customStyle="1" w:styleId="QuoteChar">
    <w:name w:val="Quote Char"/>
    <w:basedOn w:val="DefaultParagraphFont"/>
    <w:link w:val="Quote"/>
    <w:uiPriority w:val="29"/>
    <w:rsid w:val="00107E6F"/>
    <w:rPr>
      <w:i/>
      <w:iCs/>
      <w:color w:val="404040" w:themeColor="text1" w:themeTint="BF"/>
    </w:rPr>
  </w:style>
  <w:style w:type="paragraph" w:styleId="ListParagraph">
    <w:name w:val="List Paragraph"/>
    <w:basedOn w:val="Normal"/>
    <w:uiPriority w:val="34"/>
    <w:qFormat/>
    <w:rsid w:val="00107E6F"/>
    <w:pPr>
      <w:ind w:left="720"/>
      <w:contextualSpacing/>
    </w:pPr>
  </w:style>
  <w:style w:type="character" w:styleId="IntenseEmphasis">
    <w:name w:val="Intense Emphasis"/>
    <w:basedOn w:val="DefaultParagraphFont"/>
    <w:uiPriority w:val="21"/>
    <w:qFormat/>
    <w:rsid w:val="00107E6F"/>
    <w:rPr>
      <w:i/>
      <w:iCs/>
      <w:color w:val="0F4761" w:themeColor="accent1" w:themeShade="BF"/>
    </w:rPr>
  </w:style>
  <w:style w:type="paragraph" w:styleId="IntenseQuote">
    <w:name w:val="Intense Quote"/>
    <w:basedOn w:val="Normal"/>
    <w:next w:val="Normal"/>
    <w:link w:val="IntenseQuoteChar"/>
    <w:uiPriority w:val="30"/>
    <w:qFormat/>
    <w:rsid w:val="00107E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7E6F"/>
    <w:rPr>
      <w:i/>
      <w:iCs/>
      <w:color w:val="0F4761" w:themeColor="accent1" w:themeShade="BF"/>
    </w:rPr>
  </w:style>
  <w:style w:type="character" w:styleId="IntenseReference">
    <w:name w:val="Intense Reference"/>
    <w:basedOn w:val="DefaultParagraphFont"/>
    <w:uiPriority w:val="32"/>
    <w:qFormat/>
    <w:rsid w:val="00107E6F"/>
    <w:rPr>
      <w:b/>
      <w:bCs/>
      <w:smallCaps/>
      <w:color w:val="0F4761" w:themeColor="accent1" w:themeShade="BF"/>
      <w:spacing w:val="5"/>
    </w:rPr>
  </w:style>
  <w:style w:type="paragraph" w:styleId="Header">
    <w:name w:val="header"/>
    <w:basedOn w:val="Normal"/>
    <w:link w:val="HeaderChar"/>
    <w:uiPriority w:val="99"/>
    <w:unhideWhenUsed/>
    <w:rsid w:val="00107E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E6F"/>
  </w:style>
  <w:style w:type="paragraph" w:styleId="Footer">
    <w:name w:val="footer"/>
    <w:basedOn w:val="Normal"/>
    <w:link w:val="FooterChar"/>
    <w:uiPriority w:val="99"/>
    <w:unhideWhenUsed/>
    <w:rsid w:val="00107E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E6F"/>
  </w:style>
  <w:style w:type="character" w:styleId="Hyperlink">
    <w:name w:val="Hyperlink"/>
    <w:basedOn w:val="DefaultParagraphFont"/>
    <w:uiPriority w:val="99"/>
    <w:unhideWhenUsed/>
    <w:rsid w:val="00107E6F"/>
    <w:rPr>
      <w:color w:val="467886" w:themeColor="hyperlink"/>
      <w:u w:val="single"/>
    </w:rPr>
  </w:style>
  <w:style w:type="character" w:styleId="UnresolvedMention">
    <w:name w:val="Unresolved Mention"/>
    <w:basedOn w:val="DefaultParagraphFont"/>
    <w:uiPriority w:val="99"/>
    <w:semiHidden/>
    <w:unhideWhenUsed/>
    <w:rsid w:val="00107E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youtube.com/watch?v=YM9xHXpmVak&amp;t=26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683</Words>
  <Characters>3896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Sheppard</dc:creator>
  <cp:keywords/>
  <dc:description/>
  <cp:lastModifiedBy>Faye Sheppard</cp:lastModifiedBy>
  <cp:revision>1</cp:revision>
  <dcterms:created xsi:type="dcterms:W3CDTF">2026-04-18T16:21:00Z</dcterms:created>
  <dcterms:modified xsi:type="dcterms:W3CDTF">2026-04-18T17:39:00Z</dcterms:modified>
</cp:coreProperties>
</file>