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83761" w14:textId="77777777" w:rsidR="00BA4881" w:rsidRDefault="00BA4881" w:rsidP="007868DA">
      <w:pPr>
        <w:pStyle w:val="Subtitle"/>
        <w:rPr>
          <w:rFonts w:ascii="Arial" w:hAnsi="Arial" w:cs="Arial"/>
          <w:b w:val="0"/>
          <w:noProof/>
          <w:sz w:val="24"/>
        </w:rPr>
      </w:pPr>
    </w:p>
    <w:p w14:paraId="51913577" w14:textId="77777777" w:rsidR="00064250" w:rsidRPr="00261C4A" w:rsidRDefault="009B1517" w:rsidP="007868DA">
      <w:pPr>
        <w:pStyle w:val="Subtitle"/>
        <w:rPr>
          <w:rFonts w:ascii="Arial" w:hAnsi="Arial" w:cs="Arial"/>
          <w:b w:val="0"/>
          <w:noProof/>
          <w:sz w:val="24"/>
        </w:rPr>
      </w:pPr>
      <w:r w:rsidRPr="00261C4A">
        <w:rPr>
          <w:rFonts w:ascii="Arial" w:hAnsi="Arial" w:cs="Arial"/>
          <w:b w:val="0"/>
          <w:noProof/>
          <w:sz w:val="24"/>
        </w:rPr>
        <w:drawing>
          <wp:anchor distT="0" distB="0" distL="114300" distR="114300" simplePos="0" relativeHeight="251658240" behindDoc="1" locked="0" layoutInCell="1" allowOverlap="1" wp14:anchorId="13121739" wp14:editId="381191B1">
            <wp:simplePos x="0" y="0"/>
            <wp:positionH relativeFrom="column">
              <wp:posOffset>1028700</wp:posOffset>
            </wp:positionH>
            <wp:positionV relativeFrom="paragraph">
              <wp:posOffset>-781010</wp:posOffset>
            </wp:positionV>
            <wp:extent cx="4086982" cy="1343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B logo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6982" cy="1343025"/>
                    </a:xfrm>
                    <a:prstGeom prst="rect">
                      <a:avLst/>
                    </a:prstGeom>
                  </pic:spPr>
                </pic:pic>
              </a:graphicData>
            </a:graphic>
            <wp14:sizeRelH relativeFrom="margin">
              <wp14:pctWidth>0</wp14:pctWidth>
            </wp14:sizeRelH>
            <wp14:sizeRelV relativeFrom="margin">
              <wp14:pctHeight>0</wp14:pctHeight>
            </wp14:sizeRelV>
          </wp:anchor>
        </w:drawing>
      </w:r>
    </w:p>
    <w:p w14:paraId="4ABCFD08" w14:textId="77777777" w:rsidR="006E00A1" w:rsidRPr="00D9419B" w:rsidRDefault="006E00A1" w:rsidP="00944EFF">
      <w:pPr>
        <w:pStyle w:val="Subtitle"/>
        <w:rPr>
          <w:rFonts w:ascii="Arial" w:hAnsi="Arial" w:cs="Arial"/>
          <w:smallCaps/>
          <w:color w:val="FFFFFF" w:themeColor="background1"/>
          <w:sz w:val="24"/>
        </w:rPr>
      </w:pPr>
    </w:p>
    <w:p w14:paraId="4BB3253F" w14:textId="13B3AFED" w:rsidR="00E34313" w:rsidRPr="00D9419B" w:rsidRDefault="001A5042" w:rsidP="00AD7B2B">
      <w:pPr>
        <w:pStyle w:val="Subtitle"/>
        <w:shd w:val="clear" w:color="auto" w:fill="548DD4" w:themeFill="text2" w:themeFillTint="99"/>
        <w:rPr>
          <w:rFonts w:ascii="Arial" w:hAnsi="Arial" w:cs="Arial"/>
          <w:color w:val="FFFFFF" w:themeColor="background1"/>
          <w:sz w:val="32"/>
        </w:rPr>
      </w:pPr>
      <w:r w:rsidRPr="00D9419B">
        <w:rPr>
          <w:rFonts w:ascii="Arial" w:hAnsi="Arial" w:cs="Arial"/>
          <w:color w:val="FFFFFF" w:themeColor="background1"/>
          <w:sz w:val="32"/>
        </w:rPr>
        <w:t xml:space="preserve">Strong Systems Stronger Communities- Public Health Accreditation </w:t>
      </w:r>
      <w:r w:rsidR="00762EF7">
        <w:rPr>
          <w:rFonts w:ascii="Arial" w:hAnsi="Arial" w:cs="Arial"/>
          <w:color w:val="FFFFFF" w:themeColor="background1"/>
          <w:sz w:val="32"/>
        </w:rPr>
        <w:t>Self-</w:t>
      </w:r>
      <w:r w:rsidRPr="00D9419B">
        <w:rPr>
          <w:rFonts w:ascii="Arial" w:hAnsi="Arial" w:cs="Arial"/>
          <w:color w:val="FFFFFF" w:themeColor="background1"/>
          <w:sz w:val="32"/>
        </w:rPr>
        <w:t>Assessment</w:t>
      </w:r>
      <w:r w:rsidR="00762EF7">
        <w:rPr>
          <w:rFonts w:ascii="Arial" w:hAnsi="Arial" w:cs="Arial"/>
          <w:color w:val="FFFFFF" w:themeColor="background1"/>
          <w:sz w:val="32"/>
        </w:rPr>
        <w:t xml:space="preserve"> for Tribal Health Departments</w:t>
      </w:r>
      <w:r w:rsidR="00DF78F6">
        <w:rPr>
          <w:rFonts w:ascii="Arial" w:hAnsi="Arial" w:cs="Arial"/>
          <w:color w:val="FFFFFF" w:themeColor="background1"/>
          <w:sz w:val="32"/>
        </w:rPr>
        <w:t xml:space="preserve"> 2019-2020</w:t>
      </w:r>
    </w:p>
    <w:p w14:paraId="7E6DE416" w14:textId="77777777" w:rsidR="00AD7B2B" w:rsidRPr="00D9419B" w:rsidRDefault="00AD7B2B" w:rsidP="00AD7B2B">
      <w:pPr>
        <w:pStyle w:val="Subtitle"/>
        <w:shd w:val="clear" w:color="auto" w:fill="548DD4" w:themeFill="text2" w:themeFillTint="99"/>
        <w:rPr>
          <w:rFonts w:ascii="Arial" w:hAnsi="Arial" w:cs="Arial"/>
          <w:color w:val="FFFFFF" w:themeColor="background1"/>
          <w:sz w:val="12"/>
        </w:rPr>
      </w:pPr>
    </w:p>
    <w:p w14:paraId="58D42F07" w14:textId="77777777" w:rsidR="00220706" w:rsidRPr="00D9419B" w:rsidRDefault="00F70CF9" w:rsidP="00AD7B2B">
      <w:pPr>
        <w:pStyle w:val="Subtitle"/>
        <w:shd w:val="clear" w:color="auto" w:fill="548DD4" w:themeFill="text2" w:themeFillTint="99"/>
        <w:rPr>
          <w:rFonts w:ascii="Arial" w:hAnsi="Arial" w:cs="Arial"/>
          <w:color w:val="FFFFFF" w:themeColor="background1"/>
          <w:sz w:val="32"/>
        </w:rPr>
      </w:pPr>
      <w:r w:rsidRPr="00D9419B">
        <w:rPr>
          <w:rFonts w:ascii="Arial" w:hAnsi="Arial" w:cs="Arial"/>
          <w:smallCaps/>
          <w:color w:val="FFFFFF" w:themeColor="background1"/>
        </w:rPr>
        <w:t xml:space="preserve">Request for Applications </w:t>
      </w:r>
      <w:r w:rsidR="000B3C6B" w:rsidRPr="00D9419B">
        <w:rPr>
          <w:rFonts w:ascii="Arial" w:hAnsi="Arial" w:cs="Arial"/>
          <w:smallCaps/>
          <w:color w:val="FFFFFF" w:themeColor="background1"/>
        </w:rPr>
        <w:t>(RFA)</w:t>
      </w:r>
    </w:p>
    <w:p w14:paraId="5F1D164E" w14:textId="77777777" w:rsidR="00101319" w:rsidRPr="00261C4A" w:rsidRDefault="00101319" w:rsidP="00441AED">
      <w:pPr>
        <w:pStyle w:val="Heading4"/>
        <w:pBdr>
          <w:bottom w:val="single" w:sz="4" w:space="1" w:color="auto"/>
        </w:pBdr>
        <w:rPr>
          <w:rFonts w:ascii="Arial" w:hAnsi="Arial" w:cs="Arial"/>
        </w:rPr>
      </w:pPr>
    </w:p>
    <w:p w14:paraId="79ED845A" w14:textId="77777777" w:rsidR="00386208" w:rsidRDefault="00386208" w:rsidP="00441AED">
      <w:pPr>
        <w:pStyle w:val="Heading4"/>
        <w:pBdr>
          <w:bottom w:val="single" w:sz="4" w:space="1" w:color="auto"/>
        </w:pBdr>
        <w:rPr>
          <w:rFonts w:ascii="Arial" w:hAnsi="Arial" w:cs="Arial"/>
          <w:smallCaps/>
        </w:rPr>
      </w:pPr>
    </w:p>
    <w:p w14:paraId="27FB5E9E" w14:textId="77777777" w:rsidR="00064250" w:rsidRPr="002C2B8A" w:rsidRDefault="009B1517" w:rsidP="00441AED">
      <w:pPr>
        <w:pStyle w:val="Heading4"/>
        <w:pBdr>
          <w:bottom w:val="single" w:sz="4" w:space="1" w:color="auto"/>
        </w:pBdr>
        <w:rPr>
          <w:rFonts w:ascii="Arial" w:hAnsi="Arial" w:cs="Arial"/>
          <w:smallCaps/>
        </w:rPr>
      </w:pPr>
      <w:r w:rsidRPr="002C2B8A">
        <w:rPr>
          <w:rFonts w:ascii="Arial" w:hAnsi="Arial" w:cs="Arial"/>
          <w:smallCaps/>
        </w:rPr>
        <w:t xml:space="preserve">Funding Opportunity </w:t>
      </w:r>
      <w:r w:rsidR="00AB1A56" w:rsidRPr="002C2B8A">
        <w:rPr>
          <w:rFonts w:ascii="Arial" w:hAnsi="Arial" w:cs="Arial"/>
          <w:smallCaps/>
        </w:rPr>
        <w:t>Overview</w:t>
      </w:r>
    </w:p>
    <w:p w14:paraId="2CC2F74B" w14:textId="15B5A6B9" w:rsidR="008E3828" w:rsidRDefault="000A2358" w:rsidP="00506CCB">
      <w:pPr>
        <w:rPr>
          <w:rFonts w:ascii="Arial" w:eastAsia="Calibri" w:hAnsi="Arial" w:cs="Arial"/>
          <w:szCs w:val="24"/>
        </w:rPr>
      </w:pPr>
      <w:r w:rsidRPr="008E3828">
        <w:rPr>
          <w:rFonts w:ascii="Arial" w:eastAsia="Calibri" w:hAnsi="Arial" w:cs="Arial"/>
          <w:szCs w:val="24"/>
        </w:rPr>
        <w:t xml:space="preserve">With funding from the Center for State, Tribal, Local and Territorial Support, Division of </w:t>
      </w:r>
      <w:r w:rsidR="00DF78F6" w:rsidRPr="00DF78F6">
        <w:rPr>
          <w:rFonts w:ascii="Arial" w:eastAsia="Calibri" w:hAnsi="Arial" w:cs="Arial"/>
          <w:szCs w:val="24"/>
        </w:rPr>
        <w:t>Performance Improvement and Field Service</w:t>
      </w:r>
      <w:r>
        <w:rPr>
          <w:rFonts w:ascii="Arial" w:eastAsia="Calibri" w:hAnsi="Arial" w:cs="Arial"/>
          <w:szCs w:val="24"/>
        </w:rPr>
        <w:t>s</w:t>
      </w:r>
      <w:r w:rsidR="00DF78F6" w:rsidRPr="00DF78F6">
        <w:rPr>
          <w:rFonts w:ascii="Arial" w:eastAsia="Calibri" w:hAnsi="Arial" w:cs="Arial"/>
          <w:szCs w:val="24"/>
        </w:rPr>
        <w:t>, (CSTLTS / DPIFS) within the Centers for Disease Control and Prevention, the National Indian Health Board (NIHB) is offering a funding opportunity for Tribal health departments seeking to complete projects to improve their performance, meet national public health accreditation standards, and/or promote interconnection across the public health system to improve population health. This year’s Strong Systems, Stronger Communities (SSSC) builds off of the former Tribal Accreditation Support Initiative (ASI) funded from FY 2014-FY 2018 and FY 2018-2019 SSSC funding by offering projects options in performance improvement, system improvement (including systems integration), and public health accreditation readiness. The intended outcomes of SSSC include; increased performance improvement practice, increased innovation in response to system integration challenges, and progress toward national public health standards.</w:t>
      </w:r>
    </w:p>
    <w:p w14:paraId="743DC374" w14:textId="77777777" w:rsidR="00DF78F6" w:rsidRPr="002C2B8A" w:rsidRDefault="00DF78F6" w:rsidP="00506CCB">
      <w:pPr>
        <w:rPr>
          <w:rFonts w:ascii="Arial" w:eastAsia="Calibri" w:hAnsi="Arial" w:cs="Arial"/>
          <w:szCs w:val="24"/>
        </w:rPr>
      </w:pPr>
    </w:p>
    <w:p w14:paraId="2D6618A9" w14:textId="00804077" w:rsidR="00261C4A" w:rsidRPr="002C2B8A" w:rsidRDefault="00261C4A" w:rsidP="00261C4A">
      <w:pPr>
        <w:jc w:val="both"/>
        <w:rPr>
          <w:rFonts w:ascii="Arial" w:eastAsia="Calibri" w:hAnsi="Arial" w:cs="Arial"/>
          <w:szCs w:val="24"/>
        </w:rPr>
      </w:pPr>
      <w:r w:rsidRPr="002C2B8A">
        <w:rPr>
          <w:rFonts w:ascii="Arial" w:eastAsia="Calibri" w:hAnsi="Arial" w:cs="Arial"/>
          <w:szCs w:val="24"/>
        </w:rPr>
        <w:t xml:space="preserve">NIHB will provide funds to </w:t>
      </w:r>
      <w:r w:rsidR="001A5042">
        <w:rPr>
          <w:rFonts w:ascii="Arial" w:eastAsia="Calibri" w:hAnsi="Arial" w:cs="Arial"/>
          <w:b/>
          <w:szCs w:val="24"/>
        </w:rPr>
        <w:t>4</w:t>
      </w:r>
      <w:r w:rsidRPr="002C2B8A">
        <w:rPr>
          <w:rFonts w:ascii="Arial" w:eastAsia="Calibri" w:hAnsi="Arial" w:cs="Arial"/>
          <w:b/>
          <w:szCs w:val="24"/>
        </w:rPr>
        <w:t xml:space="preserve"> Tribes</w:t>
      </w:r>
      <w:r w:rsidRPr="002C2B8A">
        <w:rPr>
          <w:rFonts w:ascii="Arial" w:eastAsia="Calibri" w:hAnsi="Arial" w:cs="Arial"/>
          <w:szCs w:val="24"/>
        </w:rPr>
        <w:t xml:space="preserve"> in amounts</w:t>
      </w:r>
      <w:r w:rsidR="001A5042">
        <w:rPr>
          <w:rFonts w:ascii="Arial" w:eastAsia="Calibri" w:hAnsi="Arial" w:cs="Arial"/>
          <w:szCs w:val="24"/>
        </w:rPr>
        <w:t xml:space="preserve"> up to </w:t>
      </w:r>
      <w:r w:rsidR="001A5042" w:rsidRPr="001A5042">
        <w:rPr>
          <w:rFonts w:ascii="Arial" w:eastAsia="Calibri" w:hAnsi="Arial" w:cs="Arial"/>
          <w:b/>
          <w:szCs w:val="24"/>
        </w:rPr>
        <w:t>$3</w:t>
      </w:r>
      <w:r w:rsidR="00DF78F6">
        <w:rPr>
          <w:rFonts w:ascii="Arial" w:eastAsia="Calibri" w:hAnsi="Arial" w:cs="Arial"/>
          <w:b/>
          <w:szCs w:val="24"/>
        </w:rPr>
        <w:t>,</w:t>
      </w:r>
      <w:r w:rsidR="001A5042" w:rsidRPr="001A5042">
        <w:rPr>
          <w:rFonts w:ascii="Arial" w:eastAsia="Calibri" w:hAnsi="Arial" w:cs="Arial"/>
          <w:b/>
          <w:szCs w:val="24"/>
        </w:rPr>
        <w:t xml:space="preserve">000 </w:t>
      </w:r>
      <w:r w:rsidRPr="002C2B8A">
        <w:rPr>
          <w:rFonts w:ascii="Arial" w:eastAsia="Calibri" w:hAnsi="Arial" w:cs="Arial"/>
          <w:szCs w:val="24"/>
        </w:rPr>
        <w:t xml:space="preserve">each.  Tribes </w:t>
      </w:r>
      <w:r w:rsidR="00762EF7">
        <w:rPr>
          <w:rFonts w:ascii="Arial" w:eastAsia="Calibri" w:hAnsi="Arial" w:cs="Arial"/>
          <w:szCs w:val="24"/>
        </w:rPr>
        <w:t>will</w:t>
      </w:r>
      <w:r w:rsidRPr="002C2B8A">
        <w:rPr>
          <w:rFonts w:ascii="Arial" w:eastAsia="Calibri" w:hAnsi="Arial" w:cs="Arial"/>
          <w:szCs w:val="24"/>
        </w:rPr>
        <w:t xml:space="preserve"> use these funds to </w:t>
      </w:r>
      <w:r w:rsidR="000F19B5">
        <w:rPr>
          <w:rFonts w:ascii="Arial" w:eastAsia="Calibri" w:hAnsi="Arial" w:cs="Arial"/>
          <w:szCs w:val="24"/>
        </w:rPr>
        <w:t>conduct a self-</w:t>
      </w:r>
      <w:r w:rsidR="001A5042">
        <w:rPr>
          <w:rFonts w:ascii="Arial" w:eastAsia="Calibri" w:hAnsi="Arial" w:cs="Arial"/>
          <w:szCs w:val="24"/>
        </w:rPr>
        <w:t>assessment o</w:t>
      </w:r>
      <w:r w:rsidR="00762EF7">
        <w:rPr>
          <w:rFonts w:ascii="Arial" w:eastAsia="Calibri" w:hAnsi="Arial" w:cs="Arial"/>
          <w:szCs w:val="24"/>
        </w:rPr>
        <w:t>f</w:t>
      </w:r>
      <w:r w:rsidR="001A5042">
        <w:rPr>
          <w:rFonts w:ascii="Arial" w:eastAsia="Calibri" w:hAnsi="Arial" w:cs="Arial"/>
          <w:szCs w:val="24"/>
        </w:rPr>
        <w:t xml:space="preserve"> their</w:t>
      </w:r>
      <w:r w:rsidRPr="002C2B8A">
        <w:rPr>
          <w:rFonts w:ascii="Arial" w:eastAsia="Calibri" w:hAnsi="Arial" w:cs="Arial"/>
          <w:szCs w:val="24"/>
        </w:rPr>
        <w:t xml:space="preserve"> </w:t>
      </w:r>
      <w:r w:rsidR="00762EF7">
        <w:rPr>
          <w:rFonts w:ascii="Arial" w:eastAsia="Calibri" w:hAnsi="Arial" w:cs="Arial"/>
          <w:szCs w:val="24"/>
        </w:rPr>
        <w:t>public health capacities against national public health accreditation standards.</w:t>
      </w:r>
    </w:p>
    <w:p w14:paraId="40CCCE75" w14:textId="77777777" w:rsidR="00261C4A" w:rsidRPr="002C2B8A" w:rsidRDefault="00261C4A" w:rsidP="00506CCB">
      <w:pPr>
        <w:rPr>
          <w:rFonts w:ascii="Arial" w:eastAsia="Calibri" w:hAnsi="Arial" w:cs="Arial"/>
          <w:szCs w:val="24"/>
        </w:rPr>
      </w:pPr>
    </w:p>
    <w:p w14:paraId="64BCC9FE" w14:textId="283297D1" w:rsidR="00386208" w:rsidRDefault="00DF78F6" w:rsidP="009B1517">
      <w:pPr>
        <w:jc w:val="both"/>
        <w:rPr>
          <w:rFonts w:ascii="Arial" w:eastAsia="Calibri" w:hAnsi="Arial" w:cs="Arial"/>
          <w:szCs w:val="24"/>
        </w:rPr>
      </w:pPr>
      <w:r w:rsidRPr="00DF78F6">
        <w:rPr>
          <w:rFonts w:ascii="Arial" w:eastAsia="Calibri" w:hAnsi="Arial" w:cs="Arial"/>
          <w:szCs w:val="24"/>
        </w:rPr>
        <w:t xml:space="preserve">The completed application (Appendix A) is due by 11:59 PM EDT on </w:t>
      </w:r>
      <w:r w:rsidR="00827104">
        <w:rPr>
          <w:rFonts w:ascii="Arial" w:eastAsia="Calibri" w:hAnsi="Arial" w:cs="Arial"/>
          <w:szCs w:val="24"/>
        </w:rPr>
        <w:t>Friday, September 2</w:t>
      </w:r>
      <w:r w:rsidRPr="00DF78F6">
        <w:rPr>
          <w:rFonts w:ascii="Arial" w:eastAsia="Calibri" w:hAnsi="Arial" w:cs="Arial"/>
          <w:szCs w:val="24"/>
        </w:rPr>
        <w:t>0, 2019.  The project period will run from approximately October 31, 2019 through July 31, 2020.</w:t>
      </w:r>
    </w:p>
    <w:p w14:paraId="7BB29E78" w14:textId="77777777" w:rsidR="00DF78F6" w:rsidRPr="002C2B8A" w:rsidRDefault="00DF78F6" w:rsidP="009B1517">
      <w:pPr>
        <w:jc w:val="both"/>
        <w:rPr>
          <w:rFonts w:ascii="Arial" w:eastAsia="Calibri" w:hAnsi="Arial" w:cs="Arial"/>
          <w:szCs w:val="24"/>
        </w:rPr>
      </w:pPr>
    </w:p>
    <w:p w14:paraId="69AB4BBB" w14:textId="77777777" w:rsidR="001A5042" w:rsidRDefault="001A5042" w:rsidP="001A504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eastAsia="Calibri" w:hAnsi="Arial" w:cs="Arial"/>
          <w:szCs w:val="24"/>
        </w:rPr>
      </w:pPr>
      <w:r w:rsidRPr="002C2B8A">
        <w:rPr>
          <w:rFonts w:ascii="Arial" w:hAnsi="Arial" w:cs="Arial"/>
          <w:szCs w:val="24"/>
        </w:rPr>
        <w:t>NIHB</w:t>
      </w:r>
      <w:r w:rsidRPr="002C2B8A">
        <w:rPr>
          <w:rFonts w:ascii="Arial" w:eastAsia="Calibri" w:hAnsi="Arial" w:cs="Arial"/>
          <w:szCs w:val="24"/>
        </w:rPr>
        <w:t xml:space="preserve"> and CDC staff will host a </w:t>
      </w:r>
    </w:p>
    <w:p w14:paraId="6B854608" w14:textId="77777777" w:rsidR="001A5042" w:rsidRDefault="001A5042" w:rsidP="001A504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eastAsia="Calibri" w:hAnsi="Arial" w:cs="Arial"/>
          <w:szCs w:val="24"/>
        </w:rPr>
      </w:pPr>
    </w:p>
    <w:p w14:paraId="72DC9FD5" w14:textId="77777777" w:rsidR="001A5042" w:rsidRPr="002F594B" w:rsidRDefault="001A5042" w:rsidP="001A504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eastAsia="Calibri" w:hAnsi="Arial" w:cs="Arial"/>
          <w:color w:val="FF0000"/>
          <w:sz w:val="32"/>
          <w:szCs w:val="32"/>
        </w:rPr>
      </w:pPr>
      <w:r>
        <w:rPr>
          <w:rFonts w:ascii="Arial" w:eastAsia="Calibri" w:hAnsi="Arial" w:cs="Arial"/>
          <w:b/>
          <w:color w:val="FF0000"/>
          <w:sz w:val="32"/>
          <w:szCs w:val="32"/>
        </w:rPr>
        <w:t>Pre-Application W</w:t>
      </w:r>
      <w:r w:rsidRPr="002F594B">
        <w:rPr>
          <w:rFonts w:ascii="Arial" w:eastAsia="Calibri" w:hAnsi="Arial" w:cs="Arial"/>
          <w:b/>
          <w:color w:val="FF0000"/>
          <w:sz w:val="32"/>
          <w:szCs w:val="32"/>
        </w:rPr>
        <w:t>ebinar</w:t>
      </w:r>
      <w:r w:rsidRPr="002F594B">
        <w:rPr>
          <w:rFonts w:ascii="Arial" w:eastAsia="Calibri" w:hAnsi="Arial" w:cs="Arial"/>
          <w:color w:val="FF0000"/>
          <w:sz w:val="32"/>
          <w:szCs w:val="32"/>
        </w:rPr>
        <w:t xml:space="preserve"> </w:t>
      </w:r>
    </w:p>
    <w:p w14:paraId="45754380" w14:textId="502EFDEF" w:rsidR="00DF78F6" w:rsidRDefault="00D00721" w:rsidP="00DF78F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eastAsia="Calibri" w:hAnsi="Arial" w:cs="Arial"/>
          <w:b/>
          <w:sz w:val="32"/>
          <w:szCs w:val="32"/>
        </w:rPr>
      </w:pPr>
      <w:r w:rsidRPr="00D00721">
        <w:rPr>
          <w:rFonts w:ascii="Arial" w:eastAsia="Calibri" w:hAnsi="Arial" w:cs="Arial"/>
          <w:b/>
          <w:sz w:val="32"/>
          <w:szCs w:val="32"/>
        </w:rPr>
        <w:t>Th</w:t>
      </w:r>
      <w:r>
        <w:rPr>
          <w:rFonts w:ascii="Arial" w:eastAsia="Calibri" w:hAnsi="Arial" w:cs="Arial"/>
          <w:b/>
          <w:sz w:val="32"/>
          <w:szCs w:val="32"/>
        </w:rPr>
        <w:t>ursday, August 22, 2019 from 2:3</w:t>
      </w:r>
      <w:r w:rsidRPr="00D00721">
        <w:rPr>
          <w:rFonts w:ascii="Arial" w:eastAsia="Calibri" w:hAnsi="Arial" w:cs="Arial"/>
          <w:b/>
          <w:sz w:val="32"/>
          <w:szCs w:val="32"/>
        </w:rPr>
        <w:t>0pm-</w:t>
      </w:r>
      <w:r>
        <w:rPr>
          <w:rFonts w:ascii="Arial" w:eastAsia="Calibri" w:hAnsi="Arial" w:cs="Arial"/>
          <w:b/>
          <w:sz w:val="32"/>
          <w:szCs w:val="32"/>
        </w:rPr>
        <w:t>3:0</w:t>
      </w:r>
      <w:r w:rsidRPr="00D00721">
        <w:rPr>
          <w:rFonts w:ascii="Arial" w:eastAsia="Calibri" w:hAnsi="Arial" w:cs="Arial"/>
          <w:b/>
          <w:sz w:val="32"/>
          <w:szCs w:val="32"/>
        </w:rPr>
        <w:t>0pm ET</w:t>
      </w:r>
    </w:p>
    <w:p w14:paraId="35D09FF4" w14:textId="77777777" w:rsidR="00D00721" w:rsidRPr="002F594B" w:rsidRDefault="00D00721" w:rsidP="00DF78F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eastAsia="Calibri" w:hAnsi="Arial" w:cs="Arial"/>
          <w:szCs w:val="24"/>
        </w:rPr>
      </w:pPr>
    </w:p>
    <w:p w14:paraId="3EAB5BBE" w14:textId="63900C80" w:rsidR="00DF78F6" w:rsidRPr="002F594B" w:rsidRDefault="003B2051" w:rsidP="00DF78F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eastAsia="Calibri" w:hAnsi="Arial" w:cs="Arial"/>
          <w:szCs w:val="24"/>
        </w:rPr>
      </w:pPr>
      <w:hyperlink r:id="rId9" w:history="1">
        <w:r w:rsidR="00DF78F6" w:rsidRPr="00D00721">
          <w:rPr>
            <w:rStyle w:val="Hyperlink"/>
            <w:rFonts w:ascii="Arial" w:eastAsia="Calibri" w:hAnsi="Arial" w:cs="Arial"/>
            <w:szCs w:val="24"/>
          </w:rPr>
          <w:t>Register for the Pre-Application Webinar</w:t>
        </w:r>
      </w:hyperlink>
      <w:r w:rsidR="00DF78F6" w:rsidRPr="00D00721">
        <w:rPr>
          <w:rFonts w:ascii="Arial" w:eastAsia="Calibri" w:hAnsi="Arial" w:cs="Arial"/>
          <w:szCs w:val="24"/>
        </w:rPr>
        <w:t xml:space="preserve"> or</w:t>
      </w:r>
      <w:r w:rsidR="00DF78F6" w:rsidRPr="002F594B">
        <w:rPr>
          <w:rFonts w:ascii="Arial" w:eastAsia="Calibri" w:hAnsi="Arial" w:cs="Arial"/>
          <w:szCs w:val="24"/>
        </w:rPr>
        <w:t xml:space="preserve"> cut and paste this address into your browser</w:t>
      </w:r>
    </w:p>
    <w:p w14:paraId="377AC86E" w14:textId="2BF672DE" w:rsidR="00DF78F6" w:rsidRDefault="003B2051" w:rsidP="00DF78F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Style w:val="Hyperlink"/>
        </w:rPr>
      </w:pPr>
      <w:hyperlink r:id="rId10" w:history="1">
        <w:r w:rsidR="00D00721" w:rsidRPr="002B281C">
          <w:rPr>
            <w:rStyle w:val="Hyperlink"/>
          </w:rPr>
          <w:t>https://nihb.webex.com/nihb/j.php?MTID=ee39d8bbaa2174f8b51e44cfda63b644e</w:t>
        </w:r>
      </w:hyperlink>
      <w:r w:rsidR="00D00721">
        <w:rPr>
          <w:rStyle w:val="Hyperlink"/>
        </w:rPr>
        <w:t xml:space="preserve"> </w:t>
      </w:r>
    </w:p>
    <w:p w14:paraId="28A180D9" w14:textId="77777777" w:rsidR="00D00721" w:rsidRDefault="00D00721" w:rsidP="00DF78F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eastAsia="Calibri" w:hAnsi="Arial" w:cs="Arial"/>
          <w:szCs w:val="24"/>
        </w:rPr>
      </w:pPr>
    </w:p>
    <w:p w14:paraId="7C680690" w14:textId="77777777" w:rsidR="00DF78F6" w:rsidRDefault="00DF78F6" w:rsidP="00DF78F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szCs w:val="24"/>
        </w:rPr>
      </w:pPr>
      <w:r w:rsidRPr="002C2B8A">
        <w:rPr>
          <w:rFonts w:ascii="Arial" w:eastAsia="Calibri" w:hAnsi="Arial" w:cs="Arial"/>
          <w:szCs w:val="24"/>
        </w:rPr>
        <w:t>A</w:t>
      </w:r>
      <w:r w:rsidRPr="002C2B8A">
        <w:rPr>
          <w:rFonts w:ascii="Arial" w:hAnsi="Arial" w:cs="Arial"/>
          <w:szCs w:val="24"/>
        </w:rPr>
        <w:t xml:space="preserve">dditional questions about this RFA may be directed to </w:t>
      </w:r>
      <w:r>
        <w:rPr>
          <w:rFonts w:ascii="Arial" w:hAnsi="Arial" w:cs="Arial"/>
          <w:szCs w:val="24"/>
        </w:rPr>
        <w:t>Sarah Price</w:t>
      </w:r>
    </w:p>
    <w:p w14:paraId="3DD0C404" w14:textId="77777777" w:rsidR="00DF78F6" w:rsidRDefault="003B2051" w:rsidP="00DF78F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szCs w:val="24"/>
        </w:rPr>
      </w:pPr>
      <w:hyperlink r:id="rId11" w:history="1">
        <w:r w:rsidR="00DF78F6" w:rsidRPr="00A35BA4">
          <w:rPr>
            <w:rStyle w:val="Hyperlink"/>
            <w:rFonts w:ascii="Arial" w:hAnsi="Arial" w:cs="Arial"/>
            <w:szCs w:val="24"/>
          </w:rPr>
          <w:t>sprice@nihb.org</w:t>
        </w:r>
      </w:hyperlink>
    </w:p>
    <w:p w14:paraId="0CFC911E" w14:textId="77777777" w:rsidR="00DF78F6" w:rsidRDefault="00DF78F6" w:rsidP="00DF78F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szCs w:val="24"/>
        </w:rPr>
      </w:pPr>
    </w:p>
    <w:p w14:paraId="5057E033" w14:textId="77777777" w:rsidR="00DF78F6" w:rsidRPr="00BA4881" w:rsidRDefault="00DF78F6" w:rsidP="00DF78F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i/>
          <w:szCs w:val="24"/>
          <w:highlight w:val="yellow"/>
        </w:rPr>
      </w:pPr>
      <w:r w:rsidRPr="002C2B8A">
        <w:rPr>
          <w:rFonts w:ascii="Arial" w:hAnsi="Arial" w:cs="Arial"/>
          <w:szCs w:val="24"/>
        </w:rPr>
        <w:t>NIHB and CDC staff will not answer any questions or provide any information that may provide an unfair advantage to an</w:t>
      </w:r>
      <w:r>
        <w:rPr>
          <w:rFonts w:ascii="Arial" w:hAnsi="Arial" w:cs="Arial"/>
          <w:szCs w:val="24"/>
        </w:rPr>
        <w:t>y</w:t>
      </w:r>
      <w:r w:rsidRPr="002C2B8A">
        <w:rPr>
          <w:rFonts w:ascii="Arial" w:hAnsi="Arial" w:cs="Arial"/>
          <w:szCs w:val="24"/>
        </w:rPr>
        <w:t xml:space="preserve"> applicant</w:t>
      </w:r>
      <w:r>
        <w:rPr>
          <w:rFonts w:ascii="Arial" w:hAnsi="Arial" w:cs="Arial"/>
          <w:szCs w:val="24"/>
        </w:rPr>
        <w:t>s</w:t>
      </w:r>
      <w:r w:rsidRPr="002C2B8A">
        <w:rPr>
          <w:rFonts w:ascii="Arial" w:hAnsi="Arial" w:cs="Arial"/>
          <w:szCs w:val="24"/>
        </w:rPr>
        <w:t>.</w:t>
      </w:r>
    </w:p>
    <w:p w14:paraId="742FD5B4" w14:textId="77777777" w:rsidR="006559C8" w:rsidRPr="006559C8" w:rsidRDefault="006559C8" w:rsidP="006559C8"/>
    <w:p w14:paraId="71E02F56" w14:textId="20DF5D69" w:rsidR="001A5042" w:rsidRPr="002C2B8A" w:rsidRDefault="001A5042" w:rsidP="001A5042">
      <w:pPr>
        <w:pBdr>
          <w:bottom w:val="single" w:sz="4" w:space="1" w:color="auto"/>
        </w:pBdr>
        <w:rPr>
          <w:rFonts w:ascii="Arial" w:hAnsi="Arial" w:cs="Arial"/>
          <w:smallCaps/>
        </w:rPr>
      </w:pPr>
      <w:r w:rsidRPr="00604CC9">
        <w:rPr>
          <w:rFonts w:ascii="Arial" w:hAnsi="Arial" w:cs="Arial"/>
          <w:b/>
          <w:bCs/>
          <w:smallCaps/>
          <w:szCs w:val="24"/>
        </w:rPr>
        <w:t>Eligibility</w:t>
      </w:r>
    </w:p>
    <w:p w14:paraId="4084D88C" w14:textId="77777777" w:rsidR="001A5042" w:rsidRPr="002C2B8A" w:rsidRDefault="001A5042" w:rsidP="001A5042">
      <w:pPr>
        <w:jc w:val="both"/>
        <w:rPr>
          <w:rFonts w:ascii="Arial" w:eastAsia="Calibri" w:hAnsi="Arial" w:cs="Arial"/>
          <w:szCs w:val="24"/>
        </w:rPr>
      </w:pPr>
      <w:r w:rsidRPr="002C2B8A">
        <w:rPr>
          <w:rFonts w:ascii="Arial" w:eastAsia="Calibri" w:hAnsi="Arial" w:cs="Arial"/>
          <w:szCs w:val="24"/>
        </w:rPr>
        <w:t>In order to be considered eligible for this funding opportunity, all of the following criteria must be met:</w:t>
      </w:r>
    </w:p>
    <w:p w14:paraId="437458B0" w14:textId="77777777" w:rsidR="001A5042" w:rsidRDefault="001A5042" w:rsidP="001A5042">
      <w:pPr>
        <w:pStyle w:val="ListParagraph"/>
        <w:numPr>
          <w:ilvl w:val="0"/>
          <w:numId w:val="8"/>
        </w:numPr>
        <w:jc w:val="both"/>
        <w:rPr>
          <w:rFonts w:ascii="Arial" w:eastAsia="Calibri" w:hAnsi="Arial" w:cs="Arial"/>
          <w:sz w:val="24"/>
          <w:szCs w:val="24"/>
        </w:rPr>
      </w:pPr>
      <w:r w:rsidRPr="002C2B8A">
        <w:rPr>
          <w:rFonts w:ascii="Arial" w:eastAsia="Calibri" w:hAnsi="Arial" w:cs="Arial"/>
          <w:sz w:val="24"/>
          <w:szCs w:val="24"/>
        </w:rPr>
        <w:t xml:space="preserve">Applicants must be an official </w:t>
      </w:r>
      <w:r>
        <w:rPr>
          <w:rFonts w:ascii="Arial" w:eastAsia="Calibri" w:hAnsi="Arial" w:cs="Arial"/>
          <w:sz w:val="24"/>
          <w:szCs w:val="24"/>
        </w:rPr>
        <w:t xml:space="preserve">Tribal </w:t>
      </w:r>
      <w:r w:rsidRPr="002C2B8A">
        <w:rPr>
          <w:rFonts w:ascii="Arial" w:eastAsia="Calibri" w:hAnsi="Arial" w:cs="Arial"/>
          <w:sz w:val="24"/>
          <w:szCs w:val="24"/>
        </w:rPr>
        <w:t xml:space="preserve">entity </w:t>
      </w:r>
      <w:r>
        <w:rPr>
          <w:rFonts w:ascii="Arial" w:eastAsia="Calibri" w:hAnsi="Arial" w:cs="Arial"/>
          <w:sz w:val="24"/>
          <w:szCs w:val="24"/>
        </w:rPr>
        <w:t xml:space="preserve">defined as </w:t>
      </w:r>
      <w:r w:rsidRPr="002C2B8A">
        <w:rPr>
          <w:rFonts w:ascii="Arial" w:eastAsia="Calibri" w:hAnsi="Arial" w:cs="Arial"/>
          <w:sz w:val="24"/>
          <w:szCs w:val="24"/>
        </w:rPr>
        <w:t xml:space="preserve">a federally recognized </w:t>
      </w:r>
      <w:r>
        <w:rPr>
          <w:rFonts w:ascii="Arial" w:eastAsia="Calibri" w:hAnsi="Arial" w:cs="Arial"/>
          <w:sz w:val="24"/>
          <w:szCs w:val="24"/>
        </w:rPr>
        <w:t xml:space="preserve">Tribal Government, Tribal organization, or inter-Tribal consortium as defined in the Indian Self-Determination and Education Assistance Act, as amended.  </w:t>
      </w:r>
    </w:p>
    <w:p w14:paraId="35ABAE2A" w14:textId="76BD414A" w:rsidR="00762EF7" w:rsidRPr="008E35C5" w:rsidRDefault="001A5042" w:rsidP="001A5042">
      <w:pPr>
        <w:pStyle w:val="ListParagraph"/>
        <w:numPr>
          <w:ilvl w:val="0"/>
          <w:numId w:val="8"/>
        </w:numPr>
        <w:jc w:val="both"/>
        <w:rPr>
          <w:rFonts w:ascii="Arial" w:eastAsia="Calibri" w:hAnsi="Arial" w:cs="Arial"/>
          <w:szCs w:val="24"/>
        </w:rPr>
      </w:pPr>
      <w:r w:rsidRPr="00105E2F">
        <w:rPr>
          <w:rFonts w:ascii="Arial" w:eastAsia="Calibri" w:hAnsi="Arial" w:cs="Arial"/>
          <w:sz w:val="24"/>
          <w:szCs w:val="24"/>
        </w:rPr>
        <w:t xml:space="preserve">Applicants must have a </w:t>
      </w:r>
      <w:r>
        <w:rPr>
          <w:rFonts w:ascii="Arial" w:eastAsia="Calibri" w:hAnsi="Arial" w:cs="Arial"/>
          <w:sz w:val="24"/>
          <w:szCs w:val="24"/>
        </w:rPr>
        <w:t xml:space="preserve">strong interest and/or demonstrated </w:t>
      </w:r>
      <w:r w:rsidRPr="00105E2F">
        <w:rPr>
          <w:rFonts w:ascii="Arial" w:eastAsia="Calibri" w:hAnsi="Arial" w:cs="Arial"/>
          <w:sz w:val="24"/>
          <w:szCs w:val="24"/>
        </w:rPr>
        <w:t xml:space="preserve">commitment to pursuing public health </w:t>
      </w:r>
      <w:r>
        <w:rPr>
          <w:rFonts w:ascii="Arial" w:eastAsia="Calibri" w:hAnsi="Arial" w:cs="Arial"/>
          <w:sz w:val="24"/>
          <w:szCs w:val="24"/>
        </w:rPr>
        <w:t>performance and systems improvement projects</w:t>
      </w:r>
      <w:r w:rsidR="00762EF7">
        <w:rPr>
          <w:rFonts w:ascii="Arial" w:eastAsia="Calibri" w:hAnsi="Arial" w:cs="Arial"/>
          <w:sz w:val="24"/>
          <w:szCs w:val="24"/>
        </w:rPr>
        <w:t xml:space="preserve">.  </w:t>
      </w:r>
    </w:p>
    <w:p w14:paraId="617B2C01" w14:textId="76DB583D" w:rsidR="001A5042" w:rsidRPr="00803E62" w:rsidRDefault="001A5042" w:rsidP="001A5042">
      <w:pPr>
        <w:pStyle w:val="ListParagraph"/>
        <w:numPr>
          <w:ilvl w:val="0"/>
          <w:numId w:val="8"/>
        </w:numPr>
        <w:jc w:val="both"/>
        <w:rPr>
          <w:rFonts w:ascii="Arial" w:eastAsia="Calibri" w:hAnsi="Arial" w:cs="Arial"/>
          <w:szCs w:val="24"/>
        </w:rPr>
      </w:pPr>
      <w:r>
        <w:rPr>
          <w:rFonts w:ascii="Arial" w:eastAsia="Calibri" w:hAnsi="Arial" w:cs="Arial"/>
          <w:sz w:val="24"/>
          <w:szCs w:val="24"/>
        </w:rPr>
        <w:t>Applications related to the pursuit of healthcare performance improvement or accreditations such as AAAHC, JCAHO or CARF are not appropriate for this funding opportunity and will be disqualified.</w:t>
      </w:r>
    </w:p>
    <w:p w14:paraId="4B37ACAD" w14:textId="2AACD0F0" w:rsidR="00803E62" w:rsidRPr="00105E2F" w:rsidRDefault="00803E62" w:rsidP="001A5042">
      <w:pPr>
        <w:pStyle w:val="ListParagraph"/>
        <w:numPr>
          <w:ilvl w:val="0"/>
          <w:numId w:val="8"/>
        </w:numPr>
        <w:jc w:val="both"/>
        <w:rPr>
          <w:rFonts w:ascii="Arial" w:eastAsia="Calibri" w:hAnsi="Arial" w:cs="Arial"/>
          <w:szCs w:val="24"/>
        </w:rPr>
      </w:pPr>
      <w:r>
        <w:rPr>
          <w:rFonts w:ascii="Arial" w:eastAsia="Calibri" w:hAnsi="Arial" w:cs="Arial"/>
          <w:sz w:val="24"/>
          <w:szCs w:val="24"/>
        </w:rPr>
        <w:t>Applicants are welcome to apply for other NIHB awards, including other SSSC funding opportunities.</w:t>
      </w:r>
    </w:p>
    <w:p w14:paraId="19EAA086" w14:textId="77777777" w:rsidR="00105E2F" w:rsidRPr="00105E2F" w:rsidRDefault="00105E2F" w:rsidP="00105E2F">
      <w:pPr>
        <w:pStyle w:val="ListParagraph"/>
        <w:jc w:val="both"/>
        <w:rPr>
          <w:rFonts w:ascii="Arial" w:eastAsia="Calibri" w:hAnsi="Arial" w:cs="Arial"/>
          <w:szCs w:val="24"/>
        </w:rPr>
      </w:pPr>
    </w:p>
    <w:p w14:paraId="591CF99D" w14:textId="77777777" w:rsidR="00386208" w:rsidRPr="002C2B8A" w:rsidRDefault="00386208" w:rsidP="00917FDC">
      <w:pPr>
        <w:pStyle w:val="Heading4"/>
        <w:pBdr>
          <w:bottom w:val="single" w:sz="4" w:space="1" w:color="auto"/>
        </w:pBdr>
        <w:rPr>
          <w:rFonts w:ascii="Arial" w:hAnsi="Arial" w:cs="Arial"/>
          <w:smallCaps/>
        </w:rPr>
      </w:pPr>
      <w:r>
        <w:rPr>
          <w:rFonts w:ascii="Arial" w:hAnsi="Arial" w:cs="Arial"/>
          <w:smallCaps/>
        </w:rPr>
        <w:t>Funding Categories</w:t>
      </w:r>
    </w:p>
    <w:p w14:paraId="23D3BAE0" w14:textId="77777777" w:rsidR="003E1A92" w:rsidRDefault="003E1A92" w:rsidP="003203D2">
      <w:pPr>
        <w:pStyle w:val="ListParagraph"/>
        <w:ind w:left="0"/>
        <w:rPr>
          <w:rFonts w:ascii="Arial" w:eastAsia="Calibri" w:hAnsi="Arial" w:cs="Arial"/>
          <w:sz w:val="24"/>
          <w:szCs w:val="24"/>
          <w:u w:val="single"/>
        </w:rPr>
      </w:pPr>
    </w:p>
    <w:p w14:paraId="628A03A0" w14:textId="45C37923" w:rsidR="00F92B03" w:rsidRDefault="00532E99" w:rsidP="00F92B03">
      <w:pPr>
        <w:rPr>
          <w:rFonts w:ascii="Arial" w:hAnsi="Arial" w:cs="Arial"/>
          <w:szCs w:val="24"/>
        </w:rPr>
      </w:pPr>
      <w:r w:rsidRPr="00532E99">
        <w:rPr>
          <w:rFonts w:ascii="Arial" w:hAnsi="Arial" w:cs="Arial"/>
          <w:szCs w:val="24"/>
        </w:rPr>
        <w:t>The awardee cohort</w:t>
      </w:r>
      <w:r w:rsidR="00F92B03" w:rsidRPr="00532E99">
        <w:rPr>
          <w:rFonts w:ascii="Arial" w:hAnsi="Arial" w:cs="Arial"/>
          <w:szCs w:val="24"/>
        </w:rPr>
        <w:t xml:space="preserve"> will consist</w:t>
      </w:r>
      <w:r w:rsidR="00F92B03">
        <w:rPr>
          <w:rFonts w:ascii="Arial" w:hAnsi="Arial" w:cs="Arial"/>
          <w:szCs w:val="24"/>
        </w:rPr>
        <w:t xml:space="preserve"> of Tribes who are </w:t>
      </w:r>
      <w:r w:rsidR="00F92B03" w:rsidRPr="007A0F6D">
        <w:rPr>
          <w:rFonts w:ascii="Arial" w:hAnsi="Arial" w:cs="Arial"/>
          <w:szCs w:val="24"/>
        </w:rPr>
        <w:t xml:space="preserve">new to public health accreditation, meaning they have a sincere interest in public health accreditation but have not begun or completed any public health accreditation activities.  </w:t>
      </w:r>
      <w:r w:rsidR="00F92B03">
        <w:rPr>
          <w:rFonts w:ascii="Arial" w:hAnsi="Arial" w:cs="Arial"/>
          <w:szCs w:val="24"/>
        </w:rPr>
        <w:t>These Tribes could be described as being in a “</w:t>
      </w:r>
      <w:r w:rsidR="00F92B03" w:rsidRPr="007A0F6D">
        <w:rPr>
          <w:rFonts w:ascii="Arial" w:hAnsi="Arial" w:cs="Arial"/>
          <w:szCs w:val="24"/>
        </w:rPr>
        <w:t>Consideration</w:t>
      </w:r>
      <w:r w:rsidR="00F92B03">
        <w:rPr>
          <w:rFonts w:ascii="Arial" w:hAnsi="Arial" w:cs="Arial"/>
          <w:szCs w:val="24"/>
        </w:rPr>
        <w:t>” phase or “</w:t>
      </w:r>
      <w:r w:rsidR="00F92B03" w:rsidRPr="007A0F6D">
        <w:rPr>
          <w:rFonts w:ascii="Arial" w:hAnsi="Arial" w:cs="Arial"/>
          <w:szCs w:val="24"/>
        </w:rPr>
        <w:t>Pre-planning</w:t>
      </w:r>
      <w:r w:rsidR="00F92B03">
        <w:rPr>
          <w:rFonts w:ascii="Arial" w:hAnsi="Arial" w:cs="Arial"/>
          <w:szCs w:val="24"/>
        </w:rPr>
        <w:t>” phase as described below</w:t>
      </w:r>
      <w:r w:rsidR="00F92B03" w:rsidRPr="007A0F6D">
        <w:rPr>
          <w:rFonts w:ascii="Arial" w:hAnsi="Arial" w:cs="Arial"/>
          <w:szCs w:val="24"/>
        </w:rPr>
        <w:t>.</w:t>
      </w:r>
    </w:p>
    <w:p w14:paraId="63B9F454" w14:textId="77777777" w:rsidR="00F92B03" w:rsidRPr="007A0F6D" w:rsidRDefault="00F92B03" w:rsidP="00F92B03">
      <w:pPr>
        <w:rPr>
          <w:rFonts w:ascii="Arial" w:hAnsi="Arial" w:cs="Arial"/>
          <w:szCs w:val="24"/>
        </w:rPr>
      </w:pPr>
    </w:p>
    <w:p w14:paraId="6FDF32B3" w14:textId="77777777" w:rsidR="00F92B03" w:rsidRDefault="00F92B03" w:rsidP="00905390">
      <w:pPr>
        <w:ind w:left="337"/>
        <w:jc w:val="both"/>
        <w:rPr>
          <w:rFonts w:ascii="Arial" w:hAnsi="Arial" w:cs="Arial"/>
          <w:szCs w:val="24"/>
        </w:rPr>
      </w:pPr>
      <w:r w:rsidRPr="006559C8">
        <w:rPr>
          <w:rFonts w:ascii="Arial" w:hAnsi="Arial" w:cs="Arial"/>
          <w:i/>
          <w:szCs w:val="24"/>
        </w:rPr>
        <w:t>Consideration</w:t>
      </w:r>
      <w:r w:rsidRPr="007A0F6D">
        <w:rPr>
          <w:rFonts w:ascii="Arial" w:hAnsi="Arial" w:cs="Arial"/>
          <w:szCs w:val="24"/>
        </w:rPr>
        <w:t xml:space="preserve"> – Health department staff have be</w:t>
      </w:r>
      <w:r>
        <w:rPr>
          <w:rFonts w:ascii="Arial" w:hAnsi="Arial" w:cs="Arial"/>
          <w:szCs w:val="24"/>
        </w:rPr>
        <w:t xml:space="preserve">gun to talk about public health </w:t>
      </w:r>
      <w:r w:rsidRPr="007A0F6D">
        <w:rPr>
          <w:rFonts w:ascii="Arial" w:hAnsi="Arial" w:cs="Arial"/>
          <w:szCs w:val="24"/>
        </w:rPr>
        <w:t xml:space="preserve">accreditation, and </w:t>
      </w:r>
      <w:r w:rsidR="00150A1C">
        <w:rPr>
          <w:rFonts w:ascii="Arial" w:hAnsi="Arial" w:cs="Arial"/>
          <w:szCs w:val="24"/>
        </w:rPr>
        <w:t xml:space="preserve">are </w:t>
      </w:r>
      <w:r w:rsidRPr="007A0F6D">
        <w:rPr>
          <w:rFonts w:ascii="Arial" w:hAnsi="Arial" w:cs="Arial"/>
          <w:szCs w:val="24"/>
        </w:rPr>
        <w:t xml:space="preserve">actively considering how the Tribe could benefit from accreditation and how they could undertake accreditation activities, but </w:t>
      </w:r>
      <w:r w:rsidR="004047A6">
        <w:rPr>
          <w:rFonts w:ascii="Arial" w:hAnsi="Arial" w:cs="Arial"/>
          <w:szCs w:val="24"/>
        </w:rPr>
        <w:t xml:space="preserve">have not </w:t>
      </w:r>
      <w:r w:rsidR="00D321FA" w:rsidRPr="007A0F6D">
        <w:rPr>
          <w:rFonts w:ascii="Arial" w:hAnsi="Arial" w:cs="Arial"/>
          <w:szCs w:val="24"/>
        </w:rPr>
        <w:t>commit</w:t>
      </w:r>
      <w:r w:rsidR="00D321FA">
        <w:rPr>
          <w:rFonts w:ascii="Arial" w:hAnsi="Arial" w:cs="Arial"/>
          <w:szCs w:val="24"/>
        </w:rPr>
        <w:t>ted</w:t>
      </w:r>
      <w:r w:rsidRPr="007A0F6D">
        <w:rPr>
          <w:rFonts w:ascii="Arial" w:hAnsi="Arial" w:cs="Arial"/>
          <w:szCs w:val="24"/>
        </w:rPr>
        <w:t xml:space="preserve"> to begin or</w:t>
      </w:r>
      <w:r w:rsidR="004047A6">
        <w:rPr>
          <w:rFonts w:ascii="Arial" w:hAnsi="Arial" w:cs="Arial"/>
          <w:szCs w:val="24"/>
        </w:rPr>
        <w:t xml:space="preserve"> started activities to</w:t>
      </w:r>
      <w:r w:rsidRPr="007A0F6D">
        <w:rPr>
          <w:rFonts w:ascii="Arial" w:hAnsi="Arial" w:cs="Arial"/>
          <w:szCs w:val="24"/>
        </w:rPr>
        <w:t xml:space="preserve"> pursue the process. Staff have learned about accreditation through webinars, conference presentations, networking, or non-specific venues.  </w:t>
      </w:r>
    </w:p>
    <w:p w14:paraId="60A8E45A" w14:textId="77777777" w:rsidR="00F92B03" w:rsidRPr="00532E99" w:rsidRDefault="00F92B03" w:rsidP="00905390">
      <w:pPr>
        <w:ind w:left="337"/>
        <w:jc w:val="both"/>
        <w:rPr>
          <w:rFonts w:ascii="Arial" w:hAnsi="Arial" w:cs="Arial"/>
          <w:b/>
          <w:sz w:val="16"/>
          <w:szCs w:val="24"/>
        </w:rPr>
      </w:pPr>
    </w:p>
    <w:p w14:paraId="4A4D3D1E" w14:textId="77777777" w:rsidR="004F49E9" w:rsidRDefault="00F92B03" w:rsidP="00905390">
      <w:pPr>
        <w:ind w:left="337"/>
        <w:jc w:val="both"/>
        <w:rPr>
          <w:rFonts w:ascii="Arial" w:hAnsi="Arial" w:cs="Arial"/>
          <w:szCs w:val="24"/>
        </w:rPr>
      </w:pPr>
      <w:r w:rsidRPr="006559C8">
        <w:rPr>
          <w:rFonts w:ascii="Arial" w:hAnsi="Arial" w:cs="Arial"/>
          <w:i/>
          <w:szCs w:val="24"/>
        </w:rPr>
        <w:t>Pre-planning</w:t>
      </w:r>
      <w:r w:rsidRPr="00905390">
        <w:rPr>
          <w:rFonts w:ascii="Arial" w:hAnsi="Arial" w:cs="Arial"/>
          <w:szCs w:val="24"/>
        </w:rPr>
        <w:t xml:space="preserve"> – There is clear recognition that public health accreditation would be beneficial to the Tribe.  Either one staff or a group of staff are actively talking about it and seeking buy-in from leadership, administration and front line staff.  Staff may have received training specifically on accreditation.  An accreditation lead may or may not have been named yet.  Efforts are focused on discussion and are not yet detailed.</w:t>
      </w:r>
    </w:p>
    <w:p w14:paraId="102E7B5F" w14:textId="77777777" w:rsidR="00F92B03" w:rsidRDefault="00F92B03" w:rsidP="003203D2">
      <w:pPr>
        <w:pStyle w:val="ListParagraph"/>
        <w:ind w:left="0"/>
        <w:rPr>
          <w:rFonts w:ascii="Arial" w:hAnsi="Arial" w:cs="Arial"/>
          <w:sz w:val="24"/>
          <w:szCs w:val="24"/>
        </w:rPr>
      </w:pPr>
    </w:p>
    <w:p w14:paraId="52DEEEB4" w14:textId="2060A32B" w:rsidR="00532E99" w:rsidRPr="00532E99" w:rsidRDefault="00532E99" w:rsidP="00532E99">
      <w:pPr>
        <w:pStyle w:val="ListParagraph"/>
        <w:ind w:left="0"/>
        <w:rPr>
          <w:rFonts w:ascii="Arial" w:hAnsi="Arial" w:cs="Arial"/>
          <w:sz w:val="24"/>
          <w:szCs w:val="24"/>
        </w:rPr>
      </w:pPr>
      <w:r>
        <w:rPr>
          <w:rFonts w:ascii="Arial" w:hAnsi="Arial" w:cs="Arial"/>
          <w:sz w:val="24"/>
          <w:szCs w:val="24"/>
        </w:rPr>
        <w:t xml:space="preserve">The awardees will all complete the same work plan.  They </w:t>
      </w:r>
      <w:r w:rsidR="00B02DE2">
        <w:rPr>
          <w:rFonts w:ascii="Arial" w:hAnsi="Arial" w:cs="Arial"/>
          <w:sz w:val="24"/>
          <w:szCs w:val="24"/>
        </w:rPr>
        <w:t xml:space="preserve">will </w:t>
      </w:r>
      <w:r w:rsidR="00B02DE2" w:rsidRPr="007A0F6D">
        <w:rPr>
          <w:rFonts w:ascii="Arial" w:hAnsi="Arial" w:cs="Arial"/>
          <w:sz w:val="24"/>
          <w:szCs w:val="24"/>
        </w:rPr>
        <w:t xml:space="preserve">receive training, </w:t>
      </w:r>
      <w:r w:rsidR="00916FA4">
        <w:rPr>
          <w:rFonts w:ascii="Arial" w:hAnsi="Arial" w:cs="Arial"/>
          <w:sz w:val="24"/>
          <w:szCs w:val="24"/>
        </w:rPr>
        <w:t>establish</w:t>
      </w:r>
      <w:r w:rsidR="00916FA4" w:rsidRPr="007A0F6D">
        <w:rPr>
          <w:rFonts w:ascii="Arial" w:hAnsi="Arial" w:cs="Arial"/>
          <w:sz w:val="24"/>
          <w:szCs w:val="24"/>
        </w:rPr>
        <w:t xml:space="preserve"> </w:t>
      </w:r>
      <w:r w:rsidR="00B02DE2" w:rsidRPr="007A0F6D">
        <w:rPr>
          <w:rFonts w:ascii="Arial" w:hAnsi="Arial" w:cs="Arial"/>
          <w:sz w:val="24"/>
          <w:szCs w:val="24"/>
        </w:rPr>
        <w:t xml:space="preserve">an accreditation team, </w:t>
      </w:r>
      <w:r>
        <w:rPr>
          <w:rFonts w:ascii="Arial" w:hAnsi="Arial" w:cs="Arial"/>
          <w:sz w:val="24"/>
          <w:szCs w:val="24"/>
        </w:rPr>
        <w:t xml:space="preserve">and </w:t>
      </w:r>
      <w:r w:rsidR="00B02DE2" w:rsidRPr="007A0F6D">
        <w:rPr>
          <w:rFonts w:ascii="Arial" w:hAnsi="Arial" w:cs="Arial"/>
          <w:sz w:val="24"/>
          <w:szCs w:val="24"/>
        </w:rPr>
        <w:t>complete a self-assessment</w:t>
      </w:r>
      <w:r>
        <w:rPr>
          <w:rFonts w:ascii="Arial" w:hAnsi="Arial" w:cs="Arial"/>
          <w:sz w:val="24"/>
          <w:szCs w:val="24"/>
        </w:rPr>
        <w:t xml:space="preserve"> on the 12 domains of public health accreditation, which include:</w:t>
      </w:r>
    </w:p>
    <w:tbl>
      <w:tblPr>
        <w:tblStyle w:val="TableGrid"/>
        <w:tblpPr w:leftFromText="180" w:rightFromText="180" w:vertAnchor="text" w:horzAnchor="margin" w:tblpY="129"/>
        <w:tblW w:w="0" w:type="auto"/>
        <w:tblLook w:val="04A0" w:firstRow="1" w:lastRow="0" w:firstColumn="1" w:lastColumn="0" w:noHBand="0" w:noVBand="1"/>
      </w:tblPr>
      <w:tblGrid>
        <w:gridCol w:w="4675"/>
        <w:gridCol w:w="4675"/>
      </w:tblGrid>
      <w:tr w:rsidR="00532E99" w14:paraId="3B501D05" w14:textId="77777777" w:rsidTr="00532E99">
        <w:tc>
          <w:tcPr>
            <w:tcW w:w="4675" w:type="dxa"/>
          </w:tcPr>
          <w:p w14:paraId="726FC6D5" w14:textId="77777777" w:rsidR="00532E99" w:rsidRDefault="00532E99" w:rsidP="00532E99">
            <w:pPr>
              <w:autoSpaceDE w:val="0"/>
              <w:autoSpaceDN w:val="0"/>
              <w:adjustRightInd w:val="0"/>
              <w:rPr>
                <w:rFonts w:ascii="Arial" w:hAnsi="Arial" w:cs="Arial"/>
                <w:b/>
                <w:szCs w:val="24"/>
              </w:rPr>
            </w:pPr>
            <w:r w:rsidRPr="00EC4047">
              <w:rPr>
                <w:b/>
              </w:rPr>
              <w:t>DOMAIN 1</w:t>
            </w:r>
            <w:r>
              <w:t>: Conduct and disseminate assessments focused on population health status and public health issues facing the community</w:t>
            </w:r>
          </w:p>
        </w:tc>
        <w:tc>
          <w:tcPr>
            <w:tcW w:w="4675" w:type="dxa"/>
          </w:tcPr>
          <w:p w14:paraId="452BC5CD" w14:textId="77777777" w:rsidR="00532E99" w:rsidRDefault="00532E99" w:rsidP="00532E99">
            <w:pPr>
              <w:autoSpaceDE w:val="0"/>
              <w:autoSpaceDN w:val="0"/>
              <w:adjustRightInd w:val="0"/>
              <w:rPr>
                <w:rFonts w:ascii="Arial" w:hAnsi="Arial" w:cs="Arial"/>
                <w:b/>
                <w:szCs w:val="24"/>
              </w:rPr>
            </w:pPr>
            <w:r w:rsidRPr="00EC4047">
              <w:rPr>
                <w:b/>
              </w:rPr>
              <w:t>DOMAIN 2</w:t>
            </w:r>
            <w:r>
              <w:t>: Investigate health problems and environmental public health hazards to protect the community</w:t>
            </w:r>
          </w:p>
        </w:tc>
      </w:tr>
      <w:tr w:rsidR="00532E99" w14:paraId="603A1B21" w14:textId="77777777" w:rsidTr="00532E99">
        <w:tc>
          <w:tcPr>
            <w:tcW w:w="4675" w:type="dxa"/>
          </w:tcPr>
          <w:p w14:paraId="0B76109A" w14:textId="77777777" w:rsidR="00532E99" w:rsidRDefault="00532E99" w:rsidP="00532E99">
            <w:pPr>
              <w:autoSpaceDE w:val="0"/>
              <w:autoSpaceDN w:val="0"/>
              <w:adjustRightInd w:val="0"/>
              <w:rPr>
                <w:rFonts w:ascii="Arial" w:hAnsi="Arial" w:cs="Arial"/>
                <w:b/>
                <w:szCs w:val="24"/>
              </w:rPr>
            </w:pPr>
            <w:r w:rsidRPr="00EC4047">
              <w:rPr>
                <w:b/>
              </w:rPr>
              <w:t>DOMAIN 3</w:t>
            </w:r>
            <w:r>
              <w:t>: Inform and educate about public health issues and functions</w:t>
            </w:r>
          </w:p>
        </w:tc>
        <w:tc>
          <w:tcPr>
            <w:tcW w:w="4675" w:type="dxa"/>
          </w:tcPr>
          <w:p w14:paraId="4B6797DF" w14:textId="77777777" w:rsidR="00532E99" w:rsidRDefault="00532E99" w:rsidP="00532E99">
            <w:pPr>
              <w:autoSpaceDE w:val="0"/>
              <w:autoSpaceDN w:val="0"/>
              <w:adjustRightInd w:val="0"/>
              <w:rPr>
                <w:rFonts w:ascii="Arial" w:hAnsi="Arial" w:cs="Arial"/>
                <w:b/>
                <w:szCs w:val="24"/>
              </w:rPr>
            </w:pPr>
            <w:r w:rsidRPr="00EC4047">
              <w:rPr>
                <w:b/>
              </w:rPr>
              <w:t>DOMAIN 4</w:t>
            </w:r>
            <w:r>
              <w:t>: Engage with the community to identify and address health problems</w:t>
            </w:r>
          </w:p>
        </w:tc>
      </w:tr>
      <w:tr w:rsidR="00532E99" w14:paraId="49186E15" w14:textId="77777777" w:rsidTr="00532E99">
        <w:tc>
          <w:tcPr>
            <w:tcW w:w="4675" w:type="dxa"/>
          </w:tcPr>
          <w:p w14:paraId="302FA804" w14:textId="77777777" w:rsidR="00532E99" w:rsidRDefault="00532E99" w:rsidP="00532E99">
            <w:pPr>
              <w:autoSpaceDE w:val="0"/>
              <w:autoSpaceDN w:val="0"/>
              <w:adjustRightInd w:val="0"/>
              <w:rPr>
                <w:rFonts w:ascii="Arial" w:hAnsi="Arial" w:cs="Arial"/>
                <w:b/>
                <w:szCs w:val="24"/>
              </w:rPr>
            </w:pPr>
            <w:r w:rsidRPr="00EC4047">
              <w:rPr>
                <w:b/>
              </w:rPr>
              <w:t>DOMAIN 5</w:t>
            </w:r>
            <w:r>
              <w:t>: Develop public health policies and plans</w:t>
            </w:r>
          </w:p>
        </w:tc>
        <w:tc>
          <w:tcPr>
            <w:tcW w:w="4675" w:type="dxa"/>
          </w:tcPr>
          <w:p w14:paraId="2F4D71ED" w14:textId="77777777" w:rsidR="00532E99" w:rsidRDefault="00532E99" w:rsidP="00532E99">
            <w:pPr>
              <w:autoSpaceDE w:val="0"/>
              <w:autoSpaceDN w:val="0"/>
              <w:adjustRightInd w:val="0"/>
              <w:rPr>
                <w:rFonts w:ascii="Arial" w:hAnsi="Arial" w:cs="Arial"/>
                <w:b/>
                <w:szCs w:val="24"/>
              </w:rPr>
            </w:pPr>
            <w:r w:rsidRPr="00EC4047">
              <w:rPr>
                <w:b/>
              </w:rPr>
              <w:t>DOMAIN 6</w:t>
            </w:r>
            <w:r>
              <w:t>: Enforce public health laws</w:t>
            </w:r>
          </w:p>
        </w:tc>
      </w:tr>
      <w:tr w:rsidR="00532E99" w14:paraId="4587FACE" w14:textId="77777777" w:rsidTr="00532E99">
        <w:tc>
          <w:tcPr>
            <w:tcW w:w="4675" w:type="dxa"/>
          </w:tcPr>
          <w:p w14:paraId="4944056D" w14:textId="77777777" w:rsidR="00532E99" w:rsidRDefault="00532E99" w:rsidP="00532E99">
            <w:pPr>
              <w:autoSpaceDE w:val="0"/>
              <w:autoSpaceDN w:val="0"/>
              <w:adjustRightInd w:val="0"/>
              <w:rPr>
                <w:rFonts w:ascii="Arial" w:hAnsi="Arial" w:cs="Arial"/>
                <w:b/>
                <w:szCs w:val="24"/>
              </w:rPr>
            </w:pPr>
            <w:r w:rsidRPr="00EC4047">
              <w:rPr>
                <w:b/>
              </w:rPr>
              <w:lastRenderedPageBreak/>
              <w:t>DOMAIN 7</w:t>
            </w:r>
            <w:r>
              <w:t>: Promote strategies to improve access to health care</w:t>
            </w:r>
          </w:p>
        </w:tc>
        <w:tc>
          <w:tcPr>
            <w:tcW w:w="4675" w:type="dxa"/>
          </w:tcPr>
          <w:p w14:paraId="519112B8" w14:textId="77777777" w:rsidR="00532E99" w:rsidRDefault="00532E99" w:rsidP="00532E99">
            <w:pPr>
              <w:autoSpaceDE w:val="0"/>
              <w:autoSpaceDN w:val="0"/>
              <w:adjustRightInd w:val="0"/>
              <w:rPr>
                <w:rFonts w:ascii="Arial" w:hAnsi="Arial" w:cs="Arial"/>
                <w:b/>
                <w:szCs w:val="24"/>
              </w:rPr>
            </w:pPr>
            <w:r w:rsidRPr="00EC4047">
              <w:rPr>
                <w:b/>
              </w:rPr>
              <w:t>DOMAIN 8</w:t>
            </w:r>
            <w:r>
              <w:t>: Maintain a competent public health workforce</w:t>
            </w:r>
          </w:p>
        </w:tc>
      </w:tr>
      <w:tr w:rsidR="00532E99" w14:paraId="2630002C" w14:textId="77777777" w:rsidTr="00532E99">
        <w:tc>
          <w:tcPr>
            <w:tcW w:w="4675" w:type="dxa"/>
          </w:tcPr>
          <w:p w14:paraId="0CAD8223" w14:textId="77777777" w:rsidR="00532E99" w:rsidRDefault="00532E99" w:rsidP="00532E99">
            <w:pPr>
              <w:autoSpaceDE w:val="0"/>
              <w:autoSpaceDN w:val="0"/>
              <w:adjustRightInd w:val="0"/>
              <w:rPr>
                <w:rFonts w:ascii="Arial" w:hAnsi="Arial" w:cs="Arial"/>
                <w:b/>
                <w:szCs w:val="24"/>
              </w:rPr>
            </w:pPr>
            <w:r w:rsidRPr="00EC4047">
              <w:rPr>
                <w:b/>
              </w:rPr>
              <w:t>DOMAIN 9</w:t>
            </w:r>
            <w:r>
              <w:t>: Evaluate and continuously improve processes, programs, and interventions</w:t>
            </w:r>
          </w:p>
        </w:tc>
        <w:tc>
          <w:tcPr>
            <w:tcW w:w="4675" w:type="dxa"/>
          </w:tcPr>
          <w:p w14:paraId="77662F42" w14:textId="77777777" w:rsidR="00532E99" w:rsidRDefault="00532E99" w:rsidP="00532E99">
            <w:pPr>
              <w:autoSpaceDE w:val="0"/>
              <w:autoSpaceDN w:val="0"/>
              <w:adjustRightInd w:val="0"/>
              <w:rPr>
                <w:rFonts w:ascii="Arial" w:hAnsi="Arial" w:cs="Arial"/>
                <w:b/>
                <w:szCs w:val="24"/>
              </w:rPr>
            </w:pPr>
            <w:r w:rsidRPr="00EC4047">
              <w:rPr>
                <w:b/>
              </w:rPr>
              <w:t>DOMAIN 10</w:t>
            </w:r>
            <w:r>
              <w:t>: Contribute to and apply the evidence base of public health</w:t>
            </w:r>
          </w:p>
        </w:tc>
      </w:tr>
      <w:tr w:rsidR="00532E99" w14:paraId="6B2F01B8" w14:textId="77777777" w:rsidTr="00532E99">
        <w:tc>
          <w:tcPr>
            <w:tcW w:w="4675" w:type="dxa"/>
          </w:tcPr>
          <w:p w14:paraId="1A8361F1" w14:textId="77777777" w:rsidR="00532E99" w:rsidRDefault="00532E99" w:rsidP="00532E99">
            <w:pPr>
              <w:autoSpaceDE w:val="0"/>
              <w:autoSpaceDN w:val="0"/>
              <w:adjustRightInd w:val="0"/>
              <w:rPr>
                <w:rFonts w:ascii="Arial" w:hAnsi="Arial" w:cs="Arial"/>
                <w:b/>
                <w:szCs w:val="24"/>
              </w:rPr>
            </w:pPr>
            <w:r w:rsidRPr="00EC4047">
              <w:rPr>
                <w:b/>
              </w:rPr>
              <w:t>DOMAIN 11</w:t>
            </w:r>
            <w:r>
              <w:t>: Maintain administrative and management capacity</w:t>
            </w:r>
          </w:p>
        </w:tc>
        <w:tc>
          <w:tcPr>
            <w:tcW w:w="4675" w:type="dxa"/>
          </w:tcPr>
          <w:p w14:paraId="3D5118BE" w14:textId="77777777" w:rsidR="00532E99" w:rsidRDefault="00532E99" w:rsidP="00532E99">
            <w:pPr>
              <w:autoSpaceDE w:val="0"/>
              <w:autoSpaceDN w:val="0"/>
              <w:adjustRightInd w:val="0"/>
              <w:rPr>
                <w:rFonts w:ascii="Arial" w:hAnsi="Arial" w:cs="Arial"/>
                <w:b/>
                <w:szCs w:val="24"/>
              </w:rPr>
            </w:pPr>
            <w:r w:rsidRPr="00EC4047">
              <w:rPr>
                <w:b/>
              </w:rPr>
              <w:t>DOMAIN 12</w:t>
            </w:r>
            <w:r>
              <w:t>: Maintain capacity to engage the public health governing entity</w:t>
            </w:r>
          </w:p>
        </w:tc>
      </w:tr>
    </w:tbl>
    <w:p w14:paraId="171DC6BC" w14:textId="77777777" w:rsidR="00532E99" w:rsidRPr="00532E99" w:rsidRDefault="00532E99" w:rsidP="00636903">
      <w:pPr>
        <w:autoSpaceDE w:val="0"/>
        <w:autoSpaceDN w:val="0"/>
        <w:adjustRightInd w:val="0"/>
        <w:rPr>
          <w:rFonts w:ascii="Arial" w:hAnsi="Arial" w:cs="Arial"/>
          <w:sz w:val="20"/>
        </w:rPr>
      </w:pPr>
    </w:p>
    <w:p w14:paraId="7AD5C00D" w14:textId="79D41AC1" w:rsidR="003203D2" w:rsidRDefault="00FD5A20" w:rsidP="00636903">
      <w:pPr>
        <w:autoSpaceDE w:val="0"/>
        <w:autoSpaceDN w:val="0"/>
        <w:adjustRightInd w:val="0"/>
        <w:rPr>
          <w:rFonts w:ascii="Arial" w:hAnsi="Arial" w:cs="Arial"/>
          <w:szCs w:val="24"/>
        </w:rPr>
      </w:pPr>
      <w:r w:rsidRPr="00FD5A20">
        <w:rPr>
          <w:rFonts w:ascii="Arial" w:hAnsi="Arial" w:cs="Arial"/>
        </w:rPr>
        <w:t xml:space="preserve">Refer to the </w:t>
      </w:r>
      <w:hyperlink r:id="rId12" w:history="1">
        <w:r w:rsidR="005F6D88" w:rsidRPr="00636903">
          <w:rPr>
            <w:rStyle w:val="Hyperlink"/>
            <w:rFonts w:ascii="Arial" w:hAnsi="Arial" w:cs="Arial"/>
            <w:szCs w:val="24"/>
          </w:rPr>
          <w:t>PHAB’s Standards and Measures</w:t>
        </w:r>
        <w:r w:rsidR="00636903" w:rsidRPr="00636903">
          <w:rPr>
            <w:rStyle w:val="Hyperlink"/>
            <w:rFonts w:ascii="Arial" w:hAnsi="Arial" w:cs="Arial"/>
            <w:szCs w:val="24"/>
          </w:rPr>
          <w:t xml:space="preserve"> Version 1.5</w:t>
        </w:r>
      </w:hyperlink>
      <w:r>
        <w:rPr>
          <w:rFonts w:ascii="Arial" w:hAnsi="Arial" w:cs="Arial"/>
          <w:szCs w:val="24"/>
        </w:rPr>
        <w:t xml:space="preserve"> for details and definitions of the specific domains.</w:t>
      </w:r>
      <w:r w:rsidR="00916FA4">
        <w:rPr>
          <w:rFonts w:ascii="Arial" w:hAnsi="Arial" w:cs="Arial"/>
          <w:szCs w:val="24"/>
        </w:rPr>
        <w:t xml:space="preserve">  </w:t>
      </w:r>
      <w:r w:rsidR="00916FA4" w:rsidRPr="00916FA4">
        <w:rPr>
          <w:rFonts w:ascii="Arial" w:hAnsi="Arial" w:cs="Arial"/>
          <w:szCs w:val="24"/>
        </w:rPr>
        <w:t>Tribal sites may also be interested in viewing the companion document, “</w:t>
      </w:r>
      <w:hyperlink r:id="rId13" w:history="1">
        <w:r w:rsidR="00916FA4" w:rsidRPr="00916FA4">
          <w:rPr>
            <w:rStyle w:val="Hyperlink"/>
            <w:rFonts w:ascii="Arial" w:hAnsi="Arial" w:cs="Arial"/>
            <w:szCs w:val="24"/>
          </w:rPr>
          <w:t xml:space="preserve">Supplemental Process and Documentation for Tribal Public Health Accreditation.” </w:t>
        </w:r>
      </w:hyperlink>
      <w:r w:rsidR="00916FA4" w:rsidRPr="00916FA4">
        <w:rPr>
          <w:rFonts w:ascii="Arial" w:hAnsi="Arial" w:cs="Arial"/>
          <w:szCs w:val="24"/>
        </w:rPr>
        <w:t xml:space="preserve"> </w:t>
      </w:r>
    </w:p>
    <w:p w14:paraId="5E4E878A" w14:textId="77777777" w:rsidR="002129FD" w:rsidRDefault="002129FD" w:rsidP="00636903">
      <w:pPr>
        <w:autoSpaceDE w:val="0"/>
        <w:autoSpaceDN w:val="0"/>
        <w:adjustRightInd w:val="0"/>
        <w:rPr>
          <w:rFonts w:ascii="Arial" w:hAnsi="Arial" w:cs="Arial"/>
          <w:b/>
          <w:szCs w:val="24"/>
        </w:rPr>
      </w:pPr>
    </w:p>
    <w:p w14:paraId="1AABC919" w14:textId="77777777" w:rsidR="00506CCB" w:rsidRPr="002C2B8A" w:rsidRDefault="00AB1A56" w:rsidP="00917FDC">
      <w:pPr>
        <w:pStyle w:val="Heading4"/>
        <w:pBdr>
          <w:bottom w:val="single" w:sz="4" w:space="1" w:color="auto"/>
        </w:pBdr>
        <w:rPr>
          <w:rFonts w:ascii="Arial" w:hAnsi="Arial" w:cs="Arial"/>
          <w:smallCaps/>
        </w:rPr>
      </w:pPr>
      <w:r w:rsidRPr="002C2B8A">
        <w:rPr>
          <w:rFonts w:ascii="Arial" w:hAnsi="Arial" w:cs="Arial"/>
          <w:smallCaps/>
        </w:rPr>
        <w:t>Project Requirements</w:t>
      </w:r>
    </w:p>
    <w:p w14:paraId="4B4E8D5D" w14:textId="77777777" w:rsidR="00AB1A56" w:rsidRPr="002C2B8A" w:rsidRDefault="00AB1A56" w:rsidP="00AB1A56">
      <w:pPr>
        <w:rPr>
          <w:rFonts w:ascii="Arial" w:hAnsi="Arial" w:cs="Arial"/>
          <w:szCs w:val="24"/>
        </w:rPr>
      </w:pPr>
    </w:p>
    <w:p w14:paraId="1F91F4FD" w14:textId="77777777" w:rsidR="007E1EF5" w:rsidRDefault="007E1EF5" w:rsidP="007E1EF5">
      <w:pPr>
        <w:rPr>
          <w:rFonts w:ascii="Arial" w:hAnsi="Arial" w:cs="Arial"/>
          <w:szCs w:val="24"/>
          <w:u w:val="single"/>
        </w:rPr>
      </w:pPr>
      <w:r w:rsidRPr="002C2B8A">
        <w:rPr>
          <w:rFonts w:ascii="Arial" w:hAnsi="Arial" w:cs="Arial"/>
          <w:szCs w:val="24"/>
          <w:u w:val="single"/>
        </w:rPr>
        <w:t xml:space="preserve">Selected </w:t>
      </w:r>
      <w:r w:rsidR="00AD7B2B" w:rsidRPr="002C2B8A">
        <w:rPr>
          <w:rFonts w:ascii="Arial" w:hAnsi="Arial" w:cs="Arial"/>
          <w:szCs w:val="24"/>
          <w:u w:val="single"/>
        </w:rPr>
        <w:t>Tribal partners</w:t>
      </w:r>
      <w:r w:rsidRPr="002C2B8A">
        <w:rPr>
          <w:rFonts w:ascii="Arial" w:hAnsi="Arial" w:cs="Arial"/>
          <w:szCs w:val="24"/>
          <w:u w:val="single"/>
        </w:rPr>
        <w:t xml:space="preserve"> must agree to:</w:t>
      </w:r>
    </w:p>
    <w:p w14:paraId="3D705D56" w14:textId="5BC8300B" w:rsidR="007E1EF5" w:rsidRPr="002C2B8A" w:rsidRDefault="009F44B2" w:rsidP="0014205B">
      <w:pPr>
        <w:pStyle w:val="ListParagraph"/>
        <w:numPr>
          <w:ilvl w:val="0"/>
          <w:numId w:val="4"/>
        </w:numPr>
        <w:jc w:val="both"/>
        <w:rPr>
          <w:rFonts w:ascii="Arial" w:hAnsi="Arial" w:cs="Arial"/>
          <w:sz w:val="24"/>
          <w:szCs w:val="24"/>
        </w:rPr>
      </w:pPr>
      <w:r w:rsidRPr="002C2B8A">
        <w:rPr>
          <w:rFonts w:ascii="Arial" w:hAnsi="Arial" w:cs="Arial"/>
          <w:sz w:val="24"/>
          <w:szCs w:val="24"/>
        </w:rPr>
        <w:t>S</w:t>
      </w:r>
      <w:r w:rsidR="007E1EF5" w:rsidRPr="002C2B8A">
        <w:rPr>
          <w:rFonts w:ascii="Arial" w:hAnsi="Arial" w:cs="Arial"/>
          <w:sz w:val="24"/>
          <w:szCs w:val="24"/>
        </w:rPr>
        <w:t xml:space="preserve">ign and return </w:t>
      </w:r>
      <w:r w:rsidR="00A30069">
        <w:rPr>
          <w:rFonts w:ascii="Arial" w:hAnsi="Arial" w:cs="Arial"/>
          <w:sz w:val="24"/>
          <w:szCs w:val="24"/>
        </w:rPr>
        <w:t xml:space="preserve">a </w:t>
      </w:r>
      <w:r w:rsidR="00DF24B8">
        <w:rPr>
          <w:rFonts w:ascii="Arial" w:hAnsi="Arial" w:cs="Arial"/>
          <w:sz w:val="24"/>
          <w:szCs w:val="24"/>
        </w:rPr>
        <w:t>Memorandum of Agreement (MOA)</w:t>
      </w:r>
      <w:r w:rsidR="00E14BA8" w:rsidRPr="002C2B8A">
        <w:rPr>
          <w:rFonts w:ascii="Arial" w:hAnsi="Arial" w:cs="Arial"/>
          <w:sz w:val="24"/>
          <w:szCs w:val="24"/>
        </w:rPr>
        <w:t xml:space="preserve"> with NIHB that stipulates the amount of funds to be distributed, a schedule of </w:t>
      </w:r>
      <w:r w:rsidR="00AD7B2B" w:rsidRPr="002C2B8A">
        <w:rPr>
          <w:rFonts w:ascii="Arial" w:hAnsi="Arial" w:cs="Arial"/>
          <w:sz w:val="24"/>
          <w:szCs w:val="24"/>
        </w:rPr>
        <w:t xml:space="preserve">funds </w:t>
      </w:r>
      <w:r w:rsidR="00E14BA8" w:rsidRPr="002C2B8A">
        <w:rPr>
          <w:rFonts w:ascii="Arial" w:hAnsi="Arial" w:cs="Arial"/>
          <w:sz w:val="24"/>
          <w:szCs w:val="24"/>
        </w:rPr>
        <w:t xml:space="preserve">distribution, </w:t>
      </w:r>
      <w:r w:rsidR="00AD7B2B" w:rsidRPr="002C2B8A">
        <w:rPr>
          <w:rFonts w:ascii="Arial" w:hAnsi="Arial" w:cs="Arial"/>
          <w:sz w:val="24"/>
          <w:szCs w:val="24"/>
        </w:rPr>
        <w:t>Tribal point</w:t>
      </w:r>
      <w:r w:rsidR="00C1793A">
        <w:rPr>
          <w:rFonts w:ascii="Arial" w:hAnsi="Arial" w:cs="Arial"/>
          <w:sz w:val="24"/>
          <w:szCs w:val="24"/>
        </w:rPr>
        <w:t>s</w:t>
      </w:r>
      <w:r w:rsidR="00AD7B2B" w:rsidRPr="002C2B8A">
        <w:rPr>
          <w:rFonts w:ascii="Arial" w:hAnsi="Arial" w:cs="Arial"/>
          <w:sz w:val="24"/>
          <w:szCs w:val="24"/>
        </w:rPr>
        <w:t xml:space="preserve"> of contact, </w:t>
      </w:r>
      <w:r w:rsidR="00E14BA8" w:rsidRPr="002C2B8A">
        <w:rPr>
          <w:rFonts w:ascii="Arial" w:hAnsi="Arial" w:cs="Arial"/>
          <w:sz w:val="24"/>
          <w:szCs w:val="24"/>
        </w:rPr>
        <w:t xml:space="preserve">and deliverables. </w:t>
      </w:r>
      <w:r w:rsidR="00A30069">
        <w:rPr>
          <w:rFonts w:ascii="Arial" w:hAnsi="Arial" w:cs="Arial"/>
          <w:sz w:val="24"/>
          <w:szCs w:val="24"/>
        </w:rPr>
        <w:t xml:space="preserve">NIHB will furnish the </w:t>
      </w:r>
      <w:r w:rsidR="00DF24B8">
        <w:rPr>
          <w:rFonts w:ascii="Arial" w:hAnsi="Arial" w:cs="Arial"/>
          <w:sz w:val="24"/>
          <w:szCs w:val="24"/>
        </w:rPr>
        <w:t>MOA</w:t>
      </w:r>
      <w:r w:rsidR="00A30069">
        <w:rPr>
          <w:rFonts w:ascii="Arial" w:hAnsi="Arial" w:cs="Arial"/>
          <w:sz w:val="24"/>
          <w:szCs w:val="24"/>
        </w:rPr>
        <w:t xml:space="preserve"> after funding decisions are made and announced. </w:t>
      </w:r>
    </w:p>
    <w:p w14:paraId="1AB97467" w14:textId="77777777" w:rsidR="007E1EF5" w:rsidRDefault="007E1EF5" w:rsidP="0014205B">
      <w:pPr>
        <w:pStyle w:val="ListParagraph"/>
        <w:numPr>
          <w:ilvl w:val="0"/>
          <w:numId w:val="4"/>
        </w:numPr>
        <w:jc w:val="both"/>
        <w:rPr>
          <w:rFonts w:ascii="Arial" w:hAnsi="Arial" w:cs="Arial"/>
          <w:sz w:val="24"/>
          <w:szCs w:val="24"/>
        </w:rPr>
      </w:pPr>
      <w:r w:rsidRPr="002C2B8A">
        <w:rPr>
          <w:rFonts w:ascii="Arial" w:hAnsi="Arial" w:cs="Arial"/>
          <w:sz w:val="24"/>
          <w:szCs w:val="24"/>
        </w:rPr>
        <w:t xml:space="preserve">Designate </w:t>
      </w:r>
      <w:r w:rsidRPr="002C2B8A">
        <w:rPr>
          <w:rFonts w:ascii="Arial" w:hAnsi="Arial" w:cs="Arial"/>
          <w:sz w:val="24"/>
          <w:szCs w:val="24"/>
          <w:u w:val="single"/>
        </w:rPr>
        <w:t>one</w:t>
      </w:r>
      <w:r w:rsidRPr="002C2B8A">
        <w:rPr>
          <w:rFonts w:ascii="Arial" w:hAnsi="Arial" w:cs="Arial"/>
          <w:sz w:val="24"/>
          <w:szCs w:val="24"/>
        </w:rPr>
        <w:t xml:space="preserve"> main point of contact to serve as the project coordinator. Even if this person will not be leading all project activities, the </w:t>
      </w:r>
      <w:r w:rsidR="00E14BA8" w:rsidRPr="002C2B8A">
        <w:rPr>
          <w:rFonts w:ascii="Arial" w:hAnsi="Arial" w:cs="Arial"/>
          <w:sz w:val="24"/>
          <w:szCs w:val="24"/>
        </w:rPr>
        <w:t>Tribal partner</w:t>
      </w:r>
      <w:r w:rsidRPr="002C2B8A">
        <w:rPr>
          <w:rFonts w:ascii="Arial" w:hAnsi="Arial" w:cs="Arial"/>
          <w:sz w:val="24"/>
          <w:szCs w:val="24"/>
        </w:rPr>
        <w:t xml:space="preserve"> must designate one individual with whom </w:t>
      </w:r>
      <w:r w:rsidR="00E14BA8" w:rsidRPr="002C2B8A">
        <w:rPr>
          <w:rFonts w:ascii="Arial" w:hAnsi="Arial" w:cs="Arial"/>
          <w:sz w:val="24"/>
          <w:szCs w:val="24"/>
        </w:rPr>
        <w:t>NIHB</w:t>
      </w:r>
      <w:r w:rsidRPr="002C2B8A">
        <w:rPr>
          <w:rFonts w:ascii="Arial" w:hAnsi="Arial" w:cs="Arial"/>
          <w:sz w:val="24"/>
          <w:szCs w:val="24"/>
        </w:rPr>
        <w:t xml:space="preserve"> will directly communicate on all ma</w:t>
      </w:r>
      <w:r w:rsidR="00E14BA8" w:rsidRPr="002C2B8A">
        <w:rPr>
          <w:rFonts w:ascii="Arial" w:hAnsi="Arial" w:cs="Arial"/>
          <w:sz w:val="24"/>
          <w:szCs w:val="24"/>
        </w:rPr>
        <w:t>tters related to this project.  T</w:t>
      </w:r>
      <w:r w:rsidRPr="002C2B8A">
        <w:rPr>
          <w:rFonts w:ascii="Arial" w:hAnsi="Arial" w:cs="Arial"/>
          <w:sz w:val="24"/>
          <w:szCs w:val="24"/>
        </w:rPr>
        <w:t>his person will be responsible for submitting all deliverables, participating in conference calls, and completing evaluation activities.</w:t>
      </w:r>
    </w:p>
    <w:p w14:paraId="72C9157A" w14:textId="7B5D7F26" w:rsidR="005D752E" w:rsidRPr="005D752E" w:rsidRDefault="005D752E" w:rsidP="005D752E">
      <w:pPr>
        <w:pStyle w:val="ListParagraph"/>
        <w:numPr>
          <w:ilvl w:val="0"/>
          <w:numId w:val="3"/>
        </w:numPr>
        <w:rPr>
          <w:rFonts w:ascii="Arial" w:hAnsi="Arial" w:cs="Arial"/>
          <w:sz w:val="24"/>
          <w:szCs w:val="24"/>
        </w:rPr>
      </w:pPr>
      <w:r w:rsidRPr="005D752E">
        <w:rPr>
          <w:rFonts w:ascii="Arial" w:hAnsi="Arial" w:cs="Arial"/>
          <w:sz w:val="24"/>
          <w:szCs w:val="24"/>
        </w:rPr>
        <w:t>All awardees must designate at least two healt</w:t>
      </w:r>
      <w:r w:rsidR="003D5A9E">
        <w:rPr>
          <w:rFonts w:ascii="Arial" w:hAnsi="Arial" w:cs="Arial"/>
          <w:sz w:val="24"/>
          <w:szCs w:val="24"/>
        </w:rPr>
        <w:t>h department staff to attend a 1.5</w:t>
      </w:r>
      <w:r w:rsidRPr="005D752E">
        <w:rPr>
          <w:rFonts w:ascii="Arial" w:hAnsi="Arial" w:cs="Arial"/>
          <w:sz w:val="24"/>
          <w:szCs w:val="24"/>
        </w:rPr>
        <w:t>-day awardee training coordinated by NIHB.</w:t>
      </w:r>
    </w:p>
    <w:p w14:paraId="41825228" w14:textId="77777777" w:rsidR="00E14BA8" w:rsidRPr="002C2B8A" w:rsidRDefault="00E14BA8" w:rsidP="0014205B">
      <w:pPr>
        <w:pStyle w:val="ListParagraph"/>
        <w:numPr>
          <w:ilvl w:val="0"/>
          <w:numId w:val="3"/>
        </w:numPr>
        <w:jc w:val="both"/>
        <w:rPr>
          <w:rFonts w:ascii="Arial" w:hAnsi="Arial" w:cs="Arial"/>
          <w:sz w:val="24"/>
          <w:szCs w:val="24"/>
        </w:rPr>
      </w:pPr>
      <w:r w:rsidRPr="002C2B8A">
        <w:rPr>
          <w:rFonts w:ascii="Arial" w:hAnsi="Arial" w:cs="Arial"/>
          <w:sz w:val="24"/>
          <w:szCs w:val="24"/>
        </w:rPr>
        <w:t xml:space="preserve">Permit NIHB to share </w:t>
      </w:r>
      <w:r w:rsidR="00AD7B2B" w:rsidRPr="002C2B8A">
        <w:rPr>
          <w:rFonts w:ascii="Arial" w:hAnsi="Arial" w:cs="Arial"/>
          <w:sz w:val="24"/>
          <w:szCs w:val="24"/>
        </w:rPr>
        <w:t xml:space="preserve">project </w:t>
      </w:r>
      <w:r w:rsidRPr="002C2B8A">
        <w:rPr>
          <w:rFonts w:ascii="Arial" w:hAnsi="Arial" w:cs="Arial"/>
          <w:sz w:val="24"/>
          <w:szCs w:val="24"/>
        </w:rPr>
        <w:t>success</w:t>
      </w:r>
      <w:r w:rsidR="000A4F88">
        <w:rPr>
          <w:rFonts w:ascii="Arial" w:hAnsi="Arial" w:cs="Arial"/>
          <w:sz w:val="24"/>
          <w:szCs w:val="24"/>
        </w:rPr>
        <w:t xml:space="preserve">, </w:t>
      </w:r>
      <w:r w:rsidRPr="002C2B8A">
        <w:rPr>
          <w:rFonts w:ascii="Arial" w:hAnsi="Arial" w:cs="Arial"/>
          <w:sz w:val="24"/>
          <w:szCs w:val="24"/>
        </w:rPr>
        <w:t xml:space="preserve">lessons learned </w:t>
      </w:r>
      <w:r w:rsidR="000A4F88">
        <w:rPr>
          <w:rFonts w:ascii="Arial" w:hAnsi="Arial" w:cs="Arial"/>
          <w:sz w:val="24"/>
          <w:szCs w:val="24"/>
        </w:rPr>
        <w:t xml:space="preserve">and deliverables </w:t>
      </w:r>
      <w:r w:rsidRPr="002C2B8A">
        <w:rPr>
          <w:rFonts w:ascii="Arial" w:hAnsi="Arial" w:cs="Arial"/>
          <w:sz w:val="24"/>
          <w:szCs w:val="24"/>
        </w:rPr>
        <w:t>as part of a broader information dissemination strategy</w:t>
      </w:r>
      <w:r w:rsidR="00AD7B2B" w:rsidRPr="002C2B8A">
        <w:rPr>
          <w:rFonts w:ascii="Arial" w:hAnsi="Arial" w:cs="Arial"/>
          <w:sz w:val="24"/>
          <w:szCs w:val="24"/>
        </w:rPr>
        <w:t>.</w:t>
      </w:r>
    </w:p>
    <w:p w14:paraId="3F96ADC2" w14:textId="5D97897E" w:rsidR="00AD7B2B" w:rsidRPr="00E97728" w:rsidRDefault="00AD7B2B" w:rsidP="0014205B">
      <w:pPr>
        <w:pStyle w:val="ListParagraph"/>
        <w:numPr>
          <w:ilvl w:val="0"/>
          <w:numId w:val="3"/>
        </w:numPr>
        <w:jc w:val="both"/>
        <w:rPr>
          <w:rFonts w:ascii="Arial" w:hAnsi="Arial" w:cs="Arial"/>
          <w:sz w:val="24"/>
          <w:szCs w:val="24"/>
        </w:rPr>
      </w:pPr>
      <w:r w:rsidRPr="00E97728">
        <w:rPr>
          <w:rFonts w:ascii="Arial" w:hAnsi="Arial" w:cs="Arial"/>
          <w:sz w:val="24"/>
          <w:szCs w:val="24"/>
        </w:rPr>
        <w:t xml:space="preserve">Participate in monthly peer learning </w:t>
      </w:r>
      <w:r w:rsidR="00661E71" w:rsidRPr="00E97728">
        <w:rPr>
          <w:rFonts w:ascii="Arial" w:hAnsi="Arial" w:cs="Arial"/>
          <w:sz w:val="24"/>
          <w:szCs w:val="24"/>
        </w:rPr>
        <w:t>webinars</w:t>
      </w:r>
      <w:r w:rsidR="00E97728">
        <w:rPr>
          <w:rFonts w:ascii="Arial" w:hAnsi="Arial" w:cs="Arial"/>
          <w:sz w:val="24"/>
          <w:szCs w:val="24"/>
        </w:rPr>
        <w:t xml:space="preserve"> or </w:t>
      </w:r>
      <w:r w:rsidR="006E53A8">
        <w:rPr>
          <w:rFonts w:ascii="Arial" w:hAnsi="Arial" w:cs="Arial"/>
          <w:sz w:val="24"/>
          <w:szCs w:val="24"/>
        </w:rPr>
        <w:t>awardee</w:t>
      </w:r>
      <w:r w:rsidR="00E97728">
        <w:rPr>
          <w:rFonts w:ascii="Arial" w:hAnsi="Arial" w:cs="Arial"/>
          <w:sz w:val="24"/>
          <w:szCs w:val="24"/>
        </w:rPr>
        <w:t xml:space="preserve"> conference calls</w:t>
      </w:r>
      <w:r w:rsidRPr="00E97728">
        <w:rPr>
          <w:rFonts w:ascii="Arial" w:hAnsi="Arial" w:cs="Arial"/>
          <w:sz w:val="24"/>
          <w:szCs w:val="24"/>
        </w:rPr>
        <w:t xml:space="preserve">, as well as scheduled individual phone calls with NIHB </w:t>
      </w:r>
      <w:r w:rsidR="005940EA" w:rsidRPr="00E97728">
        <w:rPr>
          <w:rFonts w:ascii="Arial" w:hAnsi="Arial" w:cs="Arial"/>
          <w:sz w:val="24"/>
          <w:szCs w:val="24"/>
        </w:rPr>
        <w:t xml:space="preserve">and possibly CDC </w:t>
      </w:r>
      <w:r w:rsidRPr="00E97728">
        <w:rPr>
          <w:rFonts w:ascii="Arial" w:hAnsi="Arial" w:cs="Arial"/>
          <w:sz w:val="24"/>
          <w:szCs w:val="24"/>
        </w:rPr>
        <w:t>staff to discuss progress, barriers, or any technical assistance that may be needed.</w:t>
      </w:r>
    </w:p>
    <w:p w14:paraId="1294D487" w14:textId="77777777" w:rsidR="00E96A3E" w:rsidRPr="002C2B8A" w:rsidRDefault="00E96A3E" w:rsidP="0014205B">
      <w:pPr>
        <w:pStyle w:val="ListParagraph"/>
        <w:numPr>
          <w:ilvl w:val="0"/>
          <w:numId w:val="3"/>
        </w:numPr>
        <w:jc w:val="both"/>
        <w:rPr>
          <w:rFonts w:ascii="Arial" w:hAnsi="Arial" w:cs="Arial"/>
          <w:sz w:val="24"/>
          <w:szCs w:val="24"/>
        </w:rPr>
      </w:pPr>
      <w:r w:rsidRPr="002C2B8A">
        <w:rPr>
          <w:rFonts w:ascii="Arial" w:hAnsi="Arial" w:cs="Arial"/>
          <w:sz w:val="24"/>
          <w:szCs w:val="24"/>
        </w:rPr>
        <w:t>Participate in project evaluation and technical assistance activities</w:t>
      </w:r>
      <w:r w:rsidR="004801C2">
        <w:rPr>
          <w:rFonts w:ascii="Arial" w:hAnsi="Arial" w:cs="Arial"/>
          <w:sz w:val="24"/>
          <w:szCs w:val="24"/>
        </w:rPr>
        <w:t>.</w:t>
      </w:r>
      <w:r w:rsidRPr="002C2B8A">
        <w:rPr>
          <w:rFonts w:ascii="Arial" w:hAnsi="Arial" w:cs="Arial"/>
          <w:sz w:val="24"/>
          <w:szCs w:val="24"/>
        </w:rPr>
        <w:t xml:space="preserve"> </w:t>
      </w:r>
    </w:p>
    <w:p w14:paraId="72AA0BD7" w14:textId="6A1E1CD7" w:rsidR="00AD7B2B" w:rsidRPr="002C2B8A" w:rsidRDefault="00AD7B2B" w:rsidP="0014205B">
      <w:pPr>
        <w:pStyle w:val="ListParagraph"/>
        <w:numPr>
          <w:ilvl w:val="0"/>
          <w:numId w:val="3"/>
        </w:numPr>
        <w:jc w:val="both"/>
        <w:rPr>
          <w:rFonts w:ascii="Arial" w:hAnsi="Arial" w:cs="Arial"/>
          <w:sz w:val="24"/>
          <w:szCs w:val="24"/>
        </w:rPr>
      </w:pPr>
      <w:r w:rsidRPr="002C2B8A">
        <w:rPr>
          <w:rFonts w:ascii="Arial" w:hAnsi="Arial" w:cs="Arial"/>
          <w:sz w:val="24"/>
          <w:szCs w:val="24"/>
        </w:rPr>
        <w:t xml:space="preserve">Submit </w:t>
      </w:r>
      <w:r w:rsidR="005D752E">
        <w:rPr>
          <w:rFonts w:ascii="Arial" w:hAnsi="Arial" w:cs="Arial"/>
          <w:sz w:val="24"/>
          <w:szCs w:val="24"/>
        </w:rPr>
        <w:t xml:space="preserve">the </w:t>
      </w:r>
      <w:r w:rsidR="00C1793A">
        <w:rPr>
          <w:rFonts w:ascii="Arial" w:hAnsi="Arial" w:cs="Arial"/>
          <w:sz w:val="24"/>
          <w:szCs w:val="24"/>
        </w:rPr>
        <w:t xml:space="preserve">completed </w:t>
      </w:r>
      <w:r w:rsidR="005D752E">
        <w:rPr>
          <w:rFonts w:ascii="Arial" w:hAnsi="Arial" w:cs="Arial"/>
          <w:sz w:val="24"/>
          <w:szCs w:val="24"/>
        </w:rPr>
        <w:t>self-assessment</w:t>
      </w:r>
      <w:r w:rsidR="00E97728">
        <w:rPr>
          <w:rFonts w:ascii="Arial" w:hAnsi="Arial" w:cs="Arial"/>
          <w:sz w:val="24"/>
          <w:szCs w:val="24"/>
        </w:rPr>
        <w:t xml:space="preserve"> </w:t>
      </w:r>
      <w:r w:rsidR="005D752E">
        <w:rPr>
          <w:rFonts w:ascii="Arial" w:hAnsi="Arial" w:cs="Arial"/>
          <w:sz w:val="24"/>
          <w:szCs w:val="24"/>
        </w:rPr>
        <w:t xml:space="preserve">as a deliverable </w:t>
      </w:r>
      <w:r w:rsidRPr="002C2B8A">
        <w:rPr>
          <w:rFonts w:ascii="Arial" w:hAnsi="Arial" w:cs="Arial"/>
          <w:sz w:val="24"/>
          <w:szCs w:val="24"/>
        </w:rPr>
        <w:t>to NIHB at the end of the project period.</w:t>
      </w:r>
    </w:p>
    <w:p w14:paraId="00953E48" w14:textId="77777777" w:rsidR="007E1EF5" w:rsidRPr="002C2B8A" w:rsidRDefault="007E1EF5" w:rsidP="00AB1A56">
      <w:pPr>
        <w:pStyle w:val="Level2"/>
        <w:widowControl/>
        <w:numPr>
          <w:ilvl w:val="0"/>
          <w:numId w:val="0"/>
        </w:numPr>
        <w:tabs>
          <w:tab w:val="left" w:pos="-1440"/>
          <w:tab w:val="left" w:pos="0"/>
        </w:tabs>
        <w:rPr>
          <w:rFonts w:ascii="Arial" w:hAnsi="Arial" w:cs="Arial"/>
          <w:szCs w:val="24"/>
          <w:u w:val="single"/>
        </w:rPr>
      </w:pPr>
    </w:p>
    <w:p w14:paraId="7882F757" w14:textId="77777777" w:rsidR="00AB1A56" w:rsidRDefault="00AD7B2B" w:rsidP="00AB1A56">
      <w:pPr>
        <w:pStyle w:val="Level2"/>
        <w:widowControl/>
        <w:numPr>
          <w:ilvl w:val="0"/>
          <w:numId w:val="0"/>
        </w:numPr>
        <w:tabs>
          <w:tab w:val="left" w:pos="-1440"/>
          <w:tab w:val="left" w:pos="0"/>
        </w:tabs>
        <w:rPr>
          <w:rFonts w:ascii="Arial" w:hAnsi="Arial" w:cs="Arial"/>
          <w:szCs w:val="24"/>
          <w:u w:val="single"/>
        </w:rPr>
      </w:pPr>
      <w:r w:rsidRPr="002C2B8A">
        <w:rPr>
          <w:rFonts w:ascii="Arial" w:hAnsi="Arial" w:cs="Arial"/>
          <w:szCs w:val="24"/>
          <w:u w:val="single"/>
        </w:rPr>
        <w:t>NIHB and CDC</w:t>
      </w:r>
      <w:r w:rsidR="00AB1A56" w:rsidRPr="002C2B8A">
        <w:rPr>
          <w:rFonts w:ascii="Arial" w:hAnsi="Arial" w:cs="Arial"/>
          <w:szCs w:val="24"/>
          <w:u w:val="single"/>
        </w:rPr>
        <w:t xml:space="preserve"> will provide </w:t>
      </w:r>
      <w:r w:rsidR="007E1EF5" w:rsidRPr="002C2B8A">
        <w:rPr>
          <w:rFonts w:ascii="Arial" w:hAnsi="Arial" w:cs="Arial"/>
          <w:szCs w:val="24"/>
          <w:u w:val="single"/>
        </w:rPr>
        <w:t xml:space="preserve">selected </w:t>
      </w:r>
      <w:r w:rsidR="00AB1A56" w:rsidRPr="002C2B8A">
        <w:rPr>
          <w:rFonts w:ascii="Arial" w:hAnsi="Arial" w:cs="Arial"/>
          <w:szCs w:val="24"/>
          <w:u w:val="single"/>
        </w:rPr>
        <w:t>sites with:</w:t>
      </w:r>
    </w:p>
    <w:p w14:paraId="5357C4BC" w14:textId="19872ECE" w:rsidR="00496FB3" w:rsidRPr="00E97728" w:rsidRDefault="00AD7B2B" w:rsidP="0014205B">
      <w:pPr>
        <w:pStyle w:val="Level2"/>
        <w:widowControl/>
        <w:numPr>
          <w:ilvl w:val="0"/>
          <w:numId w:val="2"/>
        </w:numPr>
        <w:tabs>
          <w:tab w:val="clear" w:pos="630"/>
          <w:tab w:val="left" w:pos="-1440"/>
          <w:tab w:val="num" w:pos="720"/>
        </w:tabs>
        <w:ind w:left="720"/>
        <w:jc w:val="both"/>
        <w:rPr>
          <w:rFonts w:ascii="Arial" w:hAnsi="Arial" w:cs="Arial"/>
          <w:szCs w:val="24"/>
        </w:rPr>
      </w:pPr>
      <w:r w:rsidRPr="00E97728">
        <w:rPr>
          <w:rFonts w:ascii="Arial" w:hAnsi="Arial" w:cs="Arial"/>
          <w:szCs w:val="24"/>
        </w:rPr>
        <w:t>Specified amount of funds</w:t>
      </w:r>
      <w:r w:rsidR="006559C8">
        <w:rPr>
          <w:rFonts w:ascii="Arial" w:hAnsi="Arial" w:cs="Arial"/>
          <w:szCs w:val="24"/>
        </w:rPr>
        <w:t>.</w:t>
      </w:r>
    </w:p>
    <w:p w14:paraId="06F02899" w14:textId="585902F6" w:rsidR="00E97728" w:rsidRPr="00E97728" w:rsidRDefault="005D752E" w:rsidP="0014205B">
      <w:pPr>
        <w:pStyle w:val="Level2"/>
        <w:widowControl/>
        <w:numPr>
          <w:ilvl w:val="0"/>
          <w:numId w:val="2"/>
        </w:numPr>
        <w:tabs>
          <w:tab w:val="clear" w:pos="630"/>
          <w:tab w:val="left" w:pos="-1440"/>
          <w:tab w:val="num" w:pos="720"/>
        </w:tabs>
        <w:ind w:left="720"/>
        <w:jc w:val="both"/>
        <w:rPr>
          <w:rFonts w:ascii="Arial" w:hAnsi="Arial" w:cs="Arial"/>
          <w:szCs w:val="24"/>
        </w:rPr>
      </w:pPr>
      <w:r>
        <w:rPr>
          <w:rFonts w:ascii="Arial" w:hAnsi="Arial" w:cs="Arial"/>
          <w:szCs w:val="24"/>
        </w:rPr>
        <w:t>A coordinated</w:t>
      </w:r>
      <w:r w:rsidR="000F3556">
        <w:rPr>
          <w:rFonts w:ascii="Arial" w:hAnsi="Arial" w:cs="Arial"/>
          <w:szCs w:val="24"/>
        </w:rPr>
        <w:t xml:space="preserve"> </w:t>
      </w:r>
      <w:r w:rsidR="003D5A9E">
        <w:rPr>
          <w:rFonts w:ascii="Arial" w:hAnsi="Arial" w:cs="Arial"/>
          <w:szCs w:val="24"/>
        </w:rPr>
        <w:t>1.5</w:t>
      </w:r>
      <w:r w:rsidR="000F3556">
        <w:rPr>
          <w:rFonts w:ascii="Arial" w:hAnsi="Arial" w:cs="Arial"/>
          <w:szCs w:val="24"/>
        </w:rPr>
        <w:t>-</w:t>
      </w:r>
      <w:r w:rsidR="00E97728">
        <w:rPr>
          <w:rFonts w:ascii="Arial" w:hAnsi="Arial" w:cs="Arial"/>
          <w:szCs w:val="24"/>
        </w:rPr>
        <w:t>day</w:t>
      </w:r>
      <w:r w:rsidR="00C1793A">
        <w:rPr>
          <w:rFonts w:ascii="Arial" w:hAnsi="Arial" w:cs="Arial"/>
          <w:szCs w:val="24"/>
        </w:rPr>
        <w:t xml:space="preserve"> in-person</w:t>
      </w:r>
      <w:r w:rsidR="00E97728">
        <w:rPr>
          <w:rFonts w:ascii="Arial" w:hAnsi="Arial" w:cs="Arial"/>
          <w:szCs w:val="24"/>
        </w:rPr>
        <w:t xml:space="preserve"> public health accreditation planning training.</w:t>
      </w:r>
    </w:p>
    <w:p w14:paraId="46522E9A" w14:textId="77777777" w:rsidR="00AB1A56" w:rsidRPr="002C2B8A" w:rsidRDefault="00AD7B2B" w:rsidP="0014205B">
      <w:pPr>
        <w:pStyle w:val="Level2"/>
        <w:widowControl/>
        <w:numPr>
          <w:ilvl w:val="0"/>
          <w:numId w:val="2"/>
        </w:numPr>
        <w:tabs>
          <w:tab w:val="clear" w:pos="630"/>
          <w:tab w:val="left" w:pos="-1440"/>
          <w:tab w:val="num" w:pos="720"/>
        </w:tabs>
        <w:ind w:left="720"/>
        <w:jc w:val="both"/>
        <w:rPr>
          <w:rFonts w:ascii="Arial" w:hAnsi="Arial" w:cs="Arial"/>
          <w:szCs w:val="24"/>
        </w:rPr>
      </w:pPr>
      <w:r w:rsidRPr="002C2B8A">
        <w:rPr>
          <w:rFonts w:ascii="Arial" w:hAnsi="Arial" w:cs="Arial"/>
          <w:szCs w:val="24"/>
        </w:rPr>
        <w:t>Technical assistance</w:t>
      </w:r>
      <w:r w:rsidR="009C2A66" w:rsidRPr="002C2B8A">
        <w:rPr>
          <w:rFonts w:ascii="Arial" w:hAnsi="Arial" w:cs="Arial"/>
          <w:szCs w:val="24"/>
        </w:rPr>
        <w:t xml:space="preserve"> </w:t>
      </w:r>
      <w:r w:rsidR="0000222C">
        <w:rPr>
          <w:rFonts w:ascii="Arial" w:hAnsi="Arial" w:cs="Arial"/>
          <w:szCs w:val="24"/>
        </w:rPr>
        <w:t xml:space="preserve">from </w:t>
      </w:r>
      <w:r w:rsidRPr="002C2B8A">
        <w:rPr>
          <w:rFonts w:ascii="Arial" w:hAnsi="Arial" w:cs="Arial"/>
          <w:szCs w:val="24"/>
        </w:rPr>
        <w:t xml:space="preserve">NIHB and/or CDC </w:t>
      </w:r>
      <w:r w:rsidR="00AB1A56" w:rsidRPr="002C2B8A">
        <w:rPr>
          <w:rFonts w:ascii="Arial" w:hAnsi="Arial" w:cs="Arial"/>
          <w:szCs w:val="24"/>
        </w:rPr>
        <w:t xml:space="preserve">staff </w:t>
      </w:r>
      <w:r w:rsidRPr="002C2B8A">
        <w:rPr>
          <w:rFonts w:ascii="Arial" w:hAnsi="Arial" w:cs="Arial"/>
          <w:szCs w:val="24"/>
        </w:rPr>
        <w:t>for identified areas of need</w:t>
      </w:r>
      <w:r w:rsidR="00AB1A56" w:rsidRPr="002C2B8A">
        <w:rPr>
          <w:rFonts w:ascii="Arial" w:hAnsi="Arial" w:cs="Arial"/>
          <w:szCs w:val="24"/>
        </w:rPr>
        <w:t>.</w:t>
      </w:r>
    </w:p>
    <w:p w14:paraId="59D2AC8D" w14:textId="77777777" w:rsidR="00AB1A56" w:rsidRPr="002C2B8A" w:rsidRDefault="00AB1A56" w:rsidP="0014205B">
      <w:pPr>
        <w:pStyle w:val="Default"/>
        <w:numPr>
          <w:ilvl w:val="0"/>
          <w:numId w:val="2"/>
        </w:numPr>
        <w:tabs>
          <w:tab w:val="clear" w:pos="630"/>
          <w:tab w:val="num" w:pos="720"/>
        </w:tabs>
        <w:adjustRightInd/>
        <w:ind w:left="720"/>
        <w:jc w:val="both"/>
        <w:rPr>
          <w:rFonts w:ascii="Arial" w:hAnsi="Arial" w:cs="Arial"/>
          <w:color w:val="auto"/>
        </w:rPr>
      </w:pPr>
      <w:r w:rsidRPr="002C2B8A">
        <w:rPr>
          <w:rFonts w:ascii="Arial" w:hAnsi="Arial" w:cs="Arial"/>
          <w:color w:val="auto"/>
        </w:rPr>
        <w:t xml:space="preserve">Hosted </w:t>
      </w:r>
      <w:r w:rsidR="00612FCC">
        <w:rPr>
          <w:rFonts w:ascii="Arial" w:hAnsi="Arial" w:cs="Arial"/>
          <w:color w:val="auto"/>
        </w:rPr>
        <w:t>webinars/</w:t>
      </w:r>
      <w:r w:rsidRPr="002C2B8A">
        <w:rPr>
          <w:rFonts w:ascii="Arial" w:hAnsi="Arial" w:cs="Arial"/>
          <w:color w:val="auto"/>
        </w:rPr>
        <w:t>conference calls, as appropriate, to support peer lear</w:t>
      </w:r>
      <w:r w:rsidR="00D31CD4" w:rsidRPr="002C2B8A">
        <w:rPr>
          <w:rFonts w:ascii="Arial" w:hAnsi="Arial" w:cs="Arial"/>
          <w:color w:val="auto"/>
        </w:rPr>
        <w:t xml:space="preserve">ning </w:t>
      </w:r>
      <w:r w:rsidR="00612FCC">
        <w:rPr>
          <w:rFonts w:ascii="Arial" w:hAnsi="Arial" w:cs="Arial"/>
          <w:color w:val="auto"/>
        </w:rPr>
        <w:t>among</w:t>
      </w:r>
      <w:r w:rsidR="00612FCC" w:rsidRPr="002C2B8A">
        <w:rPr>
          <w:rFonts w:ascii="Arial" w:hAnsi="Arial" w:cs="Arial"/>
          <w:color w:val="auto"/>
        </w:rPr>
        <w:t xml:space="preserve"> </w:t>
      </w:r>
      <w:r w:rsidR="00AD7B2B" w:rsidRPr="002C2B8A">
        <w:rPr>
          <w:rFonts w:ascii="Arial" w:hAnsi="Arial" w:cs="Arial"/>
          <w:color w:val="auto"/>
        </w:rPr>
        <w:t>Tribal partners</w:t>
      </w:r>
      <w:r w:rsidR="00D31CD4" w:rsidRPr="002C2B8A">
        <w:rPr>
          <w:rFonts w:ascii="Arial" w:hAnsi="Arial" w:cs="Arial"/>
          <w:color w:val="auto"/>
        </w:rPr>
        <w:t>.</w:t>
      </w:r>
    </w:p>
    <w:p w14:paraId="02327890" w14:textId="020104BB" w:rsidR="00AB1A56" w:rsidRDefault="00AB1A56" w:rsidP="0014205B">
      <w:pPr>
        <w:pStyle w:val="Default"/>
        <w:numPr>
          <w:ilvl w:val="0"/>
          <w:numId w:val="2"/>
        </w:numPr>
        <w:tabs>
          <w:tab w:val="clear" w:pos="630"/>
          <w:tab w:val="num" w:pos="720"/>
        </w:tabs>
        <w:adjustRightInd/>
        <w:ind w:left="720"/>
        <w:jc w:val="both"/>
        <w:rPr>
          <w:rFonts w:ascii="Arial" w:hAnsi="Arial" w:cs="Arial"/>
          <w:color w:val="auto"/>
        </w:rPr>
      </w:pPr>
      <w:r w:rsidRPr="002C2B8A">
        <w:rPr>
          <w:rFonts w:ascii="Arial" w:hAnsi="Arial" w:cs="Arial"/>
          <w:color w:val="auto"/>
        </w:rPr>
        <w:t>Connection to learning communities, national networks</w:t>
      </w:r>
      <w:r w:rsidR="0000222C">
        <w:rPr>
          <w:rFonts w:ascii="Arial" w:hAnsi="Arial" w:cs="Arial"/>
          <w:color w:val="auto"/>
        </w:rPr>
        <w:t>, existing technical assistance resources,</w:t>
      </w:r>
      <w:r w:rsidRPr="002C2B8A">
        <w:rPr>
          <w:rFonts w:ascii="Arial" w:hAnsi="Arial" w:cs="Arial"/>
          <w:color w:val="auto"/>
        </w:rPr>
        <w:t xml:space="preserve"> and activities</w:t>
      </w:r>
      <w:r w:rsidR="00AD7B2B" w:rsidRPr="002C2B8A">
        <w:rPr>
          <w:rFonts w:ascii="Arial" w:hAnsi="Arial" w:cs="Arial"/>
          <w:color w:val="auto"/>
        </w:rPr>
        <w:t xml:space="preserve"> to support accreditation activities</w:t>
      </w:r>
      <w:r w:rsidR="009C2A66" w:rsidRPr="002C2B8A">
        <w:rPr>
          <w:rFonts w:ascii="Arial" w:hAnsi="Arial" w:cs="Arial"/>
          <w:color w:val="auto"/>
        </w:rPr>
        <w:t>.</w:t>
      </w:r>
      <w:r w:rsidRPr="002C2B8A">
        <w:rPr>
          <w:rFonts w:ascii="Arial" w:hAnsi="Arial" w:cs="Arial"/>
          <w:color w:val="auto"/>
        </w:rPr>
        <w:t xml:space="preserve"> </w:t>
      </w:r>
    </w:p>
    <w:p w14:paraId="6547EFE5" w14:textId="77777777" w:rsidR="000E5C3F" w:rsidRPr="002C2B8A" w:rsidRDefault="00A30069" w:rsidP="0014205B">
      <w:pPr>
        <w:pStyle w:val="Default"/>
        <w:numPr>
          <w:ilvl w:val="0"/>
          <w:numId w:val="2"/>
        </w:numPr>
        <w:tabs>
          <w:tab w:val="clear" w:pos="630"/>
          <w:tab w:val="num" w:pos="720"/>
        </w:tabs>
        <w:adjustRightInd/>
        <w:ind w:left="720"/>
        <w:jc w:val="both"/>
        <w:rPr>
          <w:rFonts w:ascii="Arial" w:hAnsi="Arial" w:cs="Arial"/>
          <w:color w:val="auto"/>
        </w:rPr>
      </w:pPr>
      <w:r>
        <w:rPr>
          <w:rFonts w:ascii="Arial" w:hAnsi="Arial" w:cs="Arial"/>
          <w:color w:val="auto"/>
        </w:rPr>
        <w:t>S</w:t>
      </w:r>
      <w:r w:rsidR="000E5C3F">
        <w:rPr>
          <w:rFonts w:ascii="Arial" w:hAnsi="Arial" w:cs="Arial"/>
          <w:color w:val="auto"/>
        </w:rPr>
        <w:t>tructured technical assistance events.</w:t>
      </w:r>
    </w:p>
    <w:p w14:paraId="13CB1E41" w14:textId="77777777" w:rsidR="00AB1A56" w:rsidRPr="002C2B8A" w:rsidRDefault="00AB1A56" w:rsidP="00AB1A56">
      <w:pPr>
        <w:rPr>
          <w:rFonts w:ascii="Arial" w:hAnsi="Arial" w:cs="Arial"/>
          <w:szCs w:val="24"/>
        </w:rPr>
      </w:pPr>
    </w:p>
    <w:p w14:paraId="725469F8" w14:textId="77777777" w:rsidR="002C2B8A" w:rsidRDefault="002C2B8A">
      <w:pPr>
        <w:rPr>
          <w:rFonts w:ascii="Arial" w:hAnsi="Arial" w:cs="Arial"/>
          <w:b/>
          <w:bCs/>
          <w:smallCaps/>
          <w:szCs w:val="24"/>
        </w:rPr>
      </w:pPr>
      <w:r>
        <w:rPr>
          <w:rFonts w:ascii="Arial" w:hAnsi="Arial" w:cs="Arial"/>
          <w:smallCaps/>
        </w:rPr>
        <w:br w:type="page"/>
      </w:r>
    </w:p>
    <w:p w14:paraId="2B723E70" w14:textId="77777777" w:rsidR="00AB1A56" w:rsidRPr="002C2B8A" w:rsidRDefault="00AB1A56" w:rsidP="00AB1A56">
      <w:pPr>
        <w:pStyle w:val="Heading4"/>
        <w:pBdr>
          <w:bottom w:val="single" w:sz="4" w:space="1" w:color="auto"/>
        </w:pBdr>
        <w:rPr>
          <w:rFonts w:ascii="Arial" w:hAnsi="Arial" w:cs="Arial"/>
          <w:smallCaps/>
        </w:rPr>
      </w:pPr>
      <w:r w:rsidRPr="002C2B8A">
        <w:rPr>
          <w:rFonts w:ascii="Arial" w:hAnsi="Arial" w:cs="Arial"/>
          <w:smallCaps/>
        </w:rPr>
        <w:lastRenderedPageBreak/>
        <w:t>Application Process</w:t>
      </w:r>
    </w:p>
    <w:p w14:paraId="58D22587" w14:textId="77777777" w:rsidR="00351B91" w:rsidRPr="002C2B8A" w:rsidRDefault="00351B91" w:rsidP="00351B91">
      <w:pPr>
        <w:rPr>
          <w:rFonts w:ascii="Arial" w:hAnsi="Arial" w:cs="Arial"/>
          <w:szCs w:val="24"/>
        </w:rPr>
      </w:pPr>
    </w:p>
    <w:p w14:paraId="42F0A239" w14:textId="39E057DA" w:rsidR="005D752E" w:rsidRDefault="005D752E" w:rsidP="005D752E">
      <w:pPr>
        <w:pStyle w:val="ListParagraph"/>
        <w:numPr>
          <w:ilvl w:val="0"/>
          <w:numId w:val="6"/>
        </w:numPr>
        <w:ind w:left="360"/>
        <w:jc w:val="both"/>
        <w:rPr>
          <w:rFonts w:ascii="Arial" w:hAnsi="Arial" w:cs="Arial"/>
          <w:sz w:val="24"/>
          <w:szCs w:val="24"/>
        </w:rPr>
      </w:pPr>
      <w:r w:rsidRPr="002C2B8A">
        <w:rPr>
          <w:rFonts w:ascii="Arial" w:hAnsi="Arial" w:cs="Arial"/>
          <w:sz w:val="24"/>
          <w:szCs w:val="24"/>
        </w:rPr>
        <w:t xml:space="preserve">Participate in the </w:t>
      </w:r>
      <w:r w:rsidRPr="000E5C3F">
        <w:rPr>
          <w:rFonts w:ascii="Arial" w:hAnsi="Arial" w:cs="Arial"/>
          <w:sz w:val="24"/>
          <w:szCs w:val="24"/>
          <w:u w:val="single"/>
        </w:rPr>
        <w:t>optional</w:t>
      </w:r>
      <w:r w:rsidRPr="002C2B8A">
        <w:rPr>
          <w:rFonts w:ascii="Arial" w:hAnsi="Arial" w:cs="Arial"/>
          <w:sz w:val="24"/>
          <w:szCs w:val="24"/>
        </w:rPr>
        <w:t xml:space="preserve"> pre-application conference </w:t>
      </w:r>
      <w:r w:rsidRPr="003B2051">
        <w:rPr>
          <w:rFonts w:ascii="Arial" w:hAnsi="Arial" w:cs="Arial"/>
          <w:sz w:val="24"/>
          <w:szCs w:val="24"/>
        </w:rPr>
        <w:t xml:space="preserve">call on </w:t>
      </w:r>
      <w:r w:rsidR="003B2051" w:rsidRPr="003B2051">
        <w:rPr>
          <w:rFonts w:ascii="Arial" w:hAnsi="Arial" w:cs="Arial"/>
          <w:sz w:val="24"/>
          <w:szCs w:val="24"/>
        </w:rPr>
        <w:t>August 22, 2019</w:t>
      </w:r>
      <w:r w:rsidR="00DF78F6" w:rsidRPr="003B2051">
        <w:rPr>
          <w:rFonts w:ascii="Arial" w:hAnsi="Arial" w:cs="Arial"/>
          <w:sz w:val="24"/>
          <w:szCs w:val="24"/>
        </w:rPr>
        <w:t>.</w:t>
      </w:r>
    </w:p>
    <w:p w14:paraId="7949F61F" w14:textId="0C5D2472" w:rsidR="006857C3" w:rsidRPr="005D752E" w:rsidRDefault="000E5C3F" w:rsidP="005D752E">
      <w:pPr>
        <w:pStyle w:val="ListParagraph"/>
        <w:numPr>
          <w:ilvl w:val="0"/>
          <w:numId w:val="6"/>
        </w:numPr>
        <w:ind w:left="360"/>
        <w:jc w:val="both"/>
        <w:rPr>
          <w:rFonts w:ascii="Arial" w:hAnsi="Arial" w:cs="Arial"/>
          <w:sz w:val="24"/>
          <w:szCs w:val="24"/>
        </w:rPr>
      </w:pPr>
      <w:r>
        <w:rPr>
          <w:rFonts w:ascii="Arial" w:hAnsi="Arial" w:cs="Arial"/>
          <w:sz w:val="24"/>
          <w:szCs w:val="24"/>
        </w:rPr>
        <w:t>Complete the application package</w:t>
      </w:r>
      <w:r w:rsidR="002C2E70">
        <w:rPr>
          <w:rFonts w:ascii="Arial" w:hAnsi="Arial" w:cs="Arial"/>
          <w:sz w:val="24"/>
          <w:szCs w:val="24"/>
        </w:rPr>
        <w:t xml:space="preserve"> (Appendix A)</w:t>
      </w:r>
      <w:r>
        <w:rPr>
          <w:rFonts w:ascii="Arial" w:hAnsi="Arial" w:cs="Arial"/>
          <w:sz w:val="24"/>
          <w:szCs w:val="24"/>
        </w:rPr>
        <w:t xml:space="preserve">.  </w:t>
      </w:r>
      <w:r w:rsidR="006857C3" w:rsidRPr="005D752E">
        <w:rPr>
          <w:rFonts w:ascii="Arial" w:hAnsi="Arial" w:cs="Arial"/>
          <w:sz w:val="24"/>
          <w:szCs w:val="24"/>
        </w:rPr>
        <w:t>The following will comprise a complete application</w:t>
      </w:r>
      <w:r w:rsidR="006C2227" w:rsidRPr="005D752E">
        <w:rPr>
          <w:rFonts w:ascii="Arial" w:hAnsi="Arial" w:cs="Arial"/>
          <w:sz w:val="24"/>
          <w:szCs w:val="24"/>
        </w:rPr>
        <w:t xml:space="preserve"> package:</w:t>
      </w:r>
    </w:p>
    <w:p w14:paraId="25740F28" w14:textId="77777777" w:rsidR="002C2E70" w:rsidRPr="00905390" w:rsidRDefault="002C2E70" w:rsidP="00905390">
      <w:pPr>
        <w:pStyle w:val="ListParagraph"/>
        <w:rPr>
          <w:rFonts w:ascii="Arial" w:hAnsi="Arial" w:cs="Arial"/>
          <w:sz w:val="24"/>
          <w:szCs w:val="24"/>
        </w:rPr>
      </w:pPr>
      <w:bookmarkStart w:id="0" w:name="_GoBack"/>
      <w:bookmarkEnd w:id="0"/>
    </w:p>
    <w:tbl>
      <w:tblPr>
        <w:tblStyle w:val="TableGrid"/>
        <w:tblW w:w="0" w:type="auto"/>
        <w:tblInd w:w="360" w:type="dxa"/>
        <w:tblLook w:val="04A0" w:firstRow="1" w:lastRow="0" w:firstColumn="1" w:lastColumn="0" w:noHBand="0" w:noVBand="1"/>
      </w:tblPr>
      <w:tblGrid>
        <w:gridCol w:w="7195"/>
        <w:gridCol w:w="1755"/>
      </w:tblGrid>
      <w:tr w:rsidR="009A0E5E" w14:paraId="09963980" w14:textId="77777777" w:rsidTr="006559C8">
        <w:trPr>
          <w:trHeight w:val="422"/>
        </w:trPr>
        <w:tc>
          <w:tcPr>
            <w:tcW w:w="7195" w:type="dxa"/>
            <w:vAlign w:val="center"/>
          </w:tcPr>
          <w:p w14:paraId="4125515C" w14:textId="5A3EA28D" w:rsidR="009A0E5E" w:rsidRDefault="009A0E5E" w:rsidP="00E97728">
            <w:pPr>
              <w:pStyle w:val="ListParagraph"/>
              <w:ind w:left="0"/>
              <w:rPr>
                <w:rFonts w:ascii="Arial" w:hAnsi="Arial" w:cs="Arial"/>
                <w:sz w:val="24"/>
                <w:szCs w:val="24"/>
              </w:rPr>
            </w:pPr>
            <w:r w:rsidRPr="002C2B8A">
              <w:rPr>
                <w:rFonts w:ascii="Arial" w:hAnsi="Arial" w:cs="Arial"/>
                <w:sz w:val="24"/>
                <w:szCs w:val="24"/>
              </w:rPr>
              <w:t xml:space="preserve">Application, Section A: </w:t>
            </w:r>
            <w:r>
              <w:rPr>
                <w:rFonts w:ascii="Arial" w:hAnsi="Arial" w:cs="Arial"/>
                <w:sz w:val="24"/>
                <w:szCs w:val="24"/>
              </w:rPr>
              <w:t>Tribe</w:t>
            </w:r>
            <w:r w:rsidRPr="002C2B8A">
              <w:rPr>
                <w:rFonts w:ascii="Arial" w:hAnsi="Arial" w:cs="Arial"/>
                <w:sz w:val="24"/>
                <w:szCs w:val="24"/>
              </w:rPr>
              <w:t xml:space="preserve"> and Contact Information</w:t>
            </w:r>
          </w:p>
        </w:tc>
        <w:tc>
          <w:tcPr>
            <w:tcW w:w="1755" w:type="dxa"/>
            <w:shd w:val="clear" w:color="auto" w:fill="auto"/>
          </w:tcPr>
          <w:p w14:paraId="4FAF0D18" w14:textId="77777777" w:rsidR="009A0E5E" w:rsidRPr="009A0E5E" w:rsidRDefault="009A0E5E" w:rsidP="009A0E5E">
            <w:pPr>
              <w:pStyle w:val="ListParagraph"/>
              <w:numPr>
                <w:ilvl w:val="0"/>
                <w:numId w:val="27"/>
              </w:numPr>
              <w:jc w:val="center"/>
              <w:rPr>
                <w:rFonts w:ascii="Arial" w:hAnsi="Arial" w:cs="Arial"/>
                <w:szCs w:val="24"/>
              </w:rPr>
            </w:pPr>
          </w:p>
        </w:tc>
      </w:tr>
      <w:tr w:rsidR="009A0E5E" w14:paraId="5873131B" w14:textId="77777777" w:rsidTr="006559C8">
        <w:trPr>
          <w:trHeight w:val="440"/>
        </w:trPr>
        <w:tc>
          <w:tcPr>
            <w:tcW w:w="7195" w:type="dxa"/>
            <w:vAlign w:val="center"/>
          </w:tcPr>
          <w:p w14:paraId="63288691" w14:textId="77777777" w:rsidR="009A0E5E" w:rsidRDefault="009A0E5E" w:rsidP="00E97728">
            <w:pPr>
              <w:pStyle w:val="ListParagraph"/>
              <w:ind w:left="0"/>
              <w:rPr>
                <w:rFonts w:ascii="Arial" w:hAnsi="Arial" w:cs="Arial"/>
                <w:sz w:val="24"/>
                <w:szCs w:val="24"/>
              </w:rPr>
            </w:pPr>
            <w:r w:rsidRPr="002C2B8A">
              <w:rPr>
                <w:rFonts w:ascii="Arial" w:hAnsi="Arial" w:cs="Arial"/>
                <w:sz w:val="24"/>
                <w:szCs w:val="24"/>
              </w:rPr>
              <w:t>Application, Section B: Application Narrative and Scope of Work</w:t>
            </w:r>
          </w:p>
        </w:tc>
        <w:tc>
          <w:tcPr>
            <w:tcW w:w="1755" w:type="dxa"/>
            <w:shd w:val="clear" w:color="auto" w:fill="auto"/>
          </w:tcPr>
          <w:p w14:paraId="24BF42D1" w14:textId="77777777" w:rsidR="009A0E5E" w:rsidRPr="009A0E5E" w:rsidRDefault="009A0E5E" w:rsidP="009A0E5E">
            <w:pPr>
              <w:pStyle w:val="ListParagraph"/>
              <w:numPr>
                <w:ilvl w:val="0"/>
                <w:numId w:val="28"/>
              </w:numPr>
              <w:jc w:val="center"/>
              <w:rPr>
                <w:rFonts w:ascii="Arial" w:hAnsi="Arial" w:cs="Arial"/>
                <w:sz w:val="52"/>
                <w:szCs w:val="52"/>
              </w:rPr>
            </w:pPr>
          </w:p>
        </w:tc>
      </w:tr>
      <w:tr w:rsidR="009A0E5E" w14:paraId="726922DF" w14:textId="77777777" w:rsidTr="006559C8">
        <w:trPr>
          <w:trHeight w:val="473"/>
        </w:trPr>
        <w:tc>
          <w:tcPr>
            <w:tcW w:w="7195" w:type="dxa"/>
            <w:vAlign w:val="center"/>
          </w:tcPr>
          <w:p w14:paraId="67CA90A1" w14:textId="77777777" w:rsidR="009A0E5E" w:rsidRPr="002C2B8A" w:rsidRDefault="009A0E5E" w:rsidP="00E97728">
            <w:pPr>
              <w:pStyle w:val="ListParagraph"/>
              <w:ind w:left="0"/>
              <w:rPr>
                <w:rFonts w:ascii="Arial" w:hAnsi="Arial" w:cs="Arial"/>
                <w:sz w:val="24"/>
                <w:szCs w:val="24"/>
              </w:rPr>
            </w:pPr>
            <w:r w:rsidRPr="00DE7843">
              <w:rPr>
                <w:rFonts w:ascii="Arial" w:hAnsi="Arial" w:cs="Arial"/>
                <w:sz w:val="24"/>
                <w:szCs w:val="24"/>
              </w:rPr>
              <w:t>Signed letter of support</w:t>
            </w:r>
            <w:r>
              <w:rPr>
                <w:rFonts w:ascii="Arial" w:hAnsi="Arial" w:cs="Arial"/>
                <w:sz w:val="24"/>
                <w:szCs w:val="24"/>
              </w:rPr>
              <w:t xml:space="preserve"> from Tribal official</w:t>
            </w:r>
          </w:p>
        </w:tc>
        <w:tc>
          <w:tcPr>
            <w:tcW w:w="1755" w:type="dxa"/>
            <w:shd w:val="clear" w:color="auto" w:fill="auto"/>
          </w:tcPr>
          <w:p w14:paraId="611B611B" w14:textId="77777777" w:rsidR="009A0E5E" w:rsidRPr="009A0E5E" w:rsidRDefault="009A0E5E" w:rsidP="009A0E5E">
            <w:pPr>
              <w:pStyle w:val="ListParagraph"/>
              <w:numPr>
                <w:ilvl w:val="0"/>
                <w:numId w:val="28"/>
              </w:numPr>
              <w:jc w:val="center"/>
              <w:rPr>
                <w:rFonts w:ascii="Arial" w:hAnsi="Arial" w:cs="Arial"/>
                <w:sz w:val="52"/>
                <w:szCs w:val="52"/>
              </w:rPr>
            </w:pPr>
          </w:p>
        </w:tc>
      </w:tr>
    </w:tbl>
    <w:p w14:paraId="62427DE0" w14:textId="77777777" w:rsidR="00DF78F6" w:rsidRDefault="00DF78F6" w:rsidP="00DF78F6">
      <w:pPr>
        <w:jc w:val="both"/>
        <w:rPr>
          <w:rFonts w:ascii="Arial" w:hAnsi="Arial" w:cs="Arial"/>
          <w:szCs w:val="24"/>
        </w:rPr>
      </w:pPr>
    </w:p>
    <w:p w14:paraId="016EB573" w14:textId="0F5A462F" w:rsidR="00DF78F6" w:rsidRPr="00DF78F6" w:rsidRDefault="00DF78F6" w:rsidP="00DF78F6">
      <w:pPr>
        <w:pStyle w:val="ListParagraph"/>
        <w:numPr>
          <w:ilvl w:val="0"/>
          <w:numId w:val="6"/>
        </w:numPr>
        <w:jc w:val="both"/>
        <w:rPr>
          <w:rFonts w:ascii="Arial" w:hAnsi="Arial" w:cs="Arial"/>
          <w:szCs w:val="24"/>
        </w:rPr>
      </w:pPr>
      <w:r w:rsidRPr="00DF78F6">
        <w:rPr>
          <w:rFonts w:ascii="Arial" w:hAnsi="Arial" w:cs="Arial"/>
          <w:szCs w:val="24"/>
        </w:rPr>
        <w:t xml:space="preserve">Submit all sections of the project application (as a single Microsoft Word document), the letter of support (as a PDF document), and all other additional materials (as a single PDF document) to Sarah Price, </w:t>
      </w:r>
      <w:hyperlink r:id="rId14" w:history="1">
        <w:r w:rsidRPr="00DF78F6">
          <w:rPr>
            <w:rStyle w:val="Hyperlink"/>
            <w:rFonts w:ascii="Arial" w:hAnsi="Arial" w:cs="Arial"/>
            <w:sz w:val="24"/>
            <w:szCs w:val="24"/>
          </w:rPr>
          <w:t>sprice@nihb.org</w:t>
        </w:r>
      </w:hyperlink>
      <w:r w:rsidRPr="00DF78F6">
        <w:rPr>
          <w:rFonts w:ascii="Arial" w:hAnsi="Arial" w:cs="Arial"/>
          <w:szCs w:val="24"/>
        </w:rPr>
        <w:t xml:space="preserve"> 11:59 PM EDT, </w:t>
      </w:r>
      <w:r w:rsidR="00827104">
        <w:rPr>
          <w:rFonts w:ascii="Arial" w:hAnsi="Arial" w:cs="Arial"/>
          <w:b/>
          <w:szCs w:val="24"/>
        </w:rPr>
        <w:t>Friday, September 20</w:t>
      </w:r>
      <w:r w:rsidRPr="00DF78F6">
        <w:rPr>
          <w:rFonts w:ascii="Arial" w:hAnsi="Arial" w:cs="Arial"/>
          <w:b/>
          <w:szCs w:val="24"/>
        </w:rPr>
        <w:t>, 2019</w:t>
      </w:r>
      <w:r w:rsidRPr="00DF78F6">
        <w:rPr>
          <w:rFonts w:ascii="Arial" w:hAnsi="Arial" w:cs="Arial"/>
          <w:szCs w:val="24"/>
        </w:rPr>
        <w:t>.</w:t>
      </w:r>
      <w:r w:rsidRPr="00DF78F6">
        <w:rPr>
          <w:rFonts w:ascii="Arial" w:hAnsi="Arial" w:cs="Arial"/>
          <w:color w:val="FF0000"/>
          <w:szCs w:val="24"/>
        </w:rPr>
        <w:t xml:space="preserve"> </w:t>
      </w:r>
      <w:r w:rsidRPr="00DF78F6">
        <w:rPr>
          <w:rFonts w:ascii="Arial" w:hAnsi="Arial" w:cs="Arial"/>
          <w:szCs w:val="24"/>
        </w:rPr>
        <w:t xml:space="preserve">The subject line of the e-mail should read: </w:t>
      </w:r>
      <w:r w:rsidRPr="00DF78F6">
        <w:rPr>
          <w:rFonts w:ascii="Arial" w:hAnsi="Arial" w:cs="Arial"/>
          <w:b/>
          <w:szCs w:val="24"/>
        </w:rPr>
        <w:t xml:space="preserve">‘SSSC Self-Assessment Application”. </w:t>
      </w:r>
      <w:r w:rsidRPr="00DF78F6">
        <w:rPr>
          <w:rFonts w:ascii="Arial" w:hAnsi="Arial" w:cs="Arial"/>
          <w:szCs w:val="24"/>
        </w:rPr>
        <w:t xml:space="preserve">No applications will be accepted by fax or postal mail. NIHB shall confirm the receipt of all applications.  </w:t>
      </w:r>
    </w:p>
    <w:p w14:paraId="2BA28CF5" w14:textId="7A5912DB" w:rsidR="006857C3" w:rsidRPr="008E35C5" w:rsidRDefault="006857C3" w:rsidP="00F16BB1">
      <w:pPr>
        <w:jc w:val="both"/>
        <w:rPr>
          <w:rFonts w:ascii="Arial" w:hAnsi="Arial" w:cs="Arial"/>
          <w:szCs w:val="24"/>
        </w:rPr>
      </w:pPr>
    </w:p>
    <w:p w14:paraId="16066953" w14:textId="77777777" w:rsidR="00A76224" w:rsidRPr="002C2B8A" w:rsidRDefault="00A76224" w:rsidP="0043506E">
      <w:pPr>
        <w:rPr>
          <w:rFonts w:ascii="Arial" w:hAnsi="Arial" w:cs="Arial"/>
          <w:szCs w:val="24"/>
        </w:rPr>
      </w:pPr>
    </w:p>
    <w:p w14:paraId="7B10231D" w14:textId="77777777" w:rsidR="00BD29C7" w:rsidRDefault="00BD29C7" w:rsidP="00AB1A56">
      <w:pPr>
        <w:pStyle w:val="Heading4"/>
        <w:pBdr>
          <w:bottom w:val="single" w:sz="4" w:space="1" w:color="auto"/>
        </w:pBdr>
        <w:rPr>
          <w:rFonts w:ascii="Arial" w:hAnsi="Arial" w:cs="Arial"/>
          <w:smallCaps/>
        </w:rPr>
      </w:pPr>
    </w:p>
    <w:p w14:paraId="0F035239" w14:textId="77777777" w:rsidR="00AB1A56" w:rsidRPr="002C2B8A" w:rsidRDefault="00AB1A56" w:rsidP="00AB1A56">
      <w:pPr>
        <w:pStyle w:val="Heading4"/>
        <w:pBdr>
          <w:bottom w:val="single" w:sz="4" w:space="1" w:color="auto"/>
        </w:pBdr>
        <w:rPr>
          <w:rFonts w:ascii="Arial" w:hAnsi="Arial" w:cs="Arial"/>
          <w:smallCaps/>
        </w:rPr>
      </w:pPr>
      <w:r w:rsidRPr="002C2B8A">
        <w:rPr>
          <w:rFonts w:ascii="Arial" w:hAnsi="Arial" w:cs="Arial"/>
          <w:smallCaps/>
        </w:rPr>
        <w:t>Selection Process</w:t>
      </w:r>
    </w:p>
    <w:p w14:paraId="0D76099C" w14:textId="77777777" w:rsidR="006C2227" w:rsidRPr="002C2B8A" w:rsidRDefault="006C2227" w:rsidP="0014205B">
      <w:pPr>
        <w:pStyle w:val="ListParagraph"/>
        <w:numPr>
          <w:ilvl w:val="0"/>
          <w:numId w:val="5"/>
        </w:numPr>
        <w:jc w:val="both"/>
        <w:rPr>
          <w:rFonts w:ascii="Arial" w:hAnsi="Arial" w:cs="Arial"/>
          <w:sz w:val="24"/>
          <w:szCs w:val="24"/>
        </w:rPr>
      </w:pPr>
      <w:r w:rsidRPr="002C2B8A">
        <w:rPr>
          <w:rFonts w:ascii="Arial" w:hAnsi="Arial" w:cs="Arial"/>
          <w:sz w:val="24"/>
          <w:szCs w:val="24"/>
        </w:rPr>
        <w:t xml:space="preserve">Incomplete application packages will not be reviewed.  </w:t>
      </w:r>
    </w:p>
    <w:p w14:paraId="045B624B" w14:textId="5DFC3305" w:rsidR="008B2044" w:rsidRPr="002C2B8A" w:rsidRDefault="006C2227" w:rsidP="0014205B">
      <w:pPr>
        <w:pStyle w:val="ListParagraph"/>
        <w:numPr>
          <w:ilvl w:val="0"/>
          <w:numId w:val="5"/>
        </w:numPr>
        <w:jc w:val="both"/>
        <w:rPr>
          <w:rFonts w:ascii="Arial" w:hAnsi="Arial" w:cs="Arial"/>
          <w:sz w:val="24"/>
          <w:szCs w:val="24"/>
        </w:rPr>
      </w:pPr>
      <w:r w:rsidRPr="002C2B8A">
        <w:rPr>
          <w:rFonts w:ascii="Arial" w:hAnsi="Arial" w:cs="Arial"/>
          <w:sz w:val="24"/>
          <w:szCs w:val="24"/>
        </w:rPr>
        <w:t xml:space="preserve">All </w:t>
      </w:r>
      <w:r w:rsidR="005866C6">
        <w:rPr>
          <w:rFonts w:ascii="Arial" w:hAnsi="Arial" w:cs="Arial"/>
          <w:sz w:val="24"/>
          <w:szCs w:val="24"/>
        </w:rPr>
        <w:t xml:space="preserve">complete </w:t>
      </w:r>
      <w:r w:rsidRPr="002C2B8A">
        <w:rPr>
          <w:rFonts w:ascii="Arial" w:hAnsi="Arial" w:cs="Arial"/>
          <w:sz w:val="24"/>
          <w:szCs w:val="24"/>
        </w:rPr>
        <w:t xml:space="preserve">applications will be reviewed by a team of qualified public health professionals with experience working in Indian Country and/or public health </w:t>
      </w:r>
      <w:r w:rsidR="00C1793A">
        <w:rPr>
          <w:rFonts w:ascii="Arial" w:hAnsi="Arial" w:cs="Arial"/>
          <w:sz w:val="24"/>
          <w:szCs w:val="24"/>
        </w:rPr>
        <w:t>performance improvement</w:t>
      </w:r>
      <w:r w:rsidRPr="002C2B8A">
        <w:rPr>
          <w:rFonts w:ascii="Arial" w:hAnsi="Arial" w:cs="Arial"/>
          <w:sz w:val="24"/>
          <w:szCs w:val="24"/>
        </w:rPr>
        <w:t xml:space="preserve">. </w:t>
      </w:r>
    </w:p>
    <w:p w14:paraId="40D688B3" w14:textId="3DDEBCCC" w:rsidR="00911D39" w:rsidRDefault="00911D39" w:rsidP="008239C7">
      <w:pPr>
        <w:pStyle w:val="ListParagraph"/>
        <w:numPr>
          <w:ilvl w:val="0"/>
          <w:numId w:val="5"/>
        </w:numPr>
        <w:jc w:val="both"/>
        <w:rPr>
          <w:rFonts w:ascii="Arial" w:hAnsi="Arial" w:cs="Arial"/>
          <w:sz w:val="24"/>
          <w:szCs w:val="24"/>
        </w:rPr>
      </w:pPr>
      <w:r w:rsidRPr="00911D39">
        <w:rPr>
          <w:rFonts w:ascii="Arial" w:hAnsi="Arial" w:cs="Arial"/>
          <w:sz w:val="24"/>
          <w:szCs w:val="24"/>
        </w:rPr>
        <w:t>Applicants that currently or previously have received a</w:t>
      </w:r>
      <w:r w:rsidR="009E744F">
        <w:rPr>
          <w:rFonts w:ascii="Arial" w:hAnsi="Arial" w:cs="Arial"/>
          <w:sz w:val="24"/>
          <w:szCs w:val="24"/>
        </w:rPr>
        <w:t xml:space="preserve">ccreditation-readiness funding </w:t>
      </w:r>
      <w:r w:rsidR="00595C23">
        <w:rPr>
          <w:rFonts w:ascii="Arial" w:hAnsi="Arial" w:cs="Arial"/>
          <w:sz w:val="24"/>
          <w:szCs w:val="24"/>
        </w:rPr>
        <w:t xml:space="preserve">are eligible to receive funds but </w:t>
      </w:r>
      <w:r w:rsidRPr="00911D39">
        <w:rPr>
          <w:rFonts w:ascii="Arial" w:hAnsi="Arial" w:cs="Arial"/>
          <w:sz w:val="24"/>
          <w:szCs w:val="24"/>
        </w:rPr>
        <w:t>may not necessarily be prioritized.</w:t>
      </w:r>
    </w:p>
    <w:p w14:paraId="1C93761D" w14:textId="2E9C4B53" w:rsidR="005D752E" w:rsidRPr="007C5C1E" w:rsidRDefault="005D752E" w:rsidP="005D752E">
      <w:pPr>
        <w:pStyle w:val="ListParagraph"/>
        <w:numPr>
          <w:ilvl w:val="0"/>
          <w:numId w:val="5"/>
        </w:numPr>
        <w:jc w:val="both"/>
        <w:rPr>
          <w:rFonts w:ascii="Arial" w:hAnsi="Arial" w:cs="Arial"/>
          <w:sz w:val="24"/>
          <w:szCs w:val="24"/>
        </w:rPr>
      </w:pPr>
      <w:r w:rsidRPr="00911D39">
        <w:rPr>
          <w:rFonts w:ascii="Arial" w:hAnsi="Arial" w:cs="Arial"/>
          <w:sz w:val="24"/>
          <w:szCs w:val="24"/>
        </w:rPr>
        <w:t>NIHB shall notify all applicants of the status of their a</w:t>
      </w:r>
      <w:r>
        <w:rPr>
          <w:rFonts w:ascii="Arial" w:hAnsi="Arial" w:cs="Arial"/>
          <w:sz w:val="24"/>
          <w:szCs w:val="24"/>
        </w:rPr>
        <w:t xml:space="preserve">pplication </w:t>
      </w:r>
      <w:r w:rsidRPr="007C5C1E">
        <w:rPr>
          <w:rFonts w:ascii="Arial" w:hAnsi="Arial" w:cs="Arial"/>
          <w:sz w:val="24"/>
          <w:szCs w:val="24"/>
        </w:rPr>
        <w:t xml:space="preserve">by </w:t>
      </w:r>
      <w:r w:rsidR="006E53A8">
        <w:rPr>
          <w:rFonts w:ascii="Arial" w:hAnsi="Arial" w:cs="Arial"/>
          <w:sz w:val="24"/>
          <w:szCs w:val="24"/>
        </w:rPr>
        <w:t>October 9</w:t>
      </w:r>
      <w:r w:rsidR="00DF78F6">
        <w:rPr>
          <w:rFonts w:ascii="Arial" w:hAnsi="Arial" w:cs="Arial"/>
          <w:sz w:val="24"/>
          <w:szCs w:val="24"/>
        </w:rPr>
        <w:t>, 2019.</w:t>
      </w:r>
    </w:p>
    <w:p w14:paraId="1E4BE215" w14:textId="77777777" w:rsidR="007712F3" w:rsidRPr="005D752E" w:rsidRDefault="007712F3" w:rsidP="005D752E">
      <w:pPr>
        <w:ind w:left="360"/>
        <w:jc w:val="both"/>
        <w:rPr>
          <w:rFonts w:ascii="Arial" w:hAnsi="Arial" w:cs="Arial"/>
          <w:szCs w:val="24"/>
        </w:rPr>
      </w:pPr>
    </w:p>
    <w:p w14:paraId="602D03BD" w14:textId="77777777" w:rsidR="00A76224" w:rsidRPr="002C2B8A" w:rsidRDefault="00A76224" w:rsidP="00A76224">
      <w:pPr>
        <w:jc w:val="both"/>
        <w:rPr>
          <w:rFonts w:ascii="Arial" w:hAnsi="Arial" w:cs="Arial"/>
          <w:szCs w:val="24"/>
        </w:rPr>
      </w:pPr>
    </w:p>
    <w:p w14:paraId="39F55346" w14:textId="77777777" w:rsidR="00EB377B" w:rsidRDefault="00EB377B">
      <w:pPr>
        <w:rPr>
          <w:rFonts w:ascii="Arial" w:eastAsia="Calibri" w:hAnsi="Arial" w:cs="Arial"/>
          <w:sz w:val="22"/>
          <w:szCs w:val="22"/>
        </w:rPr>
      </w:pPr>
      <w:r>
        <w:rPr>
          <w:rFonts w:ascii="Arial" w:eastAsia="Calibri" w:hAnsi="Arial" w:cs="Arial"/>
          <w:sz w:val="22"/>
          <w:szCs w:val="22"/>
        </w:rPr>
        <w:br w:type="page"/>
      </w:r>
    </w:p>
    <w:p w14:paraId="13886BEA" w14:textId="39F7AF4A" w:rsidR="006C2227" w:rsidRPr="003E1A92" w:rsidRDefault="003E1A92" w:rsidP="003E1A92">
      <w:pPr>
        <w:shd w:val="clear" w:color="auto" w:fill="548DD4" w:themeFill="text2" w:themeFillTint="99"/>
        <w:tabs>
          <w:tab w:val="center" w:pos="4680"/>
          <w:tab w:val="right" w:pos="9360"/>
        </w:tabs>
        <w:rPr>
          <w:rFonts w:ascii="Arial" w:eastAsia="Calibri" w:hAnsi="Arial" w:cs="Arial"/>
          <w:b/>
          <w:color w:val="FFFFFF" w:themeColor="background1"/>
          <w:sz w:val="32"/>
          <w:szCs w:val="22"/>
        </w:rPr>
      </w:pPr>
      <w:r>
        <w:rPr>
          <w:rFonts w:ascii="Arial" w:eastAsia="Calibri" w:hAnsi="Arial" w:cs="Arial"/>
          <w:b/>
          <w:sz w:val="32"/>
          <w:szCs w:val="22"/>
        </w:rPr>
        <w:lastRenderedPageBreak/>
        <w:tab/>
      </w:r>
      <w:r w:rsidR="00627C83" w:rsidRPr="003E1A92">
        <w:rPr>
          <w:rFonts w:ascii="Arial" w:eastAsia="Calibri" w:hAnsi="Arial" w:cs="Arial"/>
          <w:b/>
          <w:color w:val="FFFFFF" w:themeColor="background1"/>
          <w:sz w:val="32"/>
          <w:szCs w:val="22"/>
        </w:rPr>
        <w:t>Appendix A</w:t>
      </w:r>
      <w:r w:rsidR="006C2227" w:rsidRPr="003E1A92">
        <w:rPr>
          <w:rFonts w:ascii="Arial" w:eastAsia="Calibri" w:hAnsi="Arial" w:cs="Arial"/>
          <w:b/>
          <w:color w:val="FFFFFF" w:themeColor="background1"/>
          <w:sz w:val="32"/>
          <w:szCs w:val="22"/>
        </w:rPr>
        <w:t>:</w:t>
      </w:r>
      <w:r w:rsidRPr="003E1A92">
        <w:rPr>
          <w:rFonts w:ascii="Arial" w:eastAsia="Calibri" w:hAnsi="Arial" w:cs="Arial"/>
          <w:b/>
          <w:color w:val="FFFFFF" w:themeColor="background1"/>
          <w:sz w:val="32"/>
          <w:szCs w:val="22"/>
        </w:rPr>
        <w:tab/>
      </w:r>
    </w:p>
    <w:p w14:paraId="76504AD6" w14:textId="7BCF4A27" w:rsidR="006C2227" w:rsidRPr="003E1A92" w:rsidRDefault="00A15CCB" w:rsidP="006C2227">
      <w:pPr>
        <w:shd w:val="clear" w:color="auto" w:fill="548DD4" w:themeFill="text2" w:themeFillTint="99"/>
        <w:jc w:val="center"/>
        <w:rPr>
          <w:rFonts w:ascii="Arial" w:eastAsia="Calibri" w:hAnsi="Arial" w:cs="Arial"/>
          <w:b/>
          <w:color w:val="FFFFFF" w:themeColor="background1"/>
          <w:sz w:val="12"/>
          <w:szCs w:val="22"/>
        </w:rPr>
      </w:pPr>
      <w:r>
        <w:rPr>
          <w:rFonts w:ascii="Arial" w:eastAsia="Calibri" w:hAnsi="Arial" w:cs="Arial"/>
          <w:b/>
          <w:color w:val="FFFFFF" w:themeColor="background1"/>
          <w:sz w:val="32"/>
          <w:szCs w:val="22"/>
        </w:rPr>
        <w:t>Strong</w:t>
      </w:r>
      <w:r w:rsidR="005D752E" w:rsidRPr="005D752E">
        <w:rPr>
          <w:rFonts w:ascii="Arial" w:eastAsia="Calibri" w:hAnsi="Arial" w:cs="Arial"/>
          <w:b/>
          <w:color w:val="FFFFFF" w:themeColor="background1"/>
          <w:sz w:val="32"/>
          <w:szCs w:val="22"/>
        </w:rPr>
        <w:t xml:space="preserve"> Systems Stronger Communities- Public Heal</w:t>
      </w:r>
      <w:r w:rsidR="00DF78F6">
        <w:rPr>
          <w:rFonts w:ascii="Arial" w:eastAsia="Calibri" w:hAnsi="Arial" w:cs="Arial"/>
          <w:b/>
          <w:color w:val="FFFFFF" w:themeColor="background1"/>
          <w:sz w:val="32"/>
          <w:szCs w:val="22"/>
        </w:rPr>
        <w:t>th Accreditation Assessment 2019-2020</w:t>
      </w:r>
    </w:p>
    <w:p w14:paraId="0153D946" w14:textId="50D53CF1" w:rsidR="006C2227" w:rsidRPr="003E1A92" w:rsidRDefault="003E1A92" w:rsidP="003E1A92">
      <w:pPr>
        <w:pStyle w:val="Subtitle"/>
        <w:shd w:val="clear" w:color="auto" w:fill="548DD4" w:themeFill="text2" w:themeFillTint="99"/>
        <w:tabs>
          <w:tab w:val="left" w:pos="590"/>
          <w:tab w:val="center" w:pos="4680"/>
        </w:tabs>
        <w:jc w:val="left"/>
        <w:rPr>
          <w:rFonts w:ascii="Arial" w:hAnsi="Arial" w:cs="Arial"/>
          <w:color w:val="FFFFFF" w:themeColor="background1"/>
          <w:sz w:val="32"/>
        </w:rPr>
      </w:pPr>
      <w:r w:rsidRPr="003E1A92">
        <w:rPr>
          <w:rFonts w:ascii="Arial" w:hAnsi="Arial" w:cs="Arial"/>
          <w:smallCaps/>
          <w:color w:val="FFFFFF" w:themeColor="background1"/>
        </w:rPr>
        <w:tab/>
      </w:r>
      <w:r w:rsidRPr="003E1A92">
        <w:rPr>
          <w:rFonts w:ascii="Arial" w:hAnsi="Arial" w:cs="Arial"/>
          <w:smallCaps/>
          <w:color w:val="FFFFFF" w:themeColor="background1"/>
        </w:rPr>
        <w:tab/>
      </w:r>
      <w:r w:rsidR="006C2227" w:rsidRPr="003E1A92">
        <w:rPr>
          <w:rFonts w:ascii="Arial" w:hAnsi="Arial" w:cs="Arial"/>
          <w:smallCaps/>
          <w:color w:val="FFFFFF" w:themeColor="background1"/>
        </w:rPr>
        <w:t xml:space="preserve">Application Package </w:t>
      </w:r>
    </w:p>
    <w:p w14:paraId="08C30AB4" w14:textId="77777777" w:rsidR="006C2227" w:rsidRDefault="006C2227" w:rsidP="00A76224">
      <w:pPr>
        <w:jc w:val="both"/>
        <w:rPr>
          <w:rFonts w:ascii="Arial" w:eastAsia="Calibri" w:hAnsi="Arial" w:cs="Arial"/>
          <w:sz w:val="22"/>
          <w:szCs w:val="22"/>
        </w:rPr>
      </w:pPr>
    </w:p>
    <w:p w14:paraId="2BE3325C" w14:textId="3C74BAD2" w:rsidR="00D9419B" w:rsidRDefault="00D9419B" w:rsidP="00D9419B">
      <w:pPr>
        <w:jc w:val="both"/>
        <w:rPr>
          <w:rFonts w:ascii="Arial" w:hAnsi="Arial" w:cs="Arial"/>
          <w:bCs/>
          <w:szCs w:val="24"/>
        </w:rPr>
      </w:pPr>
      <w:r w:rsidRPr="00D9419B">
        <w:rPr>
          <w:rFonts w:ascii="Arial" w:hAnsi="Arial" w:cs="Arial"/>
          <w:bCs/>
          <w:szCs w:val="24"/>
          <w:u w:val="single"/>
        </w:rPr>
        <w:t>Instructions:</w:t>
      </w:r>
      <w:r w:rsidRPr="00D9419B">
        <w:rPr>
          <w:rFonts w:ascii="Arial" w:hAnsi="Arial" w:cs="Arial"/>
          <w:bCs/>
          <w:szCs w:val="24"/>
        </w:rPr>
        <w:t xml:space="preserve">  Fill out this application in its entirety by typing directly onto this document.  Submit all sections of the application package (as a single </w:t>
      </w:r>
      <w:r w:rsidR="003D5A9E">
        <w:rPr>
          <w:rFonts w:ascii="Arial" w:hAnsi="Arial" w:cs="Arial"/>
          <w:bCs/>
          <w:szCs w:val="24"/>
        </w:rPr>
        <w:t>Microsoft Word</w:t>
      </w:r>
      <w:r w:rsidRPr="00D9419B">
        <w:rPr>
          <w:rFonts w:ascii="Arial" w:hAnsi="Arial" w:cs="Arial"/>
          <w:bCs/>
          <w:szCs w:val="24"/>
        </w:rPr>
        <w:t xml:space="preserve"> document),the letter of support (as a PDF document), and additional materials, such as letter of support from a consultant or outside contractor (as a PDF document) to </w:t>
      </w:r>
      <w:r w:rsidR="00DF78F6">
        <w:rPr>
          <w:rFonts w:ascii="Arial" w:hAnsi="Arial" w:cs="Arial"/>
          <w:bCs/>
          <w:szCs w:val="24"/>
        </w:rPr>
        <w:t xml:space="preserve">Sarah Price, </w:t>
      </w:r>
      <w:hyperlink r:id="rId15" w:history="1">
        <w:r w:rsidR="00DF78F6" w:rsidRPr="00A35BA4">
          <w:rPr>
            <w:rStyle w:val="Hyperlink"/>
            <w:rFonts w:ascii="Arial" w:hAnsi="Arial" w:cs="Arial"/>
            <w:bCs/>
            <w:szCs w:val="24"/>
          </w:rPr>
          <w:t>sprice@nihb.org</w:t>
        </w:r>
      </w:hyperlink>
      <w:r w:rsidR="00DF78F6">
        <w:rPr>
          <w:rFonts w:ascii="Arial" w:hAnsi="Arial" w:cs="Arial"/>
          <w:bCs/>
          <w:szCs w:val="24"/>
        </w:rPr>
        <w:t xml:space="preserve"> </w:t>
      </w:r>
      <w:r w:rsidRPr="00D9419B">
        <w:rPr>
          <w:rFonts w:ascii="Arial" w:hAnsi="Arial" w:cs="Arial"/>
          <w:bCs/>
          <w:szCs w:val="24"/>
        </w:rPr>
        <w:t xml:space="preserve">by </w:t>
      </w:r>
      <w:r w:rsidRPr="00D9419B">
        <w:rPr>
          <w:rFonts w:ascii="Arial" w:hAnsi="Arial" w:cs="Arial"/>
          <w:b/>
          <w:bCs/>
          <w:szCs w:val="24"/>
        </w:rPr>
        <w:t xml:space="preserve">11:59 PM EST on </w:t>
      </w:r>
      <w:r w:rsidR="00827104">
        <w:rPr>
          <w:rFonts w:ascii="Arial" w:hAnsi="Arial" w:cs="Arial"/>
          <w:b/>
          <w:bCs/>
          <w:szCs w:val="24"/>
        </w:rPr>
        <w:t>Friday, September 20</w:t>
      </w:r>
      <w:r w:rsidR="00DF78F6">
        <w:rPr>
          <w:rFonts w:ascii="Arial" w:hAnsi="Arial" w:cs="Arial"/>
          <w:b/>
          <w:bCs/>
          <w:szCs w:val="24"/>
        </w:rPr>
        <w:t>, 2019</w:t>
      </w:r>
      <w:r w:rsidRPr="00D9419B">
        <w:rPr>
          <w:rFonts w:ascii="Arial" w:hAnsi="Arial" w:cs="Arial"/>
          <w:bCs/>
          <w:szCs w:val="24"/>
        </w:rPr>
        <w:t>. The subject line of the e-mail should read: ‘‘</w:t>
      </w:r>
      <w:r w:rsidR="00DF78F6">
        <w:rPr>
          <w:rFonts w:ascii="Arial" w:hAnsi="Arial" w:cs="Arial"/>
          <w:b/>
          <w:bCs/>
          <w:szCs w:val="24"/>
        </w:rPr>
        <w:t>SSSC Self-Assessment Application</w:t>
      </w:r>
      <w:r w:rsidRPr="00D9419B">
        <w:rPr>
          <w:rFonts w:ascii="Arial" w:hAnsi="Arial" w:cs="Arial"/>
          <w:b/>
          <w:bCs/>
          <w:szCs w:val="24"/>
        </w:rPr>
        <w:t>’</w:t>
      </w:r>
      <w:r w:rsidRPr="00D9419B">
        <w:rPr>
          <w:rFonts w:ascii="Arial" w:hAnsi="Arial" w:cs="Arial"/>
          <w:bCs/>
          <w:szCs w:val="24"/>
        </w:rPr>
        <w:t xml:space="preserve">. No applications will be accepted by fax or postal mail. </w:t>
      </w:r>
    </w:p>
    <w:p w14:paraId="365AD550" w14:textId="77777777" w:rsidR="00DF78F6" w:rsidRPr="00D9419B" w:rsidRDefault="00DF78F6" w:rsidP="00D9419B">
      <w:pPr>
        <w:jc w:val="both"/>
        <w:rPr>
          <w:rFonts w:ascii="Arial" w:hAnsi="Arial" w:cs="Arial"/>
          <w:bCs/>
          <w:szCs w:val="24"/>
        </w:rPr>
      </w:pPr>
    </w:p>
    <w:tbl>
      <w:tblPr>
        <w:tblStyle w:val="TableGrid"/>
        <w:tblW w:w="0" w:type="auto"/>
        <w:shd w:val="clear" w:color="auto" w:fill="F2DBDB" w:themeFill="accent2" w:themeFillTint="33"/>
        <w:tblLook w:val="04A0" w:firstRow="1" w:lastRow="0" w:firstColumn="1" w:lastColumn="0" w:noHBand="0" w:noVBand="1"/>
      </w:tblPr>
      <w:tblGrid>
        <w:gridCol w:w="4135"/>
        <w:gridCol w:w="5215"/>
      </w:tblGrid>
      <w:tr w:rsidR="00F16BB1" w:rsidRPr="00C61B41" w14:paraId="709351C9" w14:textId="77777777" w:rsidTr="00F16BB1">
        <w:trPr>
          <w:trHeight w:val="288"/>
        </w:trPr>
        <w:tc>
          <w:tcPr>
            <w:tcW w:w="4135" w:type="dxa"/>
            <w:tcBorders>
              <w:bottom w:val="single" w:sz="4" w:space="0" w:color="auto"/>
            </w:tcBorders>
            <w:shd w:val="clear" w:color="auto" w:fill="F2DBDB" w:themeFill="accent2" w:themeFillTint="33"/>
          </w:tcPr>
          <w:p w14:paraId="3CBDEC5E" w14:textId="77777777" w:rsidR="00F16BB1" w:rsidRPr="00C61B41" w:rsidRDefault="00F16BB1" w:rsidP="00C267F3">
            <w:pPr>
              <w:tabs>
                <w:tab w:val="right" w:pos="9360"/>
              </w:tabs>
              <w:rPr>
                <w:rFonts w:ascii="Arial" w:hAnsi="Arial" w:cs="Arial"/>
                <w:b/>
                <w:szCs w:val="24"/>
              </w:rPr>
            </w:pPr>
            <w:r w:rsidRPr="00C61B41">
              <w:rPr>
                <w:rFonts w:ascii="Arial" w:hAnsi="Arial" w:cs="Arial"/>
                <w:szCs w:val="24"/>
              </w:rPr>
              <w:t>Name of Tribe(s):</w:t>
            </w:r>
          </w:p>
        </w:tc>
        <w:tc>
          <w:tcPr>
            <w:tcW w:w="5215" w:type="dxa"/>
            <w:tcBorders>
              <w:bottom w:val="single" w:sz="4" w:space="0" w:color="auto"/>
            </w:tcBorders>
            <w:shd w:val="clear" w:color="auto" w:fill="F2DBDB" w:themeFill="accent2" w:themeFillTint="33"/>
          </w:tcPr>
          <w:p w14:paraId="5D21B115" w14:textId="77777777" w:rsidR="00F16BB1" w:rsidRPr="00C61B41" w:rsidRDefault="00F16BB1" w:rsidP="00C267F3">
            <w:pPr>
              <w:tabs>
                <w:tab w:val="right" w:pos="9360"/>
              </w:tabs>
              <w:rPr>
                <w:rFonts w:ascii="Arial" w:hAnsi="Arial" w:cs="Arial"/>
                <w:b/>
                <w:szCs w:val="24"/>
              </w:rPr>
            </w:pPr>
            <w:r w:rsidRPr="00C61B41">
              <w:rPr>
                <w:rFonts w:ascii="Arial" w:hAnsi="Arial" w:cs="Arial"/>
                <w:szCs w:val="24"/>
              </w:rPr>
              <w:fldChar w:fldCharType="begin">
                <w:ffData>
                  <w:name w:val="Text3"/>
                  <w:enabled/>
                  <w:calcOnExit w:val="0"/>
                  <w:textInput/>
                </w:ffData>
              </w:fldChar>
            </w:r>
            <w:r w:rsidRPr="00C61B41">
              <w:rPr>
                <w:rFonts w:ascii="Arial" w:hAnsi="Arial" w:cs="Arial"/>
                <w:szCs w:val="24"/>
              </w:rPr>
              <w:instrText xml:space="preserve"> FORMTEXT </w:instrText>
            </w:r>
            <w:r w:rsidRPr="00C61B41">
              <w:rPr>
                <w:rFonts w:ascii="Arial" w:hAnsi="Arial" w:cs="Arial"/>
                <w:szCs w:val="24"/>
              </w:rPr>
            </w:r>
            <w:r w:rsidRPr="00C61B41">
              <w:rPr>
                <w:rFonts w:ascii="Arial" w:hAnsi="Arial" w:cs="Arial"/>
                <w:szCs w:val="24"/>
              </w:rPr>
              <w:fldChar w:fldCharType="separate"/>
            </w:r>
            <w:r w:rsidRPr="00C61B41">
              <w:rPr>
                <w:rFonts w:ascii="Arial" w:hAnsi="Arial" w:cs="Arial"/>
                <w:noProof/>
                <w:szCs w:val="24"/>
              </w:rPr>
              <w:t> </w:t>
            </w:r>
            <w:r w:rsidRPr="00C61B41">
              <w:rPr>
                <w:rFonts w:ascii="Arial" w:hAnsi="Arial" w:cs="Arial"/>
                <w:noProof/>
                <w:szCs w:val="24"/>
              </w:rPr>
              <w:t> </w:t>
            </w:r>
            <w:r w:rsidRPr="00C61B41">
              <w:rPr>
                <w:rFonts w:ascii="Arial" w:hAnsi="Arial" w:cs="Arial"/>
                <w:noProof/>
                <w:szCs w:val="24"/>
              </w:rPr>
              <w:t> </w:t>
            </w:r>
            <w:r w:rsidRPr="00C61B41">
              <w:rPr>
                <w:rFonts w:ascii="Arial" w:hAnsi="Arial" w:cs="Arial"/>
                <w:noProof/>
                <w:szCs w:val="24"/>
              </w:rPr>
              <w:t> </w:t>
            </w:r>
            <w:r w:rsidRPr="00C61B41">
              <w:rPr>
                <w:rFonts w:ascii="Arial" w:hAnsi="Arial" w:cs="Arial"/>
                <w:noProof/>
                <w:szCs w:val="24"/>
              </w:rPr>
              <w:t> </w:t>
            </w:r>
            <w:r w:rsidRPr="00C61B41">
              <w:rPr>
                <w:rFonts w:ascii="Arial" w:hAnsi="Arial" w:cs="Arial"/>
                <w:szCs w:val="24"/>
              </w:rPr>
              <w:fldChar w:fldCharType="end"/>
            </w:r>
          </w:p>
        </w:tc>
      </w:tr>
      <w:tr w:rsidR="00F16BB1" w:rsidRPr="00DC37C1" w14:paraId="73FF8D67" w14:textId="77777777" w:rsidTr="00F16BB1">
        <w:trPr>
          <w:trHeight w:val="288"/>
        </w:trPr>
        <w:tc>
          <w:tcPr>
            <w:tcW w:w="9350" w:type="dxa"/>
            <w:gridSpan w:val="2"/>
            <w:tcBorders>
              <w:bottom w:val="single" w:sz="4" w:space="0" w:color="auto"/>
            </w:tcBorders>
            <w:shd w:val="clear" w:color="auto" w:fill="F2DBDB" w:themeFill="accent2" w:themeFillTint="33"/>
          </w:tcPr>
          <w:p w14:paraId="5EB58015" w14:textId="77777777" w:rsidR="00F16BB1" w:rsidRPr="00DC37C1" w:rsidRDefault="00F16BB1" w:rsidP="00C267F3">
            <w:pPr>
              <w:tabs>
                <w:tab w:val="right" w:pos="9360"/>
              </w:tabs>
              <w:rPr>
                <w:rFonts w:ascii="Arial" w:hAnsi="Arial" w:cs="Arial"/>
                <w:b/>
                <w:szCs w:val="24"/>
              </w:rPr>
            </w:pPr>
            <w:r w:rsidRPr="00DC37C1">
              <w:rPr>
                <w:rFonts w:ascii="Arial" w:hAnsi="Arial" w:cs="Arial"/>
                <w:b/>
                <w:szCs w:val="24"/>
              </w:rPr>
              <w:t>CONTACT INFORMATION</w:t>
            </w:r>
          </w:p>
        </w:tc>
      </w:tr>
      <w:tr w:rsidR="00F16BB1" w:rsidRPr="00DC37C1" w14:paraId="017E254B" w14:textId="77777777" w:rsidTr="00F16BB1">
        <w:trPr>
          <w:trHeight w:val="390"/>
        </w:trPr>
        <w:tc>
          <w:tcPr>
            <w:tcW w:w="4135" w:type="dxa"/>
            <w:vMerge w:val="restart"/>
            <w:tcBorders>
              <w:right w:val="single" w:sz="4" w:space="0" w:color="A6A6A6" w:themeColor="background1" w:themeShade="A6"/>
            </w:tcBorders>
            <w:shd w:val="clear" w:color="auto" w:fill="F2DBDB" w:themeFill="accent2" w:themeFillTint="33"/>
          </w:tcPr>
          <w:p w14:paraId="2DE09836" w14:textId="77777777" w:rsidR="00F16BB1" w:rsidRDefault="00F16BB1" w:rsidP="00C267F3">
            <w:pPr>
              <w:tabs>
                <w:tab w:val="right" w:pos="9360"/>
              </w:tabs>
              <w:rPr>
                <w:rFonts w:ascii="Arial" w:hAnsi="Arial" w:cs="Arial"/>
                <w:szCs w:val="24"/>
              </w:rPr>
            </w:pPr>
            <w:r w:rsidRPr="00DC37C1">
              <w:rPr>
                <w:rFonts w:ascii="Arial" w:hAnsi="Arial" w:cs="Arial"/>
                <w:szCs w:val="24"/>
              </w:rPr>
              <w:t>Contact information for the individual to be contacted for notification of application status:</w:t>
            </w:r>
          </w:p>
          <w:p w14:paraId="1C3C29C2" w14:textId="77777777" w:rsidR="00F16BB1" w:rsidRDefault="00F16BB1" w:rsidP="00C267F3">
            <w:pPr>
              <w:tabs>
                <w:tab w:val="right" w:pos="9360"/>
              </w:tabs>
              <w:rPr>
                <w:rFonts w:ascii="Arial" w:hAnsi="Arial" w:cs="Arial"/>
                <w:szCs w:val="24"/>
              </w:rPr>
            </w:pPr>
          </w:p>
          <w:p w14:paraId="4B1ABEA8" w14:textId="77777777" w:rsidR="00F16BB1" w:rsidRDefault="00F16BB1" w:rsidP="00C267F3">
            <w:pPr>
              <w:tabs>
                <w:tab w:val="right" w:pos="9360"/>
              </w:tabs>
              <w:rPr>
                <w:rFonts w:ascii="Arial" w:hAnsi="Arial" w:cs="Arial"/>
                <w:szCs w:val="24"/>
              </w:rPr>
            </w:pPr>
          </w:p>
          <w:p w14:paraId="5C11224C" w14:textId="77777777" w:rsidR="00F16BB1" w:rsidRDefault="00F16BB1" w:rsidP="00C267F3">
            <w:pPr>
              <w:tabs>
                <w:tab w:val="right" w:pos="9360"/>
              </w:tabs>
              <w:rPr>
                <w:rFonts w:ascii="Arial" w:hAnsi="Arial" w:cs="Arial"/>
                <w:szCs w:val="24"/>
              </w:rPr>
            </w:pPr>
          </w:p>
          <w:p w14:paraId="185DB3B3" w14:textId="77777777" w:rsidR="00F16BB1" w:rsidRDefault="00F16BB1" w:rsidP="00C267F3">
            <w:pPr>
              <w:tabs>
                <w:tab w:val="right" w:pos="9360"/>
              </w:tabs>
              <w:rPr>
                <w:rFonts w:ascii="Arial" w:hAnsi="Arial" w:cs="Arial"/>
                <w:szCs w:val="24"/>
              </w:rPr>
            </w:pPr>
          </w:p>
          <w:p w14:paraId="5DC397B1" w14:textId="77777777" w:rsidR="00F16BB1" w:rsidRPr="00DC37C1" w:rsidRDefault="00F16BB1" w:rsidP="00C267F3">
            <w:pPr>
              <w:tabs>
                <w:tab w:val="right" w:pos="9360"/>
              </w:tabs>
              <w:rPr>
                <w:rFonts w:ascii="Arial" w:hAnsi="Arial" w:cs="Arial"/>
                <w:szCs w:val="24"/>
              </w:rPr>
            </w:pPr>
          </w:p>
        </w:tc>
        <w:tc>
          <w:tcPr>
            <w:tcW w:w="5215" w:type="dxa"/>
            <w:tcBorders>
              <w:left w:val="single" w:sz="4" w:space="0" w:color="A6A6A6" w:themeColor="background1" w:themeShade="A6"/>
            </w:tcBorders>
            <w:shd w:val="clear" w:color="auto" w:fill="F2DBDB" w:themeFill="accent2" w:themeFillTint="33"/>
          </w:tcPr>
          <w:p w14:paraId="339F4DF3" w14:textId="77777777" w:rsidR="00F16BB1" w:rsidRPr="00DC37C1" w:rsidRDefault="00F16BB1" w:rsidP="00C267F3">
            <w:pPr>
              <w:tabs>
                <w:tab w:val="right" w:pos="9360"/>
              </w:tabs>
              <w:rPr>
                <w:rFonts w:ascii="Arial" w:hAnsi="Arial" w:cs="Arial"/>
                <w:szCs w:val="24"/>
              </w:rPr>
            </w:pPr>
            <w:r w:rsidRPr="00DC37C1">
              <w:rPr>
                <w:rFonts w:ascii="Arial" w:hAnsi="Arial" w:cs="Arial"/>
                <w:szCs w:val="24"/>
              </w:rPr>
              <w:t xml:space="preserve">Name: </w:t>
            </w:r>
            <w:r w:rsidRPr="00DC37C1">
              <w:rPr>
                <w:rFonts w:ascii="Arial" w:hAnsi="Arial" w:cs="Arial"/>
                <w:szCs w:val="24"/>
              </w:rPr>
              <w:fldChar w:fldCharType="begin">
                <w:ffData>
                  <w:name w:val="Text2"/>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F16BB1" w:rsidRPr="00DC37C1" w14:paraId="2C52482C" w14:textId="77777777" w:rsidTr="00F16BB1">
        <w:trPr>
          <w:trHeight w:val="390"/>
        </w:trPr>
        <w:tc>
          <w:tcPr>
            <w:tcW w:w="4135" w:type="dxa"/>
            <w:vMerge/>
            <w:tcBorders>
              <w:right w:val="single" w:sz="4" w:space="0" w:color="A6A6A6" w:themeColor="background1" w:themeShade="A6"/>
            </w:tcBorders>
            <w:shd w:val="clear" w:color="auto" w:fill="F2DBDB" w:themeFill="accent2" w:themeFillTint="33"/>
          </w:tcPr>
          <w:p w14:paraId="5F6962B2" w14:textId="77777777" w:rsidR="00F16BB1" w:rsidRPr="00DC37C1" w:rsidRDefault="00F16BB1" w:rsidP="00C267F3">
            <w:pPr>
              <w:tabs>
                <w:tab w:val="right" w:pos="9360"/>
              </w:tabs>
              <w:rPr>
                <w:rFonts w:ascii="Arial" w:hAnsi="Arial" w:cs="Arial"/>
                <w:szCs w:val="24"/>
              </w:rPr>
            </w:pPr>
          </w:p>
        </w:tc>
        <w:tc>
          <w:tcPr>
            <w:tcW w:w="5215" w:type="dxa"/>
            <w:tcBorders>
              <w:left w:val="single" w:sz="4" w:space="0" w:color="A6A6A6" w:themeColor="background1" w:themeShade="A6"/>
            </w:tcBorders>
            <w:shd w:val="clear" w:color="auto" w:fill="F2DBDB" w:themeFill="accent2" w:themeFillTint="33"/>
          </w:tcPr>
          <w:p w14:paraId="68FC2632" w14:textId="77777777" w:rsidR="00F16BB1" w:rsidRPr="00DC37C1" w:rsidRDefault="00F16BB1" w:rsidP="00C267F3">
            <w:pPr>
              <w:tabs>
                <w:tab w:val="right" w:pos="9360"/>
              </w:tabs>
              <w:rPr>
                <w:rFonts w:ascii="Arial" w:hAnsi="Arial" w:cs="Arial"/>
                <w:szCs w:val="24"/>
              </w:rPr>
            </w:pPr>
            <w:r w:rsidRPr="00DC37C1">
              <w:rPr>
                <w:rFonts w:ascii="Arial" w:hAnsi="Arial" w:cs="Arial"/>
                <w:szCs w:val="24"/>
              </w:rPr>
              <w:t xml:space="preserve">Title: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F16BB1" w:rsidRPr="00DC37C1" w14:paraId="203A9E29" w14:textId="77777777" w:rsidTr="00F16BB1">
        <w:trPr>
          <w:trHeight w:val="390"/>
        </w:trPr>
        <w:tc>
          <w:tcPr>
            <w:tcW w:w="4135" w:type="dxa"/>
            <w:vMerge/>
            <w:tcBorders>
              <w:right w:val="single" w:sz="4" w:space="0" w:color="A6A6A6" w:themeColor="background1" w:themeShade="A6"/>
            </w:tcBorders>
            <w:shd w:val="clear" w:color="auto" w:fill="F2DBDB" w:themeFill="accent2" w:themeFillTint="33"/>
          </w:tcPr>
          <w:p w14:paraId="6BA78B0F" w14:textId="77777777" w:rsidR="00F16BB1" w:rsidRPr="00DC37C1" w:rsidRDefault="00F16BB1" w:rsidP="00C267F3">
            <w:pPr>
              <w:tabs>
                <w:tab w:val="right" w:pos="9360"/>
              </w:tabs>
              <w:rPr>
                <w:rFonts w:ascii="Arial" w:hAnsi="Arial" w:cs="Arial"/>
                <w:szCs w:val="24"/>
              </w:rPr>
            </w:pPr>
          </w:p>
        </w:tc>
        <w:tc>
          <w:tcPr>
            <w:tcW w:w="5215" w:type="dxa"/>
            <w:tcBorders>
              <w:left w:val="single" w:sz="4" w:space="0" w:color="A6A6A6" w:themeColor="background1" w:themeShade="A6"/>
            </w:tcBorders>
            <w:shd w:val="clear" w:color="auto" w:fill="F2DBDB" w:themeFill="accent2" w:themeFillTint="33"/>
          </w:tcPr>
          <w:p w14:paraId="158EBECE" w14:textId="77777777" w:rsidR="00F16BB1" w:rsidRPr="00DC37C1" w:rsidRDefault="00F16BB1" w:rsidP="00C267F3">
            <w:pPr>
              <w:tabs>
                <w:tab w:val="right" w:pos="9360"/>
              </w:tabs>
              <w:rPr>
                <w:rFonts w:ascii="Arial" w:hAnsi="Arial" w:cs="Arial"/>
                <w:szCs w:val="24"/>
              </w:rPr>
            </w:pPr>
            <w:r w:rsidRPr="00DC37C1">
              <w:rPr>
                <w:rFonts w:ascii="Arial" w:hAnsi="Arial" w:cs="Arial"/>
                <w:szCs w:val="24"/>
              </w:rPr>
              <w:t xml:space="preserve">E-mail Address: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F16BB1" w:rsidRPr="00DC37C1" w14:paraId="098124FB" w14:textId="77777777" w:rsidTr="00F16BB1">
        <w:trPr>
          <w:trHeight w:val="390"/>
        </w:trPr>
        <w:tc>
          <w:tcPr>
            <w:tcW w:w="4135" w:type="dxa"/>
            <w:vMerge/>
            <w:tcBorders>
              <w:right w:val="single" w:sz="4" w:space="0" w:color="A6A6A6" w:themeColor="background1" w:themeShade="A6"/>
            </w:tcBorders>
            <w:shd w:val="clear" w:color="auto" w:fill="F2DBDB" w:themeFill="accent2" w:themeFillTint="33"/>
          </w:tcPr>
          <w:p w14:paraId="03D23CA7" w14:textId="77777777" w:rsidR="00F16BB1" w:rsidRPr="00DC37C1" w:rsidRDefault="00F16BB1" w:rsidP="00C267F3">
            <w:pPr>
              <w:tabs>
                <w:tab w:val="right" w:pos="9360"/>
              </w:tabs>
              <w:rPr>
                <w:rFonts w:ascii="Arial" w:hAnsi="Arial" w:cs="Arial"/>
                <w:szCs w:val="24"/>
              </w:rPr>
            </w:pPr>
          </w:p>
        </w:tc>
        <w:tc>
          <w:tcPr>
            <w:tcW w:w="5215" w:type="dxa"/>
            <w:tcBorders>
              <w:left w:val="single" w:sz="4" w:space="0" w:color="A6A6A6" w:themeColor="background1" w:themeShade="A6"/>
            </w:tcBorders>
            <w:shd w:val="clear" w:color="auto" w:fill="F2DBDB" w:themeFill="accent2" w:themeFillTint="33"/>
          </w:tcPr>
          <w:p w14:paraId="336D7729" w14:textId="77777777" w:rsidR="00F16BB1" w:rsidRPr="00DC37C1" w:rsidRDefault="00F16BB1" w:rsidP="00C267F3">
            <w:pPr>
              <w:tabs>
                <w:tab w:val="right" w:pos="9360"/>
              </w:tabs>
              <w:rPr>
                <w:rFonts w:ascii="Arial" w:hAnsi="Arial" w:cs="Arial"/>
                <w:szCs w:val="24"/>
              </w:rPr>
            </w:pPr>
            <w:r w:rsidRPr="00DC37C1">
              <w:rPr>
                <w:rFonts w:ascii="Arial" w:hAnsi="Arial" w:cs="Arial"/>
                <w:szCs w:val="24"/>
              </w:rPr>
              <w:t xml:space="preserve">Phone Number: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F16BB1" w:rsidRPr="00DC37C1" w14:paraId="4F2F741B" w14:textId="77777777" w:rsidTr="00F16BB1">
        <w:trPr>
          <w:trHeight w:val="390"/>
        </w:trPr>
        <w:tc>
          <w:tcPr>
            <w:tcW w:w="4135" w:type="dxa"/>
            <w:vMerge/>
            <w:tcBorders>
              <w:right w:val="single" w:sz="4" w:space="0" w:color="A6A6A6" w:themeColor="background1" w:themeShade="A6"/>
            </w:tcBorders>
            <w:shd w:val="clear" w:color="auto" w:fill="F2DBDB" w:themeFill="accent2" w:themeFillTint="33"/>
          </w:tcPr>
          <w:p w14:paraId="3A7476CB" w14:textId="77777777" w:rsidR="00F16BB1" w:rsidRPr="00DC37C1" w:rsidRDefault="00F16BB1" w:rsidP="00C267F3">
            <w:pPr>
              <w:tabs>
                <w:tab w:val="right" w:pos="9360"/>
              </w:tabs>
              <w:rPr>
                <w:rFonts w:ascii="Arial" w:hAnsi="Arial" w:cs="Arial"/>
                <w:szCs w:val="24"/>
              </w:rPr>
            </w:pPr>
          </w:p>
        </w:tc>
        <w:tc>
          <w:tcPr>
            <w:tcW w:w="5215" w:type="dxa"/>
            <w:tcBorders>
              <w:left w:val="single" w:sz="4" w:space="0" w:color="A6A6A6" w:themeColor="background1" w:themeShade="A6"/>
            </w:tcBorders>
            <w:shd w:val="clear" w:color="auto" w:fill="F2DBDB" w:themeFill="accent2" w:themeFillTint="33"/>
          </w:tcPr>
          <w:p w14:paraId="20FE19C6" w14:textId="77777777" w:rsidR="00F16BB1" w:rsidRPr="00DC37C1" w:rsidRDefault="00F16BB1" w:rsidP="00C267F3">
            <w:pPr>
              <w:tabs>
                <w:tab w:val="right" w:pos="9360"/>
              </w:tabs>
              <w:rPr>
                <w:rFonts w:ascii="Arial" w:hAnsi="Arial" w:cs="Arial"/>
                <w:szCs w:val="24"/>
              </w:rPr>
            </w:pPr>
            <w:r w:rsidRPr="00DC37C1">
              <w:rPr>
                <w:rFonts w:ascii="Arial" w:hAnsi="Arial" w:cs="Arial"/>
                <w:szCs w:val="24"/>
              </w:rPr>
              <w:t xml:space="preserve">Mailing Street Address: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F16BB1" w:rsidRPr="00DC37C1" w14:paraId="399280D2" w14:textId="77777777" w:rsidTr="00F16BB1">
        <w:trPr>
          <w:trHeight w:val="314"/>
        </w:trPr>
        <w:tc>
          <w:tcPr>
            <w:tcW w:w="4135" w:type="dxa"/>
            <w:vMerge/>
            <w:tcBorders>
              <w:right w:val="single" w:sz="4" w:space="0" w:color="A6A6A6" w:themeColor="background1" w:themeShade="A6"/>
            </w:tcBorders>
            <w:shd w:val="clear" w:color="auto" w:fill="F2DBDB" w:themeFill="accent2" w:themeFillTint="33"/>
          </w:tcPr>
          <w:p w14:paraId="6A860BF8" w14:textId="77777777" w:rsidR="00F16BB1" w:rsidRPr="00DC37C1" w:rsidRDefault="00F16BB1" w:rsidP="00C267F3">
            <w:pPr>
              <w:tabs>
                <w:tab w:val="right" w:pos="9360"/>
              </w:tabs>
              <w:rPr>
                <w:rFonts w:ascii="Arial" w:hAnsi="Arial" w:cs="Arial"/>
                <w:szCs w:val="24"/>
              </w:rPr>
            </w:pPr>
          </w:p>
        </w:tc>
        <w:tc>
          <w:tcPr>
            <w:tcW w:w="5215" w:type="dxa"/>
            <w:tcBorders>
              <w:left w:val="single" w:sz="4" w:space="0" w:color="A6A6A6" w:themeColor="background1" w:themeShade="A6"/>
            </w:tcBorders>
            <w:shd w:val="clear" w:color="auto" w:fill="F2DBDB" w:themeFill="accent2" w:themeFillTint="33"/>
          </w:tcPr>
          <w:p w14:paraId="338612F8" w14:textId="77777777" w:rsidR="00F16BB1" w:rsidRPr="00DC37C1" w:rsidRDefault="00F16BB1" w:rsidP="00C267F3">
            <w:pPr>
              <w:tabs>
                <w:tab w:val="right" w:pos="9360"/>
              </w:tabs>
              <w:rPr>
                <w:rFonts w:ascii="Arial" w:hAnsi="Arial" w:cs="Arial"/>
                <w:szCs w:val="24"/>
              </w:rPr>
            </w:pPr>
            <w:r w:rsidRPr="00DC37C1">
              <w:rPr>
                <w:rFonts w:ascii="Arial" w:hAnsi="Arial" w:cs="Arial"/>
                <w:szCs w:val="24"/>
              </w:rPr>
              <w:t xml:space="preserve">City, State, Zip Code: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F16BB1" w:rsidRPr="00DC37C1" w14:paraId="63BEE5C8" w14:textId="77777777" w:rsidTr="00F16BB1">
        <w:trPr>
          <w:trHeight w:val="368"/>
        </w:trPr>
        <w:tc>
          <w:tcPr>
            <w:tcW w:w="4135" w:type="dxa"/>
            <w:vMerge w:val="restart"/>
            <w:tcBorders>
              <w:right w:val="single" w:sz="4" w:space="0" w:color="A6A6A6" w:themeColor="background1" w:themeShade="A6"/>
            </w:tcBorders>
            <w:shd w:val="clear" w:color="auto" w:fill="F2DBDB" w:themeFill="accent2" w:themeFillTint="33"/>
          </w:tcPr>
          <w:p w14:paraId="4464D221" w14:textId="77777777" w:rsidR="00F16BB1" w:rsidRPr="00DC37C1" w:rsidRDefault="00F16BB1" w:rsidP="00C267F3">
            <w:pPr>
              <w:tabs>
                <w:tab w:val="right" w:pos="9360"/>
              </w:tabs>
              <w:rPr>
                <w:rFonts w:ascii="Arial" w:hAnsi="Arial" w:cs="Arial"/>
                <w:szCs w:val="24"/>
              </w:rPr>
            </w:pPr>
            <w:r>
              <w:rPr>
                <w:rFonts w:ascii="Arial" w:hAnsi="Arial" w:cs="Arial"/>
                <w:szCs w:val="24"/>
              </w:rPr>
              <w:t>Contact information for the Tribal Health official/director</w:t>
            </w:r>
          </w:p>
        </w:tc>
        <w:tc>
          <w:tcPr>
            <w:tcW w:w="5215" w:type="dxa"/>
            <w:tcBorders>
              <w:left w:val="single" w:sz="4" w:space="0" w:color="A6A6A6" w:themeColor="background1" w:themeShade="A6"/>
            </w:tcBorders>
            <w:shd w:val="clear" w:color="auto" w:fill="F2DBDB" w:themeFill="accent2" w:themeFillTint="33"/>
          </w:tcPr>
          <w:p w14:paraId="6ADE0DA8" w14:textId="77777777" w:rsidR="00F16BB1" w:rsidRPr="00DC37C1" w:rsidRDefault="00F16BB1" w:rsidP="00C267F3">
            <w:pPr>
              <w:tabs>
                <w:tab w:val="right" w:pos="9360"/>
              </w:tabs>
              <w:rPr>
                <w:rFonts w:ascii="Arial" w:hAnsi="Arial" w:cs="Arial"/>
                <w:szCs w:val="24"/>
              </w:rPr>
            </w:pPr>
            <w:r w:rsidRPr="00DC37C1">
              <w:rPr>
                <w:rFonts w:ascii="Arial" w:hAnsi="Arial" w:cs="Arial"/>
                <w:szCs w:val="24"/>
              </w:rPr>
              <w:t xml:space="preserve">Name: </w:t>
            </w:r>
            <w:r w:rsidRPr="00DC37C1">
              <w:rPr>
                <w:rFonts w:ascii="Arial" w:hAnsi="Arial" w:cs="Arial"/>
                <w:szCs w:val="24"/>
              </w:rPr>
              <w:fldChar w:fldCharType="begin">
                <w:ffData>
                  <w:name w:val="Text2"/>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F16BB1" w:rsidRPr="00DC37C1" w14:paraId="5AB72372" w14:textId="77777777" w:rsidTr="00F16BB1">
        <w:trPr>
          <w:trHeight w:val="350"/>
        </w:trPr>
        <w:tc>
          <w:tcPr>
            <w:tcW w:w="4135" w:type="dxa"/>
            <w:vMerge/>
            <w:tcBorders>
              <w:right w:val="single" w:sz="4" w:space="0" w:color="A6A6A6" w:themeColor="background1" w:themeShade="A6"/>
            </w:tcBorders>
            <w:shd w:val="clear" w:color="auto" w:fill="F2DBDB" w:themeFill="accent2" w:themeFillTint="33"/>
          </w:tcPr>
          <w:p w14:paraId="2D821E52" w14:textId="77777777" w:rsidR="00F16BB1" w:rsidRDefault="00F16BB1" w:rsidP="00C267F3">
            <w:pPr>
              <w:tabs>
                <w:tab w:val="right" w:pos="9360"/>
              </w:tabs>
              <w:rPr>
                <w:rFonts w:ascii="Arial" w:hAnsi="Arial" w:cs="Arial"/>
                <w:szCs w:val="24"/>
              </w:rPr>
            </w:pPr>
          </w:p>
        </w:tc>
        <w:tc>
          <w:tcPr>
            <w:tcW w:w="5215" w:type="dxa"/>
            <w:tcBorders>
              <w:left w:val="single" w:sz="4" w:space="0" w:color="A6A6A6" w:themeColor="background1" w:themeShade="A6"/>
            </w:tcBorders>
            <w:shd w:val="clear" w:color="auto" w:fill="F2DBDB" w:themeFill="accent2" w:themeFillTint="33"/>
          </w:tcPr>
          <w:p w14:paraId="73D20282" w14:textId="77777777" w:rsidR="00F16BB1" w:rsidRPr="00DC37C1" w:rsidRDefault="00F16BB1" w:rsidP="00C267F3">
            <w:pPr>
              <w:tabs>
                <w:tab w:val="right" w:pos="9360"/>
              </w:tabs>
              <w:rPr>
                <w:rFonts w:ascii="Arial" w:hAnsi="Arial" w:cs="Arial"/>
                <w:szCs w:val="24"/>
              </w:rPr>
            </w:pPr>
            <w:r w:rsidRPr="00DC37C1">
              <w:rPr>
                <w:rFonts w:ascii="Arial" w:hAnsi="Arial" w:cs="Arial"/>
                <w:szCs w:val="24"/>
              </w:rPr>
              <w:t xml:space="preserve">Title: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F16BB1" w:rsidRPr="00DC37C1" w14:paraId="45E46FFA" w14:textId="77777777" w:rsidTr="00F16BB1">
        <w:trPr>
          <w:trHeight w:val="332"/>
        </w:trPr>
        <w:tc>
          <w:tcPr>
            <w:tcW w:w="4135" w:type="dxa"/>
            <w:vMerge/>
            <w:tcBorders>
              <w:right w:val="single" w:sz="4" w:space="0" w:color="A6A6A6" w:themeColor="background1" w:themeShade="A6"/>
            </w:tcBorders>
            <w:shd w:val="clear" w:color="auto" w:fill="F2DBDB" w:themeFill="accent2" w:themeFillTint="33"/>
          </w:tcPr>
          <w:p w14:paraId="3ED7ADBF" w14:textId="77777777" w:rsidR="00F16BB1" w:rsidRDefault="00F16BB1" w:rsidP="00C267F3">
            <w:pPr>
              <w:tabs>
                <w:tab w:val="right" w:pos="9360"/>
              </w:tabs>
              <w:rPr>
                <w:rFonts w:ascii="Arial" w:hAnsi="Arial" w:cs="Arial"/>
                <w:szCs w:val="24"/>
              </w:rPr>
            </w:pPr>
          </w:p>
        </w:tc>
        <w:tc>
          <w:tcPr>
            <w:tcW w:w="5215" w:type="dxa"/>
            <w:tcBorders>
              <w:left w:val="single" w:sz="4" w:space="0" w:color="A6A6A6" w:themeColor="background1" w:themeShade="A6"/>
            </w:tcBorders>
            <w:shd w:val="clear" w:color="auto" w:fill="F2DBDB" w:themeFill="accent2" w:themeFillTint="33"/>
          </w:tcPr>
          <w:p w14:paraId="7331505A" w14:textId="77777777" w:rsidR="00F16BB1" w:rsidRPr="00DC37C1" w:rsidRDefault="00F16BB1" w:rsidP="00C267F3">
            <w:pPr>
              <w:tabs>
                <w:tab w:val="right" w:pos="9360"/>
              </w:tabs>
              <w:rPr>
                <w:rFonts w:ascii="Arial" w:hAnsi="Arial" w:cs="Arial"/>
                <w:szCs w:val="24"/>
              </w:rPr>
            </w:pPr>
            <w:r w:rsidRPr="00DC37C1">
              <w:rPr>
                <w:rFonts w:ascii="Arial" w:hAnsi="Arial" w:cs="Arial"/>
                <w:szCs w:val="24"/>
              </w:rPr>
              <w:t xml:space="preserve">E-mail Address: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F16BB1" w:rsidRPr="00DC37C1" w14:paraId="207F27B8" w14:textId="77777777" w:rsidTr="00F16BB1">
        <w:trPr>
          <w:trHeight w:val="170"/>
        </w:trPr>
        <w:tc>
          <w:tcPr>
            <w:tcW w:w="4135" w:type="dxa"/>
            <w:vMerge/>
            <w:tcBorders>
              <w:right w:val="single" w:sz="4" w:space="0" w:color="A6A6A6" w:themeColor="background1" w:themeShade="A6"/>
            </w:tcBorders>
            <w:shd w:val="clear" w:color="auto" w:fill="F2DBDB" w:themeFill="accent2" w:themeFillTint="33"/>
          </w:tcPr>
          <w:p w14:paraId="67A89738" w14:textId="77777777" w:rsidR="00F16BB1" w:rsidRDefault="00F16BB1" w:rsidP="00C267F3">
            <w:pPr>
              <w:tabs>
                <w:tab w:val="right" w:pos="9360"/>
              </w:tabs>
              <w:rPr>
                <w:rFonts w:ascii="Arial" w:hAnsi="Arial" w:cs="Arial"/>
                <w:szCs w:val="24"/>
              </w:rPr>
            </w:pPr>
          </w:p>
        </w:tc>
        <w:tc>
          <w:tcPr>
            <w:tcW w:w="5215" w:type="dxa"/>
            <w:tcBorders>
              <w:left w:val="single" w:sz="4" w:space="0" w:color="A6A6A6" w:themeColor="background1" w:themeShade="A6"/>
            </w:tcBorders>
            <w:shd w:val="clear" w:color="auto" w:fill="F2DBDB" w:themeFill="accent2" w:themeFillTint="33"/>
          </w:tcPr>
          <w:p w14:paraId="49BE3189" w14:textId="77777777" w:rsidR="00F16BB1" w:rsidRPr="00DC37C1" w:rsidRDefault="00F16BB1" w:rsidP="00C267F3">
            <w:pPr>
              <w:tabs>
                <w:tab w:val="right" w:pos="9360"/>
              </w:tabs>
              <w:rPr>
                <w:rFonts w:ascii="Arial" w:hAnsi="Arial" w:cs="Arial"/>
                <w:szCs w:val="24"/>
              </w:rPr>
            </w:pPr>
            <w:r w:rsidRPr="00DC37C1">
              <w:rPr>
                <w:rFonts w:ascii="Arial" w:hAnsi="Arial" w:cs="Arial"/>
                <w:szCs w:val="24"/>
              </w:rPr>
              <w:t xml:space="preserve">Phone Number: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F16BB1" w:rsidRPr="00DC37C1" w14:paraId="603A31FE" w14:textId="77777777" w:rsidTr="00F16BB1">
        <w:trPr>
          <w:trHeight w:val="431"/>
        </w:trPr>
        <w:tc>
          <w:tcPr>
            <w:tcW w:w="4135" w:type="dxa"/>
            <w:vMerge w:val="restart"/>
            <w:tcBorders>
              <w:right w:val="single" w:sz="4" w:space="0" w:color="A6A6A6" w:themeColor="background1" w:themeShade="A6"/>
            </w:tcBorders>
            <w:shd w:val="clear" w:color="auto" w:fill="F2DBDB" w:themeFill="accent2" w:themeFillTint="33"/>
          </w:tcPr>
          <w:p w14:paraId="4923743E" w14:textId="77777777" w:rsidR="00F16BB1" w:rsidRPr="00DC37C1" w:rsidRDefault="00F16BB1" w:rsidP="00C267F3">
            <w:pPr>
              <w:tabs>
                <w:tab w:val="right" w:pos="9360"/>
              </w:tabs>
              <w:rPr>
                <w:rFonts w:ascii="Arial" w:hAnsi="Arial" w:cs="Arial"/>
                <w:szCs w:val="24"/>
              </w:rPr>
            </w:pPr>
            <w:r w:rsidRPr="00DC37C1">
              <w:rPr>
                <w:rFonts w:ascii="Arial" w:hAnsi="Arial" w:cs="Arial"/>
                <w:szCs w:val="24"/>
              </w:rPr>
              <w:t>Tribal health department</w:t>
            </w:r>
            <w:r>
              <w:rPr>
                <w:rFonts w:ascii="Arial" w:hAnsi="Arial" w:cs="Arial"/>
                <w:szCs w:val="24"/>
              </w:rPr>
              <w:t>/organization</w:t>
            </w:r>
            <w:r w:rsidRPr="00DC37C1">
              <w:rPr>
                <w:rFonts w:ascii="Arial" w:hAnsi="Arial" w:cs="Arial"/>
                <w:szCs w:val="24"/>
              </w:rPr>
              <w:t>:</w:t>
            </w:r>
          </w:p>
        </w:tc>
        <w:tc>
          <w:tcPr>
            <w:tcW w:w="5215" w:type="dxa"/>
            <w:tcBorders>
              <w:left w:val="single" w:sz="4" w:space="0" w:color="A6A6A6" w:themeColor="background1" w:themeShade="A6"/>
            </w:tcBorders>
            <w:shd w:val="clear" w:color="auto" w:fill="F2DBDB" w:themeFill="accent2" w:themeFillTint="33"/>
          </w:tcPr>
          <w:p w14:paraId="702F436A" w14:textId="77777777" w:rsidR="00F16BB1" w:rsidRPr="00DC37C1" w:rsidRDefault="00F16BB1" w:rsidP="00C267F3">
            <w:pPr>
              <w:tabs>
                <w:tab w:val="right" w:pos="9360"/>
              </w:tabs>
              <w:rPr>
                <w:rFonts w:ascii="Arial" w:hAnsi="Arial" w:cs="Arial"/>
                <w:szCs w:val="24"/>
              </w:rPr>
            </w:pPr>
            <w:r w:rsidRPr="00DC37C1">
              <w:rPr>
                <w:rFonts w:ascii="Arial" w:hAnsi="Arial" w:cs="Arial"/>
                <w:szCs w:val="24"/>
              </w:rPr>
              <w:t xml:space="preserve">Name: </w:t>
            </w:r>
            <w:r w:rsidRPr="00DC37C1">
              <w:rPr>
                <w:rFonts w:ascii="Arial" w:hAnsi="Arial" w:cs="Arial"/>
                <w:szCs w:val="24"/>
              </w:rPr>
              <w:fldChar w:fldCharType="begin">
                <w:ffData>
                  <w:name w:val="Text2"/>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F16BB1" w:rsidRPr="00DC37C1" w14:paraId="79B44744" w14:textId="77777777" w:rsidTr="00F16BB1">
        <w:trPr>
          <w:trHeight w:val="413"/>
        </w:trPr>
        <w:tc>
          <w:tcPr>
            <w:tcW w:w="4135" w:type="dxa"/>
            <w:vMerge/>
            <w:tcBorders>
              <w:right w:val="single" w:sz="4" w:space="0" w:color="A6A6A6" w:themeColor="background1" w:themeShade="A6"/>
            </w:tcBorders>
            <w:shd w:val="clear" w:color="auto" w:fill="F2DBDB" w:themeFill="accent2" w:themeFillTint="33"/>
          </w:tcPr>
          <w:p w14:paraId="339CBA1C" w14:textId="77777777" w:rsidR="00F16BB1" w:rsidRPr="00DC37C1" w:rsidRDefault="00F16BB1" w:rsidP="00C267F3">
            <w:pPr>
              <w:tabs>
                <w:tab w:val="right" w:pos="9360"/>
              </w:tabs>
              <w:rPr>
                <w:rFonts w:ascii="Arial" w:hAnsi="Arial" w:cs="Arial"/>
                <w:szCs w:val="24"/>
              </w:rPr>
            </w:pPr>
          </w:p>
        </w:tc>
        <w:tc>
          <w:tcPr>
            <w:tcW w:w="5215" w:type="dxa"/>
            <w:tcBorders>
              <w:left w:val="single" w:sz="4" w:space="0" w:color="A6A6A6" w:themeColor="background1" w:themeShade="A6"/>
            </w:tcBorders>
            <w:shd w:val="clear" w:color="auto" w:fill="F2DBDB" w:themeFill="accent2" w:themeFillTint="33"/>
          </w:tcPr>
          <w:p w14:paraId="1E9CA009" w14:textId="77777777" w:rsidR="00F16BB1" w:rsidRPr="00DC37C1" w:rsidRDefault="00F16BB1" w:rsidP="00C267F3">
            <w:pPr>
              <w:tabs>
                <w:tab w:val="right" w:pos="9360"/>
              </w:tabs>
              <w:rPr>
                <w:rFonts w:ascii="Arial" w:hAnsi="Arial" w:cs="Arial"/>
                <w:szCs w:val="24"/>
              </w:rPr>
            </w:pPr>
            <w:r w:rsidRPr="00DC37C1">
              <w:rPr>
                <w:rFonts w:ascii="Arial" w:hAnsi="Arial" w:cs="Arial"/>
                <w:szCs w:val="24"/>
              </w:rPr>
              <w:t xml:space="preserve">Mailing Street Address: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F16BB1" w:rsidRPr="00DC37C1" w14:paraId="5E9B3B1C" w14:textId="77777777" w:rsidTr="00F16BB1">
        <w:trPr>
          <w:trHeight w:val="395"/>
        </w:trPr>
        <w:tc>
          <w:tcPr>
            <w:tcW w:w="4135" w:type="dxa"/>
            <w:vMerge/>
            <w:tcBorders>
              <w:right w:val="single" w:sz="4" w:space="0" w:color="A6A6A6" w:themeColor="background1" w:themeShade="A6"/>
            </w:tcBorders>
            <w:shd w:val="clear" w:color="auto" w:fill="F2DBDB" w:themeFill="accent2" w:themeFillTint="33"/>
          </w:tcPr>
          <w:p w14:paraId="141EFF48" w14:textId="77777777" w:rsidR="00F16BB1" w:rsidRPr="00DC37C1" w:rsidRDefault="00F16BB1" w:rsidP="00C267F3">
            <w:pPr>
              <w:tabs>
                <w:tab w:val="right" w:pos="9360"/>
              </w:tabs>
              <w:rPr>
                <w:rFonts w:ascii="Arial" w:hAnsi="Arial" w:cs="Arial"/>
                <w:szCs w:val="24"/>
              </w:rPr>
            </w:pPr>
          </w:p>
        </w:tc>
        <w:tc>
          <w:tcPr>
            <w:tcW w:w="5215" w:type="dxa"/>
            <w:tcBorders>
              <w:left w:val="single" w:sz="4" w:space="0" w:color="A6A6A6" w:themeColor="background1" w:themeShade="A6"/>
            </w:tcBorders>
            <w:shd w:val="clear" w:color="auto" w:fill="F2DBDB" w:themeFill="accent2" w:themeFillTint="33"/>
          </w:tcPr>
          <w:p w14:paraId="04341F23" w14:textId="77777777" w:rsidR="00F16BB1" w:rsidRPr="00DC37C1" w:rsidRDefault="00F16BB1" w:rsidP="00C267F3">
            <w:pPr>
              <w:tabs>
                <w:tab w:val="right" w:pos="9360"/>
              </w:tabs>
              <w:rPr>
                <w:rFonts w:ascii="Arial" w:hAnsi="Arial" w:cs="Arial"/>
                <w:szCs w:val="24"/>
              </w:rPr>
            </w:pPr>
            <w:r w:rsidRPr="00DC37C1">
              <w:rPr>
                <w:rFonts w:ascii="Arial" w:hAnsi="Arial" w:cs="Arial"/>
                <w:szCs w:val="24"/>
              </w:rPr>
              <w:t xml:space="preserve">City, State, Zip Code: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F16BB1" w:rsidRPr="00DC37C1" w14:paraId="18B34D94" w14:textId="77777777" w:rsidTr="00F16BB1">
        <w:trPr>
          <w:trHeight w:val="288"/>
        </w:trPr>
        <w:tc>
          <w:tcPr>
            <w:tcW w:w="4135" w:type="dxa"/>
            <w:tcBorders>
              <w:right w:val="single" w:sz="4" w:space="0" w:color="A6A6A6" w:themeColor="background1" w:themeShade="A6"/>
            </w:tcBorders>
            <w:shd w:val="clear" w:color="auto" w:fill="F2DBDB" w:themeFill="accent2" w:themeFillTint="33"/>
          </w:tcPr>
          <w:p w14:paraId="04378043" w14:textId="77777777" w:rsidR="00F16BB1" w:rsidRPr="00DC37C1" w:rsidRDefault="00F16BB1" w:rsidP="00C267F3">
            <w:pPr>
              <w:tabs>
                <w:tab w:val="right" w:pos="9360"/>
              </w:tabs>
              <w:rPr>
                <w:rFonts w:ascii="Arial" w:hAnsi="Arial" w:cs="Arial"/>
                <w:szCs w:val="24"/>
              </w:rPr>
            </w:pPr>
            <w:r>
              <w:rPr>
                <w:rFonts w:ascii="Arial" w:hAnsi="Arial" w:cs="Arial"/>
                <w:szCs w:val="24"/>
              </w:rPr>
              <w:t xml:space="preserve">Total Tribal enrollment: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c>
          <w:tcPr>
            <w:tcW w:w="5215" w:type="dxa"/>
            <w:tcBorders>
              <w:left w:val="single" w:sz="4" w:space="0" w:color="A6A6A6" w:themeColor="background1" w:themeShade="A6"/>
            </w:tcBorders>
            <w:shd w:val="clear" w:color="auto" w:fill="F2DBDB" w:themeFill="accent2" w:themeFillTint="33"/>
          </w:tcPr>
          <w:p w14:paraId="60402AB5" w14:textId="77777777" w:rsidR="00F16BB1" w:rsidRPr="00DC37C1" w:rsidRDefault="00F16BB1" w:rsidP="00C267F3">
            <w:pPr>
              <w:tabs>
                <w:tab w:val="right" w:pos="9360"/>
              </w:tabs>
              <w:rPr>
                <w:rFonts w:ascii="Arial" w:hAnsi="Arial" w:cs="Arial"/>
                <w:szCs w:val="24"/>
              </w:rPr>
            </w:pPr>
            <w:r>
              <w:rPr>
                <w:rFonts w:ascii="Arial" w:hAnsi="Arial" w:cs="Arial"/>
                <w:szCs w:val="24"/>
              </w:rPr>
              <w:t>Resident population</w:t>
            </w:r>
            <w:r w:rsidRPr="00DC37C1">
              <w:rPr>
                <w:rFonts w:ascii="Arial" w:hAnsi="Arial" w:cs="Arial"/>
                <w:szCs w:val="24"/>
              </w:rPr>
              <w:t xml:space="preserve">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F16BB1" w:rsidRPr="00DC37C1" w14:paraId="1D6C065A" w14:textId="77777777" w:rsidTr="00F16BB1">
        <w:trPr>
          <w:trHeight w:val="288"/>
        </w:trPr>
        <w:tc>
          <w:tcPr>
            <w:tcW w:w="4135" w:type="dxa"/>
            <w:tcBorders>
              <w:right w:val="single" w:sz="4" w:space="0" w:color="A6A6A6" w:themeColor="background1" w:themeShade="A6"/>
            </w:tcBorders>
            <w:shd w:val="clear" w:color="auto" w:fill="F2DBDB" w:themeFill="accent2" w:themeFillTint="33"/>
          </w:tcPr>
          <w:p w14:paraId="31B3E8DB" w14:textId="77777777" w:rsidR="00F16BB1" w:rsidRPr="00DC37C1" w:rsidRDefault="00F16BB1" w:rsidP="00C267F3">
            <w:pPr>
              <w:tabs>
                <w:tab w:val="right" w:pos="9360"/>
              </w:tabs>
              <w:rPr>
                <w:rFonts w:ascii="Arial" w:hAnsi="Arial" w:cs="Arial"/>
                <w:szCs w:val="24"/>
              </w:rPr>
            </w:pPr>
            <w:r>
              <w:rPr>
                <w:rFonts w:ascii="Arial" w:hAnsi="Arial" w:cs="Arial"/>
                <w:szCs w:val="24"/>
              </w:rPr>
              <w:t xml:space="preserve">Size of reservation (sq. mi.):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c>
          <w:tcPr>
            <w:tcW w:w="5215" w:type="dxa"/>
            <w:tcBorders>
              <w:left w:val="single" w:sz="4" w:space="0" w:color="A6A6A6" w:themeColor="background1" w:themeShade="A6"/>
            </w:tcBorders>
            <w:shd w:val="clear" w:color="auto" w:fill="F2DBDB" w:themeFill="accent2" w:themeFillTint="33"/>
          </w:tcPr>
          <w:p w14:paraId="5DF8D4FA" w14:textId="77777777" w:rsidR="00F16BB1" w:rsidRDefault="00F16BB1" w:rsidP="00C267F3">
            <w:pPr>
              <w:tabs>
                <w:tab w:val="right" w:pos="9360"/>
              </w:tabs>
              <w:rPr>
                <w:rFonts w:ascii="Arial" w:hAnsi="Arial" w:cs="Arial"/>
                <w:szCs w:val="24"/>
              </w:rPr>
            </w:pPr>
            <w:r w:rsidRPr="00DC37C1">
              <w:rPr>
                <w:rFonts w:ascii="Arial" w:hAnsi="Arial" w:cs="Arial"/>
                <w:szCs w:val="24"/>
              </w:rPr>
              <w:t xml:space="preserve">Approximate population size served by health </w:t>
            </w:r>
            <w:r>
              <w:rPr>
                <w:rFonts w:ascii="Arial" w:hAnsi="Arial" w:cs="Arial"/>
                <w:szCs w:val="24"/>
              </w:rPr>
              <w:t>d</w:t>
            </w:r>
            <w:r w:rsidRPr="00DC37C1">
              <w:rPr>
                <w:rFonts w:ascii="Arial" w:hAnsi="Arial" w:cs="Arial"/>
                <w:szCs w:val="24"/>
              </w:rPr>
              <w:t>epartment</w:t>
            </w:r>
            <w:r>
              <w:rPr>
                <w:rFonts w:ascii="Arial" w:hAnsi="Arial" w:cs="Arial"/>
                <w:szCs w:val="24"/>
              </w:rPr>
              <w:t xml:space="preserve"> or organization</w:t>
            </w:r>
            <w:r w:rsidRPr="00DC37C1">
              <w:rPr>
                <w:rFonts w:ascii="Arial" w:hAnsi="Arial" w:cs="Arial"/>
                <w:szCs w:val="24"/>
              </w:rPr>
              <w:t>(number):</w:t>
            </w:r>
          </w:p>
          <w:p w14:paraId="2E0F563C" w14:textId="77777777" w:rsidR="00F16BB1" w:rsidRPr="00DC37C1" w:rsidRDefault="00F16BB1" w:rsidP="00C267F3">
            <w:pPr>
              <w:tabs>
                <w:tab w:val="right" w:pos="9360"/>
              </w:tabs>
              <w:rPr>
                <w:rFonts w:ascii="Arial" w:hAnsi="Arial" w:cs="Arial"/>
                <w:szCs w:val="24"/>
              </w:rPr>
            </w:pPr>
            <w:r>
              <w:rPr>
                <w:rFonts w:ascii="Arial" w:hAnsi="Arial" w:cs="Arial"/>
                <w:szCs w:val="24"/>
              </w:rPr>
              <w:t xml:space="preserve">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r w:rsidRPr="00DC37C1">
              <w:rPr>
                <w:rFonts w:ascii="Arial" w:hAnsi="Arial" w:cs="Arial"/>
                <w:szCs w:val="24"/>
              </w:rPr>
              <w:t xml:space="preserve"> individuals </w:t>
            </w:r>
          </w:p>
        </w:tc>
      </w:tr>
      <w:tr w:rsidR="00F16BB1" w:rsidRPr="00DC37C1" w14:paraId="32BA166C" w14:textId="77777777" w:rsidTr="00F16BB1">
        <w:trPr>
          <w:trHeight w:val="348"/>
        </w:trPr>
        <w:tc>
          <w:tcPr>
            <w:tcW w:w="4135" w:type="dxa"/>
            <w:vMerge w:val="restart"/>
            <w:tcBorders>
              <w:right w:val="single" w:sz="4" w:space="0" w:color="A6A6A6" w:themeColor="background1" w:themeShade="A6"/>
            </w:tcBorders>
            <w:shd w:val="clear" w:color="auto" w:fill="F2DBDB" w:themeFill="accent2" w:themeFillTint="33"/>
          </w:tcPr>
          <w:p w14:paraId="543C7A45" w14:textId="77777777" w:rsidR="00F16BB1" w:rsidRPr="00DC37C1" w:rsidRDefault="00F16BB1" w:rsidP="00C267F3">
            <w:pPr>
              <w:tabs>
                <w:tab w:val="right" w:pos="9360"/>
              </w:tabs>
              <w:rPr>
                <w:rFonts w:ascii="Arial" w:hAnsi="Arial" w:cs="Arial"/>
                <w:szCs w:val="24"/>
              </w:rPr>
            </w:pPr>
            <w:r>
              <w:rPr>
                <w:rFonts w:ascii="Arial" w:hAnsi="Arial" w:cs="Arial"/>
                <w:szCs w:val="24"/>
              </w:rPr>
              <w:t>Name and Address where funding check should be sent should Tribe receive the funding</w:t>
            </w:r>
          </w:p>
        </w:tc>
        <w:tc>
          <w:tcPr>
            <w:tcW w:w="5215" w:type="dxa"/>
            <w:tcBorders>
              <w:left w:val="single" w:sz="4" w:space="0" w:color="A6A6A6" w:themeColor="background1" w:themeShade="A6"/>
            </w:tcBorders>
            <w:shd w:val="clear" w:color="auto" w:fill="F2DBDB" w:themeFill="accent2" w:themeFillTint="33"/>
          </w:tcPr>
          <w:p w14:paraId="2F2B7F29" w14:textId="77777777" w:rsidR="00F16BB1" w:rsidRPr="00DC37C1" w:rsidRDefault="00F16BB1" w:rsidP="00C267F3">
            <w:pPr>
              <w:tabs>
                <w:tab w:val="right" w:pos="9360"/>
              </w:tabs>
              <w:rPr>
                <w:rFonts w:ascii="Arial" w:hAnsi="Arial" w:cs="Arial"/>
                <w:szCs w:val="24"/>
              </w:rPr>
            </w:pPr>
            <w:r>
              <w:rPr>
                <w:rFonts w:ascii="Arial" w:hAnsi="Arial" w:cs="Arial"/>
                <w:szCs w:val="24"/>
              </w:rPr>
              <w:t>Pay to the order of</w:t>
            </w:r>
            <w:r w:rsidRPr="00DC37C1">
              <w:rPr>
                <w:rFonts w:ascii="Arial" w:hAnsi="Arial" w:cs="Arial"/>
                <w:szCs w:val="24"/>
              </w:rPr>
              <w:t xml:space="preserve">: </w:t>
            </w:r>
            <w:r w:rsidRPr="00DC37C1">
              <w:rPr>
                <w:rFonts w:ascii="Arial" w:hAnsi="Arial" w:cs="Arial"/>
                <w:szCs w:val="24"/>
              </w:rPr>
              <w:fldChar w:fldCharType="begin">
                <w:ffData>
                  <w:name w:val="Text2"/>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F16BB1" w:rsidRPr="00DC37C1" w14:paraId="6A1B75A7" w14:textId="77777777" w:rsidTr="00F16BB1">
        <w:trPr>
          <w:trHeight w:val="347"/>
        </w:trPr>
        <w:tc>
          <w:tcPr>
            <w:tcW w:w="4135" w:type="dxa"/>
            <w:vMerge/>
            <w:tcBorders>
              <w:right w:val="single" w:sz="4" w:space="0" w:color="A6A6A6" w:themeColor="background1" w:themeShade="A6"/>
            </w:tcBorders>
            <w:shd w:val="clear" w:color="auto" w:fill="F2DBDB" w:themeFill="accent2" w:themeFillTint="33"/>
          </w:tcPr>
          <w:p w14:paraId="27FAEE80" w14:textId="77777777" w:rsidR="00F16BB1" w:rsidRDefault="00F16BB1" w:rsidP="00C267F3">
            <w:pPr>
              <w:tabs>
                <w:tab w:val="right" w:pos="9360"/>
              </w:tabs>
              <w:rPr>
                <w:rFonts w:ascii="Arial" w:hAnsi="Arial" w:cs="Arial"/>
                <w:szCs w:val="24"/>
              </w:rPr>
            </w:pPr>
          </w:p>
        </w:tc>
        <w:tc>
          <w:tcPr>
            <w:tcW w:w="5215" w:type="dxa"/>
            <w:tcBorders>
              <w:left w:val="single" w:sz="4" w:space="0" w:color="A6A6A6" w:themeColor="background1" w:themeShade="A6"/>
            </w:tcBorders>
            <w:shd w:val="clear" w:color="auto" w:fill="F2DBDB" w:themeFill="accent2" w:themeFillTint="33"/>
          </w:tcPr>
          <w:p w14:paraId="609C5FFE" w14:textId="77777777" w:rsidR="00F16BB1" w:rsidRPr="00DC37C1" w:rsidRDefault="00F16BB1" w:rsidP="00C267F3">
            <w:pPr>
              <w:tabs>
                <w:tab w:val="right" w:pos="9360"/>
              </w:tabs>
              <w:rPr>
                <w:rFonts w:ascii="Arial" w:hAnsi="Arial" w:cs="Arial"/>
                <w:szCs w:val="24"/>
              </w:rPr>
            </w:pPr>
            <w:r w:rsidRPr="00DC37C1">
              <w:rPr>
                <w:rFonts w:ascii="Arial" w:hAnsi="Arial" w:cs="Arial"/>
                <w:szCs w:val="24"/>
              </w:rPr>
              <w:t xml:space="preserve">Mailing Street Address: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F16BB1" w:rsidRPr="00DC37C1" w14:paraId="18D7BC49" w14:textId="77777777" w:rsidTr="00F16BB1">
        <w:trPr>
          <w:trHeight w:val="347"/>
        </w:trPr>
        <w:tc>
          <w:tcPr>
            <w:tcW w:w="4135" w:type="dxa"/>
            <w:vMerge/>
            <w:tcBorders>
              <w:right w:val="single" w:sz="4" w:space="0" w:color="A6A6A6" w:themeColor="background1" w:themeShade="A6"/>
            </w:tcBorders>
            <w:shd w:val="clear" w:color="auto" w:fill="F2DBDB" w:themeFill="accent2" w:themeFillTint="33"/>
          </w:tcPr>
          <w:p w14:paraId="3A7D7477" w14:textId="77777777" w:rsidR="00F16BB1" w:rsidRDefault="00F16BB1" w:rsidP="00C267F3">
            <w:pPr>
              <w:tabs>
                <w:tab w:val="right" w:pos="9360"/>
              </w:tabs>
              <w:rPr>
                <w:rFonts w:ascii="Arial" w:hAnsi="Arial" w:cs="Arial"/>
                <w:szCs w:val="24"/>
              </w:rPr>
            </w:pPr>
          </w:p>
        </w:tc>
        <w:tc>
          <w:tcPr>
            <w:tcW w:w="5215" w:type="dxa"/>
            <w:tcBorders>
              <w:left w:val="single" w:sz="4" w:space="0" w:color="A6A6A6" w:themeColor="background1" w:themeShade="A6"/>
            </w:tcBorders>
            <w:shd w:val="clear" w:color="auto" w:fill="F2DBDB" w:themeFill="accent2" w:themeFillTint="33"/>
          </w:tcPr>
          <w:p w14:paraId="79E9C92D" w14:textId="77777777" w:rsidR="00F16BB1" w:rsidRPr="00DC37C1" w:rsidRDefault="00F16BB1" w:rsidP="00C267F3">
            <w:pPr>
              <w:tabs>
                <w:tab w:val="right" w:pos="9360"/>
              </w:tabs>
              <w:rPr>
                <w:rFonts w:ascii="Arial" w:hAnsi="Arial" w:cs="Arial"/>
                <w:szCs w:val="24"/>
              </w:rPr>
            </w:pPr>
            <w:r w:rsidRPr="00DC37C1">
              <w:rPr>
                <w:rFonts w:ascii="Arial" w:hAnsi="Arial" w:cs="Arial"/>
                <w:szCs w:val="24"/>
              </w:rPr>
              <w:t xml:space="preserve">City, State, Zip Code: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F16BB1" w:rsidRPr="00DC37C1" w14:paraId="4903A578" w14:textId="77777777" w:rsidTr="00F16BB1">
        <w:trPr>
          <w:trHeight w:val="375"/>
        </w:trPr>
        <w:tc>
          <w:tcPr>
            <w:tcW w:w="4135" w:type="dxa"/>
            <w:tcBorders>
              <w:right w:val="single" w:sz="4" w:space="0" w:color="A6A6A6" w:themeColor="background1" w:themeShade="A6"/>
            </w:tcBorders>
            <w:shd w:val="clear" w:color="auto" w:fill="F2DBDB" w:themeFill="accent2" w:themeFillTint="33"/>
          </w:tcPr>
          <w:p w14:paraId="275EF697" w14:textId="77777777" w:rsidR="00F16BB1" w:rsidRPr="00DC37C1" w:rsidRDefault="00F16BB1" w:rsidP="00C267F3">
            <w:pPr>
              <w:tabs>
                <w:tab w:val="right" w:pos="9360"/>
              </w:tabs>
              <w:rPr>
                <w:rFonts w:ascii="Arial" w:hAnsi="Arial" w:cs="Arial"/>
                <w:szCs w:val="24"/>
              </w:rPr>
            </w:pPr>
            <w:r w:rsidRPr="00DC37C1">
              <w:rPr>
                <w:rFonts w:ascii="Arial" w:hAnsi="Arial" w:cs="Arial"/>
                <w:szCs w:val="24"/>
              </w:rPr>
              <w:t>Electronic signature of health official (typed is permissible):</w:t>
            </w:r>
          </w:p>
        </w:tc>
        <w:tc>
          <w:tcPr>
            <w:tcW w:w="5215" w:type="dxa"/>
            <w:tcBorders>
              <w:left w:val="single" w:sz="4" w:space="0" w:color="A6A6A6" w:themeColor="background1" w:themeShade="A6"/>
            </w:tcBorders>
            <w:shd w:val="clear" w:color="auto" w:fill="F2DBDB" w:themeFill="accent2" w:themeFillTint="33"/>
          </w:tcPr>
          <w:p w14:paraId="0126CFEF" w14:textId="77777777" w:rsidR="00F16BB1" w:rsidRPr="00DC37C1" w:rsidRDefault="00F16BB1" w:rsidP="00C267F3">
            <w:pPr>
              <w:tabs>
                <w:tab w:val="right" w:pos="9360"/>
              </w:tabs>
              <w:rPr>
                <w:rFonts w:ascii="Arial" w:hAnsi="Arial" w:cs="Arial"/>
                <w:szCs w:val="24"/>
              </w:rPr>
            </w:pPr>
            <w:r w:rsidRPr="00DC37C1">
              <w:rPr>
                <w:rFonts w:ascii="Arial" w:hAnsi="Arial" w:cs="Arial"/>
                <w:szCs w:val="24"/>
              </w:rPr>
              <w:fldChar w:fldCharType="begin">
                <w:ffData>
                  <w:name w:val="Text7"/>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bl>
    <w:p w14:paraId="2BEFB56D" w14:textId="77777777" w:rsidR="00F16BB1" w:rsidRDefault="00F16BB1" w:rsidP="00F16BB1">
      <w:pPr>
        <w:tabs>
          <w:tab w:val="right" w:pos="9360"/>
        </w:tabs>
        <w:rPr>
          <w:rFonts w:asciiTheme="minorHAnsi" w:hAnsiTheme="minorHAnsi" w:cstheme="minorHAnsi"/>
          <w:szCs w:val="24"/>
        </w:rPr>
      </w:pPr>
    </w:p>
    <w:tbl>
      <w:tblPr>
        <w:tblStyle w:val="TableGrid"/>
        <w:tblW w:w="0" w:type="auto"/>
        <w:shd w:val="clear" w:color="auto" w:fill="F2DBDB" w:themeFill="accent2" w:themeFillTint="33"/>
        <w:tblLook w:val="04A0" w:firstRow="1" w:lastRow="0" w:firstColumn="1" w:lastColumn="0" w:noHBand="0" w:noVBand="1"/>
      </w:tblPr>
      <w:tblGrid>
        <w:gridCol w:w="3938"/>
        <w:gridCol w:w="5369"/>
      </w:tblGrid>
      <w:tr w:rsidR="00F16BB1" w:rsidRPr="00DC37C1" w14:paraId="4BB0340F" w14:textId="77777777" w:rsidTr="00F16BB1">
        <w:trPr>
          <w:trHeight w:val="307"/>
        </w:trPr>
        <w:tc>
          <w:tcPr>
            <w:tcW w:w="9307" w:type="dxa"/>
            <w:gridSpan w:val="2"/>
            <w:tcBorders>
              <w:bottom w:val="single" w:sz="4" w:space="0" w:color="auto"/>
            </w:tcBorders>
            <w:shd w:val="clear" w:color="auto" w:fill="F2DBDB" w:themeFill="accent2" w:themeFillTint="33"/>
          </w:tcPr>
          <w:p w14:paraId="260FEAD2" w14:textId="77777777" w:rsidR="00F16BB1" w:rsidRPr="00DC37C1" w:rsidRDefault="00F16BB1" w:rsidP="00C267F3">
            <w:pPr>
              <w:tabs>
                <w:tab w:val="right" w:pos="9360"/>
              </w:tabs>
              <w:rPr>
                <w:rFonts w:ascii="Arial" w:hAnsi="Arial" w:cs="Arial"/>
                <w:b/>
                <w:szCs w:val="24"/>
              </w:rPr>
            </w:pPr>
            <w:r w:rsidRPr="00DC37C1">
              <w:rPr>
                <w:rFonts w:ascii="Arial" w:hAnsi="Arial" w:cs="Arial"/>
                <w:b/>
                <w:szCs w:val="24"/>
              </w:rPr>
              <w:t>PROJECT COORDINATOR CONTACT INFORMATION</w:t>
            </w:r>
          </w:p>
        </w:tc>
      </w:tr>
      <w:tr w:rsidR="00F16BB1" w:rsidRPr="00DC37C1" w14:paraId="74DA32B5" w14:textId="77777777" w:rsidTr="00F16BB1">
        <w:trPr>
          <w:trHeight w:val="416"/>
        </w:trPr>
        <w:tc>
          <w:tcPr>
            <w:tcW w:w="3938" w:type="dxa"/>
            <w:vMerge w:val="restart"/>
            <w:tcBorders>
              <w:right w:val="single" w:sz="4" w:space="0" w:color="A6A6A6" w:themeColor="background1" w:themeShade="A6"/>
            </w:tcBorders>
            <w:shd w:val="clear" w:color="auto" w:fill="F2DBDB" w:themeFill="accent2" w:themeFillTint="33"/>
          </w:tcPr>
          <w:p w14:paraId="41C9FF03" w14:textId="77777777" w:rsidR="00F16BB1" w:rsidRPr="00444B55" w:rsidRDefault="00F16BB1" w:rsidP="00C267F3">
            <w:pPr>
              <w:rPr>
                <w:rFonts w:ascii="Arial" w:hAnsi="Arial" w:cs="Arial"/>
                <w:b/>
              </w:rPr>
            </w:pPr>
            <w:r w:rsidRPr="00122175">
              <w:rPr>
                <w:rFonts w:ascii="Arial" w:hAnsi="Arial" w:cs="Arial"/>
                <w:szCs w:val="24"/>
              </w:rPr>
              <w:t xml:space="preserve">Contact information for the individual to serve as Project Coordinator (if the same as above, then leave all fields blank).  </w:t>
            </w:r>
            <w:r w:rsidRPr="00444B55">
              <w:rPr>
                <w:rFonts w:ascii="Arial" w:hAnsi="Arial" w:cs="Arial"/>
                <w:b/>
              </w:rPr>
              <w:t xml:space="preserve">This person will be the main point of contact and be responsible for submitting all deliverables, participating in conference calls, and completing evaluation activities.     </w:t>
            </w:r>
          </w:p>
          <w:p w14:paraId="7D48EE94" w14:textId="77777777" w:rsidR="00F16BB1" w:rsidRPr="00DC37C1" w:rsidRDefault="00F16BB1" w:rsidP="00C267F3">
            <w:pPr>
              <w:tabs>
                <w:tab w:val="right" w:pos="9360"/>
              </w:tabs>
              <w:rPr>
                <w:rFonts w:ascii="Arial" w:hAnsi="Arial" w:cs="Arial"/>
                <w:szCs w:val="24"/>
              </w:rPr>
            </w:pPr>
          </w:p>
        </w:tc>
        <w:tc>
          <w:tcPr>
            <w:tcW w:w="5368" w:type="dxa"/>
            <w:tcBorders>
              <w:left w:val="single" w:sz="4" w:space="0" w:color="A6A6A6" w:themeColor="background1" w:themeShade="A6"/>
            </w:tcBorders>
            <w:shd w:val="clear" w:color="auto" w:fill="F2DBDB" w:themeFill="accent2" w:themeFillTint="33"/>
          </w:tcPr>
          <w:p w14:paraId="71F59175" w14:textId="77777777" w:rsidR="00F16BB1" w:rsidRPr="00DC37C1" w:rsidRDefault="00F16BB1" w:rsidP="00C267F3">
            <w:pPr>
              <w:tabs>
                <w:tab w:val="right" w:pos="9360"/>
              </w:tabs>
              <w:rPr>
                <w:rFonts w:ascii="Arial" w:hAnsi="Arial" w:cs="Arial"/>
                <w:szCs w:val="24"/>
              </w:rPr>
            </w:pPr>
            <w:r w:rsidRPr="00DC37C1">
              <w:rPr>
                <w:rFonts w:ascii="Arial" w:hAnsi="Arial" w:cs="Arial"/>
                <w:szCs w:val="24"/>
              </w:rPr>
              <w:t xml:space="preserve">Name: </w:t>
            </w:r>
            <w:r w:rsidRPr="00DC37C1">
              <w:rPr>
                <w:rFonts w:ascii="Arial" w:hAnsi="Arial" w:cs="Arial"/>
                <w:szCs w:val="24"/>
              </w:rPr>
              <w:fldChar w:fldCharType="begin">
                <w:ffData>
                  <w:name w:val="Text2"/>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F16BB1" w:rsidRPr="00DC37C1" w14:paraId="42F171DC" w14:textId="77777777" w:rsidTr="00F16BB1">
        <w:trPr>
          <w:trHeight w:val="416"/>
        </w:trPr>
        <w:tc>
          <w:tcPr>
            <w:tcW w:w="3938" w:type="dxa"/>
            <w:vMerge/>
            <w:tcBorders>
              <w:right w:val="single" w:sz="4" w:space="0" w:color="A6A6A6" w:themeColor="background1" w:themeShade="A6"/>
            </w:tcBorders>
            <w:shd w:val="clear" w:color="auto" w:fill="F2DBDB" w:themeFill="accent2" w:themeFillTint="33"/>
          </w:tcPr>
          <w:p w14:paraId="71D837AC" w14:textId="77777777" w:rsidR="00F16BB1" w:rsidRPr="00DC37C1" w:rsidRDefault="00F16BB1" w:rsidP="00C267F3">
            <w:pPr>
              <w:tabs>
                <w:tab w:val="right" w:pos="9360"/>
              </w:tabs>
              <w:rPr>
                <w:rFonts w:ascii="Arial" w:hAnsi="Arial" w:cs="Arial"/>
                <w:szCs w:val="24"/>
              </w:rPr>
            </w:pPr>
          </w:p>
        </w:tc>
        <w:tc>
          <w:tcPr>
            <w:tcW w:w="5368" w:type="dxa"/>
            <w:tcBorders>
              <w:left w:val="single" w:sz="4" w:space="0" w:color="A6A6A6" w:themeColor="background1" w:themeShade="A6"/>
            </w:tcBorders>
            <w:shd w:val="clear" w:color="auto" w:fill="F2DBDB" w:themeFill="accent2" w:themeFillTint="33"/>
          </w:tcPr>
          <w:p w14:paraId="0EDCAD4F" w14:textId="77777777" w:rsidR="00F16BB1" w:rsidRPr="00DC37C1" w:rsidRDefault="00F16BB1" w:rsidP="00C267F3">
            <w:pPr>
              <w:tabs>
                <w:tab w:val="right" w:pos="9360"/>
              </w:tabs>
              <w:rPr>
                <w:rFonts w:ascii="Arial" w:hAnsi="Arial" w:cs="Arial"/>
                <w:szCs w:val="24"/>
              </w:rPr>
            </w:pPr>
            <w:r w:rsidRPr="00DC37C1">
              <w:rPr>
                <w:rFonts w:ascii="Arial" w:hAnsi="Arial" w:cs="Arial"/>
                <w:szCs w:val="24"/>
              </w:rPr>
              <w:t xml:space="preserve">Title: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F16BB1" w:rsidRPr="00DC37C1" w14:paraId="1AE3BB39" w14:textId="77777777" w:rsidTr="00F16BB1">
        <w:trPr>
          <w:trHeight w:val="416"/>
        </w:trPr>
        <w:tc>
          <w:tcPr>
            <w:tcW w:w="3938" w:type="dxa"/>
            <w:vMerge/>
            <w:tcBorders>
              <w:right w:val="single" w:sz="4" w:space="0" w:color="A6A6A6" w:themeColor="background1" w:themeShade="A6"/>
            </w:tcBorders>
            <w:shd w:val="clear" w:color="auto" w:fill="F2DBDB" w:themeFill="accent2" w:themeFillTint="33"/>
          </w:tcPr>
          <w:p w14:paraId="43A9EDAC" w14:textId="77777777" w:rsidR="00F16BB1" w:rsidRPr="00DC37C1" w:rsidRDefault="00F16BB1" w:rsidP="00C267F3">
            <w:pPr>
              <w:tabs>
                <w:tab w:val="right" w:pos="9360"/>
              </w:tabs>
              <w:rPr>
                <w:rFonts w:ascii="Arial" w:hAnsi="Arial" w:cs="Arial"/>
                <w:szCs w:val="24"/>
              </w:rPr>
            </w:pPr>
          </w:p>
        </w:tc>
        <w:tc>
          <w:tcPr>
            <w:tcW w:w="5368" w:type="dxa"/>
            <w:tcBorders>
              <w:left w:val="single" w:sz="4" w:space="0" w:color="A6A6A6" w:themeColor="background1" w:themeShade="A6"/>
            </w:tcBorders>
            <w:shd w:val="clear" w:color="auto" w:fill="F2DBDB" w:themeFill="accent2" w:themeFillTint="33"/>
          </w:tcPr>
          <w:p w14:paraId="690FB6C6" w14:textId="77777777" w:rsidR="00F16BB1" w:rsidRPr="00DC37C1" w:rsidRDefault="00F16BB1" w:rsidP="00C267F3">
            <w:pPr>
              <w:tabs>
                <w:tab w:val="right" w:pos="9360"/>
              </w:tabs>
              <w:rPr>
                <w:rFonts w:ascii="Arial" w:hAnsi="Arial" w:cs="Arial"/>
                <w:szCs w:val="24"/>
              </w:rPr>
            </w:pPr>
            <w:r w:rsidRPr="00DC37C1">
              <w:rPr>
                <w:rFonts w:ascii="Arial" w:hAnsi="Arial" w:cs="Arial"/>
                <w:szCs w:val="24"/>
              </w:rPr>
              <w:t xml:space="preserve">E-mail Address: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F16BB1" w:rsidRPr="00DC37C1" w14:paraId="743E65E9" w14:textId="77777777" w:rsidTr="00F16BB1">
        <w:trPr>
          <w:trHeight w:val="416"/>
        </w:trPr>
        <w:tc>
          <w:tcPr>
            <w:tcW w:w="3938" w:type="dxa"/>
            <w:vMerge/>
            <w:tcBorders>
              <w:right w:val="single" w:sz="4" w:space="0" w:color="A6A6A6" w:themeColor="background1" w:themeShade="A6"/>
            </w:tcBorders>
            <w:shd w:val="clear" w:color="auto" w:fill="F2DBDB" w:themeFill="accent2" w:themeFillTint="33"/>
          </w:tcPr>
          <w:p w14:paraId="2D9245C3" w14:textId="77777777" w:rsidR="00F16BB1" w:rsidRPr="00DC37C1" w:rsidRDefault="00F16BB1" w:rsidP="00C267F3">
            <w:pPr>
              <w:tabs>
                <w:tab w:val="right" w:pos="9360"/>
              </w:tabs>
              <w:rPr>
                <w:rFonts w:ascii="Arial" w:hAnsi="Arial" w:cs="Arial"/>
                <w:szCs w:val="24"/>
              </w:rPr>
            </w:pPr>
          </w:p>
        </w:tc>
        <w:tc>
          <w:tcPr>
            <w:tcW w:w="5368" w:type="dxa"/>
            <w:tcBorders>
              <w:left w:val="single" w:sz="4" w:space="0" w:color="A6A6A6" w:themeColor="background1" w:themeShade="A6"/>
            </w:tcBorders>
            <w:shd w:val="clear" w:color="auto" w:fill="F2DBDB" w:themeFill="accent2" w:themeFillTint="33"/>
          </w:tcPr>
          <w:p w14:paraId="5F8B0B53" w14:textId="77777777" w:rsidR="00F16BB1" w:rsidRPr="00DC37C1" w:rsidRDefault="00F16BB1" w:rsidP="00C267F3">
            <w:pPr>
              <w:tabs>
                <w:tab w:val="right" w:pos="9360"/>
              </w:tabs>
              <w:rPr>
                <w:rFonts w:ascii="Arial" w:hAnsi="Arial" w:cs="Arial"/>
                <w:szCs w:val="24"/>
              </w:rPr>
            </w:pPr>
            <w:r w:rsidRPr="00DC37C1">
              <w:rPr>
                <w:rFonts w:ascii="Arial" w:hAnsi="Arial" w:cs="Arial"/>
                <w:szCs w:val="24"/>
              </w:rPr>
              <w:t xml:space="preserve">Phone Number: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F16BB1" w:rsidRPr="00DC37C1" w14:paraId="4ED606D4" w14:textId="77777777" w:rsidTr="00F16BB1">
        <w:trPr>
          <w:trHeight w:val="416"/>
        </w:trPr>
        <w:tc>
          <w:tcPr>
            <w:tcW w:w="3938" w:type="dxa"/>
            <w:vMerge/>
            <w:tcBorders>
              <w:right w:val="single" w:sz="4" w:space="0" w:color="A6A6A6" w:themeColor="background1" w:themeShade="A6"/>
            </w:tcBorders>
            <w:shd w:val="clear" w:color="auto" w:fill="F2DBDB" w:themeFill="accent2" w:themeFillTint="33"/>
          </w:tcPr>
          <w:p w14:paraId="18D89807" w14:textId="77777777" w:rsidR="00F16BB1" w:rsidRPr="00DC37C1" w:rsidRDefault="00F16BB1" w:rsidP="00C267F3">
            <w:pPr>
              <w:tabs>
                <w:tab w:val="right" w:pos="9360"/>
              </w:tabs>
              <w:rPr>
                <w:rFonts w:ascii="Arial" w:hAnsi="Arial" w:cs="Arial"/>
                <w:szCs w:val="24"/>
              </w:rPr>
            </w:pPr>
          </w:p>
        </w:tc>
        <w:tc>
          <w:tcPr>
            <w:tcW w:w="5368" w:type="dxa"/>
            <w:tcBorders>
              <w:left w:val="single" w:sz="4" w:space="0" w:color="A6A6A6" w:themeColor="background1" w:themeShade="A6"/>
            </w:tcBorders>
            <w:shd w:val="clear" w:color="auto" w:fill="F2DBDB" w:themeFill="accent2" w:themeFillTint="33"/>
          </w:tcPr>
          <w:p w14:paraId="484D0C19" w14:textId="77777777" w:rsidR="00F16BB1" w:rsidRPr="00DC37C1" w:rsidRDefault="00F16BB1" w:rsidP="00C267F3">
            <w:pPr>
              <w:tabs>
                <w:tab w:val="right" w:pos="9360"/>
              </w:tabs>
              <w:rPr>
                <w:rFonts w:ascii="Arial" w:hAnsi="Arial" w:cs="Arial"/>
                <w:szCs w:val="24"/>
              </w:rPr>
            </w:pPr>
            <w:r w:rsidRPr="00DC37C1">
              <w:rPr>
                <w:rFonts w:ascii="Arial" w:hAnsi="Arial" w:cs="Arial"/>
                <w:szCs w:val="24"/>
              </w:rPr>
              <w:t xml:space="preserve">Mailing Street Address: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F16BB1" w:rsidRPr="00DC37C1" w14:paraId="0A7644AD" w14:textId="77777777" w:rsidTr="00F16BB1">
        <w:trPr>
          <w:trHeight w:val="692"/>
        </w:trPr>
        <w:tc>
          <w:tcPr>
            <w:tcW w:w="3938" w:type="dxa"/>
            <w:vMerge/>
            <w:tcBorders>
              <w:right w:val="single" w:sz="4" w:space="0" w:color="A6A6A6" w:themeColor="background1" w:themeShade="A6"/>
            </w:tcBorders>
            <w:shd w:val="clear" w:color="auto" w:fill="F2DBDB" w:themeFill="accent2" w:themeFillTint="33"/>
          </w:tcPr>
          <w:p w14:paraId="03D0D480" w14:textId="77777777" w:rsidR="00F16BB1" w:rsidRPr="00DC37C1" w:rsidRDefault="00F16BB1" w:rsidP="00C267F3">
            <w:pPr>
              <w:tabs>
                <w:tab w:val="right" w:pos="9360"/>
              </w:tabs>
              <w:rPr>
                <w:rFonts w:ascii="Arial" w:hAnsi="Arial" w:cs="Arial"/>
                <w:szCs w:val="24"/>
              </w:rPr>
            </w:pPr>
          </w:p>
        </w:tc>
        <w:tc>
          <w:tcPr>
            <w:tcW w:w="5368" w:type="dxa"/>
            <w:tcBorders>
              <w:left w:val="single" w:sz="4" w:space="0" w:color="A6A6A6" w:themeColor="background1" w:themeShade="A6"/>
            </w:tcBorders>
            <w:shd w:val="clear" w:color="auto" w:fill="F2DBDB" w:themeFill="accent2" w:themeFillTint="33"/>
          </w:tcPr>
          <w:p w14:paraId="7D74F209" w14:textId="77777777" w:rsidR="00F16BB1" w:rsidRPr="00DC37C1" w:rsidRDefault="00F16BB1" w:rsidP="00C267F3">
            <w:pPr>
              <w:tabs>
                <w:tab w:val="right" w:pos="9360"/>
              </w:tabs>
              <w:rPr>
                <w:rFonts w:ascii="Arial" w:hAnsi="Arial" w:cs="Arial"/>
                <w:szCs w:val="24"/>
              </w:rPr>
            </w:pPr>
            <w:r w:rsidRPr="00DC37C1">
              <w:rPr>
                <w:rFonts w:ascii="Arial" w:hAnsi="Arial" w:cs="Arial"/>
                <w:szCs w:val="24"/>
              </w:rPr>
              <w:t xml:space="preserve">City, State, Zip Code: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bl>
    <w:p w14:paraId="617B42F2" w14:textId="77777777" w:rsidR="002C2B8A" w:rsidRDefault="00382D53" w:rsidP="00905390">
      <w:pPr>
        <w:tabs>
          <w:tab w:val="left" w:pos="1896"/>
        </w:tabs>
        <w:jc w:val="both"/>
        <w:rPr>
          <w:rFonts w:ascii="Arial" w:hAnsi="Arial" w:cs="Arial"/>
        </w:rPr>
      </w:pPr>
      <w:r>
        <w:rPr>
          <w:rFonts w:ascii="Arial" w:hAnsi="Arial" w:cs="Arial"/>
        </w:rPr>
        <w:tab/>
      </w:r>
    </w:p>
    <w:tbl>
      <w:tblPr>
        <w:tblStyle w:val="TableGrid"/>
        <w:tblW w:w="0" w:type="auto"/>
        <w:jc w:val="center"/>
        <w:tblLook w:val="04A0" w:firstRow="1" w:lastRow="0" w:firstColumn="1" w:lastColumn="0" w:noHBand="0" w:noVBand="1"/>
      </w:tblPr>
      <w:tblGrid>
        <w:gridCol w:w="9350"/>
      </w:tblGrid>
      <w:tr w:rsidR="003D5A9E" w:rsidRPr="00397414" w14:paraId="3896B59C" w14:textId="77777777" w:rsidTr="003D5A9E">
        <w:trPr>
          <w:trHeight w:val="390"/>
          <w:jc w:val="center"/>
        </w:trPr>
        <w:tc>
          <w:tcPr>
            <w:tcW w:w="9350" w:type="dxa"/>
            <w:tcBorders>
              <w:left w:val="single" w:sz="4" w:space="0" w:color="A6A6A6" w:themeColor="background1" w:themeShade="A6"/>
            </w:tcBorders>
            <w:shd w:val="clear" w:color="auto" w:fill="F2DBDB" w:themeFill="accent2" w:themeFillTint="33"/>
          </w:tcPr>
          <w:p w14:paraId="6BB8607B" w14:textId="77777777" w:rsidR="003D5A9E" w:rsidRDefault="003D5A9E" w:rsidP="009E744F">
            <w:pPr>
              <w:tabs>
                <w:tab w:val="right" w:pos="9360"/>
              </w:tabs>
              <w:ind w:left="120" w:hanging="13"/>
              <w:rPr>
                <w:rFonts w:ascii="Arial" w:hAnsi="Arial" w:cs="Arial"/>
                <w:szCs w:val="24"/>
              </w:rPr>
            </w:pPr>
            <w:r>
              <w:rPr>
                <w:rFonts w:ascii="Arial" w:hAnsi="Arial" w:cs="Arial"/>
                <w:szCs w:val="24"/>
              </w:rPr>
              <w:t xml:space="preserve">If the Tribal Health Department intends to </w:t>
            </w:r>
            <w:r w:rsidRPr="00397414">
              <w:rPr>
                <w:rFonts w:ascii="Arial" w:hAnsi="Arial" w:cs="Arial"/>
                <w:szCs w:val="24"/>
              </w:rPr>
              <w:t xml:space="preserve">apply </w:t>
            </w:r>
            <w:r>
              <w:rPr>
                <w:rFonts w:ascii="Arial" w:hAnsi="Arial" w:cs="Arial"/>
                <w:szCs w:val="24"/>
              </w:rPr>
              <w:t>for PHAB accreditation, when would that be</w:t>
            </w:r>
            <w:r w:rsidRPr="00397414">
              <w:rPr>
                <w:rFonts w:ascii="Arial" w:hAnsi="Arial" w:cs="Arial"/>
                <w:szCs w:val="24"/>
              </w:rPr>
              <w:t>?</w:t>
            </w:r>
          </w:p>
          <w:p w14:paraId="1B5A4B4B" w14:textId="77777777" w:rsidR="003D5A9E" w:rsidRDefault="003D5A9E" w:rsidP="009E744F">
            <w:pPr>
              <w:tabs>
                <w:tab w:val="right" w:pos="9360"/>
              </w:tabs>
              <w:ind w:left="120" w:hanging="13"/>
              <w:rPr>
                <w:rFonts w:ascii="Arial" w:hAnsi="Arial" w:cs="Arial"/>
                <w:szCs w:val="24"/>
              </w:rPr>
            </w:pPr>
          </w:p>
          <w:p w14:paraId="7207326B" w14:textId="77777777" w:rsidR="003D5A9E" w:rsidRDefault="003D5A9E" w:rsidP="009E744F">
            <w:pPr>
              <w:tabs>
                <w:tab w:val="right" w:pos="9360"/>
              </w:tabs>
              <w:rPr>
                <w:rFonts w:ascii="Arial" w:hAnsi="Arial" w:cs="Arial"/>
                <w:szCs w:val="24"/>
              </w:rPr>
            </w:pPr>
            <w:r>
              <w:rPr>
                <w:rFonts w:ascii="Arial" w:hAnsi="Arial" w:cs="Arial"/>
                <w:szCs w:val="24"/>
              </w:rPr>
              <w:t xml:space="preserve">Estimated date of PHAB application: </w:t>
            </w:r>
            <w:r w:rsidRPr="00382771">
              <w:rPr>
                <w:rFonts w:ascii="Arial" w:hAnsi="Arial" w:cs="Arial"/>
                <w:szCs w:val="24"/>
                <w:u w:val="single"/>
              </w:rPr>
              <w:fldChar w:fldCharType="begin">
                <w:ffData>
                  <w:name w:val="Text3"/>
                  <w:enabled/>
                  <w:calcOnExit w:val="0"/>
                  <w:textInput/>
                </w:ffData>
              </w:fldChar>
            </w:r>
            <w:r w:rsidRPr="00382771">
              <w:rPr>
                <w:rFonts w:ascii="Arial" w:hAnsi="Arial" w:cs="Arial"/>
                <w:szCs w:val="24"/>
                <w:u w:val="single"/>
              </w:rPr>
              <w:instrText xml:space="preserve"> FORMTEXT </w:instrText>
            </w:r>
            <w:r w:rsidRPr="00382771">
              <w:rPr>
                <w:rFonts w:ascii="Arial" w:hAnsi="Arial" w:cs="Arial"/>
                <w:szCs w:val="24"/>
                <w:u w:val="single"/>
              </w:rPr>
            </w:r>
            <w:r w:rsidRPr="00382771">
              <w:rPr>
                <w:rFonts w:ascii="Arial" w:hAnsi="Arial" w:cs="Arial"/>
                <w:szCs w:val="24"/>
                <w:u w:val="single"/>
              </w:rPr>
              <w:fldChar w:fldCharType="separate"/>
            </w:r>
            <w:r w:rsidRPr="00382771">
              <w:rPr>
                <w:rFonts w:ascii="Arial" w:hAnsi="Arial" w:cs="Arial"/>
                <w:noProof/>
                <w:szCs w:val="24"/>
                <w:u w:val="single"/>
              </w:rPr>
              <w:t> </w:t>
            </w:r>
            <w:r w:rsidRPr="00382771">
              <w:rPr>
                <w:rFonts w:ascii="Arial" w:hAnsi="Arial" w:cs="Arial"/>
                <w:noProof/>
                <w:szCs w:val="24"/>
                <w:u w:val="single"/>
              </w:rPr>
              <w:t> </w:t>
            </w:r>
            <w:r w:rsidRPr="00382771">
              <w:rPr>
                <w:rFonts w:ascii="Arial" w:hAnsi="Arial" w:cs="Arial"/>
                <w:noProof/>
                <w:szCs w:val="24"/>
                <w:u w:val="single"/>
              </w:rPr>
              <w:t> </w:t>
            </w:r>
            <w:r w:rsidRPr="00382771">
              <w:rPr>
                <w:rFonts w:ascii="Arial" w:hAnsi="Arial" w:cs="Arial"/>
                <w:noProof/>
                <w:szCs w:val="24"/>
                <w:u w:val="single"/>
              </w:rPr>
              <w:t> </w:t>
            </w:r>
            <w:r w:rsidRPr="00382771">
              <w:rPr>
                <w:rFonts w:ascii="Arial" w:hAnsi="Arial" w:cs="Arial"/>
                <w:noProof/>
                <w:szCs w:val="24"/>
                <w:u w:val="single"/>
              </w:rPr>
              <w:t> </w:t>
            </w:r>
            <w:r w:rsidRPr="00382771">
              <w:rPr>
                <w:rFonts w:ascii="Arial" w:hAnsi="Arial" w:cs="Arial"/>
                <w:szCs w:val="24"/>
                <w:u w:val="single"/>
              </w:rPr>
              <w:fldChar w:fldCharType="end"/>
            </w:r>
          </w:p>
          <w:p w14:paraId="1926193A" w14:textId="77777777" w:rsidR="003D5A9E" w:rsidRDefault="003D5A9E" w:rsidP="009E744F">
            <w:pPr>
              <w:tabs>
                <w:tab w:val="right" w:pos="9360"/>
              </w:tabs>
              <w:ind w:left="120" w:hanging="13"/>
              <w:rPr>
                <w:rFonts w:ascii="Arial" w:hAnsi="Arial" w:cs="Arial"/>
                <w:szCs w:val="24"/>
              </w:rPr>
            </w:pPr>
          </w:p>
          <w:p w14:paraId="65A27E57" w14:textId="77777777" w:rsidR="003D5A9E" w:rsidRDefault="003D5A9E" w:rsidP="009E744F">
            <w:pPr>
              <w:tabs>
                <w:tab w:val="right" w:pos="9360"/>
              </w:tabs>
              <w:ind w:left="463" w:hanging="463"/>
              <w:rPr>
                <w:rFonts w:ascii="Arial" w:hAnsi="Arial" w:cs="Arial"/>
                <w:szCs w:val="24"/>
              </w:rPr>
            </w:pPr>
            <w:r w:rsidRPr="00397414">
              <w:rPr>
                <w:rFonts w:ascii="Arial" w:hAnsi="Arial" w:cs="Arial"/>
                <w:szCs w:val="24"/>
              </w:rPr>
              <w:fldChar w:fldCharType="begin">
                <w:ffData>
                  <w:name w:val="Check4"/>
                  <w:enabled/>
                  <w:calcOnExit w:val="0"/>
                  <w:checkBox>
                    <w:sizeAuto/>
                    <w:default w:val="0"/>
                  </w:checkBox>
                </w:ffData>
              </w:fldChar>
            </w:r>
            <w:r w:rsidRPr="00397414">
              <w:rPr>
                <w:rFonts w:ascii="Arial" w:hAnsi="Arial" w:cs="Arial"/>
                <w:szCs w:val="24"/>
              </w:rPr>
              <w:instrText xml:space="preserve"> FORMCHECKBOX </w:instrText>
            </w:r>
            <w:r w:rsidR="003B2051">
              <w:rPr>
                <w:rFonts w:ascii="Arial" w:hAnsi="Arial" w:cs="Arial"/>
                <w:szCs w:val="24"/>
              </w:rPr>
            </w:r>
            <w:r w:rsidR="003B2051">
              <w:rPr>
                <w:rFonts w:ascii="Arial" w:hAnsi="Arial" w:cs="Arial"/>
                <w:szCs w:val="24"/>
              </w:rPr>
              <w:fldChar w:fldCharType="separate"/>
            </w:r>
            <w:r w:rsidRPr="00397414">
              <w:rPr>
                <w:rFonts w:ascii="Arial" w:hAnsi="Arial" w:cs="Arial"/>
                <w:szCs w:val="24"/>
              </w:rPr>
              <w:fldChar w:fldCharType="end"/>
            </w:r>
            <w:r w:rsidRPr="00397414">
              <w:rPr>
                <w:rFonts w:ascii="Arial" w:hAnsi="Arial" w:cs="Arial"/>
                <w:szCs w:val="24"/>
              </w:rPr>
              <w:t xml:space="preserve">  </w:t>
            </w:r>
            <w:r>
              <w:rPr>
                <w:rFonts w:ascii="Arial" w:hAnsi="Arial" w:cs="Arial"/>
                <w:szCs w:val="24"/>
              </w:rPr>
              <w:t>We do not intend to apply for PHAB accreditation</w:t>
            </w:r>
            <w:r w:rsidRPr="00397414">
              <w:rPr>
                <w:rFonts w:ascii="Arial" w:hAnsi="Arial" w:cs="Arial"/>
                <w:szCs w:val="24"/>
              </w:rPr>
              <w:t xml:space="preserve"> </w:t>
            </w:r>
          </w:p>
          <w:p w14:paraId="25D5B942" w14:textId="77777777" w:rsidR="003D5A9E" w:rsidRPr="00397414" w:rsidRDefault="003D5A9E" w:rsidP="009E744F">
            <w:pPr>
              <w:tabs>
                <w:tab w:val="right" w:pos="9360"/>
              </w:tabs>
              <w:ind w:left="463" w:hanging="463"/>
              <w:rPr>
                <w:rFonts w:ascii="Arial" w:hAnsi="Arial" w:cs="Arial"/>
                <w:szCs w:val="24"/>
              </w:rPr>
            </w:pPr>
          </w:p>
          <w:p w14:paraId="1330D0CD" w14:textId="77777777" w:rsidR="003D5A9E" w:rsidRDefault="003D5A9E" w:rsidP="009E744F">
            <w:pPr>
              <w:tabs>
                <w:tab w:val="right" w:pos="9360"/>
              </w:tabs>
              <w:rPr>
                <w:rFonts w:ascii="Arial" w:hAnsi="Arial" w:cs="Arial"/>
                <w:szCs w:val="24"/>
              </w:rPr>
            </w:pPr>
            <w:r w:rsidRPr="00397414">
              <w:rPr>
                <w:rFonts w:ascii="Arial" w:hAnsi="Arial" w:cs="Arial"/>
                <w:szCs w:val="24"/>
              </w:rPr>
              <w:fldChar w:fldCharType="begin">
                <w:ffData>
                  <w:name w:val="Check4"/>
                  <w:enabled/>
                  <w:calcOnExit w:val="0"/>
                  <w:checkBox>
                    <w:sizeAuto/>
                    <w:default w:val="0"/>
                  </w:checkBox>
                </w:ffData>
              </w:fldChar>
            </w:r>
            <w:r w:rsidRPr="00397414">
              <w:rPr>
                <w:rFonts w:ascii="Arial" w:hAnsi="Arial" w:cs="Arial"/>
                <w:szCs w:val="24"/>
              </w:rPr>
              <w:instrText xml:space="preserve"> FORMCHECKBOX </w:instrText>
            </w:r>
            <w:r w:rsidR="003B2051">
              <w:rPr>
                <w:rFonts w:ascii="Arial" w:hAnsi="Arial" w:cs="Arial"/>
                <w:szCs w:val="24"/>
              </w:rPr>
            </w:r>
            <w:r w:rsidR="003B2051">
              <w:rPr>
                <w:rFonts w:ascii="Arial" w:hAnsi="Arial" w:cs="Arial"/>
                <w:szCs w:val="24"/>
              </w:rPr>
              <w:fldChar w:fldCharType="separate"/>
            </w:r>
            <w:r w:rsidRPr="00397414">
              <w:rPr>
                <w:rFonts w:ascii="Arial" w:hAnsi="Arial" w:cs="Arial"/>
                <w:szCs w:val="24"/>
              </w:rPr>
              <w:fldChar w:fldCharType="end"/>
            </w:r>
            <w:r w:rsidRPr="00397414">
              <w:rPr>
                <w:rFonts w:ascii="Arial" w:hAnsi="Arial" w:cs="Arial"/>
                <w:szCs w:val="24"/>
              </w:rPr>
              <w:t xml:space="preserve">  </w:t>
            </w:r>
            <w:r>
              <w:rPr>
                <w:rFonts w:ascii="Arial" w:hAnsi="Arial" w:cs="Arial"/>
                <w:szCs w:val="24"/>
              </w:rPr>
              <w:t>Unsure if we will apply</w:t>
            </w:r>
          </w:p>
          <w:p w14:paraId="52C70850" w14:textId="77777777" w:rsidR="003D5A9E" w:rsidRPr="00397414" w:rsidRDefault="003D5A9E" w:rsidP="009E744F">
            <w:pPr>
              <w:tabs>
                <w:tab w:val="right" w:pos="9360"/>
              </w:tabs>
              <w:rPr>
                <w:rFonts w:ascii="Arial" w:hAnsi="Arial" w:cs="Arial"/>
                <w:szCs w:val="24"/>
              </w:rPr>
            </w:pPr>
          </w:p>
        </w:tc>
      </w:tr>
      <w:tr w:rsidR="003D5A9E" w14:paraId="49B194F8" w14:textId="77777777" w:rsidTr="003D5A9E">
        <w:trPr>
          <w:trHeight w:val="390"/>
          <w:jc w:val="center"/>
        </w:trPr>
        <w:tc>
          <w:tcPr>
            <w:tcW w:w="9350" w:type="dxa"/>
            <w:shd w:val="clear" w:color="auto" w:fill="F2DBDB" w:themeFill="accent2" w:themeFillTint="33"/>
          </w:tcPr>
          <w:p w14:paraId="08C205A1" w14:textId="77777777" w:rsidR="003D5A9E" w:rsidRDefault="003D5A9E" w:rsidP="009E744F">
            <w:pPr>
              <w:tabs>
                <w:tab w:val="right" w:pos="9360"/>
              </w:tabs>
              <w:rPr>
                <w:rFonts w:ascii="Arial" w:hAnsi="Arial" w:cs="Arial"/>
                <w:szCs w:val="24"/>
              </w:rPr>
            </w:pPr>
            <w:r>
              <w:rPr>
                <w:rFonts w:ascii="Arial" w:hAnsi="Arial" w:cs="Arial"/>
                <w:szCs w:val="24"/>
              </w:rPr>
              <w:t>How many staff members will be working on this project (including teams, work groups, etc. in addition to the project coordinator)?</w:t>
            </w:r>
          </w:p>
          <w:p w14:paraId="165EB0CE" w14:textId="77777777" w:rsidR="003D5A9E" w:rsidRDefault="003D5A9E" w:rsidP="009E744F">
            <w:pPr>
              <w:tabs>
                <w:tab w:val="right" w:pos="9360"/>
              </w:tabs>
              <w:ind w:left="463" w:hanging="463"/>
              <w:rPr>
                <w:rFonts w:ascii="Arial" w:hAnsi="Arial" w:cs="Arial"/>
                <w:szCs w:val="24"/>
              </w:rPr>
            </w:pPr>
            <w:r w:rsidRPr="00397414">
              <w:rPr>
                <w:rFonts w:ascii="Arial" w:hAnsi="Arial" w:cs="Arial"/>
                <w:szCs w:val="24"/>
              </w:rPr>
              <w:fldChar w:fldCharType="begin">
                <w:ffData>
                  <w:name w:val="Text1"/>
                  <w:enabled/>
                  <w:calcOnExit w:val="0"/>
                  <w:textInput/>
                </w:ffData>
              </w:fldChar>
            </w:r>
            <w:r w:rsidRPr="00397414">
              <w:rPr>
                <w:rFonts w:ascii="Arial" w:hAnsi="Arial" w:cs="Arial"/>
                <w:szCs w:val="24"/>
              </w:rPr>
              <w:instrText xml:space="preserve"> FORMTEXT </w:instrText>
            </w:r>
            <w:r w:rsidRPr="00397414">
              <w:rPr>
                <w:rFonts w:ascii="Arial" w:hAnsi="Arial" w:cs="Arial"/>
                <w:szCs w:val="24"/>
              </w:rPr>
            </w:r>
            <w:r w:rsidRPr="00397414">
              <w:rPr>
                <w:rFonts w:ascii="Arial" w:hAnsi="Arial" w:cs="Arial"/>
                <w:szCs w:val="24"/>
              </w:rPr>
              <w:fldChar w:fldCharType="separate"/>
            </w:r>
            <w:r w:rsidRPr="00397414">
              <w:rPr>
                <w:rFonts w:ascii="Arial" w:hAnsi="Arial" w:cs="Arial"/>
                <w:noProof/>
                <w:szCs w:val="24"/>
              </w:rPr>
              <w:t> </w:t>
            </w:r>
            <w:r w:rsidRPr="00397414">
              <w:rPr>
                <w:rFonts w:ascii="Arial" w:hAnsi="Arial" w:cs="Arial"/>
                <w:noProof/>
                <w:szCs w:val="24"/>
              </w:rPr>
              <w:t> </w:t>
            </w:r>
            <w:r w:rsidRPr="00397414">
              <w:rPr>
                <w:rFonts w:ascii="Arial" w:hAnsi="Arial" w:cs="Arial"/>
                <w:noProof/>
                <w:szCs w:val="24"/>
              </w:rPr>
              <w:t> </w:t>
            </w:r>
            <w:r w:rsidRPr="00397414">
              <w:rPr>
                <w:rFonts w:ascii="Arial" w:hAnsi="Arial" w:cs="Arial"/>
                <w:noProof/>
                <w:szCs w:val="24"/>
              </w:rPr>
              <w:t> </w:t>
            </w:r>
            <w:r w:rsidRPr="00397414">
              <w:rPr>
                <w:rFonts w:ascii="Arial" w:hAnsi="Arial" w:cs="Arial"/>
                <w:noProof/>
                <w:szCs w:val="24"/>
              </w:rPr>
              <w:t> </w:t>
            </w:r>
            <w:r w:rsidRPr="00397414">
              <w:rPr>
                <w:rFonts w:ascii="Arial" w:hAnsi="Arial" w:cs="Arial"/>
                <w:szCs w:val="24"/>
              </w:rPr>
              <w:fldChar w:fldCharType="end"/>
            </w:r>
          </w:p>
        </w:tc>
      </w:tr>
    </w:tbl>
    <w:p w14:paraId="1C594CA8" w14:textId="77777777" w:rsidR="009827DA" w:rsidRDefault="009827DA">
      <w:pPr>
        <w:rPr>
          <w:rFonts w:ascii="Arial" w:hAnsi="Arial" w:cs="Arial"/>
          <w:b/>
        </w:rPr>
      </w:pPr>
      <w:r>
        <w:rPr>
          <w:rFonts w:ascii="Arial" w:hAnsi="Arial" w:cs="Arial"/>
          <w:b/>
        </w:rPr>
        <w:br w:type="page"/>
      </w:r>
    </w:p>
    <w:p w14:paraId="576CCBF7" w14:textId="18700415" w:rsidR="00382D53" w:rsidRPr="00E96A3E" w:rsidRDefault="00382D53" w:rsidP="00382D53">
      <w:pPr>
        <w:shd w:val="clear" w:color="auto" w:fill="000000" w:themeFill="text1"/>
        <w:jc w:val="both"/>
        <w:rPr>
          <w:rFonts w:ascii="Arial" w:hAnsi="Arial" w:cs="Arial"/>
          <w:b/>
        </w:rPr>
      </w:pPr>
      <w:r w:rsidRPr="00E96A3E">
        <w:rPr>
          <w:rFonts w:ascii="Arial" w:hAnsi="Arial" w:cs="Arial"/>
          <w:b/>
        </w:rPr>
        <w:lastRenderedPageBreak/>
        <w:t xml:space="preserve">SECTION B: APPLICATION NARRATIVE AND SCOPE OF WORK </w:t>
      </w:r>
    </w:p>
    <w:p w14:paraId="03D9A138" w14:textId="77777777" w:rsidR="00382D53" w:rsidRDefault="00382D53" w:rsidP="0069525B">
      <w:pPr>
        <w:rPr>
          <w:rFonts w:ascii="Arial" w:hAnsi="Arial" w:cs="Arial"/>
          <w:highlight w:val="yellow"/>
        </w:rPr>
      </w:pPr>
    </w:p>
    <w:tbl>
      <w:tblPr>
        <w:tblStyle w:val="TableGrid"/>
        <w:tblW w:w="0" w:type="auto"/>
        <w:tblLook w:val="04A0" w:firstRow="1" w:lastRow="0" w:firstColumn="1" w:lastColumn="0" w:noHBand="0" w:noVBand="1"/>
      </w:tblPr>
      <w:tblGrid>
        <w:gridCol w:w="9350"/>
      </w:tblGrid>
      <w:tr w:rsidR="00084339" w:rsidRPr="00BE77DA" w14:paraId="1C90C707" w14:textId="77777777" w:rsidTr="000F19B5">
        <w:trPr>
          <w:trHeight w:val="339"/>
        </w:trPr>
        <w:tc>
          <w:tcPr>
            <w:tcW w:w="9350" w:type="dxa"/>
            <w:shd w:val="clear" w:color="auto" w:fill="A6A6A6" w:themeFill="background1" w:themeFillShade="A6"/>
          </w:tcPr>
          <w:p w14:paraId="6443EABA" w14:textId="6BC10B6F" w:rsidR="00084339" w:rsidRPr="00084339" w:rsidRDefault="00084339" w:rsidP="008F3564">
            <w:pPr>
              <w:tabs>
                <w:tab w:val="right" w:pos="9360"/>
              </w:tabs>
              <w:rPr>
                <w:rFonts w:ascii="Arial" w:hAnsi="Arial" w:cs="Arial"/>
                <w:b/>
                <w:szCs w:val="24"/>
              </w:rPr>
            </w:pPr>
            <w:r>
              <w:rPr>
                <w:rFonts w:ascii="Arial" w:hAnsi="Arial" w:cs="Arial"/>
                <w:b/>
                <w:szCs w:val="24"/>
              </w:rPr>
              <w:t>CURRENT AND PAST ACCREDITATION EXPERIENCE (</w:t>
            </w:r>
            <w:r>
              <w:rPr>
                <w:rFonts w:ascii="Arial" w:hAnsi="Arial" w:cs="Arial"/>
                <w:b/>
                <w:i/>
                <w:szCs w:val="24"/>
              </w:rPr>
              <w:t>250 words maximum)</w:t>
            </w:r>
            <w:r w:rsidRPr="00084339">
              <w:rPr>
                <w:rFonts w:ascii="Arial" w:hAnsi="Arial" w:cs="Arial"/>
                <w:b/>
                <w:szCs w:val="24"/>
              </w:rPr>
              <w:t xml:space="preserve"> </w:t>
            </w:r>
          </w:p>
        </w:tc>
      </w:tr>
      <w:tr w:rsidR="00084339" w:rsidRPr="00BE77DA" w14:paraId="1D57FD71" w14:textId="77777777" w:rsidTr="00DA529E">
        <w:trPr>
          <w:trHeight w:val="3050"/>
        </w:trPr>
        <w:tc>
          <w:tcPr>
            <w:tcW w:w="9350" w:type="dxa"/>
            <w:shd w:val="clear" w:color="auto" w:fill="F2DBDB" w:themeFill="accent2" w:themeFillTint="33"/>
          </w:tcPr>
          <w:p w14:paraId="793008C5" w14:textId="03004500" w:rsidR="00084339" w:rsidRPr="003D5A9E" w:rsidRDefault="003A154B" w:rsidP="008F3564">
            <w:pPr>
              <w:tabs>
                <w:tab w:val="right" w:pos="9360"/>
              </w:tabs>
              <w:jc w:val="both"/>
              <w:rPr>
                <w:rFonts w:ascii="Arial" w:hAnsi="Arial" w:cs="Arial"/>
                <w:i/>
                <w:szCs w:val="24"/>
              </w:rPr>
            </w:pPr>
            <w:r w:rsidRPr="003D5A9E">
              <w:rPr>
                <w:rFonts w:ascii="Arial" w:hAnsi="Arial" w:cs="Arial"/>
                <w:i/>
                <w:szCs w:val="24"/>
              </w:rPr>
              <w:t>Describe</w:t>
            </w:r>
            <w:r w:rsidR="00084339" w:rsidRPr="003D5A9E">
              <w:rPr>
                <w:rFonts w:ascii="Arial" w:hAnsi="Arial" w:cs="Arial"/>
                <w:i/>
                <w:szCs w:val="24"/>
              </w:rPr>
              <w:t xml:space="preserve"> the Trib</w:t>
            </w:r>
            <w:r w:rsidR="003E1A92" w:rsidRPr="003D5A9E">
              <w:rPr>
                <w:rFonts w:ascii="Arial" w:hAnsi="Arial" w:cs="Arial"/>
                <w:i/>
                <w:szCs w:val="24"/>
              </w:rPr>
              <w:t>al health entity’s</w:t>
            </w:r>
            <w:r w:rsidR="00084339" w:rsidRPr="003D5A9E">
              <w:rPr>
                <w:rFonts w:ascii="Arial" w:hAnsi="Arial" w:cs="Arial"/>
                <w:i/>
                <w:szCs w:val="24"/>
              </w:rPr>
              <w:t xml:space="preserve"> </w:t>
            </w:r>
            <w:r w:rsidR="00EC4863" w:rsidRPr="003D5A9E">
              <w:rPr>
                <w:rFonts w:ascii="Arial" w:hAnsi="Arial" w:cs="Arial"/>
                <w:i/>
                <w:szCs w:val="24"/>
              </w:rPr>
              <w:t xml:space="preserve">interest in public health performance improvement and </w:t>
            </w:r>
            <w:r w:rsidR="00084339" w:rsidRPr="003D5A9E">
              <w:rPr>
                <w:rFonts w:ascii="Arial" w:hAnsi="Arial" w:cs="Arial"/>
                <w:i/>
                <w:szCs w:val="24"/>
              </w:rPr>
              <w:t xml:space="preserve">public health accreditation.  This could range from internal discussions that have taken place, </w:t>
            </w:r>
            <w:r w:rsidR="00EC4863" w:rsidRPr="003D5A9E">
              <w:rPr>
                <w:rFonts w:ascii="Arial" w:hAnsi="Arial" w:cs="Arial"/>
                <w:i/>
                <w:szCs w:val="24"/>
              </w:rPr>
              <w:t xml:space="preserve">training that has been received, experience using or exposure to the Public Health Accreditation Board Standards and Measures for Public Health Accreditation, </w:t>
            </w:r>
            <w:r w:rsidR="00084339" w:rsidRPr="003D5A9E">
              <w:rPr>
                <w:rFonts w:ascii="Arial" w:hAnsi="Arial" w:cs="Arial"/>
                <w:i/>
                <w:szCs w:val="24"/>
              </w:rPr>
              <w:t xml:space="preserve">etc.     </w:t>
            </w:r>
          </w:p>
          <w:p w14:paraId="7638EB63" w14:textId="77777777" w:rsidR="00084339" w:rsidRDefault="00084339" w:rsidP="000F19B5">
            <w:pPr>
              <w:tabs>
                <w:tab w:val="right" w:pos="9360"/>
              </w:tabs>
              <w:jc w:val="both"/>
              <w:rPr>
                <w:rFonts w:asciiTheme="minorHAnsi" w:hAnsiTheme="minorHAnsi" w:cstheme="minorHAnsi"/>
                <w:bCs/>
                <w:szCs w:val="24"/>
              </w:rPr>
            </w:pPr>
            <w:r w:rsidRPr="00397414">
              <w:rPr>
                <w:rFonts w:asciiTheme="minorHAnsi" w:hAnsiTheme="minorHAnsi" w:cstheme="minorHAnsi"/>
                <w:bCs/>
                <w:szCs w:val="24"/>
              </w:rPr>
              <w:fldChar w:fldCharType="begin">
                <w:ffData>
                  <w:name w:val="Text10"/>
                  <w:enabled/>
                  <w:calcOnExit w:val="0"/>
                  <w:textInput/>
                </w:ffData>
              </w:fldChar>
            </w:r>
            <w:r w:rsidRPr="00397414">
              <w:rPr>
                <w:rFonts w:asciiTheme="minorHAnsi" w:hAnsiTheme="minorHAnsi" w:cstheme="minorHAnsi"/>
                <w:bCs/>
                <w:szCs w:val="24"/>
              </w:rPr>
              <w:instrText xml:space="preserve"> FORMTEXT </w:instrText>
            </w:r>
            <w:r w:rsidRPr="00397414">
              <w:rPr>
                <w:rFonts w:asciiTheme="minorHAnsi" w:hAnsiTheme="minorHAnsi" w:cstheme="minorHAnsi"/>
                <w:bCs/>
                <w:szCs w:val="24"/>
              </w:rPr>
            </w:r>
            <w:r w:rsidRPr="00397414">
              <w:rPr>
                <w:rFonts w:asciiTheme="minorHAnsi" w:hAnsiTheme="minorHAnsi" w:cstheme="minorHAnsi"/>
                <w:bCs/>
                <w:szCs w:val="24"/>
              </w:rPr>
              <w:fldChar w:fldCharType="separate"/>
            </w:r>
            <w:r w:rsidRPr="00397414">
              <w:rPr>
                <w:rFonts w:asciiTheme="minorHAnsi" w:hAnsiTheme="minorHAnsi" w:cstheme="minorHAnsi"/>
                <w:bCs/>
                <w:noProof/>
                <w:szCs w:val="24"/>
              </w:rPr>
              <w:t> </w:t>
            </w:r>
            <w:r w:rsidRPr="00397414">
              <w:rPr>
                <w:rFonts w:asciiTheme="minorHAnsi" w:hAnsiTheme="minorHAnsi" w:cstheme="minorHAnsi"/>
                <w:bCs/>
                <w:noProof/>
                <w:szCs w:val="24"/>
              </w:rPr>
              <w:t> </w:t>
            </w:r>
            <w:r w:rsidRPr="00397414">
              <w:rPr>
                <w:rFonts w:asciiTheme="minorHAnsi" w:hAnsiTheme="minorHAnsi" w:cstheme="minorHAnsi"/>
                <w:bCs/>
                <w:noProof/>
                <w:szCs w:val="24"/>
              </w:rPr>
              <w:t> </w:t>
            </w:r>
            <w:r w:rsidRPr="00397414">
              <w:rPr>
                <w:rFonts w:asciiTheme="minorHAnsi" w:hAnsiTheme="minorHAnsi" w:cstheme="minorHAnsi"/>
                <w:bCs/>
                <w:noProof/>
                <w:szCs w:val="24"/>
              </w:rPr>
              <w:t> </w:t>
            </w:r>
            <w:r w:rsidRPr="00397414">
              <w:rPr>
                <w:rFonts w:asciiTheme="minorHAnsi" w:hAnsiTheme="minorHAnsi" w:cstheme="minorHAnsi"/>
                <w:bCs/>
                <w:noProof/>
                <w:szCs w:val="24"/>
              </w:rPr>
              <w:t> </w:t>
            </w:r>
            <w:r w:rsidRPr="00397414">
              <w:rPr>
                <w:rFonts w:asciiTheme="minorHAnsi" w:hAnsiTheme="minorHAnsi" w:cstheme="minorHAnsi"/>
                <w:bCs/>
                <w:szCs w:val="24"/>
              </w:rPr>
              <w:fldChar w:fldCharType="end"/>
            </w:r>
          </w:p>
          <w:p w14:paraId="794313B5" w14:textId="4BD2EF73" w:rsidR="000F19B5" w:rsidRPr="000F19B5" w:rsidRDefault="000F19B5" w:rsidP="000F19B5">
            <w:pPr>
              <w:tabs>
                <w:tab w:val="right" w:pos="9360"/>
              </w:tabs>
              <w:jc w:val="both"/>
              <w:rPr>
                <w:rFonts w:asciiTheme="minorHAnsi" w:hAnsiTheme="minorHAnsi" w:cstheme="minorHAnsi"/>
                <w:bCs/>
                <w:szCs w:val="24"/>
              </w:rPr>
            </w:pPr>
          </w:p>
        </w:tc>
      </w:tr>
    </w:tbl>
    <w:p w14:paraId="53A2A719" w14:textId="77777777" w:rsidR="00627C83" w:rsidRDefault="00627C83"/>
    <w:tbl>
      <w:tblPr>
        <w:tblStyle w:val="TableGrid"/>
        <w:tblW w:w="9355" w:type="dxa"/>
        <w:tblLook w:val="04A0" w:firstRow="1" w:lastRow="0" w:firstColumn="1" w:lastColumn="0" w:noHBand="0" w:noVBand="1"/>
      </w:tblPr>
      <w:tblGrid>
        <w:gridCol w:w="9355"/>
      </w:tblGrid>
      <w:tr w:rsidR="000F19B5" w:rsidRPr="00BE77DA" w14:paraId="0753B7DC" w14:textId="77777777" w:rsidTr="000F19B5">
        <w:trPr>
          <w:trHeight w:val="339"/>
        </w:trPr>
        <w:tc>
          <w:tcPr>
            <w:tcW w:w="9355" w:type="dxa"/>
            <w:shd w:val="clear" w:color="auto" w:fill="A6A6A6" w:themeFill="background1" w:themeFillShade="A6"/>
          </w:tcPr>
          <w:p w14:paraId="21F15C20" w14:textId="3D5CA64E" w:rsidR="000F19B5" w:rsidRPr="00084339" w:rsidRDefault="000F19B5" w:rsidP="00063AC5">
            <w:pPr>
              <w:tabs>
                <w:tab w:val="right" w:pos="9360"/>
              </w:tabs>
              <w:rPr>
                <w:rFonts w:ascii="Arial" w:hAnsi="Arial" w:cs="Arial"/>
                <w:b/>
                <w:szCs w:val="24"/>
              </w:rPr>
            </w:pPr>
            <w:r w:rsidRPr="00084339">
              <w:rPr>
                <w:rFonts w:ascii="Arial" w:hAnsi="Arial" w:cs="Arial"/>
                <w:b/>
                <w:szCs w:val="24"/>
              </w:rPr>
              <w:t>PRO</w:t>
            </w:r>
            <w:r>
              <w:rPr>
                <w:rFonts w:ascii="Arial" w:hAnsi="Arial" w:cs="Arial"/>
                <w:b/>
                <w:szCs w:val="24"/>
              </w:rPr>
              <w:t xml:space="preserve">JECT SUMMARY </w:t>
            </w:r>
            <w:r w:rsidRPr="000B04B8">
              <w:rPr>
                <w:rFonts w:ascii="Arial" w:hAnsi="Arial" w:cs="Arial"/>
                <w:b/>
                <w:i/>
                <w:szCs w:val="24"/>
              </w:rPr>
              <w:t>(250 words maximum)</w:t>
            </w:r>
          </w:p>
        </w:tc>
      </w:tr>
      <w:tr w:rsidR="000F19B5" w:rsidRPr="00BE77DA" w14:paraId="2BDBF05A" w14:textId="77777777" w:rsidTr="00DA529E">
        <w:trPr>
          <w:trHeight w:val="1907"/>
        </w:trPr>
        <w:tc>
          <w:tcPr>
            <w:tcW w:w="9355" w:type="dxa"/>
            <w:tcBorders>
              <w:bottom w:val="single" w:sz="4" w:space="0" w:color="auto"/>
            </w:tcBorders>
            <w:shd w:val="clear" w:color="auto" w:fill="F2DBDB" w:themeFill="accent2" w:themeFillTint="33"/>
          </w:tcPr>
          <w:p w14:paraId="31C120B4" w14:textId="5886E43D" w:rsidR="000F19B5" w:rsidRDefault="000F19B5" w:rsidP="003D5A9E">
            <w:pPr>
              <w:tabs>
                <w:tab w:val="right" w:pos="9360"/>
              </w:tabs>
              <w:jc w:val="both"/>
              <w:rPr>
                <w:rFonts w:ascii="Arial" w:hAnsi="Arial" w:cs="Arial"/>
                <w:szCs w:val="24"/>
              </w:rPr>
            </w:pPr>
            <w:r w:rsidRPr="003D5A9E">
              <w:rPr>
                <w:rFonts w:ascii="Arial" w:hAnsi="Arial" w:cs="Arial"/>
                <w:szCs w:val="24"/>
              </w:rPr>
              <w:t xml:space="preserve">The project will consist of attending the in-person training provided by the National Indian Health Board, </w:t>
            </w:r>
            <w:r w:rsidR="00FF4126" w:rsidRPr="003D5A9E">
              <w:rPr>
                <w:rFonts w:ascii="Arial" w:hAnsi="Arial" w:cs="Arial"/>
                <w:szCs w:val="24"/>
              </w:rPr>
              <w:t xml:space="preserve">forming a performance improvement team </w:t>
            </w:r>
            <w:r w:rsidRPr="003D5A9E">
              <w:rPr>
                <w:rFonts w:ascii="Arial" w:hAnsi="Arial" w:cs="Arial"/>
                <w:szCs w:val="24"/>
              </w:rPr>
              <w:t>and completing a public health accreditation self-assessment, and identifying priorities</w:t>
            </w:r>
            <w:r w:rsidR="00EC4863" w:rsidRPr="003D5A9E">
              <w:rPr>
                <w:rFonts w:ascii="Arial" w:hAnsi="Arial" w:cs="Arial"/>
                <w:szCs w:val="24"/>
              </w:rPr>
              <w:t>.</w:t>
            </w:r>
          </w:p>
          <w:p w14:paraId="7CC24D1D" w14:textId="77777777" w:rsidR="003D5A9E" w:rsidRPr="003D5A9E" w:rsidRDefault="003D5A9E" w:rsidP="003D5A9E">
            <w:pPr>
              <w:tabs>
                <w:tab w:val="right" w:pos="9360"/>
              </w:tabs>
              <w:jc w:val="both"/>
              <w:rPr>
                <w:rFonts w:ascii="Arial" w:hAnsi="Arial" w:cs="Arial"/>
                <w:szCs w:val="24"/>
              </w:rPr>
            </w:pPr>
          </w:p>
          <w:p w14:paraId="5910728E" w14:textId="7D63E7D8" w:rsidR="000F19B5" w:rsidRPr="003D5A9E" w:rsidRDefault="003D5A9E" w:rsidP="003D5A9E">
            <w:pPr>
              <w:tabs>
                <w:tab w:val="right" w:pos="9360"/>
              </w:tabs>
              <w:jc w:val="both"/>
              <w:rPr>
                <w:rFonts w:ascii="Arial" w:hAnsi="Arial" w:cs="Arial"/>
                <w:b/>
                <w:szCs w:val="24"/>
              </w:rPr>
            </w:pPr>
            <w:r>
              <w:rPr>
                <w:rFonts w:ascii="Arial" w:hAnsi="Arial" w:cs="Arial"/>
                <w:b/>
                <w:szCs w:val="24"/>
              </w:rPr>
              <w:t>P</w:t>
            </w:r>
            <w:r w:rsidR="000F19B5" w:rsidRPr="003D5A9E">
              <w:rPr>
                <w:rFonts w:ascii="Arial" w:hAnsi="Arial" w:cs="Arial"/>
                <w:b/>
                <w:szCs w:val="24"/>
              </w:rPr>
              <w:t>lease add how the</w:t>
            </w:r>
            <w:r w:rsidR="00FF4126" w:rsidRPr="003D5A9E">
              <w:rPr>
                <w:rFonts w:ascii="Arial" w:hAnsi="Arial" w:cs="Arial"/>
                <w:b/>
                <w:szCs w:val="24"/>
              </w:rPr>
              <w:t xml:space="preserve"> activity of completing the self-assessment will lead to improved performance</w:t>
            </w:r>
            <w:r w:rsidR="000F19B5" w:rsidRPr="003D5A9E">
              <w:rPr>
                <w:rFonts w:ascii="Arial" w:hAnsi="Arial" w:cs="Arial"/>
                <w:b/>
                <w:szCs w:val="24"/>
              </w:rPr>
              <w:t xml:space="preserve"> </w:t>
            </w:r>
            <w:r w:rsidR="00FF4126" w:rsidRPr="003D5A9E">
              <w:rPr>
                <w:rFonts w:ascii="Arial" w:hAnsi="Arial" w:cs="Arial"/>
                <w:b/>
                <w:szCs w:val="24"/>
              </w:rPr>
              <w:t>in your public health system.</w:t>
            </w:r>
          </w:p>
          <w:p w14:paraId="67079144" w14:textId="77777777" w:rsidR="000F19B5" w:rsidRPr="00905390" w:rsidRDefault="000F19B5" w:rsidP="000E5C3F">
            <w:pPr>
              <w:tabs>
                <w:tab w:val="left" w:pos="360"/>
                <w:tab w:val="right" w:pos="9360"/>
              </w:tabs>
              <w:jc w:val="both"/>
              <w:rPr>
                <w:rFonts w:ascii="Arial" w:hAnsi="Arial" w:cs="Arial"/>
                <w:bCs/>
              </w:rPr>
            </w:pPr>
            <w:r>
              <w:rPr>
                <w:rFonts w:asciiTheme="minorHAnsi" w:hAnsiTheme="minorHAnsi" w:cstheme="minorHAnsi"/>
                <w:bCs/>
                <w:szCs w:val="24"/>
              </w:rPr>
              <w:fldChar w:fldCharType="begin">
                <w:ffData>
                  <w:name w:val="Text10"/>
                  <w:enabled/>
                  <w:calcOnExit w:val="0"/>
                  <w:textInput/>
                </w:ffData>
              </w:fldChar>
            </w:r>
            <w:r>
              <w:rPr>
                <w:rFonts w:asciiTheme="minorHAnsi" w:hAnsiTheme="minorHAnsi" w:cstheme="minorHAnsi"/>
                <w:bCs/>
                <w:szCs w:val="24"/>
              </w:rPr>
              <w:instrText xml:space="preserve"> FORMTEXT </w:instrText>
            </w:r>
            <w:r>
              <w:rPr>
                <w:rFonts w:asciiTheme="minorHAnsi" w:hAnsiTheme="minorHAnsi" w:cstheme="minorHAnsi"/>
                <w:bCs/>
                <w:szCs w:val="24"/>
              </w:rPr>
            </w:r>
            <w:r>
              <w:rPr>
                <w:rFonts w:asciiTheme="minorHAnsi" w:hAnsiTheme="minorHAnsi" w:cstheme="minorHAnsi"/>
                <w:bCs/>
                <w:szCs w:val="24"/>
              </w:rPr>
              <w:fldChar w:fldCharType="separate"/>
            </w:r>
            <w:r>
              <w:rPr>
                <w:rFonts w:asciiTheme="minorHAnsi" w:hAnsiTheme="minorHAnsi" w:cstheme="minorHAnsi"/>
                <w:bCs/>
                <w:noProof/>
                <w:szCs w:val="24"/>
              </w:rPr>
              <w:t> </w:t>
            </w:r>
            <w:r>
              <w:rPr>
                <w:rFonts w:asciiTheme="minorHAnsi" w:hAnsiTheme="minorHAnsi" w:cstheme="minorHAnsi"/>
                <w:bCs/>
                <w:noProof/>
                <w:szCs w:val="24"/>
              </w:rPr>
              <w:t> </w:t>
            </w:r>
            <w:r>
              <w:rPr>
                <w:rFonts w:asciiTheme="minorHAnsi" w:hAnsiTheme="minorHAnsi" w:cstheme="minorHAnsi"/>
                <w:bCs/>
                <w:noProof/>
                <w:szCs w:val="24"/>
              </w:rPr>
              <w:t> </w:t>
            </w:r>
            <w:r>
              <w:rPr>
                <w:rFonts w:asciiTheme="minorHAnsi" w:hAnsiTheme="minorHAnsi" w:cstheme="minorHAnsi"/>
                <w:bCs/>
                <w:noProof/>
                <w:szCs w:val="24"/>
              </w:rPr>
              <w:t> </w:t>
            </w:r>
            <w:r>
              <w:rPr>
                <w:rFonts w:asciiTheme="minorHAnsi" w:hAnsiTheme="minorHAnsi" w:cstheme="minorHAnsi"/>
                <w:bCs/>
                <w:noProof/>
                <w:szCs w:val="24"/>
              </w:rPr>
              <w:t> </w:t>
            </w:r>
            <w:r>
              <w:rPr>
                <w:rFonts w:asciiTheme="minorHAnsi" w:hAnsiTheme="minorHAnsi" w:cstheme="minorHAnsi"/>
                <w:bCs/>
                <w:szCs w:val="24"/>
              </w:rPr>
              <w:fldChar w:fldCharType="end"/>
            </w:r>
          </w:p>
        </w:tc>
      </w:tr>
      <w:tr w:rsidR="000F19B5" w:rsidRPr="00BE77DA" w14:paraId="5AAF90AB" w14:textId="77777777" w:rsidTr="000F19B5">
        <w:trPr>
          <w:trHeight w:val="197"/>
        </w:trPr>
        <w:tc>
          <w:tcPr>
            <w:tcW w:w="9355" w:type="dxa"/>
            <w:tcBorders>
              <w:left w:val="nil"/>
              <w:right w:val="nil"/>
            </w:tcBorders>
            <w:shd w:val="clear" w:color="auto" w:fill="auto"/>
          </w:tcPr>
          <w:p w14:paraId="39B47314" w14:textId="77777777" w:rsidR="000F19B5" w:rsidRDefault="000F19B5" w:rsidP="00031EDD">
            <w:pPr>
              <w:tabs>
                <w:tab w:val="right" w:pos="9360"/>
              </w:tabs>
              <w:rPr>
                <w:rFonts w:asciiTheme="minorHAnsi" w:hAnsiTheme="minorHAnsi" w:cstheme="minorHAnsi"/>
                <w:bCs/>
                <w:szCs w:val="24"/>
              </w:rPr>
            </w:pPr>
          </w:p>
        </w:tc>
      </w:tr>
      <w:tr w:rsidR="000F19B5" w:rsidRPr="00BE77DA" w14:paraId="3E2A7156" w14:textId="77777777" w:rsidTr="000F19B5">
        <w:tblPrEx>
          <w:tblCellMar>
            <w:left w:w="115" w:type="dxa"/>
            <w:right w:w="115" w:type="dxa"/>
          </w:tblCellMar>
        </w:tblPrEx>
        <w:trPr>
          <w:trHeight w:val="339"/>
        </w:trPr>
        <w:tc>
          <w:tcPr>
            <w:tcW w:w="9350" w:type="dxa"/>
            <w:shd w:val="clear" w:color="auto" w:fill="A6A6A6" w:themeFill="background1" w:themeFillShade="A6"/>
          </w:tcPr>
          <w:p w14:paraId="3E6EDD3E" w14:textId="50539528" w:rsidR="000F19B5" w:rsidRPr="00084339" w:rsidRDefault="000F19B5" w:rsidP="000F19B5">
            <w:pPr>
              <w:tabs>
                <w:tab w:val="right" w:pos="9360"/>
              </w:tabs>
              <w:rPr>
                <w:rFonts w:ascii="Arial" w:hAnsi="Arial" w:cs="Arial"/>
                <w:b/>
                <w:szCs w:val="24"/>
              </w:rPr>
            </w:pPr>
            <w:r w:rsidRPr="00084339">
              <w:rPr>
                <w:rFonts w:ascii="Arial" w:hAnsi="Arial" w:cs="Arial"/>
                <w:b/>
                <w:szCs w:val="24"/>
              </w:rPr>
              <w:t>SUPPORT</w:t>
            </w:r>
            <w:r>
              <w:rPr>
                <w:rFonts w:ascii="Arial" w:hAnsi="Arial" w:cs="Arial"/>
                <w:b/>
                <w:szCs w:val="24"/>
              </w:rPr>
              <w:t>ING</w:t>
            </w:r>
            <w:r w:rsidRPr="00084339">
              <w:rPr>
                <w:rFonts w:ascii="Arial" w:hAnsi="Arial" w:cs="Arial"/>
                <w:b/>
                <w:szCs w:val="24"/>
              </w:rPr>
              <w:t xml:space="preserve"> DOCUMENTATION </w:t>
            </w:r>
          </w:p>
        </w:tc>
      </w:tr>
      <w:tr w:rsidR="000F19B5" w:rsidRPr="00BE77DA" w14:paraId="375D1D03" w14:textId="77777777" w:rsidTr="00DA529E">
        <w:tblPrEx>
          <w:tblCellMar>
            <w:left w:w="115" w:type="dxa"/>
            <w:right w:w="115" w:type="dxa"/>
          </w:tblCellMar>
        </w:tblPrEx>
        <w:trPr>
          <w:trHeight w:val="339"/>
        </w:trPr>
        <w:tc>
          <w:tcPr>
            <w:tcW w:w="9350" w:type="dxa"/>
            <w:shd w:val="clear" w:color="auto" w:fill="F2DBDB" w:themeFill="accent2" w:themeFillTint="33"/>
          </w:tcPr>
          <w:p w14:paraId="7D4AB399" w14:textId="0CEA4139" w:rsidR="000F19B5" w:rsidRPr="000F19B5" w:rsidRDefault="000F19B5" w:rsidP="000F19B5">
            <w:pPr>
              <w:jc w:val="both"/>
              <w:rPr>
                <w:rFonts w:ascii="Arial" w:hAnsi="Arial" w:cs="Arial"/>
                <w:sz w:val="22"/>
                <w:szCs w:val="24"/>
              </w:rPr>
            </w:pPr>
            <w:r w:rsidRPr="000F19B5">
              <w:rPr>
                <w:rFonts w:ascii="Arial" w:hAnsi="Arial" w:cs="Arial"/>
                <w:sz w:val="22"/>
              </w:rPr>
              <w:t xml:space="preserve">Please select the corresponding box for all supporting materials being submitted with the application package (they can be added as additional pages to this document or </w:t>
            </w:r>
            <w:r w:rsidRPr="000F19B5">
              <w:rPr>
                <w:rFonts w:ascii="Arial" w:hAnsi="Arial" w:cs="Arial"/>
                <w:sz w:val="22"/>
                <w:szCs w:val="24"/>
              </w:rPr>
              <w:t xml:space="preserve">as a separate PDF).  </w:t>
            </w:r>
          </w:p>
          <w:p w14:paraId="35D90019" w14:textId="77777777" w:rsidR="000F19B5" w:rsidRPr="000F19B5" w:rsidRDefault="000F19B5" w:rsidP="000F19B5">
            <w:pPr>
              <w:jc w:val="both"/>
              <w:rPr>
                <w:rFonts w:ascii="Arial" w:hAnsi="Arial" w:cs="Arial"/>
                <w:sz w:val="16"/>
                <w:szCs w:val="24"/>
              </w:rPr>
            </w:pPr>
          </w:p>
          <w:p w14:paraId="60E5A150" w14:textId="2D8783E0" w:rsidR="000F19B5" w:rsidRDefault="000F19B5" w:rsidP="000F19B5">
            <w:pPr>
              <w:jc w:val="both"/>
              <w:rPr>
                <w:rFonts w:ascii="Arial" w:hAnsi="Arial" w:cs="Arial"/>
                <w:sz w:val="22"/>
                <w:szCs w:val="24"/>
              </w:rPr>
            </w:pPr>
            <w:r w:rsidRPr="000F19B5">
              <w:rPr>
                <w:rFonts w:ascii="Arial" w:hAnsi="Arial" w:cs="Arial"/>
                <w:sz w:val="22"/>
                <w:szCs w:val="24"/>
              </w:rPr>
              <w:fldChar w:fldCharType="begin">
                <w:ffData>
                  <w:name w:val="Check4"/>
                  <w:enabled/>
                  <w:calcOnExit w:val="0"/>
                  <w:checkBox>
                    <w:sizeAuto/>
                    <w:default w:val="0"/>
                  </w:checkBox>
                </w:ffData>
              </w:fldChar>
            </w:r>
            <w:r w:rsidRPr="000F19B5">
              <w:rPr>
                <w:rFonts w:ascii="Arial" w:hAnsi="Arial" w:cs="Arial"/>
                <w:sz w:val="22"/>
                <w:szCs w:val="24"/>
              </w:rPr>
              <w:instrText xml:space="preserve"> FORMCHECKBOX </w:instrText>
            </w:r>
            <w:r w:rsidR="003B2051">
              <w:rPr>
                <w:rFonts w:ascii="Arial" w:hAnsi="Arial" w:cs="Arial"/>
                <w:sz w:val="22"/>
                <w:szCs w:val="24"/>
              </w:rPr>
            </w:r>
            <w:r w:rsidR="003B2051">
              <w:rPr>
                <w:rFonts w:ascii="Arial" w:hAnsi="Arial" w:cs="Arial"/>
                <w:sz w:val="22"/>
                <w:szCs w:val="24"/>
              </w:rPr>
              <w:fldChar w:fldCharType="separate"/>
            </w:r>
            <w:r w:rsidRPr="000F19B5">
              <w:rPr>
                <w:rFonts w:ascii="Arial" w:hAnsi="Arial" w:cs="Arial"/>
                <w:sz w:val="22"/>
                <w:szCs w:val="24"/>
              </w:rPr>
              <w:fldChar w:fldCharType="end"/>
            </w:r>
            <w:r w:rsidRPr="000F19B5">
              <w:rPr>
                <w:rFonts w:ascii="Arial" w:hAnsi="Arial" w:cs="Arial"/>
                <w:sz w:val="22"/>
                <w:szCs w:val="24"/>
              </w:rPr>
              <w:t xml:space="preserve">  Letter of Support from Tribal Health Official/Leader (mandatory, as a separate PDF).  The signed letter of support must be from the Tribal health department’s director or CEO, the chair of the Tribal Health committee, Tribal chairperson, or other Tribal official that oversees all or a portion of the public health activities accreditation </w:t>
            </w:r>
            <w:r w:rsidR="00B26164">
              <w:rPr>
                <w:rFonts w:ascii="Arial" w:hAnsi="Arial" w:cs="Arial"/>
                <w:sz w:val="22"/>
                <w:szCs w:val="24"/>
              </w:rPr>
              <w:t xml:space="preserve">self-assessment </w:t>
            </w:r>
            <w:r w:rsidRPr="000F19B5">
              <w:rPr>
                <w:rFonts w:ascii="Arial" w:hAnsi="Arial" w:cs="Arial"/>
                <w:sz w:val="22"/>
                <w:szCs w:val="24"/>
              </w:rPr>
              <w:t>activities at the Tribal level).  The letter should include the governing body’s awareness of and/or commitment to public health accreditation, awareness of the project activities, and support for completion of all deliverables.  If funds are to be used to support a portion of public health accreditation application fees or salary for an accreditation coordinator, then the letter should also state the Tribe’s intent to support the remaining public health accreditation fees or salary expenses, or otherwise indicate where those funds will come from</w:t>
            </w:r>
            <w:r>
              <w:rPr>
                <w:rFonts w:ascii="Arial" w:hAnsi="Arial" w:cs="Arial"/>
                <w:sz w:val="22"/>
                <w:szCs w:val="24"/>
              </w:rPr>
              <w:t>.</w:t>
            </w:r>
          </w:p>
          <w:p w14:paraId="29AA7F81" w14:textId="77777777" w:rsidR="000F19B5" w:rsidRPr="000F19B5" w:rsidRDefault="000F19B5" w:rsidP="000F19B5">
            <w:pPr>
              <w:jc w:val="both"/>
              <w:rPr>
                <w:rFonts w:ascii="Arial" w:hAnsi="Arial" w:cs="Arial"/>
                <w:sz w:val="14"/>
                <w:szCs w:val="24"/>
              </w:rPr>
            </w:pPr>
          </w:p>
          <w:p w14:paraId="646A58EB" w14:textId="77777777" w:rsidR="000F19B5" w:rsidRPr="000F19B5" w:rsidRDefault="000F19B5" w:rsidP="000F19B5">
            <w:pPr>
              <w:jc w:val="both"/>
              <w:rPr>
                <w:rFonts w:ascii="Arial" w:hAnsi="Arial" w:cs="Arial"/>
                <w:sz w:val="22"/>
              </w:rPr>
            </w:pPr>
            <w:r w:rsidRPr="000F19B5">
              <w:rPr>
                <w:rFonts w:ascii="Arial" w:hAnsi="Arial" w:cs="Arial"/>
                <w:sz w:val="22"/>
                <w:szCs w:val="24"/>
              </w:rPr>
              <w:fldChar w:fldCharType="begin">
                <w:ffData>
                  <w:name w:val="Check4"/>
                  <w:enabled/>
                  <w:calcOnExit w:val="0"/>
                  <w:checkBox>
                    <w:sizeAuto/>
                    <w:default w:val="0"/>
                  </w:checkBox>
                </w:ffData>
              </w:fldChar>
            </w:r>
            <w:r w:rsidRPr="000F19B5">
              <w:rPr>
                <w:rFonts w:ascii="Arial" w:hAnsi="Arial" w:cs="Arial"/>
                <w:sz w:val="22"/>
                <w:szCs w:val="24"/>
              </w:rPr>
              <w:instrText xml:space="preserve"> FORMCHECKBOX </w:instrText>
            </w:r>
            <w:r w:rsidR="003B2051">
              <w:rPr>
                <w:rFonts w:ascii="Arial" w:hAnsi="Arial" w:cs="Arial"/>
                <w:sz w:val="22"/>
                <w:szCs w:val="24"/>
              </w:rPr>
            </w:r>
            <w:r w:rsidR="003B2051">
              <w:rPr>
                <w:rFonts w:ascii="Arial" w:hAnsi="Arial" w:cs="Arial"/>
                <w:sz w:val="22"/>
                <w:szCs w:val="24"/>
              </w:rPr>
              <w:fldChar w:fldCharType="separate"/>
            </w:r>
            <w:r w:rsidRPr="000F19B5">
              <w:rPr>
                <w:rFonts w:ascii="Arial" w:hAnsi="Arial" w:cs="Arial"/>
                <w:sz w:val="22"/>
                <w:szCs w:val="24"/>
              </w:rPr>
              <w:fldChar w:fldCharType="end"/>
            </w:r>
            <w:r w:rsidRPr="000F19B5">
              <w:rPr>
                <w:rFonts w:ascii="Arial" w:hAnsi="Arial" w:cs="Arial"/>
                <w:sz w:val="22"/>
                <w:szCs w:val="24"/>
              </w:rPr>
              <w:t xml:space="preserve">  Letter(s) of Support from Other Entities (optional)</w:t>
            </w:r>
            <w:r w:rsidRPr="000F19B5">
              <w:rPr>
                <w:rFonts w:ascii="Arial" w:hAnsi="Arial" w:cs="Arial"/>
                <w:sz w:val="22"/>
              </w:rPr>
              <w:t xml:space="preserve"> </w:t>
            </w:r>
          </w:p>
          <w:p w14:paraId="5EE22DEC" w14:textId="77777777" w:rsidR="000F19B5" w:rsidRDefault="000F19B5" w:rsidP="000F19B5">
            <w:pPr>
              <w:jc w:val="both"/>
              <w:rPr>
                <w:rFonts w:ascii="Arial" w:hAnsi="Arial" w:cs="Arial"/>
                <w:sz w:val="22"/>
                <w:szCs w:val="24"/>
                <w:u w:val="single"/>
              </w:rPr>
            </w:pPr>
            <w:r w:rsidRPr="000F19B5">
              <w:rPr>
                <w:rFonts w:ascii="Arial" w:hAnsi="Arial" w:cs="Arial"/>
                <w:sz w:val="22"/>
                <w:szCs w:val="24"/>
              </w:rPr>
              <w:t xml:space="preserve">If the health department plans to use consultants or outside contractors for the completion of the work plan, a letter of support from that entity is </w:t>
            </w:r>
            <w:r w:rsidRPr="000F19B5">
              <w:rPr>
                <w:rFonts w:ascii="Arial" w:hAnsi="Arial" w:cs="Arial"/>
                <w:sz w:val="22"/>
                <w:szCs w:val="24"/>
                <w:u w:val="single"/>
              </w:rPr>
              <w:t>highly encouraged.</w:t>
            </w:r>
          </w:p>
          <w:p w14:paraId="11D4D484" w14:textId="77777777" w:rsidR="000F19B5" w:rsidRPr="000F19B5" w:rsidRDefault="000F19B5" w:rsidP="000F19B5">
            <w:pPr>
              <w:jc w:val="both"/>
              <w:rPr>
                <w:rFonts w:ascii="Arial" w:hAnsi="Arial" w:cs="Arial"/>
                <w:sz w:val="14"/>
              </w:rPr>
            </w:pPr>
          </w:p>
          <w:p w14:paraId="5D7BA19D" w14:textId="6AF3E524" w:rsidR="000F19B5" w:rsidRDefault="000F19B5" w:rsidP="000F19B5">
            <w:pPr>
              <w:jc w:val="both"/>
              <w:rPr>
                <w:rFonts w:asciiTheme="minorHAnsi" w:hAnsiTheme="minorHAnsi" w:cstheme="minorHAnsi"/>
                <w:bCs/>
                <w:sz w:val="22"/>
                <w:szCs w:val="24"/>
              </w:rPr>
            </w:pPr>
            <w:r w:rsidRPr="000F19B5">
              <w:rPr>
                <w:rFonts w:ascii="Arial" w:hAnsi="Arial" w:cs="Arial"/>
                <w:sz w:val="22"/>
                <w:szCs w:val="24"/>
              </w:rPr>
              <w:fldChar w:fldCharType="begin">
                <w:ffData>
                  <w:name w:val="Check4"/>
                  <w:enabled/>
                  <w:calcOnExit w:val="0"/>
                  <w:checkBox>
                    <w:sizeAuto/>
                    <w:default w:val="0"/>
                  </w:checkBox>
                </w:ffData>
              </w:fldChar>
            </w:r>
            <w:r w:rsidRPr="000F19B5">
              <w:rPr>
                <w:rFonts w:ascii="Arial" w:hAnsi="Arial" w:cs="Arial"/>
                <w:sz w:val="22"/>
                <w:szCs w:val="24"/>
              </w:rPr>
              <w:instrText xml:space="preserve"> FORMCHECKBOX </w:instrText>
            </w:r>
            <w:r w:rsidR="003B2051">
              <w:rPr>
                <w:rFonts w:ascii="Arial" w:hAnsi="Arial" w:cs="Arial"/>
                <w:sz w:val="22"/>
                <w:szCs w:val="24"/>
              </w:rPr>
            </w:r>
            <w:r w:rsidR="003B2051">
              <w:rPr>
                <w:rFonts w:ascii="Arial" w:hAnsi="Arial" w:cs="Arial"/>
                <w:sz w:val="22"/>
                <w:szCs w:val="24"/>
              </w:rPr>
              <w:fldChar w:fldCharType="separate"/>
            </w:r>
            <w:r w:rsidRPr="000F19B5">
              <w:rPr>
                <w:rFonts w:ascii="Arial" w:hAnsi="Arial" w:cs="Arial"/>
                <w:sz w:val="22"/>
                <w:szCs w:val="24"/>
              </w:rPr>
              <w:fldChar w:fldCharType="end"/>
            </w:r>
            <w:r w:rsidRPr="000F19B5">
              <w:rPr>
                <w:rFonts w:ascii="Arial" w:hAnsi="Arial" w:cs="Arial"/>
                <w:sz w:val="22"/>
                <w:szCs w:val="24"/>
              </w:rPr>
              <w:t xml:space="preserve">  Other (please identify: </w:t>
            </w:r>
            <w:r w:rsidRPr="000F19B5">
              <w:rPr>
                <w:rFonts w:asciiTheme="minorHAnsi" w:hAnsiTheme="minorHAnsi" w:cstheme="minorHAnsi"/>
                <w:bCs/>
                <w:sz w:val="22"/>
                <w:szCs w:val="24"/>
              </w:rPr>
              <w:fldChar w:fldCharType="begin">
                <w:ffData>
                  <w:name w:val="Text10"/>
                  <w:enabled/>
                  <w:calcOnExit w:val="0"/>
                  <w:textInput/>
                </w:ffData>
              </w:fldChar>
            </w:r>
            <w:r w:rsidRPr="000F19B5">
              <w:rPr>
                <w:rFonts w:asciiTheme="minorHAnsi" w:hAnsiTheme="minorHAnsi" w:cstheme="minorHAnsi"/>
                <w:bCs/>
                <w:sz w:val="22"/>
                <w:szCs w:val="24"/>
              </w:rPr>
              <w:instrText xml:space="preserve"> FORMTEXT </w:instrText>
            </w:r>
            <w:r w:rsidRPr="000F19B5">
              <w:rPr>
                <w:rFonts w:asciiTheme="minorHAnsi" w:hAnsiTheme="minorHAnsi" w:cstheme="minorHAnsi"/>
                <w:bCs/>
                <w:sz w:val="22"/>
                <w:szCs w:val="24"/>
              </w:rPr>
            </w:r>
            <w:r w:rsidRPr="000F19B5">
              <w:rPr>
                <w:rFonts w:asciiTheme="minorHAnsi" w:hAnsiTheme="minorHAnsi" w:cstheme="minorHAnsi"/>
                <w:bCs/>
                <w:sz w:val="22"/>
                <w:szCs w:val="24"/>
              </w:rPr>
              <w:fldChar w:fldCharType="separate"/>
            </w:r>
            <w:r w:rsidRPr="000F19B5">
              <w:rPr>
                <w:rFonts w:asciiTheme="minorHAnsi" w:hAnsiTheme="minorHAnsi" w:cstheme="minorHAnsi"/>
                <w:bCs/>
                <w:noProof/>
                <w:sz w:val="22"/>
                <w:szCs w:val="24"/>
              </w:rPr>
              <w:t> </w:t>
            </w:r>
            <w:r w:rsidRPr="000F19B5">
              <w:rPr>
                <w:rFonts w:asciiTheme="minorHAnsi" w:hAnsiTheme="minorHAnsi" w:cstheme="minorHAnsi"/>
                <w:bCs/>
                <w:noProof/>
                <w:sz w:val="22"/>
                <w:szCs w:val="24"/>
              </w:rPr>
              <w:t> </w:t>
            </w:r>
            <w:r w:rsidRPr="000F19B5">
              <w:rPr>
                <w:rFonts w:asciiTheme="minorHAnsi" w:hAnsiTheme="minorHAnsi" w:cstheme="minorHAnsi"/>
                <w:bCs/>
                <w:noProof/>
                <w:sz w:val="22"/>
                <w:szCs w:val="24"/>
              </w:rPr>
              <w:t> </w:t>
            </w:r>
            <w:r w:rsidRPr="000F19B5">
              <w:rPr>
                <w:rFonts w:asciiTheme="minorHAnsi" w:hAnsiTheme="minorHAnsi" w:cstheme="minorHAnsi"/>
                <w:bCs/>
                <w:noProof/>
                <w:sz w:val="22"/>
                <w:szCs w:val="24"/>
              </w:rPr>
              <w:t> </w:t>
            </w:r>
            <w:r w:rsidRPr="000F19B5">
              <w:rPr>
                <w:rFonts w:asciiTheme="minorHAnsi" w:hAnsiTheme="minorHAnsi" w:cstheme="minorHAnsi"/>
                <w:bCs/>
                <w:noProof/>
                <w:sz w:val="22"/>
                <w:szCs w:val="24"/>
              </w:rPr>
              <w:t> </w:t>
            </w:r>
            <w:r w:rsidRPr="000F19B5">
              <w:rPr>
                <w:rFonts w:asciiTheme="minorHAnsi" w:hAnsiTheme="minorHAnsi" w:cstheme="minorHAnsi"/>
                <w:bCs/>
                <w:sz w:val="22"/>
                <w:szCs w:val="24"/>
              </w:rPr>
              <w:fldChar w:fldCharType="end"/>
            </w:r>
            <w:r w:rsidRPr="000F19B5">
              <w:rPr>
                <w:rFonts w:asciiTheme="minorHAnsi" w:hAnsiTheme="minorHAnsi" w:cstheme="minorHAnsi"/>
                <w:bCs/>
                <w:sz w:val="22"/>
                <w:szCs w:val="24"/>
              </w:rPr>
              <w:t>)</w:t>
            </w:r>
          </w:p>
          <w:p w14:paraId="2CE99742" w14:textId="77777777" w:rsidR="000F19B5" w:rsidRPr="000F19B5" w:rsidRDefault="000F19B5" w:rsidP="000F19B5">
            <w:pPr>
              <w:jc w:val="both"/>
              <w:rPr>
                <w:rFonts w:asciiTheme="minorHAnsi" w:hAnsiTheme="minorHAnsi" w:cstheme="minorHAnsi"/>
                <w:bCs/>
                <w:sz w:val="14"/>
                <w:szCs w:val="24"/>
              </w:rPr>
            </w:pPr>
          </w:p>
          <w:p w14:paraId="362B54B3" w14:textId="77777777" w:rsidR="000F19B5" w:rsidRPr="000F19B5" w:rsidRDefault="000F19B5" w:rsidP="000F19B5">
            <w:pPr>
              <w:jc w:val="both"/>
              <w:rPr>
                <w:rFonts w:ascii="Arial" w:hAnsi="Arial" w:cs="Arial"/>
              </w:rPr>
            </w:pPr>
            <w:r w:rsidRPr="000F19B5">
              <w:rPr>
                <w:rFonts w:ascii="Arial" w:hAnsi="Arial" w:cs="Arial"/>
                <w:sz w:val="22"/>
                <w:szCs w:val="24"/>
              </w:rPr>
              <w:t>The applicant may submit additional material to demonstrate their commitment to public health accreditation, experience with public health accreditation, existence of external collaborators, etc.  However, these are not required for a complete application package.</w:t>
            </w:r>
          </w:p>
        </w:tc>
      </w:tr>
    </w:tbl>
    <w:tbl>
      <w:tblPr>
        <w:tblStyle w:val="TableGrid"/>
        <w:tblpPr w:leftFromText="180" w:rightFromText="180" w:vertAnchor="page" w:horzAnchor="margin" w:tblpY="1033"/>
        <w:tblW w:w="9373" w:type="dxa"/>
        <w:tblLook w:val="04A0" w:firstRow="1" w:lastRow="0" w:firstColumn="1" w:lastColumn="0" w:noHBand="0" w:noVBand="1"/>
      </w:tblPr>
      <w:tblGrid>
        <w:gridCol w:w="9897"/>
      </w:tblGrid>
      <w:tr w:rsidR="000F19B5" w:rsidRPr="00BE77DA" w14:paraId="58596593" w14:textId="77777777" w:rsidTr="000F19B5">
        <w:trPr>
          <w:trHeight w:val="349"/>
        </w:trPr>
        <w:tc>
          <w:tcPr>
            <w:tcW w:w="9373" w:type="dxa"/>
            <w:shd w:val="clear" w:color="auto" w:fill="A6A6A6" w:themeFill="background1" w:themeFillShade="A6"/>
          </w:tcPr>
          <w:p w14:paraId="4265D998" w14:textId="77777777" w:rsidR="000F19B5" w:rsidRPr="00084339" w:rsidRDefault="000F19B5" w:rsidP="000F19B5">
            <w:pPr>
              <w:tabs>
                <w:tab w:val="right" w:pos="9360"/>
              </w:tabs>
              <w:rPr>
                <w:rFonts w:ascii="Arial" w:hAnsi="Arial" w:cs="Arial"/>
                <w:b/>
                <w:szCs w:val="24"/>
              </w:rPr>
            </w:pPr>
            <w:r>
              <w:rPr>
                <w:rFonts w:ascii="Arial" w:hAnsi="Arial" w:cs="Arial"/>
                <w:b/>
                <w:szCs w:val="24"/>
              </w:rPr>
              <w:lastRenderedPageBreak/>
              <w:t>PROPOSED SCOPE OF WORK</w:t>
            </w:r>
            <w:r w:rsidRPr="00084339">
              <w:rPr>
                <w:rFonts w:ascii="Arial" w:hAnsi="Arial" w:cs="Arial"/>
                <w:b/>
                <w:szCs w:val="24"/>
              </w:rPr>
              <w:t xml:space="preserve"> </w:t>
            </w:r>
          </w:p>
        </w:tc>
      </w:tr>
      <w:tr w:rsidR="000F19B5" w:rsidRPr="00BE77DA" w14:paraId="3F0784A3" w14:textId="77777777" w:rsidTr="003D5A9E">
        <w:trPr>
          <w:trHeight w:val="349"/>
        </w:trPr>
        <w:tc>
          <w:tcPr>
            <w:tcW w:w="9373" w:type="dxa"/>
            <w:tcBorders>
              <w:bottom w:val="single" w:sz="4" w:space="0" w:color="auto"/>
            </w:tcBorders>
            <w:shd w:val="clear" w:color="auto" w:fill="auto"/>
          </w:tcPr>
          <w:p w14:paraId="789A8B92" w14:textId="77777777" w:rsidR="000F19B5" w:rsidRDefault="000F19B5" w:rsidP="000F19B5">
            <w:pPr>
              <w:tabs>
                <w:tab w:val="right" w:pos="9360"/>
              </w:tabs>
              <w:rPr>
                <w:rFonts w:ascii="Arial" w:hAnsi="Arial" w:cs="Arial"/>
                <w:b/>
                <w:szCs w:val="24"/>
              </w:rPr>
            </w:pPr>
          </w:p>
          <w:p w14:paraId="5BE951B4" w14:textId="52A74039" w:rsidR="000F19B5" w:rsidRDefault="000F19B5" w:rsidP="000F19B5">
            <w:pPr>
              <w:tabs>
                <w:tab w:val="right" w:pos="9360"/>
              </w:tabs>
              <w:rPr>
                <w:rFonts w:ascii="Arial" w:hAnsi="Arial" w:cs="Arial"/>
                <w:szCs w:val="24"/>
              </w:rPr>
            </w:pPr>
            <w:r w:rsidRPr="000F19B5">
              <w:rPr>
                <w:rFonts w:ascii="Arial" w:hAnsi="Arial" w:cs="Arial"/>
                <w:szCs w:val="24"/>
              </w:rPr>
              <w:t>All</w:t>
            </w:r>
            <w:r>
              <w:rPr>
                <w:rFonts w:ascii="Arial" w:hAnsi="Arial" w:cs="Arial"/>
                <w:szCs w:val="24"/>
              </w:rPr>
              <w:t xml:space="preserve"> awardees will follow the same work plan and timeline.  The work plan (in blue) is below and is pre-filled.  The column titled</w:t>
            </w:r>
            <w:r w:rsidRPr="001C3688">
              <w:rPr>
                <w:rFonts w:ascii="Arial" w:hAnsi="Arial" w:cs="Arial"/>
                <w:szCs w:val="24"/>
              </w:rPr>
              <w:t xml:space="preserve"> Person Responsible</w:t>
            </w:r>
            <w:r>
              <w:rPr>
                <w:rFonts w:ascii="Arial" w:hAnsi="Arial" w:cs="Arial"/>
                <w:szCs w:val="24"/>
              </w:rPr>
              <w:t xml:space="preserve"> needs to be filled out.  </w:t>
            </w:r>
          </w:p>
          <w:p w14:paraId="20F0555D" w14:textId="77777777" w:rsidR="000F19B5" w:rsidRPr="001C3688" w:rsidRDefault="000F19B5" w:rsidP="000F19B5">
            <w:pPr>
              <w:tabs>
                <w:tab w:val="right" w:pos="9360"/>
              </w:tabs>
              <w:rPr>
                <w:rFonts w:ascii="Arial" w:hAnsi="Arial" w:cs="Arial"/>
                <w:szCs w:val="24"/>
              </w:rPr>
            </w:pPr>
          </w:p>
        </w:tc>
      </w:tr>
      <w:tr w:rsidR="000F19B5" w:rsidRPr="00BE77DA" w14:paraId="2B2D1485" w14:textId="77777777" w:rsidTr="003D5A9E">
        <w:trPr>
          <w:trHeight w:val="349"/>
        </w:trPr>
        <w:tc>
          <w:tcPr>
            <w:tcW w:w="9373" w:type="dxa"/>
            <w:tcBorders>
              <w:bottom w:val="single" w:sz="4" w:space="0" w:color="auto"/>
            </w:tcBorders>
            <w:shd w:val="clear" w:color="auto" w:fill="auto"/>
          </w:tcPr>
          <w:p w14:paraId="1E782F5E" w14:textId="6B76AB0D" w:rsidR="000F19B5" w:rsidRDefault="000F19B5" w:rsidP="000F19B5">
            <w:pPr>
              <w:tabs>
                <w:tab w:val="right" w:pos="9360"/>
              </w:tabs>
              <w:rPr>
                <w:rFonts w:ascii="Arial" w:hAnsi="Arial" w:cs="Arial"/>
                <w:szCs w:val="24"/>
              </w:rPr>
            </w:pPr>
            <w:r w:rsidRPr="00C57DE2">
              <w:rPr>
                <w:rFonts w:ascii="Arial" w:hAnsi="Arial" w:cs="Arial"/>
                <w:szCs w:val="24"/>
              </w:rPr>
              <w:t xml:space="preserve">Please note that selected Tribal awardees will have the following activities added </w:t>
            </w:r>
            <w:r>
              <w:rPr>
                <w:rFonts w:ascii="Arial" w:hAnsi="Arial" w:cs="Arial"/>
                <w:szCs w:val="24"/>
              </w:rPr>
              <w:t xml:space="preserve">to their </w:t>
            </w:r>
            <w:r w:rsidR="00DF24B8">
              <w:rPr>
                <w:rFonts w:ascii="Arial" w:hAnsi="Arial" w:cs="Arial"/>
                <w:szCs w:val="24"/>
              </w:rPr>
              <w:t>MOA</w:t>
            </w:r>
            <w:r w:rsidRPr="00C57DE2">
              <w:rPr>
                <w:rFonts w:ascii="Arial" w:hAnsi="Arial" w:cs="Arial"/>
                <w:szCs w:val="24"/>
              </w:rPr>
              <w:t xml:space="preserve"> as requirements for this project:   </w:t>
            </w:r>
          </w:p>
          <w:p w14:paraId="03BDEDF0" w14:textId="77777777" w:rsidR="000F19B5" w:rsidRDefault="000F19B5" w:rsidP="000F19B5">
            <w:pPr>
              <w:pStyle w:val="ListParagraph"/>
              <w:numPr>
                <w:ilvl w:val="0"/>
                <w:numId w:val="11"/>
              </w:numPr>
              <w:tabs>
                <w:tab w:val="right" w:pos="9360"/>
              </w:tabs>
              <w:ind w:left="1080"/>
              <w:rPr>
                <w:rFonts w:ascii="Arial" w:hAnsi="Arial" w:cs="Arial"/>
                <w:sz w:val="24"/>
                <w:szCs w:val="24"/>
              </w:rPr>
            </w:pPr>
            <w:r>
              <w:rPr>
                <w:rFonts w:ascii="Arial" w:hAnsi="Arial" w:cs="Arial"/>
                <w:sz w:val="24"/>
                <w:szCs w:val="24"/>
              </w:rPr>
              <w:t xml:space="preserve">Provide information and feedback on </w:t>
            </w:r>
            <w:r w:rsidRPr="008F3564">
              <w:rPr>
                <w:rFonts w:ascii="Arial" w:hAnsi="Arial" w:cs="Arial"/>
                <w:sz w:val="24"/>
                <w:szCs w:val="24"/>
              </w:rPr>
              <w:t>project activities as requested via questionnaires and/or conversations with NIHB and CDC staff</w:t>
            </w:r>
            <w:r>
              <w:rPr>
                <w:rFonts w:ascii="Arial" w:hAnsi="Arial" w:cs="Arial"/>
                <w:sz w:val="24"/>
                <w:szCs w:val="24"/>
              </w:rPr>
              <w:t>.</w:t>
            </w:r>
          </w:p>
          <w:p w14:paraId="285DB9ED" w14:textId="6BF7A7CB" w:rsidR="000F19B5" w:rsidRDefault="000F19B5" w:rsidP="000F19B5">
            <w:pPr>
              <w:pStyle w:val="ListParagraph"/>
              <w:numPr>
                <w:ilvl w:val="0"/>
                <w:numId w:val="11"/>
              </w:numPr>
              <w:tabs>
                <w:tab w:val="right" w:pos="9360"/>
              </w:tabs>
              <w:ind w:left="1080"/>
              <w:rPr>
                <w:rFonts w:ascii="Arial" w:hAnsi="Arial" w:cs="Arial"/>
                <w:sz w:val="24"/>
                <w:szCs w:val="24"/>
              </w:rPr>
            </w:pPr>
            <w:r>
              <w:rPr>
                <w:rFonts w:ascii="Arial" w:hAnsi="Arial" w:cs="Arial"/>
                <w:sz w:val="24"/>
                <w:szCs w:val="24"/>
              </w:rPr>
              <w:t>Participate in the NIHB training</w:t>
            </w:r>
          </w:p>
          <w:p w14:paraId="0EFBE991" w14:textId="6740AA74" w:rsidR="000F19B5" w:rsidRPr="000F19B5" w:rsidRDefault="000F19B5" w:rsidP="00762EF7">
            <w:pPr>
              <w:pStyle w:val="ListParagraph"/>
              <w:numPr>
                <w:ilvl w:val="0"/>
                <w:numId w:val="11"/>
              </w:numPr>
              <w:tabs>
                <w:tab w:val="right" w:pos="9360"/>
              </w:tabs>
              <w:ind w:left="1080"/>
              <w:rPr>
                <w:rFonts w:ascii="Arial" w:hAnsi="Arial" w:cs="Arial"/>
                <w:sz w:val="24"/>
                <w:szCs w:val="24"/>
              </w:rPr>
            </w:pPr>
            <w:r w:rsidRPr="000F19B5">
              <w:rPr>
                <w:rFonts w:ascii="Arial" w:hAnsi="Arial" w:cs="Arial"/>
                <w:sz w:val="24"/>
                <w:szCs w:val="24"/>
              </w:rPr>
              <w:t xml:space="preserve">Complete self-assessment and submit as a </w:t>
            </w:r>
            <w:r>
              <w:rPr>
                <w:rFonts w:ascii="Arial" w:hAnsi="Arial" w:cs="Arial"/>
                <w:sz w:val="24"/>
                <w:szCs w:val="24"/>
              </w:rPr>
              <w:t>deliverable</w:t>
            </w:r>
            <w:r w:rsidRPr="000F19B5">
              <w:rPr>
                <w:rFonts w:ascii="Arial" w:hAnsi="Arial" w:cs="Arial"/>
                <w:sz w:val="24"/>
                <w:szCs w:val="24"/>
              </w:rPr>
              <w:t xml:space="preserve"> for consideration in NIHB’s documentation repository.</w:t>
            </w:r>
          </w:p>
          <w:p w14:paraId="713C238F" w14:textId="77777777" w:rsidR="000F19B5" w:rsidRPr="00B9607D" w:rsidRDefault="000F19B5" w:rsidP="000F19B5">
            <w:pPr>
              <w:tabs>
                <w:tab w:val="right" w:pos="9360"/>
              </w:tabs>
              <w:jc w:val="both"/>
              <w:rPr>
                <w:rFonts w:ascii="Arial" w:hAnsi="Arial" w:cs="Arial"/>
                <w:b/>
                <w:szCs w:val="24"/>
              </w:rPr>
            </w:pPr>
          </w:p>
        </w:tc>
      </w:tr>
      <w:tr w:rsidR="000F19B5" w:rsidRPr="00BE77DA" w14:paraId="62E4D066" w14:textId="77777777" w:rsidTr="000F19B5">
        <w:trPr>
          <w:trHeight w:val="1019"/>
        </w:trPr>
        <w:tc>
          <w:tcPr>
            <w:tcW w:w="9373" w:type="dxa"/>
            <w:tcBorders>
              <w:top w:val="single" w:sz="4" w:space="0" w:color="auto"/>
              <w:left w:val="nil"/>
              <w:bottom w:val="single" w:sz="4" w:space="0" w:color="auto"/>
              <w:right w:val="nil"/>
            </w:tcBorders>
            <w:shd w:val="clear" w:color="auto" w:fill="auto"/>
          </w:tcPr>
          <w:p w14:paraId="7B78F79F" w14:textId="77777777" w:rsidR="000F19B5" w:rsidRDefault="000F19B5" w:rsidP="000F19B5">
            <w:pPr>
              <w:tabs>
                <w:tab w:val="right" w:pos="9360"/>
              </w:tabs>
              <w:jc w:val="both"/>
              <w:rPr>
                <w:rFonts w:ascii="Arial" w:hAnsi="Arial" w:cs="Arial"/>
                <w:b/>
                <w:szCs w:val="24"/>
              </w:rPr>
            </w:pPr>
          </w:p>
          <w:p w14:paraId="6A67D135" w14:textId="77777777" w:rsidR="00916FA4" w:rsidRDefault="00916FA4" w:rsidP="00916FA4">
            <w:pPr>
              <w:jc w:val="both"/>
              <w:rPr>
                <w:rFonts w:ascii="Arial" w:hAnsi="Arial" w:cs="Arial"/>
                <w:b/>
                <w:szCs w:val="24"/>
              </w:rPr>
            </w:pPr>
          </w:p>
          <w:tbl>
            <w:tblPr>
              <w:tblStyle w:val="TableGrid"/>
              <w:tblW w:w="0" w:type="auto"/>
              <w:tblLook w:val="04A0" w:firstRow="1" w:lastRow="0" w:firstColumn="1" w:lastColumn="0" w:noHBand="0" w:noVBand="1"/>
            </w:tblPr>
            <w:tblGrid>
              <w:gridCol w:w="9671"/>
            </w:tblGrid>
            <w:tr w:rsidR="00916FA4" w:rsidRPr="008C5046" w14:paraId="2A7BA0C4" w14:textId="77777777" w:rsidTr="009E744F">
              <w:trPr>
                <w:trHeight w:val="281"/>
              </w:trPr>
              <w:tc>
                <w:tcPr>
                  <w:tcW w:w="9350" w:type="dxa"/>
                  <w:shd w:val="clear" w:color="auto" w:fill="A6A6A6" w:themeFill="background1" w:themeFillShade="A6"/>
                </w:tcPr>
                <w:p w14:paraId="2BD1CB93" w14:textId="77777777" w:rsidR="00916FA4" w:rsidRPr="008C5046" w:rsidRDefault="00916FA4" w:rsidP="003B2051">
                  <w:pPr>
                    <w:framePr w:hSpace="180" w:wrap="around" w:vAnchor="page" w:hAnchor="margin" w:y="1033"/>
                    <w:tabs>
                      <w:tab w:val="right" w:pos="9360"/>
                    </w:tabs>
                    <w:rPr>
                      <w:rFonts w:ascii="Arial" w:hAnsi="Arial" w:cs="Arial"/>
                      <w:b/>
                      <w:szCs w:val="24"/>
                    </w:rPr>
                  </w:pPr>
                  <w:r>
                    <w:rPr>
                      <w:rFonts w:ascii="Arial" w:hAnsi="Arial" w:cs="Arial"/>
                      <w:b/>
                      <w:szCs w:val="24"/>
                    </w:rPr>
                    <w:t xml:space="preserve">AWARD </w:t>
                  </w:r>
                  <w:r w:rsidRPr="008C5046">
                    <w:rPr>
                      <w:rFonts w:ascii="Arial" w:hAnsi="Arial" w:cs="Arial"/>
                      <w:b/>
                      <w:szCs w:val="24"/>
                    </w:rPr>
                    <w:t xml:space="preserve">BUDGET </w:t>
                  </w:r>
                </w:p>
              </w:tc>
            </w:tr>
            <w:tr w:rsidR="00916FA4" w:rsidRPr="008C5046" w14:paraId="31E0F6E6" w14:textId="77777777" w:rsidTr="009E744F">
              <w:trPr>
                <w:trHeight w:val="368"/>
              </w:trPr>
              <w:tc>
                <w:tcPr>
                  <w:tcW w:w="9350" w:type="dxa"/>
                  <w:shd w:val="clear" w:color="auto" w:fill="auto"/>
                </w:tcPr>
                <w:p w14:paraId="5A0C19DD" w14:textId="77777777" w:rsidR="00916FA4" w:rsidRDefault="00916FA4" w:rsidP="003B2051">
                  <w:pPr>
                    <w:framePr w:hSpace="180" w:wrap="around" w:vAnchor="page" w:hAnchor="margin" w:y="1033"/>
                    <w:tabs>
                      <w:tab w:val="right" w:pos="9360"/>
                    </w:tabs>
                    <w:rPr>
                      <w:rFonts w:ascii="Arial" w:hAnsi="Arial" w:cs="Arial"/>
                      <w:szCs w:val="24"/>
                    </w:rPr>
                  </w:pPr>
                  <w:r w:rsidRPr="00DC37C1">
                    <w:rPr>
                      <w:rFonts w:ascii="Arial" w:hAnsi="Arial" w:cs="Arial"/>
                      <w:szCs w:val="24"/>
                    </w:rPr>
                    <w:t>The requested award amount should be appropriate to the level of effort required to engage in the proposed scope of work and produce the deliverables outlined in the next table.</w:t>
                  </w:r>
                </w:p>
                <w:p w14:paraId="1D49075B" w14:textId="77777777" w:rsidR="00916FA4" w:rsidRPr="00DC37C1" w:rsidRDefault="00916FA4" w:rsidP="003B2051">
                  <w:pPr>
                    <w:framePr w:hSpace="180" w:wrap="around" w:vAnchor="page" w:hAnchor="margin" w:y="1033"/>
                    <w:tabs>
                      <w:tab w:val="right" w:pos="9360"/>
                    </w:tabs>
                    <w:rPr>
                      <w:rFonts w:ascii="Arial" w:hAnsi="Arial" w:cs="Arial"/>
                      <w:szCs w:val="24"/>
                    </w:rPr>
                  </w:pPr>
                </w:p>
                <w:p w14:paraId="15AC0042" w14:textId="77777777" w:rsidR="00916FA4" w:rsidRPr="009F4D73" w:rsidRDefault="00916FA4" w:rsidP="003B2051">
                  <w:pPr>
                    <w:framePr w:hSpace="180" w:wrap="around" w:vAnchor="page" w:hAnchor="margin" w:y="1033"/>
                    <w:tabs>
                      <w:tab w:val="right" w:pos="9360"/>
                    </w:tabs>
                    <w:rPr>
                      <w:rFonts w:ascii="Arial" w:hAnsi="Arial" w:cs="Arial"/>
                      <w:szCs w:val="24"/>
                    </w:rPr>
                  </w:pPr>
                  <w:r w:rsidRPr="009F4D73">
                    <w:rPr>
                      <w:rFonts w:ascii="Arial" w:hAnsi="Arial" w:cs="Arial"/>
                      <w:szCs w:val="24"/>
                    </w:rPr>
                    <w:t>These funds will be provided as agreements for goods and services, and will paid as follows</w:t>
                  </w:r>
                  <w:r>
                    <w:rPr>
                      <w:rFonts w:ascii="Arial" w:hAnsi="Arial" w:cs="Arial"/>
                      <w:szCs w:val="24"/>
                    </w:rPr>
                    <w:t>:</w:t>
                  </w:r>
                </w:p>
                <w:p w14:paraId="0292A16C" w14:textId="77777777" w:rsidR="00916FA4" w:rsidRPr="009F4D73" w:rsidRDefault="00916FA4" w:rsidP="003B2051">
                  <w:pPr>
                    <w:framePr w:hSpace="180" w:wrap="around" w:vAnchor="page" w:hAnchor="margin" w:y="1033"/>
                    <w:tabs>
                      <w:tab w:val="right" w:pos="9360"/>
                    </w:tabs>
                    <w:rPr>
                      <w:rFonts w:ascii="Arial" w:hAnsi="Arial" w:cs="Arial"/>
                      <w:szCs w:val="24"/>
                    </w:rPr>
                  </w:pPr>
                </w:p>
                <w:tbl>
                  <w:tblPr>
                    <w:tblStyle w:val="TableGrid"/>
                    <w:tblW w:w="9445" w:type="dxa"/>
                    <w:tblLook w:val="04A0" w:firstRow="1" w:lastRow="0" w:firstColumn="1" w:lastColumn="0" w:noHBand="0" w:noVBand="1"/>
                  </w:tblPr>
                  <w:tblGrid>
                    <w:gridCol w:w="9445"/>
                  </w:tblGrid>
                  <w:tr w:rsidR="00916FA4" w:rsidRPr="009F4D73" w14:paraId="22DF1E6A" w14:textId="77777777" w:rsidTr="009E744F">
                    <w:tc>
                      <w:tcPr>
                        <w:tcW w:w="9445" w:type="dxa"/>
                        <w:shd w:val="clear" w:color="auto" w:fill="F2DBDB" w:themeFill="accent2" w:themeFillTint="33"/>
                      </w:tcPr>
                      <w:p w14:paraId="4E475D9D" w14:textId="6DA24E3C" w:rsidR="00916FA4" w:rsidRPr="009F4D73" w:rsidRDefault="00916FA4" w:rsidP="003B2051">
                        <w:pPr>
                          <w:framePr w:hSpace="180" w:wrap="around" w:vAnchor="page" w:hAnchor="margin" w:y="1033"/>
                          <w:tabs>
                            <w:tab w:val="right" w:pos="9360"/>
                          </w:tabs>
                          <w:rPr>
                            <w:rFonts w:ascii="Arial" w:hAnsi="Arial" w:cs="Arial"/>
                            <w:szCs w:val="24"/>
                          </w:rPr>
                        </w:pPr>
                        <w:r>
                          <w:rPr>
                            <w:rFonts w:ascii="Arial" w:hAnsi="Arial" w:cs="Arial"/>
                            <w:szCs w:val="24"/>
                          </w:rPr>
                          <w:t>Self-Assessment</w:t>
                        </w:r>
                        <w:r w:rsidRPr="009F4D73">
                          <w:rPr>
                            <w:rFonts w:ascii="Arial" w:hAnsi="Arial" w:cs="Arial"/>
                            <w:szCs w:val="24"/>
                          </w:rPr>
                          <w:t xml:space="preserve"> </w:t>
                        </w:r>
                        <w:r w:rsidR="006E53A8">
                          <w:rPr>
                            <w:rFonts w:ascii="Arial" w:hAnsi="Arial" w:cs="Arial"/>
                            <w:szCs w:val="24"/>
                          </w:rPr>
                          <w:t xml:space="preserve">Award </w:t>
                        </w:r>
                        <w:r>
                          <w:rPr>
                            <w:rFonts w:ascii="Arial" w:hAnsi="Arial" w:cs="Arial"/>
                            <w:szCs w:val="24"/>
                          </w:rPr>
                          <w:t>based on a total award of $3,000)</w:t>
                        </w:r>
                        <w:r w:rsidRPr="009F4D73">
                          <w:rPr>
                            <w:rFonts w:ascii="Arial" w:hAnsi="Arial" w:cs="Arial"/>
                            <w:szCs w:val="24"/>
                          </w:rPr>
                          <w:t xml:space="preserve"> paid at the beginning of the award cycle</w:t>
                        </w:r>
                        <w:r>
                          <w:rPr>
                            <w:rFonts w:ascii="Arial" w:hAnsi="Arial" w:cs="Arial"/>
                            <w:szCs w:val="24"/>
                          </w:rPr>
                          <w:t xml:space="preserve"> to complete the in-person meeting travel and the self-assessment.</w:t>
                        </w:r>
                      </w:p>
                    </w:tc>
                  </w:tr>
                </w:tbl>
                <w:p w14:paraId="649E92D6" w14:textId="77777777" w:rsidR="00916FA4" w:rsidRDefault="00916FA4" w:rsidP="003B2051">
                  <w:pPr>
                    <w:pStyle w:val="Level2"/>
                    <w:framePr w:hSpace="180" w:wrap="around" w:vAnchor="page" w:hAnchor="margin" w:y="1033"/>
                    <w:widowControl/>
                    <w:numPr>
                      <w:ilvl w:val="0"/>
                      <w:numId w:val="0"/>
                    </w:numPr>
                    <w:tabs>
                      <w:tab w:val="left" w:pos="-1440"/>
                    </w:tabs>
                    <w:rPr>
                      <w:rFonts w:ascii="Arial" w:hAnsi="Arial" w:cs="Arial"/>
                      <w:b/>
                      <w:szCs w:val="24"/>
                    </w:rPr>
                  </w:pPr>
                </w:p>
                <w:p w14:paraId="63D35B4A" w14:textId="77777777" w:rsidR="00916FA4" w:rsidRDefault="00916FA4" w:rsidP="003B2051">
                  <w:pPr>
                    <w:pStyle w:val="Level2"/>
                    <w:framePr w:hSpace="180" w:wrap="around" w:vAnchor="page" w:hAnchor="margin" w:y="1033"/>
                    <w:widowControl/>
                    <w:numPr>
                      <w:ilvl w:val="0"/>
                      <w:numId w:val="0"/>
                    </w:numPr>
                    <w:tabs>
                      <w:tab w:val="left" w:pos="-1440"/>
                    </w:tabs>
                    <w:rPr>
                      <w:rFonts w:ascii="Arial" w:hAnsi="Arial" w:cs="Arial"/>
                      <w:szCs w:val="24"/>
                    </w:rPr>
                  </w:pPr>
                  <w:r>
                    <w:rPr>
                      <w:rFonts w:ascii="Arial" w:hAnsi="Arial" w:cs="Arial"/>
                      <w:b/>
                      <w:szCs w:val="24"/>
                    </w:rPr>
                    <w:t xml:space="preserve">Awards </w:t>
                  </w:r>
                  <w:r w:rsidRPr="00DC37C1">
                    <w:rPr>
                      <w:rFonts w:ascii="Arial" w:hAnsi="Arial" w:cs="Arial"/>
                      <w:b/>
                      <w:szCs w:val="24"/>
                    </w:rPr>
                    <w:t>may not</w:t>
                  </w:r>
                  <w:r w:rsidRPr="00DC37C1">
                    <w:rPr>
                      <w:rFonts w:ascii="Arial" w:hAnsi="Arial" w:cs="Arial"/>
                      <w:szCs w:val="24"/>
                    </w:rPr>
                    <w:t xml:space="preserve"> be used to: provide direct support to external individuals (e.g., delivery of patient care); purchase large equipment; pay for food or beverages; support ongoing general operating expenses or existing deficits, endowment or capital costs; or support lobbying of any kind.</w:t>
                  </w:r>
                  <w:r>
                    <w:rPr>
                      <w:rFonts w:ascii="Arial" w:hAnsi="Arial" w:cs="Arial"/>
                      <w:szCs w:val="24"/>
                    </w:rPr>
                    <w:t xml:space="preserve"> D</w:t>
                  </w:r>
                  <w:r w:rsidRPr="0069131F">
                    <w:rPr>
                      <w:rFonts w:ascii="Arial" w:hAnsi="Arial" w:cs="Arial"/>
                      <w:szCs w:val="24"/>
                    </w:rPr>
                    <w:t xml:space="preserve">ue to the size of the award, </w:t>
                  </w:r>
                  <w:r>
                    <w:rPr>
                      <w:rFonts w:ascii="Arial" w:hAnsi="Arial" w:cs="Arial"/>
                      <w:szCs w:val="24"/>
                    </w:rPr>
                    <w:t>funds are</w:t>
                  </w:r>
                  <w:r w:rsidRPr="0069131F">
                    <w:rPr>
                      <w:rFonts w:ascii="Arial" w:hAnsi="Arial" w:cs="Arial"/>
                      <w:szCs w:val="24"/>
                    </w:rPr>
                    <w:t xml:space="preserve"> not eligible </w:t>
                  </w:r>
                  <w:r>
                    <w:rPr>
                      <w:rFonts w:ascii="Arial" w:hAnsi="Arial" w:cs="Arial"/>
                      <w:szCs w:val="24"/>
                    </w:rPr>
                    <w:t xml:space="preserve">to support </w:t>
                  </w:r>
                  <w:r w:rsidRPr="0069131F">
                    <w:rPr>
                      <w:rFonts w:ascii="Arial" w:hAnsi="Arial" w:cs="Arial"/>
                      <w:szCs w:val="24"/>
                    </w:rPr>
                    <w:t>indirect costs</w:t>
                  </w:r>
                  <w:r>
                    <w:rPr>
                      <w:rFonts w:ascii="Arial" w:hAnsi="Arial" w:cs="Arial"/>
                      <w:szCs w:val="24"/>
                    </w:rPr>
                    <w:t>.</w:t>
                  </w:r>
                </w:p>
                <w:p w14:paraId="3E6208CA" w14:textId="77777777" w:rsidR="00916FA4" w:rsidRDefault="00916FA4" w:rsidP="003B2051">
                  <w:pPr>
                    <w:pStyle w:val="Level2"/>
                    <w:framePr w:hSpace="180" w:wrap="around" w:vAnchor="page" w:hAnchor="margin" w:y="1033"/>
                    <w:widowControl/>
                    <w:numPr>
                      <w:ilvl w:val="0"/>
                      <w:numId w:val="0"/>
                    </w:numPr>
                    <w:tabs>
                      <w:tab w:val="left" w:pos="-1440"/>
                    </w:tabs>
                    <w:rPr>
                      <w:rFonts w:ascii="Arial" w:hAnsi="Arial" w:cs="Arial"/>
                      <w:szCs w:val="24"/>
                    </w:rPr>
                  </w:pPr>
                </w:p>
                <w:p w14:paraId="59113092" w14:textId="77777777" w:rsidR="00916FA4" w:rsidRDefault="00916FA4" w:rsidP="003B2051">
                  <w:pPr>
                    <w:framePr w:hSpace="180" w:wrap="around" w:vAnchor="page" w:hAnchor="margin" w:y="1033"/>
                    <w:jc w:val="both"/>
                    <w:rPr>
                      <w:rFonts w:ascii="Arial" w:hAnsi="Arial" w:cs="Arial"/>
                      <w:szCs w:val="24"/>
                    </w:rPr>
                  </w:pPr>
                  <w:r>
                    <w:rPr>
                      <w:rFonts w:ascii="Arial" w:hAnsi="Arial" w:cs="Arial"/>
                      <w:szCs w:val="24"/>
                    </w:rPr>
                    <w:t xml:space="preserve">The award is set at $3000 to complete the deliverables outlined in the work plan.  Applicants should plan to budget for travel/training funds for at least two staff to attend the 1.5-day NIHB training (estimate airfare, 2-3 nights lodging, per diem, taxi, mileage to airport).  </w:t>
                  </w:r>
                </w:p>
                <w:p w14:paraId="03812F27" w14:textId="77777777" w:rsidR="00916FA4" w:rsidRDefault="00916FA4" w:rsidP="003B2051">
                  <w:pPr>
                    <w:framePr w:hSpace="180" w:wrap="around" w:vAnchor="page" w:hAnchor="margin" w:y="1033"/>
                    <w:jc w:val="both"/>
                    <w:rPr>
                      <w:rFonts w:ascii="Arial" w:hAnsi="Arial" w:cs="Arial"/>
                      <w:szCs w:val="24"/>
                    </w:rPr>
                  </w:pPr>
                </w:p>
                <w:p w14:paraId="51F7FE3B" w14:textId="77777777" w:rsidR="00916FA4" w:rsidRPr="000A160D" w:rsidRDefault="00916FA4" w:rsidP="003B2051">
                  <w:pPr>
                    <w:framePr w:hSpace="180" w:wrap="around" w:vAnchor="page" w:hAnchor="margin" w:y="1033"/>
                    <w:jc w:val="both"/>
                    <w:rPr>
                      <w:rFonts w:ascii="Arial" w:hAnsi="Arial" w:cs="Arial"/>
                      <w:szCs w:val="24"/>
                    </w:rPr>
                  </w:pPr>
                </w:p>
              </w:tc>
            </w:tr>
          </w:tbl>
          <w:p w14:paraId="6AC08FA3" w14:textId="77777777" w:rsidR="000F19B5" w:rsidRDefault="000F19B5" w:rsidP="000F19B5">
            <w:pPr>
              <w:tabs>
                <w:tab w:val="right" w:pos="9360"/>
              </w:tabs>
              <w:jc w:val="both"/>
              <w:rPr>
                <w:rFonts w:ascii="Arial" w:hAnsi="Arial" w:cs="Arial"/>
                <w:b/>
                <w:szCs w:val="24"/>
              </w:rPr>
            </w:pPr>
          </w:p>
          <w:p w14:paraId="78534A3C" w14:textId="77777777" w:rsidR="000F19B5" w:rsidRDefault="000F19B5" w:rsidP="000F19B5">
            <w:pPr>
              <w:tabs>
                <w:tab w:val="right" w:pos="9360"/>
              </w:tabs>
              <w:jc w:val="both"/>
              <w:rPr>
                <w:rFonts w:ascii="Arial" w:hAnsi="Arial" w:cs="Arial"/>
                <w:b/>
                <w:szCs w:val="24"/>
              </w:rPr>
            </w:pPr>
          </w:p>
          <w:p w14:paraId="2E53E0D3" w14:textId="77777777" w:rsidR="000F19B5" w:rsidRPr="00EF5A34" w:rsidRDefault="000F19B5" w:rsidP="000F19B5">
            <w:pPr>
              <w:tabs>
                <w:tab w:val="right" w:pos="9360"/>
              </w:tabs>
              <w:jc w:val="both"/>
              <w:rPr>
                <w:rFonts w:ascii="Arial" w:hAnsi="Arial" w:cs="Arial"/>
                <w:b/>
                <w:sz w:val="28"/>
                <w:szCs w:val="28"/>
              </w:rPr>
            </w:pPr>
            <w:r w:rsidRPr="00EF5A34">
              <w:rPr>
                <w:rFonts w:ascii="Arial" w:hAnsi="Arial" w:cs="Arial"/>
                <w:b/>
                <w:sz w:val="28"/>
                <w:szCs w:val="28"/>
              </w:rPr>
              <w:t xml:space="preserve">Continue to the Work Plan </w:t>
            </w:r>
            <w:r>
              <w:rPr>
                <w:rFonts w:ascii="Arial" w:hAnsi="Arial" w:cs="Arial"/>
                <w:b/>
                <w:sz w:val="28"/>
                <w:szCs w:val="28"/>
              </w:rPr>
              <w:t xml:space="preserve">Tables </w:t>
            </w:r>
            <w:r w:rsidRPr="00EF5A34">
              <w:rPr>
                <w:rFonts w:ascii="Arial" w:hAnsi="Arial" w:cs="Arial"/>
                <w:b/>
                <w:sz w:val="28"/>
                <w:szCs w:val="28"/>
              </w:rPr>
              <w:t>Below</w:t>
            </w:r>
          </w:p>
        </w:tc>
      </w:tr>
    </w:tbl>
    <w:p w14:paraId="2FA07035" w14:textId="77777777" w:rsidR="00084339" w:rsidRDefault="00084339" w:rsidP="006C2227">
      <w:pPr>
        <w:jc w:val="both"/>
        <w:rPr>
          <w:rFonts w:ascii="Arial" w:hAnsi="Arial" w:cs="Arial"/>
          <w:highlight w:val="yellow"/>
        </w:rPr>
      </w:pPr>
    </w:p>
    <w:p w14:paraId="4343E5E6" w14:textId="77777777" w:rsidR="008F3564" w:rsidRDefault="008F3564">
      <w:pPr>
        <w:rPr>
          <w:rFonts w:ascii="Arial" w:hAnsi="Arial" w:cs="Arial"/>
          <w:highlight w:val="yellow"/>
        </w:rPr>
        <w:sectPr w:rsidR="008F3564" w:rsidSect="00BA4881">
          <w:footerReference w:type="default" r:id="rId16"/>
          <w:footerReference w:type="first" r:id="rId17"/>
          <w:pgSz w:w="12240" w:h="15840" w:code="1"/>
          <w:pgMar w:top="1170" w:right="1440" w:bottom="1350" w:left="1440" w:header="288" w:footer="432" w:gutter="0"/>
          <w:cols w:space="720"/>
          <w:docGrid w:linePitch="326"/>
        </w:sectPr>
      </w:pPr>
    </w:p>
    <w:p w14:paraId="1ED779A1" w14:textId="399F187B" w:rsidR="00DC37C1" w:rsidRPr="00C57DE2" w:rsidRDefault="00DC37C1" w:rsidP="0078093E">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7932"/>
        </w:tabs>
        <w:rPr>
          <w:rFonts w:ascii="Arial" w:hAnsi="Arial" w:cs="Arial"/>
          <w:b/>
          <w:szCs w:val="24"/>
        </w:rPr>
      </w:pPr>
      <w:r w:rsidRPr="00C57DE2">
        <w:rPr>
          <w:rFonts w:ascii="Arial" w:hAnsi="Arial" w:cs="Arial"/>
          <w:b/>
          <w:szCs w:val="24"/>
        </w:rPr>
        <w:lastRenderedPageBreak/>
        <w:t xml:space="preserve">TABLE 1. PROPOSED SCOPE OF WORK </w:t>
      </w:r>
      <w:r w:rsidR="003C24B4" w:rsidRPr="00C57DE2">
        <w:rPr>
          <w:rFonts w:ascii="Arial" w:hAnsi="Arial" w:cs="Arial"/>
          <w:b/>
          <w:szCs w:val="24"/>
        </w:rPr>
        <w:t xml:space="preserve">for </w:t>
      </w:r>
      <w:r w:rsidR="00AD5D88">
        <w:rPr>
          <w:rFonts w:ascii="Arial" w:hAnsi="Arial" w:cs="Arial"/>
          <w:b/>
          <w:szCs w:val="24"/>
        </w:rPr>
        <w:t xml:space="preserve">the Self-Assessment </w:t>
      </w:r>
      <w:r w:rsidR="006E53A8">
        <w:rPr>
          <w:rFonts w:ascii="Arial" w:hAnsi="Arial" w:cs="Arial"/>
          <w:b/>
          <w:szCs w:val="24"/>
        </w:rPr>
        <w:t>Award</w:t>
      </w:r>
      <w:r w:rsidR="00AD5D88">
        <w:rPr>
          <w:rFonts w:ascii="Arial" w:hAnsi="Arial" w:cs="Arial"/>
          <w:b/>
          <w:szCs w:val="24"/>
        </w:rPr>
        <w:t xml:space="preserve"> </w:t>
      </w:r>
      <w:r w:rsidR="00C57DE2" w:rsidRPr="00C57DE2">
        <w:rPr>
          <w:rFonts w:ascii="Arial" w:hAnsi="Arial" w:cs="Arial"/>
          <w:b/>
          <w:szCs w:val="24"/>
        </w:rPr>
        <w:t>(pre-filled, only need to fill out Person(s) Responsible column</w:t>
      </w:r>
    </w:p>
    <w:p w14:paraId="4B61DD7E" w14:textId="77777777" w:rsidR="00DC37C1" w:rsidRDefault="00DC37C1">
      <w:pPr>
        <w:rPr>
          <w:rFonts w:ascii="Arial" w:hAnsi="Arial" w:cs="Arial"/>
          <w:highlight w:val="yellow"/>
        </w:rPr>
      </w:pPr>
    </w:p>
    <w:p w14:paraId="047B19F9" w14:textId="77777777" w:rsidR="00DC37C1" w:rsidRDefault="00DC37C1">
      <w:pPr>
        <w:rPr>
          <w:rFonts w:ascii="Arial" w:hAnsi="Arial" w:cs="Arial"/>
          <w:highlight w:val="yellow"/>
        </w:rPr>
      </w:pPr>
    </w:p>
    <w:tbl>
      <w:tblPr>
        <w:tblStyle w:val="TableGrid"/>
        <w:tblW w:w="0" w:type="auto"/>
        <w:shd w:val="clear" w:color="auto" w:fill="DBE5F1" w:themeFill="accent1" w:themeFillTint="33"/>
        <w:tblLook w:val="04A0" w:firstRow="1" w:lastRow="0" w:firstColumn="1" w:lastColumn="0" w:noHBand="0" w:noVBand="1"/>
      </w:tblPr>
      <w:tblGrid>
        <w:gridCol w:w="5956"/>
        <w:gridCol w:w="1375"/>
        <w:gridCol w:w="2776"/>
        <w:gridCol w:w="1794"/>
      </w:tblGrid>
      <w:tr w:rsidR="002D7572" w:rsidRPr="00DC37C1" w14:paraId="7359F7FB" w14:textId="77777777" w:rsidTr="00C57DE2">
        <w:trPr>
          <w:trHeight w:val="393"/>
        </w:trPr>
        <w:tc>
          <w:tcPr>
            <w:tcW w:w="11863" w:type="dxa"/>
            <w:gridSpan w:val="4"/>
            <w:shd w:val="clear" w:color="auto" w:fill="DBE5F1" w:themeFill="accent1" w:themeFillTint="33"/>
          </w:tcPr>
          <w:p w14:paraId="01A007DA" w14:textId="324B4BB2" w:rsidR="002D7572" w:rsidRPr="00DC37C1" w:rsidRDefault="002D7572" w:rsidP="00DF78F6">
            <w:pPr>
              <w:rPr>
                <w:rFonts w:ascii="Arial" w:hAnsi="Arial" w:cs="Arial"/>
              </w:rPr>
            </w:pPr>
            <w:r w:rsidRPr="00DC37C1">
              <w:rPr>
                <w:rFonts w:ascii="Arial" w:hAnsi="Arial" w:cs="Arial"/>
              </w:rPr>
              <w:t xml:space="preserve">Objective 1: </w:t>
            </w:r>
            <w:r w:rsidR="0078093E" w:rsidRPr="0078093E">
              <w:rPr>
                <w:rFonts w:asciiTheme="minorHAnsi" w:hAnsiTheme="minorHAnsi" w:cs="Arial"/>
              </w:rPr>
              <w:t xml:space="preserve">By </w:t>
            </w:r>
            <w:r w:rsidR="00DF78F6">
              <w:rPr>
                <w:rFonts w:asciiTheme="minorHAnsi" w:hAnsiTheme="minorHAnsi" w:cs="Arial"/>
              </w:rPr>
              <w:t>November 29</w:t>
            </w:r>
            <w:r w:rsidR="00BF3E62">
              <w:rPr>
                <w:rFonts w:asciiTheme="minorHAnsi" w:hAnsiTheme="minorHAnsi" w:cs="Arial"/>
              </w:rPr>
              <w:t>, 2019</w:t>
            </w:r>
            <w:r w:rsidR="0097719E">
              <w:rPr>
                <w:rFonts w:asciiTheme="minorHAnsi" w:hAnsiTheme="minorHAnsi" w:cs="Arial"/>
              </w:rPr>
              <w:t xml:space="preserve">, </w:t>
            </w:r>
            <w:r w:rsidR="0078093E" w:rsidRPr="0078093E">
              <w:rPr>
                <w:rFonts w:asciiTheme="minorHAnsi" w:hAnsiTheme="minorHAnsi" w:cstheme="minorHAnsi"/>
                <w:bCs/>
                <w:szCs w:val="24"/>
              </w:rPr>
              <w:t>o</w:t>
            </w:r>
            <w:r w:rsidR="003C24B4" w:rsidRPr="0078093E">
              <w:rPr>
                <w:rFonts w:asciiTheme="minorHAnsi" w:hAnsiTheme="minorHAnsi" w:cstheme="minorHAnsi"/>
                <w:bCs/>
                <w:szCs w:val="24"/>
              </w:rPr>
              <w:t xml:space="preserve">ne </w:t>
            </w:r>
            <w:r w:rsidR="003C24B4">
              <w:rPr>
                <w:rFonts w:asciiTheme="minorHAnsi" w:hAnsiTheme="minorHAnsi" w:cstheme="minorHAnsi"/>
                <w:bCs/>
                <w:szCs w:val="24"/>
              </w:rPr>
              <w:t>public health accreditation planning team will be</w:t>
            </w:r>
            <w:r w:rsidR="00710769">
              <w:rPr>
                <w:rFonts w:asciiTheme="minorHAnsi" w:hAnsiTheme="minorHAnsi" w:cstheme="minorHAnsi"/>
                <w:bCs/>
                <w:szCs w:val="24"/>
              </w:rPr>
              <w:t xml:space="preserve"> </w:t>
            </w:r>
            <w:r w:rsidR="0097719E">
              <w:rPr>
                <w:rFonts w:asciiTheme="minorHAnsi" w:hAnsiTheme="minorHAnsi" w:cstheme="minorHAnsi"/>
                <w:bCs/>
                <w:szCs w:val="24"/>
              </w:rPr>
              <w:t>established</w:t>
            </w:r>
            <w:r w:rsidR="0078093E">
              <w:rPr>
                <w:rFonts w:asciiTheme="minorHAnsi" w:hAnsiTheme="minorHAnsi" w:cstheme="minorHAnsi"/>
                <w:bCs/>
                <w:szCs w:val="24"/>
              </w:rPr>
              <w:t xml:space="preserve">.  </w:t>
            </w:r>
          </w:p>
        </w:tc>
      </w:tr>
      <w:tr w:rsidR="002D7572" w:rsidRPr="00DC37C1" w14:paraId="42CE0DA7" w14:textId="77777777" w:rsidTr="00C57DE2">
        <w:trPr>
          <w:trHeight w:val="802"/>
        </w:trPr>
        <w:tc>
          <w:tcPr>
            <w:tcW w:w="11863" w:type="dxa"/>
            <w:gridSpan w:val="4"/>
            <w:shd w:val="clear" w:color="auto" w:fill="DBE5F1" w:themeFill="accent1" w:themeFillTint="33"/>
          </w:tcPr>
          <w:p w14:paraId="5D8B4474" w14:textId="66724F57" w:rsidR="002D7572" w:rsidRPr="00DC37C1" w:rsidRDefault="002D7572" w:rsidP="00B26164">
            <w:pPr>
              <w:rPr>
                <w:rFonts w:ascii="Arial" w:hAnsi="Arial" w:cs="Arial"/>
              </w:rPr>
            </w:pPr>
            <w:r w:rsidRPr="00DC37C1">
              <w:rPr>
                <w:rFonts w:ascii="Arial" w:hAnsi="Arial" w:cs="Arial"/>
              </w:rPr>
              <w:t xml:space="preserve">Expected Outcome 1: </w:t>
            </w:r>
            <w:r w:rsidR="0097719E" w:rsidRPr="0097719E">
              <w:rPr>
                <w:rFonts w:asciiTheme="minorHAnsi" w:hAnsiTheme="minorHAnsi" w:cs="Arial"/>
              </w:rPr>
              <w:t>An e</w:t>
            </w:r>
            <w:r w:rsidR="00D50F10" w:rsidRPr="0097719E">
              <w:rPr>
                <w:rFonts w:asciiTheme="minorHAnsi" w:hAnsiTheme="minorHAnsi" w:cstheme="minorHAnsi"/>
                <w:bCs/>
                <w:szCs w:val="24"/>
              </w:rPr>
              <w:t>stablished</w:t>
            </w:r>
            <w:r w:rsidR="00D50F10">
              <w:rPr>
                <w:rFonts w:asciiTheme="minorHAnsi" w:hAnsiTheme="minorHAnsi" w:cstheme="minorHAnsi"/>
                <w:bCs/>
                <w:szCs w:val="24"/>
              </w:rPr>
              <w:t xml:space="preserve"> </w:t>
            </w:r>
            <w:r w:rsidR="00B26164">
              <w:rPr>
                <w:rFonts w:asciiTheme="minorHAnsi" w:hAnsiTheme="minorHAnsi" w:cstheme="minorHAnsi"/>
                <w:bCs/>
                <w:szCs w:val="24"/>
              </w:rPr>
              <w:t>performance improvement</w:t>
            </w:r>
            <w:r w:rsidR="00D50F10">
              <w:rPr>
                <w:rFonts w:asciiTheme="minorHAnsi" w:hAnsiTheme="minorHAnsi" w:cstheme="minorHAnsi"/>
                <w:bCs/>
                <w:szCs w:val="24"/>
              </w:rPr>
              <w:t xml:space="preserve"> planning team</w:t>
            </w:r>
            <w:r w:rsidR="0097719E">
              <w:rPr>
                <w:rFonts w:asciiTheme="minorHAnsi" w:hAnsiTheme="minorHAnsi" w:cstheme="minorHAnsi"/>
                <w:bCs/>
                <w:szCs w:val="24"/>
              </w:rPr>
              <w:t xml:space="preserve"> will provide structure to the public health accreditation</w:t>
            </w:r>
            <w:r w:rsidR="00B26164">
              <w:rPr>
                <w:rFonts w:asciiTheme="minorHAnsi" w:hAnsiTheme="minorHAnsi" w:cstheme="minorHAnsi"/>
                <w:bCs/>
                <w:szCs w:val="24"/>
              </w:rPr>
              <w:t xml:space="preserve"> self-assessment </w:t>
            </w:r>
            <w:r w:rsidR="0097719E">
              <w:rPr>
                <w:rFonts w:asciiTheme="minorHAnsi" w:hAnsiTheme="minorHAnsi" w:cstheme="minorHAnsi"/>
                <w:bCs/>
                <w:szCs w:val="24"/>
              </w:rPr>
              <w:t>process.</w:t>
            </w:r>
          </w:p>
        </w:tc>
      </w:tr>
      <w:tr w:rsidR="00560EE2" w:rsidRPr="00DC37C1" w14:paraId="364F5D38" w14:textId="77777777" w:rsidTr="00C57DE2">
        <w:trPr>
          <w:trHeight w:val="747"/>
        </w:trPr>
        <w:tc>
          <w:tcPr>
            <w:tcW w:w="5956" w:type="dxa"/>
            <w:shd w:val="clear" w:color="auto" w:fill="DBE5F1" w:themeFill="accent1" w:themeFillTint="33"/>
          </w:tcPr>
          <w:p w14:paraId="75EE8EA4" w14:textId="77777777" w:rsidR="00515FA7" w:rsidRPr="00DC37C1" w:rsidRDefault="00515FA7" w:rsidP="008F3564">
            <w:pPr>
              <w:jc w:val="center"/>
              <w:rPr>
                <w:rFonts w:ascii="Arial" w:hAnsi="Arial" w:cs="Arial"/>
                <w:b/>
              </w:rPr>
            </w:pPr>
            <w:r w:rsidRPr="00DC37C1">
              <w:rPr>
                <w:rFonts w:ascii="Arial" w:hAnsi="Arial" w:cs="Arial"/>
                <w:b/>
              </w:rPr>
              <w:t>Activities</w:t>
            </w:r>
          </w:p>
        </w:tc>
        <w:tc>
          <w:tcPr>
            <w:tcW w:w="1337" w:type="dxa"/>
            <w:shd w:val="clear" w:color="auto" w:fill="DBE5F1" w:themeFill="accent1" w:themeFillTint="33"/>
          </w:tcPr>
          <w:p w14:paraId="5BE314A6" w14:textId="77777777" w:rsidR="00515FA7" w:rsidRPr="00DC37C1" w:rsidRDefault="00515FA7" w:rsidP="008F3564">
            <w:pPr>
              <w:jc w:val="center"/>
              <w:rPr>
                <w:rFonts w:ascii="Arial" w:hAnsi="Arial" w:cs="Arial"/>
                <w:b/>
              </w:rPr>
            </w:pPr>
            <w:r w:rsidRPr="00DC37C1">
              <w:rPr>
                <w:rFonts w:ascii="Arial" w:hAnsi="Arial" w:cs="Arial"/>
                <w:b/>
              </w:rPr>
              <w:t>Deadlines</w:t>
            </w:r>
          </w:p>
        </w:tc>
        <w:tc>
          <w:tcPr>
            <w:tcW w:w="2776" w:type="dxa"/>
            <w:shd w:val="clear" w:color="auto" w:fill="DBE5F1" w:themeFill="accent1" w:themeFillTint="33"/>
          </w:tcPr>
          <w:p w14:paraId="319C13E0" w14:textId="77777777" w:rsidR="00515FA7" w:rsidRPr="00DC37C1" w:rsidRDefault="00515FA7" w:rsidP="008F3564">
            <w:pPr>
              <w:jc w:val="center"/>
              <w:rPr>
                <w:rFonts w:ascii="Arial" w:hAnsi="Arial" w:cs="Arial"/>
                <w:b/>
              </w:rPr>
            </w:pPr>
            <w:r w:rsidRPr="00DC37C1">
              <w:rPr>
                <w:rFonts w:ascii="Arial" w:hAnsi="Arial" w:cs="Arial"/>
                <w:b/>
              </w:rPr>
              <w:t>Deliverables</w:t>
            </w:r>
          </w:p>
        </w:tc>
        <w:tc>
          <w:tcPr>
            <w:tcW w:w="1793" w:type="dxa"/>
            <w:shd w:val="clear" w:color="auto" w:fill="B8CCE4" w:themeFill="accent1" w:themeFillTint="66"/>
          </w:tcPr>
          <w:p w14:paraId="4BB33D9C" w14:textId="77777777" w:rsidR="00515FA7" w:rsidRPr="00DC37C1" w:rsidRDefault="00AC4311" w:rsidP="008F3564">
            <w:pPr>
              <w:jc w:val="center"/>
              <w:rPr>
                <w:rFonts w:ascii="Arial" w:hAnsi="Arial" w:cs="Arial"/>
                <w:b/>
              </w:rPr>
            </w:pPr>
            <w:r>
              <w:rPr>
                <w:rFonts w:ascii="Arial" w:hAnsi="Arial" w:cs="Arial"/>
                <w:b/>
              </w:rPr>
              <w:t>Person(s) Responsible</w:t>
            </w:r>
          </w:p>
        </w:tc>
      </w:tr>
      <w:tr w:rsidR="00560EE2" w:rsidRPr="00DC37C1" w14:paraId="166B5538" w14:textId="77777777" w:rsidTr="00C57DE2">
        <w:trPr>
          <w:trHeight w:val="802"/>
        </w:trPr>
        <w:tc>
          <w:tcPr>
            <w:tcW w:w="5956" w:type="dxa"/>
            <w:shd w:val="clear" w:color="auto" w:fill="DBE5F1" w:themeFill="accent1" w:themeFillTint="33"/>
          </w:tcPr>
          <w:p w14:paraId="1DB7F521" w14:textId="77777777" w:rsidR="00515FA7" w:rsidRPr="00DC37C1" w:rsidRDefault="00515FA7" w:rsidP="003C24B4">
            <w:pPr>
              <w:rPr>
                <w:rFonts w:ascii="Arial" w:hAnsi="Arial" w:cs="Arial"/>
              </w:rPr>
            </w:pPr>
            <w:r w:rsidRPr="00DC37C1">
              <w:rPr>
                <w:rFonts w:ascii="Arial" w:hAnsi="Arial" w:cs="Arial"/>
              </w:rPr>
              <w:t xml:space="preserve">Activity 1.1: </w:t>
            </w:r>
            <w:r w:rsidR="007E1532">
              <w:rPr>
                <w:rFonts w:asciiTheme="minorHAnsi" w:hAnsiTheme="minorHAnsi" w:cstheme="minorHAnsi"/>
                <w:bCs/>
                <w:szCs w:val="24"/>
              </w:rPr>
              <w:t xml:space="preserve">Create team description (purpose, </w:t>
            </w:r>
            <w:r w:rsidR="0078093E">
              <w:rPr>
                <w:rFonts w:asciiTheme="minorHAnsi" w:hAnsiTheme="minorHAnsi" w:cstheme="minorHAnsi"/>
                <w:bCs/>
                <w:szCs w:val="24"/>
              </w:rPr>
              <w:t>members</w:t>
            </w:r>
            <w:r w:rsidR="007E1532">
              <w:rPr>
                <w:rFonts w:asciiTheme="minorHAnsi" w:hAnsiTheme="minorHAnsi" w:cstheme="minorHAnsi"/>
                <w:bCs/>
                <w:szCs w:val="24"/>
              </w:rPr>
              <w:t>, schedule of meetings, roles, responsibilities, etc.)</w:t>
            </w:r>
          </w:p>
        </w:tc>
        <w:tc>
          <w:tcPr>
            <w:tcW w:w="1337" w:type="dxa"/>
            <w:shd w:val="clear" w:color="auto" w:fill="DBE5F1" w:themeFill="accent1" w:themeFillTint="33"/>
          </w:tcPr>
          <w:p w14:paraId="3543A6EA" w14:textId="7BD65AD8" w:rsidR="00515FA7" w:rsidRPr="00DC37C1" w:rsidRDefault="00DF78F6" w:rsidP="00DC37C1">
            <w:pPr>
              <w:jc w:val="center"/>
              <w:rPr>
                <w:rFonts w:ascii="Arial" w:hAnsi="Arial" w:cs="Arial"/>
              </w:rPr>
            </w:pPr>
            <w:r>
              <w:rPr>
                <w:rFonts w:asciiTheme="minorHAnsi" w:hAnsiTheme="minorHAnsi" w:cstheme="minorHAnsi"/>
                <w:bCs/>
                <w:szCs w:val="24"/>
              </w:rPr>
              <w:t>11/15/2019</w:t>
            </w:r>
          </w:p>
        </w:tc>
        <w:tc>
          <w:tcPr>
            <w:tcW w:w="2776" w:type="dxa"/>
            <w:shd w:val="clear" w:color="auto" w:fill="DBE5F1" w:themeFill="accent1" w:themeFillTint="33"/>
          </w:tcPr>
          <w:p w14:paraId="7F67341F" w14:textId="77777777" w:rsidR="00515FA7" w:rsidRPr="00DC37C1" w:rsidRDefault="007E1532" w:rsidP="007E1532">
            <w:pPr>
              <w:rPr>
                <w:rFonts w:ascii="Arial" w:hAnsi="Arial" w:cs="Arial"/>
              </w:rPr>
            </w:pPr>
            <w:r>
              <w:rPr>
                <w:rFonts w:asciiTheme="minorHAnsi" w:hAnsiTheme="minorHAnsi" w:cstheme="minorHAnsi"/>
                <w:bCs/>
                <w:szCs w:val="24"/>
              </w:rPr>
              <w:t>Written team description</w:t>
            </w:r>
          </w:p>
        </w:tc>
        <w:tc>
          <w:tcPr>
            <w:tcW w:w="1793" w:type="dxa"/>
            <w:shd w:val="clear" w:color="auto" w:fill="B8CCE4" w:themeFill="accent1" w:themeFillTint="66"/>
          </w:tcPr>
          <w:p w14:paraId="354796A7" w14:textId="77777777" w:rsidR="00515FA7" w:rsidRPr="00084339" w:rsidRDefault="00560EE2">
            <w:pPr>
              <w:rPr>
                <w:rFonts w:asciiTheme="minorHAnsi" w:hAnsiTheme="minorHAnsi" w:cstheme="minorHAnsi"/>
                <w:bCs/>
                <w:szCs w:val="24"/>
              </w:rPr>
            </w:pPr>
            <w:r w:rsidRPr="00084339">
              <w:rPr>
                <w:rFonts w:asciiTheme="minorHAnsi" w:hAnsiTheme="minorHAnsi" w:cstheme="minorHAnsi"/>
                <w:bCs/>
                <w:szCs w:val="24"/>
              </w:rPr>
              <w:fldChar w:fldCharType="begin">
                <w:ffData>
                  <w:name w:val="Text10"/>
                  <w:enabled/>
                  <w:calcOnExit w:val="0"/>
                  <w:textInput/>
                </w:ffData>
              </w:fldChar>
            </w:r>
            <w:r w:rsidRPr="00084339">
              <w:rPr>
                <w:rFonts w:asciiTheme="minorHAnsi" w:hAnsiTheme="minorHAnsi" w:cstheme="minorHAnsi"/>
                <w:bCs/>
                <w:szCs w:val="24"/>
              </w:rPr>
              <w:instrText xml:space="preserve"> FORMTEXT </w:instrText>
            </w:r>
            <w:r w:rsidRPr="00084339">
              <w:rPr>
                <w:rFonts w:asciiTheme="minorHAnsi" w:hAnsiTheme="minorHAnsi" w:cstheme="minorHAnsi"/>
                <w:bCs/>
                <w:szCs w:val="24"/>
              </w:rPr>
            </w:r>
            <w:r w:rsidRPr="00084339">
              <w:rPr>
                <w:rFonts w:asciiTheme="minorHAnsi" w:hAnsiTheme="minorHAnsi" w:cstheme="minorHAnsi"/>
                <w:bCs/>
                <w:szCs w:val="24"/>
              </w:rPr>
              <w:fldChar w:fldCharType="separate"/>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szCs w:val="24"/>
              </w:rPr>
              <w:fldChar w:fldCharType="end"/>
            </w:r>
          </w:p>
        </w:tc>
      </w:tr>
      <w:tr w:rsidR="00560EE2" w:rsidRPr="00DC37C1" w14:paraId="24FD82F6" w14:textId="77777777" w:rsidTr="00C57DE2">
        <w:trPr>
          <w:trHeight w:val="787"/>
        </w:trPr>
        <w:tc>
          <w:tcPr>
            <w:tcW w:w="5956" w:type="dxa"/>
            <w:shd w:val="clear" w:color="auto" w:fill="DBE5F1" w:themeFill="accent1" w:themeFillTint="33"/>
          </w:tcPr>
          <w:p w14:paraId="2EB102F0" w14:textId="77777777" w:rsidR="007E1532" w:rsidRPr="00DC37C1" w:rsidRDefault="007E1532" w:rsidP="00560EE2">
            <w:pPr>
              <w:rPr>
                <w:rFonts w:ascii="Arial" w:hAnsi="Arial" w:cs="Arial"/>
              </w:rPr>
            </w:pPr>
            <w:r w:rsidRPr="00DC37C1">
              <w:rPr>
                <w:rFonts w:ascii="Arial" w:hAnsi="Arial" w:cs="Arial"/>
              </w:rPr>
              <w:t>Activity 1.</w:t>
            </w:r>
            <w:r w:rsidR="009E1438">
              <w:rPr>
                <w:rFonts w:ascii="Arial" w:hAnsi="Arial" w:cs="Arial"/>
              </w:rPr>
              <w:t>2</w:t>
            </w:r>
            <w:r w:rsidRPr="00DC37C1">
              <w:rPr>
                <w:rFonts w:ascii="Arial" w:hAnsi="Arial" w:cs="Arial"/>
              </w:rPr>
              <w:t>:</w:t>
            </w:r>
            <w:r>
              <w:rPr>
                <w:rFonts w:asciiTheme="minorHAnsi" w:hAnsiTheme="minorHAnsi" w:cstheme="minorHAnsi"/>
                <w:bCs/>
                <w:szCs w:val="24"/>
              </w:rPr>
              <w:t xml:space="preserve"> Obtain supervisor approval for team members to participate on a regular basis</w:t>
            </w:r>
          </w:p>
        </w:tc>
        <w:tc>
          <w:tcPr>
            <w:tcW w:w="1337" w:type="dxa"/>
            <w:shd w:val="clear" w:color="auto" w:fill="DBE5F1" w:themeFill="accent1" w:themeFillTint="33"/>
          </w:tcPr>
          <w:p w14:paraId="57CA7080" w14:textId="6968013C" w:rsidR="007E1532" w:rsidRPr="00DC37C1" w:rsidRDefault="00DF78F6" w:rsidP="007E1532">
            <w:pPr>
              <w:jc w:val="center"/>
              <w:rPr>
                <w:rFonts w:ascii="Arial" w:hAnsi="Arial" w:cs="Arial"/>
              </w:rPr>
            </w:pPr>
            <w:r>
              <w:rPr>
                <w:rFonts w:asciiTheme="minorHAnsi" w:hAnsiTheme="minorHAnsi" w:cstheme="minorHAnsi"/>
                <w:bCs/>
                <w:szCs w:val="24"/>
              </w:rPr>
              <w:t>11/15/2019</w:t>
            </w:r>
          </w:p>
        </w:tc>
        <w:tc>
          <w:tcPr>
            <w:tcW w:w="2776" w:type="dxa"/>
            <w:shd w:val="clear" w:color="auto" w:fill="DBE5F1" w:themeFill="accent1" w:themeFillTint="33"/>
          </w:tcPr>
          <w:p w14:paraId="0C4ACB00" w14:textId="77777777" w:rsidR="007E1532" w:rsidRPr="00DC37C1" w:rsidRDefault="00EF5A34" w:rsidP="007E1532">
            <w:pPr>
              <w:rPr>
                <w:rFonts w:ascii="Arial" w:hAnsi="Arial" w:cs="Arial"/>
              </w:rPr>
            </w:pPr>
            <w:r>
              <w:rPr>
                <w:rFonts w:asciiTheme="minorHAnsi" w:hAnsiTheme="minorHAnsi" w:cstheme="minorHAnsi"/>
                <w:bCs/>
                <w:szCs w:val="24"/>
              </w:rPr>
              <w:t>W</w:t>
            </w:r>
            <w:r w:rsidR="007E1532">
              <w:rPr>
                <w:rFonts w:asciiTheme="minorHAnsi" w:hAnsiTheme="minorHAnsi" w:cstheme="minorHAnsi"/>
                <w:bCs/>
                <w:szCs w:val="24"/>
              </w:rPr>
              <w:t>ritten approval from supervisor</w:t>
            </w:r>
            <w:r w:rsidR="00710769">
              <w:rPr>
                <w:rFonts w:asciiTheme="minorHAnsi" w:hAnsiTheme="minorHAnsi" w:cstheme="minorHAnsi"/>
                <w:bCs/>
                <w:szCs w:val="24"/>
              </w:rPr>
              <w:t>(s)</w:t>
            </w:r>
          </w:p>
        </w:tc>
        <w:tc>
          <w:tcPr>
            <w:tcW w:w="1793" w:type="dxa"/>
            <w:shd w:val="clear" w:color="auto" w:fill="B8CCE4" w:themeFill="accent1" w:themeFillTint="66"/>
          </w:tcPr>
          <w:p w14:paraId="2C5A7314" w14:textId="77777777" w:rsidR="007E1532" w:rsidRPr="00084339" w:rsidRDefault="00560EE2" w:rsidP="007E1532">
            <w:pPr>
              <w:rPr>
                <w:rFonts w:asciiTheme="minorHAnsi" w:hAnsiTheme="minorHAnsi" w:cstheme="minorHAnsi"/>
                <w:bCs/>
                <w:szCs w:val="24"/>
              </w:rPr>
            </w:pPr>
            <w:r w:rsidRPr="00084339">
              <w:rPr>
                <w:rFonts w:asciiTheme="minorHAnsi" w:hAnsiTheme="minorHAnsi" w:cstheme="minorHAnsi"/>
                <w:bCs/>
                <w:szCs w:val="24"/>
              </w:rPr>
              <w:fldChar w:fldCharType="begin">
                <w:ffData>
                  <w:name w:val="Text10"/>
                  <w:enabled/>
                  <w:calcOnExit w:val="0"/>
                  <w:textInput/>
                </w:ffData>
              </w:fldChar>
            </w:r>
            <w:r w:rsidRPr="00084339">
              <w:rPr>
                <w:rFonts w:asciiTheme="minorHAnsi" w:hAnsiTheme="minorHAnsi" w:cstheme="minorHAnsi"/>
                <w:bCs/>
                <w:szCs w:val="24"/>
              </w:rPr>
              <w:instrText xml:space="preserve"> FORMTEXT </w:instrText>
            </w:r>
            <w:r w:rsidRPr="00084339">
              <w:rPr>
                <w:rFonts w:asciiTheme="minorHAnsi" w:hAnsiTheme="minorHAnsi" w:cstheme="minorHAnsi"/>
                <w:bCs/>
                <w:szCs w:val="24"/>
              </w:rPr>
            </w:r>
            <w:r w:rsidRPr="00084339">
              <w:rPr>
                <w:rFonts w:asciiTheme="minorHAnsi" w:hAnsiTheme="minorHAnsi" w:cstheme="minorHAnsi"/>
                <w:bCs/>
                <w:szCs w:val="24"/>
              </w:rPr>
              <w:fldChar w:fldCharType="separate"/>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szCs w:val="24"/>
              </w:rPr>
              <w:fldChar w:fldCharType="end"/>
            </w:r>
          </w:p>
        </w:tc>
      </w:tr>
      <w:tr w:rsidR="00560EE2" w:rsidRPr="00DC37C1" w14:paraId="07B3578D" w14:textId="77777777" w:rsidTr="00C57DE2">
        <w:trPr>
          <w:trHeight w:val="802"/>
        </w:trPr>
        <w:tc>
          <w:tcPr>
            <w:tcW w:w="5956" w:type="dxa"/>
            <w:shd w:val="clear" w:color="auto" w:fill="DBE5F1" w:themeFill="accent1" w:themeFillTint="33"/>
          </w:tcPr>
          <w:p w14:paraId="2C95CFCA" w14:textId="77777777" w:rsidR="007E1532" w:rsidRPr="00DC37C1" w:rsidRDefault="007E1532" w:rsidP="00560EE2">
            <w:pPr>
              <w:rPr>
                <w:rFonts w:ascii="Arial" w:hAnsi="Arial" w:cs="Arial"/>
              </w:rPr>
            </w:pPr>
            <w:r w:rsidRPr="00DC37C1">
              <w:rPr>
                <w:rFonts w:ascii="Arial" w:hAnsi="Arial" w:cs="Arial"/>
              </w:rPr>
              <w:t>Activity 1.</w:t>
            </w:r>
            <w:r w:rsidR="009E1438">
              <w:rPr>
                <w:rFonts w:ascii="Arial" w:hAnsi="Arial" w:cs="Arial"/>
              </w:rPr>
              <w:t>3</w:t>
            </w:r>
            <w:r w:rsidRPr="00DC37C1">
              <w:rPr>
                <w:rFonts w:ascii="Arial" w:hAnsi="Arial" w:cs="Arial"/>
              </w:rPr>
              <w:t>:</w:t>
            </w:r>
            <w:r>
              <w:rPr>
                <w:rFonts w:ascii="Arial" w:hAnsi="Arial" w:cs="Arial"/>
              </w:rPr>
              <w:t xml:space="preserve"> </w:t>
            </w:r>
            <w:r>
              <w:rPr>
                <w:rFonts w:asciiTheme="minorHAnsi" w:hAnsiTheme="minorHAnsi" w:cstheme="minorHAnsi"/>
                <w:bCs/>
                <w:szCs w:val="24"/>
              </w:rPr>
              <w:t>Schedule regular team meetings</w:t>
            </w:r>
          </w:p>
        </w:tc>
        <w:tc>
          <w:tcPr>
            <w:tcW w:w="1337" w:type="dxa"/>
            <w:shd w:val="clear" w:color="auto" w:fill="DBE5F1" w:themeFill="accent1" w:themeFillTint="33"/>
          </w:tcPr>
          <w:p w14:paraId="0A51499C" w14:textId="465E2162" w:rsidR="007E1532" w:rsidRPr="00DC37C1" w:rsidRDefault="00DF78F6" w:rsidP="00DF78F6">
            <w:pPr>
              <w:jc w:val="center"/>
              <w:rPr>
                <w:rFonts w:ascii="Arial" w:hAnsi="Arial" w:cs="Arial"/>
              </w:rPr>
            </w:pPr>
            <w:r>
              <w:rPr>
                <w:rFonts w:asciiTheme="minorHAnsi" w:hAnsiTheme="minorHAnsi" w:cstheme="minorHAnsi"/>
                <w:bCs/>
                <w:szCs w:val="24"/>
              </w:rPr>
              <w:t>11/29/2019</w:t>
            </w:r>
          </w:p>
        </w:tc>
        <w:tc>
          <w:tcPr>
            <w:tcW w:w="2776" w:type="dxa"/>
            <w:shd w:val="clear" w:color="auto" w:fill="DBE5F1" w:themeFill="accent1" w:themeFillTint="33"/>
          </w:tcPr>
          <w:p w14:paraId="6B819540" w14:textId="77777777" w:rsidR="007E1532" w:rsidRPr="00DC37C1" w:rsidRDefault="009F3347" w:rsidP="007E1532">
            <w:pPr>
              <w:rPr>
                <w:rFonts w:ascii="Arial" w:hAnsi="Arial" w:cs="Arial"/>
              </w:rPr>
            </w:pPr>
            <w:r>
              <w:rPr>
                <w:rFonts w:asciiTheme="minorHAnsi" w:hAnsiTheme="minorHAnsi" w:cstheme="minorHAnsi"/>
                <w:bCs/>
                <w:szCs w:val="24"/>
              </w:rPr>
              <w:t>Recurring appointment, team description</w:t>
            </w:r>
          </w:p>
        </w:tc>
        <w:tc>
          <w:tcPr>
            <w:tcW w:w="1793" w:type="dxa"/>
            <w:shd w:val="clear" w:color="auto" w:fill="B8CCE4" w:themeFill="accent1" w:themeFillTint="66"/>
          </w:tcPr>
          <w:p w14:paraId="65479F33" w14:textId="77777777" w:rsidR="007E1532" w:rsidRPr="00084339" w:rsidRDefault="00560EE2" w:rsidP="007E1532">
            <w:pPr>
              <w:rPr>
                <w:rFonts w:asciiTheme="minorHAnsi" w:hAnsiTheme="minorHAnsi" w:cstheme="minorHAnsi"/>
                <w:bCs/>
                <w:szCs w:val="24"/>
              </w:rPr>
            </w:pPr>
            <w:r w:rsidRPr="00084339">
              <w:rPr>
                <w:rFonts w:asciiTheme="minorHAnsi" w:hAnsiTheme="minorHAnsi" w:cstheme="minorHAnsi"/>
                <w:bCs/>
                <w:szCs w:val="24"/>
              </w:rPr>
              <w:fldChar w:fldCharType="begin">
                <w:ffData>
                  <w:name w:val="Text10"/>
                  <w:enabled/>
                  <w:calcOnExit w:val="0"/>
                  <w:textInput/>
                </w:ffData>
              </w:fldChar>
            </w:r>
            <w:r w:rsidRPr="00084339">
              <w:rPr>
                <w:rFonts w:asciiTheme="minorHAnsi" w:hAnsiTheme="minorHAnsi" w:cstheme="minorHAnsi"/>
                <w:bCs/>
                <w:szCs w:val="24"/>
              </w:rPr>
              <w:instrText xml:space="preserve"> FORMTEXT </w:instrText>
            </w:r>
            <w:r w:rsidRPr="00084339">
              <w:rPr>
                <w:rFonts w:asciiTheme="minorHAnsi" w:hAnsiTheme="minorHAnsi" w:cstheme="minorHAnsi"/>
                <w:bCs/>
                <w:szCs w:val="24"/>
              </w:rPr>
            </w:r>
            <w:r w:rsidRPr="00084339">
              <w:rPr>
                <w:rFonts w:asciiTheme="minorHAnsi" w:hAnsiTheme="minorHAnsi" w:cstheme="minorHAnsi"/>
                <w:bCs/>
                <w:szCs w:val="24"/>
              </w:rPr>
              <w:fldChar w:fldCharType="separate"/>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szCs w:val="24"/>
              </w:rPr>
              <w:fldChar w:fldCharType="end"/>
            </w:r>
          </w:p>
        </w:tc>
      </w:tr>
    </w:tbl>
    <w:p w14:paraId="06325E8B" w14:textId="77777777" w:rsidR="00084339" w:rsidRDefault="00084339">
      <w:pPr>
        <w:rPr>
          <w:rFonts w:ascii="Arial" w:hAnsi="Arial" w:cs="Arial"/>
        </w:rPr>
      </w:pPr>
    </w:p>
    <w:p w14:paraId="5561B550" w14:textId="77777777" w:rsidR="00DC37C1" w:rsidRPr="00DC37C1" w:rsidRDefault="00DC37C1">
      <w:pPr>
        <w:rPr>
          <w:rFonts w:ascii="Arial" w:hAnsi="Arial" w:cs="Arial"/>
        </w:rPr>
      </w:pPr>
    </w:p>
    <w:tbl>
      <w:tblPr>
        <w:tblStyle w:val="TableGrid"/>
        <w:tblW w:w="0" w:type="auto"/>
        <w:shd w:val="clear" w:color="auto" w:fill="DBE5F1" w:themeFill="accent1" w:themeFillTint="33"/>
        <w:tblLook w:val="04A0" w:firstRow="1" w:lastRow="0" w:firstColumn="1" w:lastColumn="0" w:noHBand="0" w:noVBand="1"/>
      </w:tblPr>
      <w:tblGrid>
        <w:gridCol w:w="5931"/>
        <w:gridCol w:w="1350"/>
        <w:gridCol w:w="2764"/>
        <w:gridCol w:w="1786"/>
      </w:tblGrid>
      <w:tr w:rsidR="00AC4311" w:rsidRPr="00DC37C1" w14:paraId="5DB283A9" w14:textId="77777777" w:rsidTr="00C57DE2">
        <w:trPr>
          <w:trHeight w:val="318"/>
        </w:trPr>
        <w:tc>
          <w:tcPr>
            <w:tcW w:w="11700" w:type="dxa"/>
            <w:gridSpan w:val="4"/>
            <w:shd w:val="clear" w:color="auto" w:fill="DBE5F1" w:themeFill="accent1" w:themeFillTint="33"/>
          </w:tcPr>
          <w:p w14:paraId="2075AE75" w14:textId="7A1D376D" w:rsidR="00AC4311" w:rsidRPr="001C3688" w:rsidRDefault="00AC4311" w:rsidP="00DF78F6">
            <w:pPr>
              <w:rPr>
                <w:rFonts w:asciiTheme="minorHAnsi" w:hAnsiTheme="minorHAnsi" w:cs="Arial"/>
              </w:rPr>
            </w:pPr>
            <w:r w:rsidRPr="0078093E">
              <w:rPr>
                <w:rFonts w:ascii="Arial" w:hAnsi="Arial" w:cs="Arial"/>
              </w:rPr>
              <w:t>Objective 2:</w:t>
            </w:r>
            <w:r w:rsidRPr="001C3688">
              <w:rPr>
                <w:rFonts w:asciiTheme="minorHAnsi" w:hAnsiTheme="minorHAnsi" w:cs="Arial"/>
              </w:rPr>
              <w:t xml:space="preserve"> </w:t>
            </w:r>
            <w:r w:rsidR="00DA529E" w:rsidRPr="00DA529E">
              <w:rPr>
                <w:rFonts w:asciiTheme="minorHAnsi" w:hAnsiTheme="minorHAnsi" w:cs="Arial"/>
              </w:rPr>
              <w:t xml:space="preserve">At least two staff will complete the mandatory in-person </w:t>
            </w:r>
            <w:r w:rsidR="00AD5D88">
              <w:rPr>
                <w:rFonts w:asciiTheme="minorHAnsi" w:hAnsiTheme="minorHAnsi" w:cs="Arial"/>
              </w:rPr>
              <w:t>SSSC</w:t>
            </w:r>
            <w:r w:rsidR="00DA529E" w:rsidRPr="00DA529E">
              <w:rPr>
                <w:rFonts w:asciiTheme="minorHAnsi" w:hAnsiTheme="minorHAnsi" w:cs="Arial"/>
              </w:rPr>
              <w:t xml:space="preserve"> training by </w:t>
            </w:r>
            <w:r w:rsidR="00DF78F6">
              <w:rPr>
                <w:rFonts w:asciiTheme="minorHAnsi" w:hAnsiTheme="minorHAnsi" w:cs="Arial"/>
              </w:rPr>
              <w:t>December 20, 2019</w:t>
            </w:r>
          </w:p>
        </w:tc>
      </w:tr>
      <w:tr w:rsidR="00AC4311" w:rsidRPr="00DC37C1" w14:paraId="3F44F825" w14:textId="77777777" w:rsidTr="00C57DE2">
        <w:trPr>
          <w:trHeight w:val="647"/>
        </w:trPr>
        <w:tc>
          <w:tcPr>
            <w:tcW w:w="11700" w:type="dxa"/>
            <w:gridSpan w:val="4"/>
            <w:shd w:val="clear" w:color="auto" w:fill="DBE5F1" w:themeFill="accent1" w:themeFillTint="33"/>
          </w:tcPr>
          <w:p w14:paraId="2471DD56" w14:textId="77777777" w:rsidR="00AC4311" w:rsidRPr="00905390" w:rsidRDefault="00AC4311" w:rsidP="00B745B0">
            <w:pPr>
              <w:rPr>
                <w:rFonts w:asciiTheme="minorHAnsi" w:hAnsiTheme="minorHAnsi" w:cs="Arial"/>
              </w:rPr>
            </w:pPr>
            <w:r w:rsidRPr="0078093E">
              <w:rPr>
                <w:rFonts w:ascii="Arial" w:hAnsi="Arial" w:cs="Arial"/>
              </w:rPr>
              <w:t>Expected Outcome 2:</w:t>
            </w:r>
            <w:r w:rsidRPr="001C3688">
              <w:rPr>
                <w:rFonts w:asciiTheme="minorHAnsi" w:hAnsiTheme="minorHAnsi" w:cs="Arial"/>
              </w:rPr>
              <w:t xml:space="preserve"> </w:t>
            </w:r>
            <w:r w:rsidR="00710769" w:rsidRPr="001C3688">
              <w:rPr>
                <w:rFonts w:asciiTheme="minorHAnsi" w:hAnsiTheme="minorHAnsi" w:cs="Arial"/>
              </w:rPr>
              <w:t xml:space="preserve">Staff will </w:t>
            </w:r>
            <w:r w:rsidR="00560EE2">
              <w:rPr>
                <w:rFonts w:asciiTheme="minorHAnsi" w:hAnsiTheme="minorHAnsi" w:cs="Arial"/>
              </w:rPr>
              <w:t>gain</w:t>
            </w:r>
            <w:r w:rsidR="00710769" w:rsidRPr="001C3688">
              <w:rPr>
                <w:rFonts w:asciiTheme="minorHAnsi" w:hAnsiTheme="minorHAnsi" w:cs="Arial"/>
              </w:rPr>
              <w:t xml:space="preserve"> skills</w:t>
            </w:r>
            <w:r w:rsidR="00B745B0">
              <w:rPr>
                <w:rFonts w:asciiTheme="minorHAnsi" w:hAnsiTheme="minorHAnsi" w:cs="Arial"/>
              </w:rPr>
              <w:t xml:space="preserve">, </w:t>
            </w:r>
            <w:r w:rsidR="001C3688">
              <w:rPr>
                <w:rFonts w:asciiTheme="minorHAnsi" w:hAnsiTheme="minorHAnsi" w:cs="Arial"/>
              </w:rPr>
              <w:t>k</w:t>
            </w:r>
            <w:r w:rsidR="00710769" w:rsidRPr="001C3688">
              <w:rPr>
                <w:rFonts w:asciiTheme="minorHAnsi" w:hAnsiTheme="minorHAnsi" w:cs="Arial"/>
              </w:rPr>
              <w:t>nowledge</w:t>
            </w:r>
            <w:r w:rsidR="00B745B0">
              <w:rPr>
                <w:rFonts w:asciiTheme="minorHAnsi" w:hAnsiTheme="minorHAnsi" w:cs="Arial"/>
              </w:rPr>
              <w:t xml:space="preserve"> and tools</w:t>
            </w:r>
            <w:r w:rsidR="00710769" w:rsidRPr="00905390">
              <w:rPr>
                <w:rFonts w:asciiTheme="minorHAnsi" w:hAnsiTheme="minorHAnsi" w:cs="Arial"/>
              </w:rPr>
              <w:t xml:space="preserve"> to complete a Tribal self-assessment, </w:t>
            </w:r>
            <w:r w:rsidR="0097719E">
              <w:rPr>
                <w:rFonts w:asciiTheme="minorHAnsi" w:hAnsiTheme="minorHAnsi" w:cs="Arial"/>
              </w:rPr>
              <w:t xml:space="preserve">to </w:t>
            </w:r>
            <w:r w:rsidR="00710769" w:rsidRPr="00905390">
              <w:rPr>
                <w:rFonts w:asciiTheme="minorHAnsi" w:hAnsiTheme="minorHAnsi" w:cs="Arial"/>
              </w:rPr>
              <w:t xml:space="preserve">identify priorities based on the assessment and other factors and </w:t>
            </w:r>
            <w:r w:rsidR="0097719E">
              <w:rPr>
                <w:rFonts w:asciiTheme="minorHAnsi" w:hAnsiTheme="minorHAnsi" w:cs="Arial"/>
              </w:rPr>
              <w:t xml:space="preserve">to </w:t>
            </w:r>
            <w:r w:rsidR="00710769" w:rsidRPr="00905390">
              <w:rPr>
                <w:rFonts w:asciiTheme="minorHAnsi" w:hAnsiTheme="minorHAnsi" w:cs="Arial"/>
              </w:rPr>
              <w:t>formulate a short-term work</w:t>
            </w:r>
            <w:r w:rsidR="00790613" w:rsidRPr="00905390">
              <w:rPr>
                <w:rFonts w:asciiTheme="minorHAnsi" w:hAnsiTheme="minorHAnsi" w:cs="Arial"/>
              </w:rPr>
              <w:t xml:space="preserve"> </w:t>
            </w:r>
            <w:r w:rsidR="00710769" w:rsidRPr="00905390">
              <w:rPr>
                <w:rFonts w:asciiTheme="minorHAnsi" w:hAnsiTheme="minorHAnsi" w:cs="Arial"/>
              </w:rPr>
              <w:t>plan with SMART objectives.</w:t>
            </w:r>
          </w:p>
        </w:tc>
      </w:tr>
      <w:tr w:rsidR="00C8264D" w:rsidRPr="00DC37C1" w14:paraId="7DB365D8" w14:textId="77777777" w:rsidTr="00C57DE2">
        <w:trPr>
          <w:trHeight w:val="603"/>
        </w:trPr>
        <w:tc>
          <w:tcPr>
            <w:tcW w:w="5931" w:type="dxa"/>
            <w:shd w:val="clear" w:color="auto" w:fill="DBE5F1" w:themeFill="accent1" w:themeFillTint="33"/>
          </w:tcPr>
          <w:p w14:paraId="53F07D5B" w14:textId="77777777" w:rsidR="002D7572" w:rsidRPr="00DC37C1" w:rsidRDefault="002D7572" w:rsidP="008F3564">
            <w:pPr>
              <w:jc w:val="center"/>
              <w:rPr>
                <w:rFonts w:ascii="Arial" w:hAnsi="Arial" w:cs="Arial"/>
                <w:b/>
              </w:rPr>
            </w:pPr>
            <w:r w:rsidRPr="00DC37C1">
              <w:rPr>
                <w:rFonts w:ascii="Arial" w:hAnsi="Arial" w:cs="Arial"/>
                <w:b/>
              </w:rPr>
              <w:t>Activities</w:t>
            </w:r>
          </w:p>
        </w:tc>
        <w:tc>
          <w:tcPr>
            <w:tcW w:w="1219" w:type="dxa"/>
            <w:shd w:val="clear" w:color="auto" w:fill="DBE5F1" w:themeFill="accent1" w:themeFillTint="33"/>
          </w:tcPr>
          <w:p w14:paraId="4C05E4B3" w14:textId="77777777" w:rsidR="002D7572" w:rsidRPr="00DC37C1" w:rsidRDefault="002D7572" w:rsidP="008F3564">
            <w:pPr>
              <w:jc w:val="center"/>
              <w:rPr>
                <w:rFonts w:ascii="Arial" w:hAnsi="Arial" w:cs="Arial"/>
                <w:b/>
              </w:rPr>
            </w:pPr>
            <w:r w:rsidRPr="00DC37C1">
              <w:rPr>
                <w:rFonts w:ascii="Arial" w:hAnsi="Arial" w:cs="Arial"/>
                <w:b/>
              </w:rPr>
              <w:t>Deadlines</w:t>
            </w:r>
          </w:p>
        </w:tc>
        <w:tc>
          <w:tcPr>
            <w:tcW w:w="2764" w:type="dxa"/>
            <w:shd w:val="clear" w:color="auto" w:fill="DBE5F1" w:themeFill="accent1" w:themeFillTint="33"/>
          </w:tcPr>
          <w:p w14:paraId="19237C4C" w14:textId="77777777" w:rsidR="002D7572" w:rsidRPr="00DC37C1" w:rsidRDefault="002D7572" w:rsidP="008F3564">
            <w:pPr>
              <w:jc w:val="center"/>
              <w:rPr>
                <w:rFonts w:ascii="Arial" w:hAnsi="Arial" w:cs="Arial"/>
                <w:b/>
              </w:rPr>
            </w:pPr>
            <w:r w:rsidRPr="00DC37C1">
              <w:rPr>
                <w:rFonts w:ascii="Arial" w:hAnsi="Arial" w:cs="Arial"/>
                <w:b/>
              </w:rPr>
              <w:t>Deliverables</w:t>
            </w:r>
          </w:p>
        </w:tc>
        <w:tc>
          <w:tcPr>
            <w:tcW w:w="1784" w:type="dxa"/>
            <w:shd w:val="clear" w:color="auto" w:fill="B8CCE4" w:themeFill="accent1" w:themeFillTint="66"/>
          </w:tcPr>
          <w:p w14:paraId="01643E37" w14:textId="77777777" w:rsidR="002D7572" w:rsidRPr="00DC37C1" w:rsidRDefault="00AC4311" w:rsidP="008F3564">
            <w:pPr>
              <w:jc w:val="center"/>
              <w:rPr>
                <w:rFonts w:ascii="Arial" w:hAnsi="Arial" w:cs="Arial"/>
                <w:b/>
              </w:rPr>
            </w:pPr>
            <w:r>
              <w:rPr>
                <w:rFonts w:ascii="Arial" w:hAnsi="Arial" w:cs="Arial"/>
                <w:b/>
              </w:rPr>
              <w:t>Person(s) Responsible</w:t>
            </w:r>
          </w:p>
        </w:tc>
      </w:tr>
      <w:tr w:rsidR="00C8264D" w:rsidRPr="00DC37C1" w14:paraId="78169CCF" w14:textId="77777777" w:rsidTr="00C57DE2">
        <w:trPr>
          <w:trHeight w:val="318"/>
        </w:trPr>
        <w:tc>
          <w:tcPr>
            <w:tcW w:w="5931" w:type="dxa"/>
            <w:shd w:val="clear" w:color="auto" w:fill="DBE5F1" w:themeFill="accent1" w:themeFillTint="33"/>
          </w:tcPr>
          <w:p w14:paraId="66571391" w14:textId="77777777" w:rsidR="00560EE2" w:rsidRPr="00DC37C1" w:rsidRDefault="00560EE2" w:rsidP="00560EE2">
            <w:pPr>
              <w:rPr>
                <w:rFonts w:ascii="Arial" w:hAnsi="Arial" w:cs="Arial"/>
              </w:rPr>
            </w:pPr>
            <w:r w:rsidRPr="00DC37C1">
              <w:rPr>
                <w:rFonts w:ascii="Arial" w:hAnsi="Arial" w:cs="Arial"/>
              </w:rPr>
              <w:t xml:space="preserve">Activity 2.1: </w:t>
            </w:r>
            <w:r>
              <w:rPr>
                <w:rFonts w:asciiTheme="minorHAnsi" w:hAnsiTheme="minorHAnsi" w:cstheme="minorHAnsi"/>
                <w:bCs/>
                <w:szCs w:val="24"/>
              </w:rPr>
              <w:t>Obtain necessary permissions to travel</w:t>
            </w:r>
          </w:p>
        </w:tc>
        <w:tc>
          <w:tcPr>
            <w:tcW w:w="1219" w:type="dxa"/>
            <w:shd w:val="clear" w:color="auto" w:fill="DBE5F1" w:themeFill="accent1" w:themeFillTint="33"/>
          </w:tcPr>
          <w:p w14:paraId="3596900C" w14:textId="4912AEDD" w:rsidR="00560EE2" w:rsidRPr="00DC37C1" w:rsidRDefault="003D5A9E" w:rsidP="00DF78F6">
            <w:pPr>
              <w:jc w:val="center"/>
              <w:rPr>
                <w:rFonts w:ascii="Arial" w:hAnsi="Arial" w:cs="Arial"/>
              </w:rPr>
            </w:pPr>
            <w:r>
              <w:rPr>
                <w:rFonts w:asciiTheme="minorHAnsi" w:hAnsiTheme="minorHAnsi" w:cstheme="minorHAnsi"/>
                <w:bCs/>
                <w:szCs w:val="24"/>
              </w:rPr>
              <w:t>1</w:t>
            </w:r>
            <w:r w:rsidR="00DF78F6">
              <w:rPr>
                <w:rFonts w:asciiTheme="minorHAnsi" w:hAnsiTheme="minorHAnsi" w:cstheme="minorHAnsi"/>
                <w:bCs/>
                <w:szCs w:val="24"/>
              </w:rPr>
              <w:t>1</w:t>
            </w:r>
            <w:r>
              <w:rPr>
                <w:rFonts w:asciiTheme="minorHAnsi" w:hAnsiTheme="minorHAnsi" w:cstheme="minorHAnsi"/>
                <w:bCs/>
                <w:szCs w:val="24"/>
              </w:rPr>
              <w:t>/18</w:t>
            </w:r>
            <w:r w:rsidR="00BF3E62">
              <w:rPr>
                <w:rFonts w:asciiTheme="minorHAnsi" w:hAnsiTheme="minorHAnsi" w:cstheme="minorHAnsi"/>
                <w:bCs/>
                <w:szCs w:val="24"/>
              </w:rPr>
              <w:t>/19</w:t>
            </w:r>
          </w:p>
        </w:tc>
        <w:tc>
          <w:tcPr>
            <w:tcW w:w="2764" w:type="dxa"/>
            <w:shd w:val="clear" w:color="auto" w:fill="DBE5F1" w:themeFill="accent1" w:themeFillTint="33"/>
          </w:tcPr>
          <w:p w14:paraId="6C20E530" w14:textId="77777777" w:rsidR="00560EE2" w:rsidRPr="00DC37C1" w:rsidRDefault="00560EE2" w:rsidP="00560EE2">
            <w:pPr>
              <w:rPr>
                <w:rFonts w:ascii="Arial" w:hAnsi="Arial" w:cs="Arial"/>
              </w:rPr>
            </w:pPr>
          </w:p>
        </w:tc>
        <w:tc>
          <w:tcPr>
            <w:tcW w:w="1784" w:type="dxa"/>
            <w:shd w:val="clear" w:color="auto" w:fill="B8CCE4" w:themeFill="accent1" w:themeFillTint="66"/>
          </w:tcPr>
          <w:p w14:paraId="4505518E" w14:textId="77777777" w:rsidR="00560EE2" w:rsidRPr="00084339" w:rsidRDefault="00560EE2" w:rsidP="00560EE2">
            <w:pPr>
              <w:rPr>
                <w:rFonts w:asciiTheme="minorHAnsi" w:hAnsiTheme="minorHAnsi" w:cstheme="minorHAnsi"/>
                <w:bCs/>
                <w:szCs w:val="24"/>
              </w:rPr>
            </w:pPr>
            <w:r w:rsidRPr="00084339">
              <w:rPr>
                <w:rFonts w:asciiTheme="minorHAnsi" w:hAnsiTheme="minorHAnsi" w:cstheme="minorHAnsi"/>
                <w:bCs/>
                <w:szCs w:val="24"/>
              </w:rPr>
              <w:fldChar w:fldCharType="begin">
                <w:ffData>
                  <w:name w:val="Text10"/>
                  <w:enabled/>
                  <w:calcOnExit w:val="0"/>
                  <w:textInput/>
                </w:ffData>
              </w:fldChar>
            </w:r>
            <w:r w:rsidRPr="00084339">
              <w:rPr>
                <w:rFonts w:asciiTheme="minorHAnsi" w:hAnsiTheme="minorHAnsi" w:cstheme="minorHAnsi"/>
                <w:bCs/>
                <w:szCs w:val="24"/>
              </w:rPr>
              <w:instrText xml:space="preserve"> FORMTEXT </w:instrText>
            </w:r>
            <w:r w:rsidRPr="00084339">
              <w:rPr>
                <w:rFonts w:asciiTheme="minorHAnsi" w:hAnsiTheme="minorHAnsi" w:cstheme="minorHAnsi"/>
                <w:bCs/>
                <w:szCs w:val="24"/>
              </w:rPr>
            </w:r>
            <w:r w:rsidRPr="00084339">
              <w:rPr>
                <w:rFonts w:asciiTheme="minorHAnsi" w:hAnsiTheme="minorHAnsi" w:cstheme="minorHAnsi"/>
                <w:bCs/>
                <w:szCs w:val="24"/>
              </w:rPr>
              <w:fldChar w:fldCharType="separate"/>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szCs w:val="24"/>
              </w:rPr>
              <w:fldChar w:fldCharType="end"/>
            </w:r>
          </w:p>
        </w:tc>
      </w:tr>
      <w:tr w:rsidR="00C8264D" w:rsidRPr="00DC37C1" w14:paraId="6936AA5B" w14:textId="77777777" w:rsidTr="00C57DE2">
        <w:trPr>
          <w:trHeight w:val="329"/>
        </w:trPr>
        <w:tc>
          <w:tcPr>
            <w:tcW w:w="5931" w:type="dxa"/>
            <w:shd w:val="clear" w:color="auto" w:fill="DBE5F1" w:themeFill="accent1" w:themeFillTint="33"/>
          </w:tcPr>
          <w:p w14:paraId="168AA471" w14:textId="77777777" w:rsidR="00560EE2" w:rsidRPr="00DC37C1" w:rsidRDefault="00560EE2" w:rsidP="00560EE2">
            <w:pPr>
              <w:rPr>
                <w:rFonts w:ascii="Arial" w:hAnsi="Arial" w:cs="Arial"/>
              </w:rPr>
            </w:pPr>
            <w:r w:rsidRPr="00DC37C1">
              <w:rPr>
                <w:rFonts w:ascii="Arial" w:hAnsi="Arial" w:cs="Arial"/>
              </w:rPr>
              <w:t>Activity 2.2:</w:t>
            </w:r>
            <w:r>
              <w:rPr>
                <w:rFonts w:ascii="Arial" w:hAnsi="Arial" w:cs="Arial"/>
              </w:rPr>
              <w:t xml:space="preserve"> </w:t>
            </w:r>
            <w:r>
              <w:rPr>
                <w:rFonts w:asciiTheme="minorHAnsi" w:hAnsiTheme="minorHAnsi" w:cstheme="minorHAnsi"/>
                <w:bCs/>
                <w:szCs w:val="24"/>
              </w:rPr>
              <w:t>Make staff travel arrangements</w:t>
            </w:r>
          </w:p>
        </w:tc>
        <w:tc>
          <w:tcPr>
            <w:tcW w:w="1219" w:type="dxa"/>
            <w:shd w:val="clear" w:color="auto" w:fill="DBE5F1" w:themeFill="accent1" w:themeFillTint="33"/>
          </w:tcPr>
          <w:p w14:paraId="5FD3449D" w14:textId="4CC3301F" w:rsidR="00560EE2" w:rsidRPr="00DC37C1" w:rsidRDefault="00DF78F6" w:rsidP="00BF3E62">
            <w:pPr>
              <w:jc w:val="center"/>
              <w:rPr>
                <w:rFonts w:ascii="Arial" w:hAnsi="Arial" w:cs="Arial"/>
              </w:rPr>
            </w:pPr>
            <w:r>
              <w:rPr>
                <w:rFonts w:asciiTheme="minorHAnsi" w:hAnsiTheme="minorHAnsi" w:cstheme="minorHAnsi"/>
                <w:bCs/>
                <w:szCs w:val="24"/>
              </w:rPr>
              <w:t>11</w:t>
            </w:r>
            <w:r w:rsidR="003D5A9E">
              <w:rPr>
                <w:rFonts w:asciiTheme="minorHAnsi" w:hAnsiTheme="minorHAnsi" w:cstheme="minorHAnsi"/>
                <w:bCs/>
                <w:szCs w:val="24"/>
              </w:rPr>
              <w:t>/18</w:t>
            </w:r>
            <w:r w:rsidR="00BF3E62">
              <w:rPr>
                <w:rFonts w:asciiTheme="minorHAnsi" w:hAnsiTheme="minorHAnsi" w:cstheme="minorHAnsi"/>
                <w:bCs/>
                <w:szCs w:val="24"/>
              </w:rPr>
              <w:t>/19</w:t>
            </w:r>
          </w:p>
        </w:tc>
        <w:tc>
          <w:tcPr>
            <w:tcW w:w="2764" w:type="dxa"/>
            <w:shd w:val="clear" w:color="auto" w:fill="DBE5F1" w:themeFill="accent1" w:themeFillTint="33"/>
          </w:tcPr>
          <w:p w14:paraId="46FC1267" w14:textId="77777777" w:rsidR="00560EE2" w:rsidRPr="00DC37C1" w:rsidRDefault="00560EE2" w:rsidP="00560EE2">
            <w:pPr>
              <w:rPr>
                <w:rFonts w:ascii="Arial" w:hAnsi="Arial" w:cs="Arial"/>
              </w:rPr>
            </w:pPr>
          </w:p>
        </w:tc>
        <w:tc>
          <w:tcPr>
            <w:tcW w:w="1784" w:type="dxa"/>
            <w:shd w:val="clear" w:color="auto" w:fill="B8CCE4" w:themeFill="accent1" w:themeFillTint="66"/>
          </w:tcPr>
          <w:p w14:paraId="4F5ACB50" w14:textId="77777777" w:rsidR="00560EE2" w:rsidRPr="00084339" w:rsidRDefault="00560EE2" w:rsidP="00560EE2">
            <w:pPr>
              <w:rPr>
                <w:rFonts w:asciiTheme="minorHAnsi" w:hAnsiTheme="minorHAnsi" w:cstheme="minorHAnsi"/>
                <w:bCs/>
                <w:szCs w:val="24"/>
              </w:rPr>
            </w:pPr>
            <w:r w:rsidRPr="00084339">
              <w:rPr>
                <w:rFonts w:asciiTheme="minorHAnsi" w:hAnsiTheme="minorHAnsi" w:cstheme="minorHAnsi"/>
                <w:bCs/>
                <w:szCs w:val="24"/>
              </w:rPr>
              <w:fldChar w:fldCharType="begin">
                <w:ffData>
                  <w:name w:val="Text10"/>
                  <w:enabled/>
                  <w:calcOnExit w:val="0"/>
                  <w:textInput/>
                </w:ffData>
              </w:fldChar>
            </w:r>
            <w:r w:rsidRPr="00084339">
              <w:rPr>
                <w:rFonts w:asciiTheme="minorHAnsi" w:hAnsiTheme="minorHAnsi" w:cstheme="minorHAnsi"/>
                <w:bCs/>
                <w:szCs w:val="24"/>
              </w:rPr>
              <w:instrText xml:space="preserve"> FORMTEXT </w:instrText>
            </w:r>
            <w:r w:rsidRPr="00084339">
              <w:rPr>
                <w:rFonts w:asciiTheme="minorHAnsi" w:hAnsiTheme="minorHAnsi" w:cstheme="minorHAnsi"/>
                <w:bCs/>
                <w:szCs w:val="24"/>
              </w:rPr>
            </w:r>
            <w:r w:rsidRPr="00084339">
              <w:rPr>
                <w:rFonts w:asciiTheme="minorHAnsi" w:hAnsiTheme="minorHAnsi" w:cstheme="minorHAnsi"/>
                <w:bCs/>
                <w:szCs w:val="24"/>
              </w:rPr>
              <w:fldChar w:fldCharType="separate"/>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szCs w:val="24"/>
              </w:rPr>
              <w:fldChar w:fldCharType="end"/>
            </w:r>
          </w:p>
        </w:tc>
      </w:tr>
      <w:tr w:rsidR="00C8264D" w:rsidRPr="00DC37C1" w14:paraId="76968D3F" w14:textId="77777777" w:rsidTr="00C57DE2">
        <w:trPr>
          <w:trHeight w:val="318"/>
        </w:trPr>
        <w:tc>
          <w:tcPr>
            <w:tcW w:w="5931" w:type="dxa"/>
            <w:shd w:val="clear" w:color="auto" w:fill="DBE5F1" w:themeFill="accent1" w:themeFillTint="33"/>
          </w:tcPr>
          <w:p w14:paraId="71324D48" w14:textId="243394C1" w:rsidR="00560EE2" w:rsidRPr="00DC37C1" w:rsidRDefault="00560EE2" w:rsidP="00DF78F6">
            <w:pPr>
              <w:rPr>
                <w:rFonts w:ascii="Arial" w:hAnsi="Arial" w:cs="Arial"/>
              </w:rPr>
            </w:pPr>
            <w:r w:rsidRPr="00DC37C1">
              <w:rPr>
                <w:rFonts w:ascii="Arial" w:hAnsi="Arial" w:cs="Arial"/>
              </w:rPr>
              <w:t>Activity 2.3:</w:t>
            </w:r>
            <w:r>
              <w:rPr>
                <w:rFonts w:ascii="Arial" w:hAnsi="Arial" w:cs="Arial"/>
              </w:rPr>
              <w:t xml:space="preserve"> </w:t>
            </w:r>
            <w:r>
              <w:rPr>
                <w:rFonts w:asciiTheme="minorHAnsi" w:hAnsiTheme="minorHAnsi" w:cstheme="minorHAnsi"/>
                <w:bCs/>
                <w:szCs w:val="24"/>
              </w:rPr>
              <w:t>Attend the entire</w:t>
            </w:r>
            <w:r w:rsidR="009F3347">
              <w:rPr>
                <w:rFonts w:asciiTheme="minorHAnsi" w:hAnsiTheme="minorHAnsi" w:cstheme="minorHAnsi"/>
                <w:bCs/>
                <w:szCs w:val="24"/>
              </w:rPr>
              <w:t xml:space="preserve"> mandatory</w:t>
            </w:r>
            <w:r>
              <w:rPr>
                <w:rFonts w:asciiTheme="minorHAnsi" w:hAnsiTheme="minorHAnsi" w:cstheme="minorHAnsi"/>
                <w:bCs/>
                <w:szCs w:val="24"/>
              </w:rPr>
              <w:t xml:space="preserve"> training</w:t>
            </w:r>
            <w:r w:rsidR="00DF78F6">
              <w:rPr>
                <w:rFonts w:asciiTheme="minorHAnsi" w:hAnsiTheme="minorHAnsi" w:cstheme="minorHAnsi"/>
                <w:bCs/>
                <w:szCs w:val="24"/>
              </w:rPr>
              <w:t xml:space="preserve"> by December 20, 2019</w:t>
            </w:r>
          </w:p>
        </w:tc>
        <w:tc>
          <w:tcPr>
            <w:tcW w:w="1219" w:type="dxa"/>
            <w:shd w:val="clear" w:color="auto" w:fill="DBE5F1" w:themeFill="accent1" w:themeFillTint="33"/>
          </w:tcPr>
          <w:p w14:paraId="31CBB666" w14:textId="01E97714" w:rsidR="00560EE2" w:rsidRPr="00DC37C1" w:rsidRDefault="00DF78F6" w:rsidP="00DF78F6">
            <w:pPr>
              <w:jc w:val="center"/>
              <w:rPr>
                <w:rFonts w:ascii="Arial" w:hAnsi="Arial" w:cs="Arial"/>
              </w:rPr>
            </w:pPr>
            <w:r>
              <w:rPr>
                <w:rFonts w:asciiTheme="minorHAnsi" w:hAnsiTheme="minorHAnsi" w:cstheme="minorHAnsi"/>
                <w:bCs/>
                <w:szCs w:val="24"/>
              </w:rPr>
              <w:t>12</w:t>
            </w:r>
            <w:r w:rsidR="00FE645C">
              <w:rPr>
                <w:rFonts w:asciiTheme="minorHAnsi" w:hAnsiTheme="minorHAnsi" w:cstheme="minorHAnsi"/>
                <w:bCs/>
                <w:szCs w:val="24"/>
              </w:rPr>
              <w:t>/</w:t>
            </w:r>
            <w:r>
              <w:rPr>
                <w:rFonts w:asciiTheme="minorHAnsi" w:hAnsiTheme="minorHAnsi" w:cstheme="minorHAnsi"/>
                <w:bCs/>
                <w:szCs w:val="24"/>
              </w:rPr>
              <w:t>20</w:t>
            </w:r>
            <w:r w:rsidR="00BF3E62">
              <w:rPr>
                <w:rFonts w:asciiTheme="minorHAnsi" w:hAnsiTheme="minorHAnsi" w:cstheme="minorHAnsi"/>
                <w:bCs/>
                <w:szCs w:val="24"/>
              </w:rPr>
              <w:t>/19</w:t>
            </w:r>
          </w:p>
        </w:tc>
        <w:tc>
          <w:tcPr>
            <w:tcW w:w="2764" w:type="dxa"/>
            <w:shd w:val="clear" w:color="auto" w:fill="DBE5F1" w:themeFill="accent1" w:themeFillTint="33"/>
          </w:tcPr>
          <w:p w14:paraId="6F21289D" w14:textId="77777777" w:rsidR="00560EE2" w:rsidRPr="00DC37C1" w:rsidRDefault="00EF5A34" w:rsidP="00560EE2">
            <w:pPr>
              <w:rPr>
                <w:rFonts w:ascii="Arial" w:hAnsi="Arial" w:cs="Arial"/>
              </w:rPr>
            </w:pPr>
            <w:r>
              <w:rPr>
                <w:rFonts w:asciiTheme="minorHAnsi" w:hAnsiTheme="minorHAnsi" w:cstheme="minorHAnsi"/>
                <w:bCs/>
                <w:szCs w:val="24"/>
              </w:rPr>
              <w:t>C</w:t>
            </w:r>
            <w:r w:rsidR="00560EE2">
              <w:rPr>
                <w:rFonts w:asciiTheme="minorHAnsi" w:hAnsiTheme="minorHAnsi" w:cstheme="minorHAnsi"/>
                <w:bCs/>
                <w:szCs w:val="24"/>
              </w:rPr>
              <w:t>ompleted training</w:t>
            </w:r>
          </w:p>
        </w:tc>
        <w:tc>
          <w:tcPr>
            <w:tcW w:w="1784" w:type="dxa"/>
            <w:shd w:val="clear" w:color="auto" w:fill="B8CCE4" w:themeFill="accent1" w:themeFillTint="66"/>
          </w:tcPr>
          <w:p w14:paraId="66200CC3" w14:textId="5CACDE14" w:rsidR="00560EE2" w:rsidRPr="00084339" w:rsidRDefault="00560EE2" w:rsidP="00FE645C">
            <w:pPr>
              <w:rPr>
                <w:rFonts w:asciiTheme="minorHAnsi" w:hAnsiTheme="minorHAnsi" w:cstheme="minorHAnsi"/>
                <w:bCs/>
                <w:szCs w:val="24"/>
              </w:rPr>
            </w:pPr>
            <w:r w:rsidRPr="00084339">
              <w:rPr>
                <w:rFonts w:asciiTheme="minorHAnsi" w:hAnsiTheme="minorHAnsi" w:cstheme="minorHAnsi"/>
                <w:bCs/>
                <w:szCs w:val="24"/>
              </w:rPr>
              <w:fldChar w:fldCharType="begin">
                <w:ffData>
                  <w:name w:val="Text10"/>
                  <w:enabled/>
                  <w:calcOnExit w:val="0"/>
                  <w:textInput/>
                </w:ffData>
              </w:fldChar>
            </w:r>
            <w:r w:rsidRPr="00084339">
              <w:rPr>
                <w:rFonts w:asciiTheme="minorHAnsi" w:hAnsiTheme="minorHAnsi" w:cstheme="minorHAnsi"/>
                <w:bCs/>
                <w:szCs w:val="24"/>
              </w:rPr>
              <w:instrText xml:space="preserve"> FORMTEXT </w:instrText>
            </w:r>
            <w:r w:rsidRPr="00084339">
              <w:rPr>
                <w:rFonts w:asciiTheme="minorHAnsi" w:hAnsiTheme="minorHAnsi" w:cstheme="minorHAnsi"/>
                <w:bCs/>
                <w:szCs w:val="24"/>
              </w:rPr>
            </w:r>
            <w:r w:rsidRPr="00084339">
              <w:rPr>
                <w:rFonts w:asciiTheme="minorHAnsi" w:hAnsiTheme="minorHAnsi" w:cstheme="minorHAnsi"/>
                <w:bCs/>
                <w:szCs w:val="24"/>
              </w:rPr>
              <w:fldChar w:fldCharType="separate"/>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szCs w:val="24"/>
              </w:rPr>
              <w:fldChar w:fldCharType="end"/>
            </w:r>
          </w:p>
        </w:tc>
      </w:tr>
    </w:tbl>
    <w:p w14:paraId="08B5A61F" w14:textId="77777777" w:rsidR="00084339" w:rsidRDefault="00084339">
      <w:pPr>
        <w:rPr>
          <w:rFonts w:ascii="Arial" w:hAnsi="Arial" w:cs="Arial"/>
          <w:highlight w:val="yellow"/>
        </w:rPr>
      </w:pPr>
    </w:p>
    <w:tbl>
      <w:tblPr>
        <w:tblStyle w:val="TableGrid"/>
        <w:tblW w:w="0" w:type="auto"/>
        <w:shd w:val="clear" w:color="auto" w:fill="DBE5F1" w:themeFill="accent1" w:themeFillTint="33"/>
        <w:tblLook w:val="04A0" w:firstRow="1" w:lastRow="0" w:firstColumn="1" w:lastColumn="0" w:noHBand="0" w:noVBand="1"/>
      </w:tblPr>
      <w:tblGrid>
        <w:gridCol w:w="5996"/>
        <w:gridCol w:w="1370"/>
        <w:gridCol w:w="2794"/>
        <w:gridCol w:w="1806"/>
      </w:tblGrid>
      <w:tr w:rsidR="00710769" w:rsidRPr="00DC37C1" w14:paraId="50A4E778" w14:textId="77777777" w:rsidTr="00C57DE2">
        <w:trPr>
          <w:trHeight w:val="595"/>
        </w:trPr>
        <w:tc>
          <w:tcPr>
            <w:tcW w:w="11966" w:type="dxa"/>
            <w:gridSpan w:val="4"/>
            <w:shd w:val="clear" w:color="auto" w:fill="DBE5F1" w:themeFill="accent1" w:themeFillTint="33"/>
          </w:tcPr>
          <w:p w14:paraId="3BB2AD08" w14:textId="2C64E507" w:rsidR="00710769" w:rsidRPr="00DC37C1" w:rsidRDefault="00710769" w:rsidP="00C07BFD">
            <w:pPr>
              <w:rPr>
                <w:rFonts w:ascii="Arial" w:hAnsi="Arial" w:cs="Arial"/>
              </w:rPr>
            </w:pPr>
            <w:r>
              <w:rPr>
                <w:rFonts w:ascii="Arial" w:hAnsi="Arial" w:cs="Arial"/>
              </w:rPr>
              <w:lastRenderedPageBreak/>
              <w:t>Objective 3</w:t>
            </w:r>
            <w:r w:rsidRPr="00DC37C1">
              <w:rPr>
                <w:rFonts w:ascii="Arial" w:hAnsi="Arial" w:cs="Arial"/>
              </w:rPr>
              <w:t xml:space="preserve">: </w:t>
            </w:r>
            <w:r w:rsidR="0097719E">
              <w:rPr>
                <w:rFonts w:ascii="Arial" w:hAnsi="Arial" w:cs="Arial"/>
              </w:rPr>
              <w:t>A</w:t>
            </w:r>
            <w:r w:rsidR="003F2723" w:rsidRPr="00DD5C21">
              <w:rPr>
                <w:rFonts w:asciiTheme="minorHAnsi" w:hAnsiTheme="minorHAnsi" w:cs="Arial"/>
              </w:rPr>
              <w:t xml:space="preserve"> public health accreditation self-assessment using the Self-Assessment Workbook for Tribal Health Departments </w:t>
            </w:r>
            <w:r w:rsidR="0097719E">
              <w:rPr>
                <w:rFonts w:asciiTheme="minorHAnsi" w:hAnsiTheme="minorHAnsi" w:cs="Arial"/>
              </w:rPr>
              <w:t>will be completed</w:t>
            </w:r>
            <w:r w:rsidR="003D5A9E">
              <w:rPr>
                <w:rFonts w:asciiTheme="minorHAnsi" w:hAnsiTheme="minorHAnsi" w:cs="Arial"/>
              </w:rPr>
              <w:t xml:space="preserve"> by the performance improvement team</w:t>
            </w:r>
            <w:r w:rsidR="0097719E">
              <w:rPr>
                <w:rFonts w:asciiTheme="minorHAnsi" w:hAnsiTheme="minorHAnsi" w:cs="Arial"/>
              </w:rPr>
              <w:t xml:space="preserve"> </w:t>
            </w:r>
            <w:r w:rsidR="009F3347" w:rsidRPr="00DD5C21">
              <w:rPr>
                <w:rFonts w:asciiTheme="minorHAnsi" w:hAnsiTheme="minorHAnsi" w:cs="Arial"/>
              </w:rPr>
              <w:t xml:space="preserve">by </w:t>
            </w:r>
            <w:r w:rsidR="00C07BFD">
              <w:rPr>
                <w:rFonts w:asciiTheme="minorHAnsi" w:hAnsiTheme="minorHAnsi" w:cs="Arial"/>
              </w:rPr>
              <w:t>May 1, 2020</w:t>
            </w:r>
            <w:r w:rsidR="0097719E">
              <w:rPr>
                <w:rFonts w:asciiTheme="minorHAnsi" w:hAnsiTheme="minorHAnsi" w:cs="Arial"/>
              </w:rPr>
              <w:t>.</w:t>
            </w:r>
            <w:r w:rsidR="009F3347">
              <w:rPr>
                <w:rFonts w:ascii="Arial" w:hAnsi="Arial" w:cs="Arial"/>
              </w:rPr>
              <w:t xml:space="preserve"> </w:t>
            </w:r>
          </w:p>
        </w:tc>
      </w:tr>
      <w:tr w:rsidR="00710769" w:rsidRPr="00DC37C1" w14:paraId="71BF7652" w14:textId="77777777" w:rsidTr="00C57DE2">
        <w:trPr>
          <w:trHeight w:val="585"/>
        </w:trPr>
        <w:tc>
          <w:tcPr>
            <w:tcW w:w="11966" w:type="dxa"/>
            <w:gridSpan w:val="4"/>
            <w:shd w:val="clear" w:color="auto" w:fill="DBE5F1" w:themeFill="accent1" w:themeFillTint="33"/>
          </w:tcPr>
          <w:p w14:paraId="6150BF15" w14:textId="77777777" w:rsidR="00710769" w:rsidRPr="00DC37C1" w:rsidRDefault="00D50F10" w:rsidP="0097719E">
            <w:pPr>
              <w:rPr>
                <w:rFonts w:ascii="Arial" w:hAnsi="Arial" w:cs="Arial"/>
              </w:rPr>
            </w:pPr>
            <w:r>
              <w:rPr>
                <w:rFonts w:ascii="Arial" w:hAnsi="Arial" w:cs="Arial"/>
              </w:rPr>
              <w:t>Expected Outcome 3</w:t>
            </w:r>
            <w:r w:rsidR="00710769" w:rsidRPr="00DC37C1">
              <w:rPr>
                <w:rFonts w:ascii="Arial" w:hAnsi="Arial" w:cs="Arial"/>
              </w:rPr>
              <w:t xml:space="preserve">: </w:t>
            </w:r>
            <w:r w:rsidR="003F2723" w:rsidRPr="00DD5C21">
              <w:rPr>
                <w:rFonts w:asciiTheme="minorHAnsi" w:hAnsiTheme="minorHAnsi" w:cs="Arial"/>
              </w:rPr>
              <w:t>Completed self-assessment</w:t>
            </w:r>
            <w:r w:rsidR="00931FC6" w:rsidRPr="00DD5C21">
              <w:rPr>
                <w:rFonts w:asciiTheme="minorHAnsi" w:hAnsiTheme="minorHAnsi" w:cs="Arial"/>
              </w:rPr>
              <w:t xml:space="preserve"> and prioritized domain</w:t>
            </w:r>
            <w:r w:rsidR="0097719E">
              <w:rPr>
                <w:rFonts w:asciiTheme="minorHAnsi" w:hAnsiTheme="minorHAnsi" w:cs="Arial"/>
              </w:rPr>
              <w:t xml:space="preserve"> will provide data and a foundation from which to set a course for public health accreditation activities.</w:t>
            </w:r>
          </w:p>
        </w:tc>
      </w:tr>
      <w:tr w:rsidR="00C8264D" w:rsidRPr="00DC37C1" w14:paraId="1291D083" w14:textId="77777777" w:rsidTr="003D5A9E">
        <w:trPr>
          <w:trHeight w:val="555"/>
        </w:trPr>
        <w:tc>
          <w:tcPr>
            <w:tcW w:w="5996" w:type="dxa"/>
            <w:shd w:val="clear" w:color="auto" w:fill="DBE5F1" w:themeFill="accent1" w:themeFillTint="33"/>
          </w:tcPr>
          <w:p w14:paraId="592B24FE" w14:textId="77777777" w:rsidR="00710769" w:rsidRPr="00DC37C1" w:rsidRDefault="00710769" w:rsidP="002C2E70">
            <w:pPr>
              <w:jc w:val="center"/>
              <w:rPr>
                <w:rFonts w:ascii="Arial" w:hAnsi="Arial" w:cs="Arial"/>
                <w:b/>
              </w:rPr>
            </w:pPr>
            <w:r w:rsidRPr="00DC37C1">
              <w:rPr>
                <w:rFonts w:ascii="Arial" w:hAnsi="Arial" w:cs="Arial"/>
                <w:b/>
              </w:rPr>
              <w:t>Activities</w:t>
            </w:r>
          </w:p>
        </w:tc>
        <w:tc>
          <w:tcPr>
            <w:tcW w:w="1370" w:type="dxa"/>
            <w:shd w:val="clear" w:color="auto" w:fill="DBE5F1" w:themeFill="accent1" w:themeFillTint="33"/>
          </w:tcPr>
          <w:p w14:paraId="67371231" w14:textId="77777777" w:rsidR="00710769" w:rsidRPr="00DC37C1" w:rsidRDefault="00710769" w:rsidP="002C2E70">
            <w:pPr>
              <w:jc w:val="center"/>
              <w:rPr>
                <w:rFonts w:ascii="Arial" w:hAnsi="Arial" w:cs="Arial"/>
                <w:b/>
              </w:rPr>
            </w:pPr>
            <w:r w:rsidRPr="00DC37C1">
              <w:rPr>
                <w:rFonts w:ascii="Arial" w:hAnsi="Arial" w:cs="Arial"/>
                <w:b/>
              </w:rPr>
              <w:t>Deadlines</w:t>
            </w:r>
          </w:p>
        </w:tc>
        <w:tc>
          <w:tcPr>
            <w:tcW w:w="2794" w:type="dxa"/>
            <w:shd w:val="clear" w:color="auto" w:fill="DBE5F1" w:themeFill="accent1" w:themeFillTint="33"/>
          </w:tcPr>
          <w:p w14:paraId="46C1CD8C" w14:textId="77777777" w:rsidR="00710769" w:rsidRPr="00DC37C1" w:rsidRDefault="00710769" w:rsidP="002C2E70">
            <w:pPr>
              <w:jc w:val="center"/>
              <w:rPr>
                <w:rFonts w:ascii="Arial" w:hAnsi="Arial" w:cs="Arial"/>
                <w:b/>
              </w:rPr>
            </w:pPr>
            <w:r w:rsidRPr="00DC37C1">
              <w:rPr>
                <w:rFonts w:ascii="Arial" w:hAnsi="Arial" w:cs="Arial"/>
                <w:b/>
              </w:rPr>
              <w:t>Deliverables</w:t>
            </w:r>
          </w:p>
        </w:tc>
        <w:tc>
          <w:tcPr>
            <w:tcW w:w="1806" w:type="dxa"/>
            <w:shd w:val="clear" w:color="auto" w:fill="B8CCE4" w:themeFill="accent1" w:themeFillTint="66"/>
          </w:tcPr>
          <w:p w14:paraId="13F75558" w14:textId="77777777" w:rsidR="00710769" w:rsidRPr="00DC37C1" w:rsidRDefault="00710769" w:rsidP="002C2E70">
            <w:pPr>
              <w:jc w:val="center"/>
              <w:rPr>
                <w:rFonts w:ascii="Arial" w:hAnsi="Arial" w:cs="Arial"/>
                <w:b/>
              </w:rPr>
            </w:pPr>
            <w:r>
              <w:rPr>
                <w:rFonts w:ascii="Arial" w:hAnsi="Arial" w:cs="Arial"/>
                <w:b/>
              </w:rPr>
              <w:t>Person(s) Responsible</w:t>
            </w:r>
          </w:p>
        </w:tc>
      </w:tr>
      <w:tr w:rsidR="00C8264D" w:rsidRPr="00DC37C1" w14:paraId="76EB7242" w14:textId="77777777" w:rsidTr="003D5A9E">
        <w:trPr>
          <w:trHeight w:val="595"/>
        </w:trPr>
        <w:tc>
          <w:tcPr>
            <w:tcW w:w="5996" w:type="dxa"/>
            <w:shd w:val="clear" w:color="auto" w:fill="DBE5F1" w:themeFill="accent1" w:themeFillTint="33"/>
          </w:tcPr>
          <w:p w14:paraId="7EF8E643" w14:textId="02E7EDF9" w:rsidR="00710769" w:rsidRPr="00DC37C1" w:rsidRDefault="003F2723" w:rsidP="003D5A9E">
            <w:pPr>
              <w:rPr>
                <w:rFonts w:ascii="Arial" w:hAnsi="Arial" w:cs="Arial"/>
              </w:rPr>
            </w:pPr>
            <w:r>
              <w:rPr>
                <w:rFonts w:ascii="Arial" w:hAnsi="Arial" w:cs="Arial"/>
              </w:rPr>
              <w:t>Activity 3</w:t>
            </w:r>
            <w:r w:rsidR="00710769" w:rsidRPr="00DC37C1">
              <w:rPr>
                <w:rFonts w:ascii="Arial" w:hAnsi="Arial" w:cs="Arial"/>
              </w:rPr>
              <w:t xml:space="preserve">.1: </w:t>
            </w:r>
            <w:r w:rsidR="00D50F10">
              <w:rPr>
                <w:rFonts w:asciiTheme="minorHAnsi" w:hAnsiTheme="minorHAnsi" w:cstheme="minorHAnsi"/>
                <w:bCs/>
                <w:szCs w:val="24"/>
              </w:rPr>
              <w:t xml:space="preserve">Identify </w:t>
            </w:r>
            <w:r w:rsidR="003D5A9E">
              <w:rPr>
                <w:rFonts w:asciiTheme="minorHAnsi" w:hAnsiTheme="minorHAnsi" w:cstheme="minorHAnsi"/>
                <w:bCs/>
                <w:szCs w:val="24"/>
              </w:rPr>
              <w:t>participants for the self-assessment</w:t>
            </w:r>
          </w:p>
        </w:tc>
        <w:tc>
          <w:tcPr>
            <w:tcW w:w="1370" w:type="dxa"/>
            <w:shd w:val="clear" w:color="auto" w:fill="DBE5F1" w:themeFill="accent1" w:themeFillTint="33"/>
          </w:tcPr>
          <w:p w14:paraId="2DA68CC8" w14:textId="71E8126E" w:rsidR="00710769" w:rsidRPr="00DC37C1" w:rsidRDefault="00C07BFD" w:rsidP="002C2E70">
            <w:pPr>
              <w:jc w:val="center"/>
              <w:rPr>
                <w:rFonts w:ascii="Arial" w:hAnsi="Arial" w:cs="Arial"/>
              </w:rPr>
            </w:pPr>
            <w:r>
              <w:rPr>
                <w:rFonts w:asciiTheme="minorHAnsi" w:hAnsiTheme="minorHAnsi" w:cstheme="minorHAnsi"/>
                <w:bCs/>
                <w:szCs w:val="24"/>
              </w:rPr>
              <w:t>1/31/2020</w:t>
            </w:r>
          </w:p>
        </w:tc>
        <w:tc>
          <w:tcPr>
            <w:tcW w:w="2794" w:type="dxa"/>
            <w:shd w:val="clear" w:color="auto" w:fill="DBE5F1" w:themeFill="accent1" w:themeFillTint="33"/>
          </w:tcPr>
          <w:p w14:paraId="6973929F" w14:textId="0AF157BD" w:rsidR="00710769" w:rsidRPr="00DC37C1" w:rsidRDefault="003D5A9E" w:rsidP="002C2E70">
            <w:pPr>
              <w:rPr>
                <w:rFonts w:ascii="Arial" w:hAnsi="Arial" w:cs="Arial"/>
              </w:rPr>
            </w:pPr>
            <w:r w:rsidRPr="003D5A9E">
              <w:rPr>
                <w:rFonts w:asciiTheme="minorHAnsi" w:hAnsiTheme="minorHAnsi" w:cstheme="minorHAnsi"/>
                <w:bCs/>
                <w:szCs w:val="24"/>
              </w:rPr>
              <w:t>Participant List</w:t>
            </w:r>
          </w:p>
        </w:tc>
        <w:tc>
          <w:tcPr>
            <w:tcW w:w="1806" w:type="dxa"/>
            <w:shd w:val="clear" w:color="auto" w:fill="B8CCE4" w:themeFill="accent1" w:themeFillTint="66"/>
          </w:tcPr>
          <w:p w14:paraId="11CCBFEC" w14:textId="77777777" w:rsidR="00710769" w:rsidRPr="00084339" w:rsidRDefault="00C8264D" w:rsidP="002C2E70">
            <w:pPr>
              <w:rPr>
                <w:rFonts w:asciiTheme="minorHAnsi" w:hAnsiTheme="minorHAnsi" w:cstheme="minorHAnsi"/>
                <w:bCs/>
                <w:szCs w:val="24"/>
              </w:rPr>
            </w:pPr>
            <w:r w:rsidRPr="00084339">
              <w:rPr>
                <w:rFonts w:asciiTheme="minorHAnsi" w:hAnsiTheme="minorHAnsi" w:cstheme="minorHAnsi"/>
                <w:bCs/>
                <w:szCs w:val="24"/>
              </w:rPr>
              <w:fldChar w:fldCharType="begin">
                <w:ffData>
                  <w:name w:val="Text10"/>
                  <w:enabled/>
                  <w:calcOnExit w:val="0"/>
                  <w:textInput/>
                </w:ffData>
              </w:fldChar>
            </w:r>
            <w:r w:rsidRPr="00084339">
              <w:rPr>
                <w:rFonts w:asciiTheme="minorHAnsi" w:hAnsiTheme="minorHAnsi" w:cstheme="minorHAnsi"/>
                <w:bCs/>
                <w:szCs w:val="24"/>
              </w:rPr>
              <w:instrText xml:space="preserve"> FORMTEXT </w:instrText>
            </w:r>
            <w:r w:rsidRPr="00084339">
              <w:rPr>
                <w:rFonts w:asciiTheme="minorHAnsi" w:hAnsiTheme="minorHAnsi" w:cstheme="minorHAnsi"/>
                <w:bCs/>
                <w:szCs w:val="24"/>
              </w:rPr>
            </w:r>
            <w:r w:rsidRPr="00084339">
              <w:rPr>
                <w:rFonts w:asciiTheme="minorHAnsi" w:hAnsiTheme="minorHAnsi" w:cstheme="minorHAnsi"/>
                <w:bCs/>
                <w:szCs w:val="24"/>
              </w:rPr>
              <w:fldChar w:fldCharType="separate"/>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szCs w:val="24"/>
              </w:rPr>
              <w:fldChar w:fldCharType="end"/>
            </w:r>
          </w:p>
        </w:tc>
      </w:tr>
      <w:tr w:rsidR="003D5A9E" w:rsidRPr="00DC37C1" w14:paraId="6BC0284E" w14:textId="77777777" w:rsidTr="003D5A9E">
        <w:trPr>
          <w:trHeight w:val="595"/>
        </w:trPr>
        <w:tc>
          <w:tcPr>
            <w:tcW w:w="5996" w:type="dxa"/>
            <w:shd w:val="clear" w:color="auto" w:fill="DBE5F1" w:themeFill="accent1" w:themeFillTint="33"/>
          </w:tcPr>
          <w:p w14:paraId="325D2408" w14:textId="12F9A8EE" w:rsidR="003D5A9E" w:rsidRDefault="003D5A9E" w:rsidP="00560EE2">
            <w:pPr>
              <w:rPr>
                <w:rFonts w:ascii="Arial" w:hAnsi="Arial" w:cs="Arial"/>
              </w:rPr>
            </w:pPr>
            <w:r>
              <w:rPr>
                <w:rFonts w:ascii="Arial" w:hAnsi="Arial" w:cs="Arial"/>
              </w:rPr>
              <w:t>Activity 3</w:t>
            </w:r>
            <w:r w:rsidRPr="00DC37C1">
              <w:rPr>
                <w:rFonts w:ascii="Arial" w:hAnsi="Arial" w:cs="Arial"/>
              </w:rPr>
              <w:t>.2:</w:t>
            </w:r>
            <w:r>
              <w:rPr>
                <w:rFonts w:ascii="Arial" w:hAnsi="Arial" w:cs="Arial"/>
              </w:rPr>
              <w:t xml:space="preserve"> </w:t>
            </w:r>
            <w:r>
              <w:rPr>
                <w:rFonts w:asciiTheme="minorHAnsi" w:hAnsiTheme="minorHAnsi" w:cstheme="minorHAnsi"/>
                <w:bCs/>
                <w:szCs w:val="24"/>
              </w:rPr>
              <w:t xml:space="preserve">Set  </w:t>
            </w:r>
            <w:r w:rsidRPr="009E1438">
              <w:rPr>
                <w:rFonts w:asciiTheme="minorHAnsi" w:hAnsiTheme="minorHAnsi" w:cstheme="minorHAnsi"/>
                <w:bCs/>
                <w:szCs w:val="24"/>
              </w:rPr>
              <w:t>meeting times  and  reserve location to complete the assessment</w:t>
            </w:r>
          </w:p>
        </w:tc>
        <w:tc>
          <w:tcPr>
            <w:tcW w:w="1370" w:type="dxa"/>
            <w:shd w:val="clear" w:color="auto" w:fill="DBE5F1" w:themeFill="accent1" w:themeFillTint="33"/>
          </w:tcPr>
          <w:p w14:paraId="3A3C1548" w14:textId="172B4C68" w:rsidR="003D5A9E" w:rsidRDefault="00C07BFD" w:rsidP="00C07BFD">
            <w:pPr>
              <w:jc w:val="center"/>
              <w:rPr>
                <w:rFonts w:asciiTheme="minorHAnsi" w:hAnsiTheme="minorHAnsi" w:cstheme="minorHAnsi"/>
                <w:bCs/>
                <w:szCs w:val="24"/>
              </w:rPr>
            </w:pPr>
            <w:r>
              <w:rPr>
                <w:rFonts w:asciiTheme="minorHAnsi" w:hAnsiTheme="minorHAnsi" w:cstheme="minorHAnsi"/>
                <w:bCs/>
                <w:szCs w:val="24"/>
              </w:rPr>
              <w:t>1</w:t>
            </w:r>
            <w:r w:rsidR="003D5A9E">
              <w:rPr>
                <w:rFonts w:asciiTheme="minorHAnsi" w:hAnsiTheme="minorHAnsi" w:cstheme="minorHAnsi"/>
                <w:bCs/>
                <w:szCs w:val="24"/>
              </w:rPr>
              <w:t>/</w:t>
            </w:r>
            <w:r>
              <w:rPr>
                <w:rFonts w:asciiTheme="minorHAnsi" w:hAnsiTheme="minorHAnsi" w:cstheme="minorHAnsi"/>
                <w:bCs/>
                <w:szCs w:val="24"/>
              </w:rPr>
              <w:t>31</w:t>
            </w:r>
            <w:r w:rsidR="003D5A9E">
              <w:rPr>
                <w:rFonts w:asciiTheme="minorHAnsi" w:hAnsiTheme="minorHAnsi" w:cstheme="minorHAnsi"/>
                <w:bCs/>
                <w:szCs w:val="24"/>
              </w:rPr>
              <w:t>/</w:t>
            </w:r>
            <w:r>
              <w:rPr>
                <w:rFonts w:asciiTheme="minorHAnsi" w:hAnsiTheme="minorHAnsi" w:cstheme="minorHAnsi"/>
                <w:bCs/>
                <w:szCs w:val="24"/>
              </w:rPr>
              <w:t>20</w:t>
            </w:r>
          </w:p>
        </w:tc>
        <w:tc>
          <w:tcPr>
            <w:tcW w:w="2794" w:type="dxa"/>
            <w:shd w:val="clear" w:color="auto" w:fill="DBE5F1" w:themeFill="accent1" w:themeFillTint="33"/>
          </w:tcPr>
          <w:p w14:paraId="2E0944D9" w14:textId="53674158" w:rsidR="003D5A9E" w:rsidRDefault="003D5A9E" w:rsidP="002C2E70">
            <w:pPr>
              <w:rPr>
                <w:rFonts w:asciiTheme="minorHAnsi" w:hAnsiTheme="minorHAnsi" w:cstheme="minorHAnsi"/>
                <w:bCs/>
                <w:szCs w:val="24"/>
              </w:rPr>
            </w:pPr>
            <w:r>
              <w:rPr>
                <w:rFonts w:asciiTheme="minorHAnsi" w:hAnsiTheme="minorHAnsi" w:cstheme="minorHAnsi"/>
                <w:bCs/>
                <w:szCs w:val="24"/>
              </w:rPr>
              <w:t>Meeting agenda(s)</w:t>
            </w:r>
          </w:p>
        </w:tc>
        <w:tc>
          <w:tcPr>
            <w:tcW w:w="1806" w:type="dxa"/>
            <w:shd w:val="clear" w:color="auto" w:fill="B8CCE4" w:themeFill="accent1" w:themeFillTint="66"/>
          </w:tcPr>
          <w:p w14:paraId="34A2FC91" w14:textId="77777777" w:rsidR="003D5A9E" w:rsidRPr="00084339" w:rsidRDefault="003D5A9E" w:rsidP="002C2E70">
            <w:pPr>
              <w:rPr>
                <w:rFonts w:asciiTheme="minorHAnsi" w:hAnsiTheme="minorHAnsi" w:cstheme="minorHAnsi"/>
                <w:bCs/>
                <w:szCs w:val="24"/>
              </w:rPr>
            </w:pPr>
          </w:p>
        </w:tc>
      </w:tr>
      <w:tr w:rsidR="003D5A9E" w:rsidRPr="00DC37C1" w14:paraId="4614DC2A" w14:textId="77777777" w:rsidTr="003D5A9E">
        <w:trPr>
          <w:trHeight w:val="595"/>
        </w:trPr>
        <w:tc>
          <w:tcPr>
            <w:tcW w:w="5996" w:type="dxa"/>
            <w:shd w:val="clear" w:color="auto" w:fill="DBE5F1" w:themeFill="accent1" w:themeFillTint="33"/>
          </w:tcPr>
          <w:p w14:paraId="12F16D09" w14:textId="6320F054" w:rsidR="003D5A9E" w:rsidRDefault="003D5A9E" w:rsidP="003D5A9E">
            <w:pPr>
              <w:rPr>
                <w:rFonts w:ascii="Arial" w:hAnsi="Arial" w:cs="Arial"/>
              </w:rPr>
            </w:pPr>
            <w:r>
              <w:rPr>
                <w:rFonts w:ascii="Arial" w:hAnsi="Arial" w:cs="Arial"/>
              </w:rPr>
              <w:t>Activity 3.3</w:t>
            </w:r>
            <w:r w:rsidRPr="00DC37C1">
              <w:rPr>
                <w:rFonts w:ascii="Arial" w:hAnsi="Arial" w:cs="Arial"/>
              </w:rPr>
              <w:t xml:space="preserve">: </w:t>
            </w:r>
            <w:r>
              <w:rPr>
                <w:rFonts w:ascii="Arial" w:hAnsi="Arial" w:cs="Arial"/>
              </w:rPr>
              <w:t>I</w:t>
            </w:r>
            <w:r>
              <w:rPr>
                <w:rFonts w:asciiTheme="minorHAnsi" w:hAnsiTheme="minorHAnsi" w:cstheme="minorHAnsi"/>
                <w:bCs/>
                <w:szCs w:val="24"/>
              </w:rPr>
              <w:t>nvite participants to the self-assessment process</w:t>
            </w:r>
          </w:p>
        </w:tc>
        <w:tc>
          <w:tcPr>
            <w:tcW w:w="1370" w:type="dxa"/>
            <w:shd w:val="clear" w:color="auto" w:fill="DBE5F1" w:themeFill="accent1" w:themeFillTint="33"/>
          </w:tcPr>
          <w:p w14:paraId="52F0AA17" w14:textId="05562F3F" w:rsidR="003D5A9E" w:rsidRDefault="00C07BFD" w:rsidP="002C2E70">
            <w:pPr>
              <w:jc w:val="center"/>
              <w:rPr>
                <w:rFonts w:asciiTheme="minorHAnsi" w:hAnsiTheme="minorHAnsi" w:cstheme="minorHAnsi"/>
                <w:bCs/>
                <w:szCs w:val="24"/>
              </w:rPr>
            </w:pPr>
            <w:r>
              <w:rPr>
                <w:rFonts w:asciiTheme="minorHAnsi" w:hAnsiTheme="minorHAnsi" w:cstheme="minorHAnsi"/>
                <w:bCs/>
                <w:szCs w:val="24"/>
              </w:rPr>
              <w:t>2/21/20</w:t>
            </w:r>
          </w:p>
        </w:tc>
        <w:tc>
          <w:tcPr>
            <w:tcW w:w="2794" w:type="dxa"/>
            <w:shd w:val="clear" w:color="auto" w:fill="DBE5F1" w:themeFill="accent1" w:themeFillTint="33"/>
          </w:tcPr>
          <w:p w14:paraId="75BA1A8E" w14:textId="7FB962DF" w:rsidR="003D5A9E" w:rsidRDefault="003D5A9E" w:rsidP="002C2E70">
            <w:pPr>
              <w:rPr>
                <w:rFonts w:asciiTheme="minorHAnsi" w:hAnsiTheme="minorHAnsi" w:cstheme="minorHAnsi"/>
                <w:bCs/>
                <w:szCs w:val="24"/>
              </w:rPr>
            </w:pPr>
            <w:r>
              <w:rPr>
                <w:rFonts w:asciiTheme="minorHAnsi" w:hAnsiTheme="minorHAnsi" w:cstheme="minorHAnsi"/>
                <w:bCs/>
                <w:szCs w:val="24"/>
              </w:rPr>
              <w:t>Invitation list</w:t>
            </w:r>
          </w:p>
        </w:tc>
        <w:tc>
          <w:tcPr>
            <w:tcW w:w="1806" w:type="dxa"/>
            <w:shd w:val="clear" w:color="auto" w:fill="B8CCE4" w:themeFill="accent1" w:themeFillTint="66"/>
          </w:tcPr>
          <w:p w14:paraId="7F99B07E" w14:textId="77777777" w:rsidR="003D5A9E" w:rsidRPr="00084339" w:rsidRDefault="003D5A9E" w:rsidP="002C2E70">
            <w:pPr>
              <w:rPr>
                <w:rFonts w:asciiTheme="minorHAnsi" w:hAnsiTheme="minorHAnsi" w:cstheme="minorHAnsi"/>
                <w:bCs/>
                <w:szCs w:val="24"/>
              </w:rPr>
            </w:pPr>
          </w:p>
        </w:tc>
      </w:tr>
      <w:tr w:rsidR="00C8264D" w:rsidRPr="00DC37C1" w14:paraId="1DEB009C" w14:textId="77777777" w:rsidTr="003D5A9E">
        <w:trPr>
          <w:trHeight w:val="585"/>
        </w:trPr>
        <w:tc>
          <w:tcPr>
            <w:tcW w:w="5996" w:type="dxa"/>
            <w:shd w:val="clear" w:color="auto" w:fill="DBE5F1" w:themeFill="accent1" w:themeFillTint="33"/>
          </w:tcPr>
          <w:p w14:paraId="7F2FBD80" w14:textId="61081490" w:rsidR="00C8264D" w:rsidRPr="00DC37C1" w:rsidRDefault="009E1438" w:rsidP="003D5A9E">
            <w:pPr>
              <w:rPr>
                <w:rFonts w:ascii="Arial" w:hAnsi="Arial" w:cs="Arial"/>
              </w:rPr>
            </w:pPr>
            <w:r>
              <w:rPr>
                <w:rFonts w:ascii="Arial" w:hAnsi="Arial" w:cs="Arial"/>
              </w:rPr>
              <w:t>Activity 3</w:t>
            </w:r>
            <w:r w:rsidR="00C8264D" w:rsidRPr="00DC37C1">
              <w:rPr>
                <w:rFonts w:ascii="Arial" w:hAnsi="Arial" w:cs="Arial"/>
              </w:rPr>
              <w:t>.</w:t>
            </w:r>
            <w:r w:rsidR="003D5A9E">
              <w:rPr>
                <w:rFonts w:ascii="Arial" w:hAnsi="Arial" w:cs="Arial"/>
              </w:rPr>
              <w:t>4</w:t>
            </w:r>
            <w:r w:rsidR="00C8264D" w:rsidRPr="00DC37C1">
              <w:rPr>
                <w:rFonts w:ascii="Arial" w:hAnsi="Arial" w:cs="Arial"/>
              </w:rPr>
              <w:t>:</w:t>
            </w:r>
            <w:r w:rsidR="00C8264D">
              <w:rPr>
                <w:rFonts w:ascii="Arial" w:hAnsi="Arial" w:cs="Arial"/>
              </w:rPr>
              <w:t xml:space="preserve"> </w:t>
            </w:r>
            <w:r w:rsidR="00C8264D">
              <w:rPr>
                <w:rFonts w:asciiTheme="minorHAnsi" w:hAnsiTheme="minorHAnsi" w:cstheme="minorHAnsi"/>
                <w:bCs/>
                <w:szCs w:val="24"/>
              </w:rPr>
              <w:t>Complete the self-assessment</w:t>
            </w:r>
          </w:p>
        </w:tc>
        <w:tc>
          <w:tcPr>
            <w:tcW w:w="1370" w:type="dxa"/>
            <w:shd w:val="clear" w:color="auto" w:fill="DBE5F1" w:themeFill="accent1" w:themeFillTint="33"/>
          </w:tcPr>
          <w:p w14:paraId="6585CFD5" w14:textId="77ED8D73" w:rsidR="00C8264D" w:rsidRPr="00DC37C1" w:rsidRDefault="00C07BFD" w:rsidP="00C8264D">
            <w:pPr>
              <w:jc w:val="center"/>
              <w:rPr>
                <w:rFonts w:ascii="Arial" w:hAnsi="Arial" w:cs="Arial"/>
              </w:rPr>
            </w:pPr>
            <w:r>
              <w:rPr>
                <w:rFonts w:asciiTheme="minorHAnsi" w:hAnsiTheme="minorHAnsi" w:cstheme="minorHAnsi"/>
                <w:bCs/>
                <w:szCs w:val="24"/>
              </w:rPr>
              <w:t>5/1/2020</w:t>
            </w:r>
          </w:p>
        </w:tc>
        <w:tc>
          <w:tcPr>
            <w:tcW w:w="2794" w:type="dxa"/>
            <w:shd w:val="clear" w:color="auto" w:fill="DBE5F1" w:themeFill="accent1" w:themeFillTint="33"/>
          </w:tcPr>
          <w:p w14:paraId="598313CA" w14:textId="77777777" w:rsidR="00C8264D" w:rsidRPr="00DC37C1" w:rsidRDefault="00C8264D" w:rsidP="00C8264D">
            <w:pPr>
              <w:rPr>
                <w:rFonts w:ascii="Arial" w:hAnsi="Arial" w:cs="Arial"/>
              </w:rPr>
            </w:pPr>
            <w:r>
              <w:rPr>
                <w:rFonts w:asciiTheme="minorHAnsi" w:hAnsiTheme="minorHAnsi" w:cstheme="minorHAnsi"/>
                <w:bCs/>
                <w:szCs w:val="24"/>
              </w:rPr>
              <w:t>Completed assessment and radar chart</w:t>
            </w:r>
          </w:p>
        </w:tc>
        <w:tc>
          <w:tcPr>
            <w:tcW w:w="1806" w:type="dxa"/>
            <w:shd w:val="clear" w:color="auto" w:fill="B8CCE4" w:themeFill="accent1" w:themeFillTint="66"/>
          </w:tcPr>
          <w:p w14:paraId="149B1E6D" w14:textId="77777777" w:rsidR="00C8264D" w:rsidRPr="00084339" w:rsidRDefault="00C8264D" w:rsidP="00C8264D">
            <w:pPr>
              <w:rPr>
                <w:rFonts w:asciiTheme="minorHAnsi" w:hAnsiTheme="minorHAnsi" w:cstheme="minorHAnsi"/>
                <w:bCs/>
                <w:szCs w:val="24"/>
              </w:rPr>
            </w:pPr>
            <w:r w:rsidRPr="003A0399">
              <w:rPr>
                <w:rFonts w:asciiTheme="minorHAnsi" w:hAnsiTheme="minorHAnsi" w:cstheme="minorHAnsi"/>
                <w:bCs/>
                <w:szCs w:val="24"/>
              </w:rPr>
              <w:fldChar w:fldCharType="begin">
                <w:ffData>
                  <w:name w:val="Text10"/>
                  <w:enabled/>
                  <w:calcOnExit w:val="0"/>
                  <w:textInput/>
                </w:ffData>
              </w:fldChar>
            </w:r>
            <w:r w:rsidRPr="003A0399">
              <w:rPr>
                <w:rFonts w:asciiTheme="minorHAnsi" w:hAnsiTheme="minorHAnsi" w:cstheme="minorHAnsi"/>
                <w:bCs/>
                <w:szCs w:val="24"/>
              </w:rPr>
              <w:instrText xml:space="preserve"> FORMTEXT </w:instrText>
            </w:r>
            <w:r w:rsidRPr="003A0399">
              <w:rPr>
                <w:rFonts w:asciiTheme="minorHAnsi" w:hAnsiTheme="minorHAnsi" w:cstheme="minorHAnsi"/>
                <w:bCs/>
                <w:szCs w:val="24"/>
              </w:rPr>
            </w:r>
            <w:r w:rsidRPr="003A0399">
              <w:rPr>
                <w:rFonts w:asciiTheme="minorHAnsi" w:hAnsiTheme="minorHAnsi" w:cstheme="minorHAnsi"/>
                <w:bCs/>
                <w:szCs w:val="24"/>
              </w:rPr>
              <w:fldChar w:fldCharType="separate"/>
            </w:r>
            <w:r w:rsidRPr="003A0399">
              <w:rPr>
                <w:rFonts w:asciiTheme="minorHAnsi" w:hAnsiTheme="minorHAnsi" w:cstheme="minorHAnsi"/>
                <w:bCs/>
                <w:noProof/>
                <w:szCs w:val="24"/>
              </w:rPr>
              <w:t> </w:t>
            </w:r>
            <w:r w:rsidRPr="003A0399">
              <w:rPr>
                <w:rFonts w:asciiTheme="minorHAnsi" w:hAnsiTheme="minorHAnsi" w:cstheme="minorHAnsi"/>
                <w:bCs/>
                <w:noProof/>
                <w:szCs w:val="24"/>
              </w:rPr>
              <w:t> </w:t>
            </w:r>
            <w:r w:rsidRPr="003A0399">
              <w:rPr>
                <w:rFonts w:asciiTheme="minorHAnsi" w:hAnsiTheme="minorHAnsi" w:cstheme="minorHAnsi"/>
                <w:bCs/>
                <w:noProof/>
                <w:szCs w:val="24"/>
              </w:rPr>
              <w:t> </w:t>
            </w:r>
            <w:r w:rsidRPr="003A0399">
              <w:rPr>
                <w:rFonts w:asciiTheme="minorHAnsi" w:hAnsiTheme="minorHAnsi" w:cstheme="minorHAnsi"/>
                <w:bCs/>
                <w:noProof/>
                <w:szCs w:val="24"/>
              </w:rPr>
              <w:t> </w:t>
            </w:r>
            <w:r w:rsidRPr="003A0399">
              <w:rPr>
                <w:rFonts w:asciiTheme="minorHAnsi" w:hAnsiTheme="minorHAnsi" w:cstheme="minorHAnsi"/>
                <w:bCs/>
                <w:noProof/>
                <w:szCs w:val="24"/>
              </w:rPr>
              <w:t> </w:t>
            </w:r>
            <w:r w:rsidRPr="003A0399">
              <w:rPr>
                <w:rFonts w:asciiTheme="minorHAnsi" w:hAnsiTheme="minorHAnsi" w:cstheme="minorHAnsi"/>
                <w:bCs/>
                <w:szCs w:val="24"/>
              </w:rPr>
              <w:fldChar w:fldCharType="end"/>
            </w:r>
          </w:p>
        </w:tc>
      </w:tr>
      <w:tr w:rsidR="00C8264D" w:rsidRPr="00DC37C1" w14:paraId="16D065C8" w14:textId="77777777" w:rsidTr="003D5A9E">
        <w:trPr>
          <w:trHeight w:val="1181"/>
        </w:trPr>
        <w:tc>
          <w:tcPr>
            <w:tcW w:w="5996" w:type="dxa"/>
            <w:shd w:val="clear" w:color="auto" w:fill="DBE5F1" w:themeFill="accent1" w:themeFillTint="33"/>
          </w:tcPr>
          <w:p w14:paraId="5B831F50" w14:textId="29234461" w:rsidR="00C8264D" w:rsidRPr="00DC37C1" w:rsidRDefault="009E1438" w:rsidP="00B26164">
            <w:pPr>
              <w:rPr>
                <w:rFonts w:ascii="Arial" w:hAnsi="Arial" w:cs="Arial"/>
              </w:rPr>
            </w:pPr>
            <w:r>
              <w:rPr>
                <w:rFonts w:ascii="Arial" w:hAnsi="Arial" w:cs="Arial"/>
              </w:rPr>
              <w:t>Activity 3</w:t>
            </w:r>
            <w:r w:rsidR="003D5A9E">
              <w:rPr>
                <w:rFonts w:ascii="Arial" w:hAnsi="Arial" w:cs="Arial"/>
              </w:rPr>
              <w:t>.5</w:t>
            </w:r>
            <w:r w:rsidR="00C8264D">
              <w:rPr>
                <w:rFonts w:ascii="Arial" w:hAnsi="Arial" w:cs="Arial"/>
              </w:rPr>
              <w:t xml:space="preserve">:  </w:t>
            </w:r>
            <w:r w:rsidR="00B26164" w:rsidRPr="00373EDB">
              <w:rPr>
                <w:rFonts w:asciiTheme="minorHAnsi" w:hAnsiTheme="minorHAnsi" w:cs="Arial"/>
              </w:rPr>
              <w:t xml:space="preserve">Prioritize </w:t>
            </w:r>
            <w:r w:rsidR="00C8264D" w:rsidRPr="00790613">
              <w:rPr>
                <w:rFonts w:asciiTheme="minorHAnsi" w:hAnsiTheme="minorHAnsi" w:cs="Arial"/>
              </w:rPr>
              <w:t>accreditation domain</w:t>
            </w:r>
            <w:r w:rsidR="00B26164">
              <w:rPr>
                <w:rFonts w:asciiTheme="minorHAnsi" w:hAnsiTheme="minorHAnsi" w:cs="Arial"/>
              </w:rPr>
              <w:t xml:space="preserve">s </w:t>
            </w:r>
            <w:r w:rsidR="00C8264D" w:rsidRPr="00790613">
              <w:rPr>
                <w:rFonts w:asciiTheme="minorHAnsi" w:hAnsiTheme="minorHAnsi" w:cs="Arial"/>
              </w:rPr>
              <w:t xml:space="preserve">based on the results of the self-assessment and consideration of other factors such as climate, leadership and resources per the </w:t>
            </w:r>
            <w:r w:rsidR="00B26164">
              <w:rPr>
                <w:rFonts w:asciiTheme="minorHAnsi" w:hAnsiTheme="minorHAnsi" w:cs="Arial"/>
              </w:rPr>
              <w:t>in-person</w:t>
            </w:r>
            <w:r w:rsidR="00C8264D" w:rsidRPr="00790613">
              <w:rPr>
                <w:rFonts w:asciiTheme="minorHAnsi" w:hAnsiTheme="minorHAnsi" w:cs="Arial"/>
              </w:rPr>
              <w:t xml:space="preserve"> training</w:t>
            </w:r>
          </w:p>
        </w:tc>
        <w:tc>
          <w:tcPr>
            <w:tcW w:w="1370" w:type="dxa"/>
            <w:shd w:val="clear" w:color="auto" w:fill="DBE5F1" w:themeFill="accent1" w:themeFillTint="33"/>
          </w:tcPr>
          <w:p w14:paraId="50551435" w14:textId="1B65091F" w:rsidR="00C8264D" w:rsidRPr="00084339" w:rsidRDefault="00C07BFD" w:rsidP="00C07BFD">
            <w:pPr>
              <w:jc w:val="center"/>
              <w:rPr>
                <w:rFonts w:asciiTheme="minorHAnsi" w:hAnsiTheme="minorHAnsi" w:cstheme="minorHAnsi"/>
                <w:bCs/>
                <w:szCs w:val="24"/>
              </w:rPr>
            </w:pPr>
            <w:r>
              <w:rPr>
                <w:rFonts w:asciiTheme="minorHAnsi" w:hAnsiTheme="minorHAnsi" w:cstheme="minorHAnsi"/>
                <w:bCs/>
                <w:szCs w:val="24"/>
              </w:rPr>
              <w:t>5/1/2020</w:t>
            </w:r>
          </w:p>
        </w:tc>
        <w:tc>
          <w:tcPr>
            <w:tcW w:w="2794" w:type="dxa"/>
            <w:shd w:val="clear" w:color="auto" w:fill="DBE5F1" w:themeFill="accent1" w:themeFillTint="33"/>
          </w:tcPr>
          <w:p w14:paraId="6AF50E6B" w14:textId="77777777" w:rsidR="00C8264D" w:rsidRPr="00084339" w:rsidRDefault="00C8264D" w:rsidP="00C8264D">
            <w:pPr>
              <w:rPr>
                <w:rFonts w:asciiTheme="minorHAnsi" w:hAnsiTheme="minorHAnsi" w:cstheme="minorHAnsi"/>
                <w:bCs/>
                <w:szCs w:val="24"/>
              </w:rPr>
            </w:pPr>
            <w:r>
              <w:rPr>
                <w:rFonts w:asciiTheme="minorHAnsi" w:hAnsiTheme="minorHAnsi" w:cstheme="minorHAnsi"/>
                <w:bCs/>
                <w:szCs w:val="24"/>
              </w:rPr>
              <w:t>One domain selected as a priority</w:t>
            </w:r>
          </w:p>
        </w:tc>
        <w:tc>
          <w:tcPr>
            <w:tcW w:w="1806" w:type="dxa"/>
            <w:shd w:val="clear" w:color="auto" w:fill="B8CCE4" w:themeFill="accent1" w:themeFillTint="66"/>
          </w:tcPr>
          <w:p w14:paraId="5636FE8E" w14:textId="77777777" w:rsidR="00C8264D" w:rsidRPr="00084339" w:rsidRDefault="00C8264D" w:rsidP="00C8264D">
            <w:pPr>
              <w:rPr>
                <w:rFonts w:asciiTheme="minorHAnsi" w:hAnsiTheme="minorHAnsi" w:cstheme="minorHAnsi"/>
                <w:bCs/>
                <w:szCs w:val="24"/>
              </w:rPr>
            </w:pPr>
            <w:r w:rsidRPr="003A0399">
              <w:rPr>
                <w:rFonts w:asciiTheme="minorHAnsi" w:hAnsiTheme="minorHAnsi" w:cstheme="minorHAnsi"/>
                <w:bCs/>
                <w:szCs w:val="24"/>
              </w:rPr>
              <w:fldChar w:fldCharType="begin">
                <w:ffData>
                  <w:name w:val="Text10"/>
                  <w:enabled/>
                  <w:calcOnExit w:val="0"/>
                  <w:textInput/>
                </w:ffData>
              </w:fldChar>
            </w:r>
            <w:r w:rsidRPr="003A0399">
              <w:rPr>
                <w:rFonts w:asciiTheme="minorHAnsi" w:hAnsiTheme="minorHAnsi" w:cstheme="minorHAnsi"/>
                <w:bCs/>
                <w:szCs w:val="24"/>
              </w:rPr>
              <w:instrText xml:space="preserve"> FORMTEXT </w:instrText>
            </w:r>
            <w:r w:rsidRPr="003A0399">
              <w:rPr>
                <w:rFonts w:asciiTheme="minorHAnsi" w:hAnsiTheme="minorHAnsi" w:cstheme="minorHAnsi"/>
                <w:bCs/>
                <w:szCs w:val="24"/>
              </w:rPr>
            </w:r>
            <w:r w:rsidRPr="003A0399">
              <w:rPr>
                <w:rFonts w:asciiTheme="minorHAnsi" w:hAnsiTheme="minorHAnsi" w:cstheme="minorHAnsi"/>
                <w:bCs/>
                <w:szCs w:val="24"/>
              </w:rPr>
              <w:fldChar w:fldCharType="separate"/>
            </w:r>
            <w:r w:rsidRPr="003A0399">
              <w:rPr>
                <w:rFonts w:asciiTheme="minorHAnsi" w:hAnsiTheme="minorHAnsi" w:cstheme="minorHAnsi"/>
                <w:bCs/>
                <w:noProof/>
                <w:szCs w:val="24"/>
              </w:rPr>
              <w:t> </w:t>
            </w:r>
            <w:r w:rsidRPr="003A0399">
              <w:rPr>
                <w:rFonts w:asciiTheme="minorHAnsi" w:hAnsiTheme="minorHAnsi" w:cstheme="minorHAnsi"/>
                <w:bCs/>
                <w:noProof/>
                <w:szCs w:val="24"/>
              </w:rPr>
              <w:t> </w:t>
            </w:r>
            <w:r w:rsidRPr="003A0399">
              <w:rPr>
                <w:rFonts w:asciiTheme="minorHAnsi" w:hAnsiTheme="minorHAnsi" w:cstheme="minorHAnsi"/>
                <w:bCs/>
                <w:noProof/>
                <w:szCs w:val="24"/>
              </w:rPr>
              <w:t> </w:t>
            </w:r>
            <w:r w:rsidRPr="003A0399">
              <w:rPr>
                <w:rFonts w:asciiTheme="minorHAnsi" w:hAnsiTheme="minorHAnsi" w:cstheme="minorHAnsi"/>
                <w:bCs/>
                <w:noProof/>
                <w:szCs w:val="24"/>
              </w:rPr>
              <w:t> </w:t>
            </w:r>
            <w:r w:rsidRPr="003A0399">
              <w:rPr>
                <w:rFonts w:asciiTheme="minorHAnsi" w:hAnsiTheme="minorHAnsi" w:cstheme="minorHAnsi"/>
                <w:bCs/>
                <w:noProof/>
                <w:szCs w:val="24"/>
              </w:rPr>
              <w:t> </w:t>
            </w:r>
            <w:r w:rsidRPr="003A0399">
              <w:rPr>
                <w:rFonts w:asciiTheme="minorHAnsi" w:hAnsiTheme="minorHAnsi" w:cstheme="minorHAnsi"/>
                <w:bCs/>
                <w:szCs w:val="24"/>
              </w:rPr>
              <w:fldChar w:fldCharType="end"/>
            </w:r>
          </w:p>
        </w:tc>
      </w:tr>
    </w:tbl>
    <w:p w14:paraId="0713F224" w14:textId="77777777" w:rsidR="00084339" w:rsidRDefault="00084339">
      <w:pPr>
        <w:rPr>
          <w:rFonts w:ascii="Arial" w:hAnsi="Arial" w:cs="Arial"/>
          <w:highlight w:val="yellow"/>
        </w:rPr>
      </w:pPr>
    </w:p>
    <w:p w14:paraId="233D0C26" w14:textId="77777777" w:rsidR="0097719E" w:rsidRDefault="0097719E">
      <w:pPr>
        <w:rPr>
          <w:rFonts w:ascii="Arial" w:hAnsi="Arial" w:cs="Arial"/>
          <w:highlight w:val="yellow"/>
        </w:rPr>
      </w:pPr>
    </w:p>
    <w:p w14:paraId="6EDF844E" w14:textId="77777777" w:rsidR="001D59EC" w:rsidRDefault="001D59EC">
      <w:pPr>
        <w:rPr>
          <w:rFonts w:ascii="Arial" w:hAnsi="Arial" w:cs="Arial"/>
          <w:highlight w:val="yellow"/>
        </w:rPr>
      </w:pPr>
    </w:p>
    <w:p w14:paraId="2740E117" w14:textId="77777777" w:rsidR="001D59EC" w:rsidRDefault="001D59EC">
      <w:pPr>
        <w:rPr>
          <w:rFonts w:ascii="Arial" w:hAnsi="Arial" w:cs="Arial"/>
          <w:highlight w:val="yellow"/>
        </w:rPr>
      </w:pPr>
    </w:p>
    <w:p w14:paraId="7F08031F" w14:textId="77777777" w:rsidR="001D59EC" w:rsidRDefault="001D59EC">
      <w:pPr>
        <w:rPr>
          <w:rFonts w:ascii="Arial" w:hAnsi="Arial" w:cs="Arial"/>
          <w:highlight w:val="yellow"/>
        </w:rPr>
      </w:pPr>
    </w:p>
    <w:p w14:paraId="45F0989E" w14:textId="77777777" w:rsidR="00B515D4" w:rsidRDefault="00B515D4">
      <w:pPr>
        <w:rPr>
          <w:rFonts w:ascii="Arial" w:hAnsi="Arial" w:cs="Arial"/>
          <w:highlight w:val="yellow"/>
        </w:rPr>
        <w:sectPr w:rsidR="00B515D4" w:rsidSect="008F3564">
          <w:pgSz w:w="15840" w:h="12240" w:orient="landscape" w:code="1"/>
          <w:pgMar w:top="1440" w:right="1440" w:bottom="1440" w:left="1440" w:header="288" w:footer="432" w:gutter="0"/>
          <w:cols w:space="720"/>
          <w:docGrid w:linePitch="326"/>
        </w:sectPr>
      </w:pPr>
    </w:p>
    <w:p w14:paraId="04BAF33D" w14:textId="77777777" w:rsidR="00054BAA" w:rsidRPr="00A76224" w:rsidRDefault="00054BAA" w:rsidP="006C2227">
      <w:pPr>
        <w:jc w:val="both"/>
        <w:rPr>
          <w:rFonts w:ascii="Arial" w:hAnsi="Arial" w:cs="Arial"/>
          <w:highlight w:val="yellow"/>
        </w:rPr>
      </w:pPr>
    </w:p>
    <w:sectPr w:rsidR="00054BAA" w:rsidRPr="00A76224" w:rsidSect="00AD6405">
      <w:pgSz w:w="12240" w:h="15840" w:code="1"/>
      <w:pgMar w:top="1440" w:right="1440" w:bottom="540" w:left="1440" w:header="288"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17F72" w14:textId="77777777" w:rsidR="009E744F" w:rsidRDefault="009E744F">
      <w:r>
        <w:separator/>
      </w:r>
    </w:p>
  </w:endnote>
  <w:endnote w:type="continuationSeparator" w:id="0">
    <w:p w14:paraId="6FFB26CA" w14:textId="77777777" w:rsidR="009E744F" w:rsidRDefault="009E744F">
      <w:r>
        <w:continuationSeparator/>
      </w:r>
    </w:p>
  </w:endnote>
  <w:endnote w:type="continuationNotice" w:id="1">
    <w:p w14:paraId="15360BD0" w14:textId="77777777" w:rsidR="009E744F" w:rsidRDefault="009E7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T15Et00">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PAM E+ Garamond BE">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077175"/>
      <w:docPartObj>
        <w:docPartGallery w:val="Page Numbers (Bottom of Page)"/>
        <w:docPartUnique/>
      </w:docPartObj>
    </w:sdtPr>
    <w:sdtEndPr>
      <w:rPr>
        <w:noProof/>
      </w:rPr>
    </w:sdtEndPr>
    <w:sdtContent>
      <w:p w14:paraId="42FBB0E5" w14:textId="2806DA69" w:rsidR="009E744F" w:rsidRDefault="009E744F">
        <w:pPr>
          <w:pStyle w:val="Footer"/>
          <w:jc w:val="center"/>
        </w:pPr>
        <w:r>
          <w:fldChar w:fldCharType="begin"/>
        </w:r>
        <w:r>
          <w:instrText xml:space="preserve"> PAGE   \* MERGEFORMAT </w:instrText>
        </w:r>
        <w:r>
          <w:fldChar w:fldCharType="separate"/>
        </w:r>
        <w:r w:rsidR="003B2051">
          <w:rPr>
            <w:noProof/>
          </w:rPr>
          <w:t>4</w:t>
        </w:r>
        <w:r>
          <w:rPr>
            <w:noProof/>
          </w:rPr>
          <w:fldChar w:fldCharType="end"/>
        </w:r>
      </w:p>
    </w:sdtContent>
  </w:sdt>
  <w:p w14:paraId="4CBE1E40" w14:textId="77777777" w:rsidR="009E744F" w:rsidRDefault="009E744F" w:rsidP="00A97289">
    <w:pPr>
      <w:pStyle w:val="Footer"/>
      <w:jc w:val="center"/>
      <w:rPr>
        <w:rFonts w:ascii="Garamond" w:hAnsi="Garamon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87774" w14:textId="77777777" w:rsidR="009E744F" w:rsidRDefault="009E744F">
    <w:pPr>
      <w:pStyle w:val="Footer"/>
    </w:pPr>
    <w:r>
      <w:t xml:space="preserve">Application Form –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C01C0" w14:textId="77777777" w:rsidR="009E744F" w:rsidRDefault="009E744F">
      <w:r>
        <w:separator/>
      </w:r>
    </w:p>
  </w:footnote>
  <w:footnote w:type="continuationSeparator" w:id="0">
    <w:p w14:paraId="5575E392" w14:textId="77777777" w:rsidR="009E744F" w:rsidRDefault="009E744F">
      <w:r>
        <w:continuationSeparator/>
      </w:r>
    </w:p>
  </w:footnote>
  <w:footnote w:type="continuationNotice" w:id="1">
    <w:p w14:paraId="1E93EAA5" w14:textId="77777777" w:rsidR="009E744F" w:rsidRDefault="009E744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0"/>
    <w:lvl w:ilvl="0">
      <w:start w:val="1"/>
      <w:numFmt w:val="decimal"/>
      <w:lvlText w:val="%1"/>
      <w:lvlJc w:val="left"/>
      <w:rPr>
        <w:rFonts w:cs="Times New Roman"/>
      </w:rPr>
    </w:lvl>
    <w:lvl w:ilvl="1">
      <w:start w:val="1"/>
      <w:numFmt w:val="upperLetter"/>
      <w:pStyle w:val="Level2"/>
      <w:lvlText w:val="%2."/>
      <w:lvlJc w:val="left"/>
      <w:pPr>
        <w:tabs>
          <w:tab w:val="num" w:pos="2520"/>
        </w:tabs>
        <w:ind w:left="2520" w:hanging="72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9B75C4"/>
    <w:multiLevelType w:val="hybridMultilevel"/>
    <w:tmpl w:val="C1EE6C8E"/>
    <w:lvl w:ilvl="0" w:tplc="6AC2F85E">
      <w:start w:val="1"/>
      <w:numFmt w:val="decimal"/>
      <w:lvlText w:val="%1."/>
      <w:lvlJc w:val="left"/>
      <w:pPr>
        <w:ind w:left="720" w:hanging="360"/>
      </w:pPr>
      <w:rPr>
        <w:rFonts w:ascii="TT15Et00" w:eastAsia="Times New Roman" w:hAnsi="TT15Et00" w:cs="TT15Et00"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362AB"/>
    <w:multiLevelType w:val="hybridMultilevel"/>
    <w:tmpl w:val="30ACBB0E"/>
    <w:lvl w:ilvl="0" w:tplc="7EC27914">
      <w:start w:val="1"/>
      <w:numFmt w:val="bullet"/>
      <w:lvlText w:val=""/>
      <w:lvlJc w:val="left"/>
      <w:pPr>
        <w:ind w:left="720" w:hanging="360"/>
      </w:pPr>
      <w:rPr>
        <w:rFonts w:ascii="Wingdings" w:hAnsi="Wingdings"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B31B4"/>
    <w:multiLevelType w:val="hybridMultilevel"/>
    <w:tmpl w:val="EA4036FC"/>
    <w:lvl w:ilvl="0" w:tplc="7634334A">
      <w:start w:val="1"/>
      <w:numFmt w:val="decimal"/>
      <w:lvlText w:val="%1)"/>
      <w:lvlJc w:val="left"/>
      <w:pPr>
        <w:ind w:left="720" w:hanging="360"/>
      </w:pPr>
      <w:rPr>
        <w:rFonts w:asciiTheme="minorHAnsi" w:hAnsiTheme="minorHAnsi" w:cstheme="minorHAnsi" w:hint="default"/>
        <w:i w:val="0"/>
      </w:rPr>
    </w:lvl>
    <w:lvl w:ilvl="1" w:tplc="E4BC9A3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34F1F"/>
    <w:multiLevelType w:val="hybridMultilevel"/>
    <w:tmpl w:val="EA4036FC"/>
    <w:lvl w:ilvl="0" w:tplc="7634334A">
      <w:start w:val="1"/>
      <w:numFmt w:val="decimal"/>
      <w:lvlText w:val="%1)"/>
      <w:lvlJc w:val="left"/>
      <w:pPr>
        <w:ind w:left="720" w:hanging="360"/>
      </w:pPr>
      <w:rPr>
        <w:rFonts w:asciiTheme="minorHAnsi" w:hAnsiTheme="minorHAnsi" w:cstheme="minorHAnsi" w:hint="default"/>
        <w:i w:val="0"/>
      </w:rPr>
    </w:lvl>
    <w:lvl w:ilvl="1" w:tplc="E4BC9A3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15F4C"/>
    <w:multiLevelType w:val="hybridMultilevel"/>
    <w:tmpl w:val="3EACA5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1686A"/>
    <w:multiLevelType w:val="hybridMultilevel"/>
    <w:tmpl w:val="C1EE6C8E"/>
    <w:lvl w:ilvl="0" w:tplc="6AC2F85E">
      <w:start w:val="1"/>
      <w:numFmt w:val="decimal"/>
      <w:lvlText w:val="%1."/>
      <w:lvlJc w:val="left"/>
      <w:pPr>
        <w:ind w:left="720" w:hanging="360"/>
      </w:pPr>
      <w:rPr>
        <w:rFonts w:ascii="TT15Et00" w:eastAsia="Times New Roman" w:hAnsi="TT15Et00" w:cs="TT15Et00"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85885"/>
    <w:multiLevelType w:val="hybridMultilevel"/>
    <w:tmpl w:val="C77C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84331"/>
    <w:multiLevelType w:val="hybridMultilevel"/>
    <w:tmpl w:val="2382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35E72"/>
    <w:multiLevelType w:val="hybridMultilevel"/>
    <w:tmpl w:val="2570A8A6"/>
    <w:lvl w:ilvl="0" w:tplc="7634334A">
      <w:start w:val="1"/>
      <w:numFmt w:val="decimal"/>
      <w:lvlText w:val="%1)"/>
      <w:lvlJc w:val="left"/>
      <w:pPr>
        <w:ind w:left="360" w:hanging="360"/>
      </w:pPr>
      <w:rPr>
        <w:rFonts w:asciiTheme="minorHAnsi" w:hAnsiTheme="minorHAnsi" w:cstheme="minorHAnsi"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2D2BBD"/>
    <w:multiLevelType w:val="multilevel"/>
    <w:tmpl w:val="6F90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683068"/>
    <w:multiLevelType w:val="hybridMultilevel"/>
    <w:tmpl w:val="7298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F1490"/>
    <w:multiLevelType w:val="hybridMultilevel"/>
    <w:tmpl w:val="A9AC9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71792"/>
    <w:multiLevelType w:val="hybridMultilevel"/>
    <w:tmpl w:val="99C24D5E"/>
    <w:lvl w:ilvl="0" w:tplc="FA8EDC44">
      <w:start w:val="4"/>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4611E"/>
    <w:multiLevelType w:val="hybridMultilevel"/>
    <w:tmpl w:val="499A081C"/>
    <w:lvl w:ilvl="0" w:tplc="0A5CE26E">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3D5F268A"/>
    <w:multiLevelType w:val="hybridMultilevel"/>
    <w:tmpl w:val="9058E87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6" w15:restartNumberingAfterBreak="0">
    <w:nsid w:val="3E47627A"/>
    <w:multiLevelType w:val="hybridMultilevel"/>
    <w:tmpl w:val="2E908F2A"/>
    <w:lvl w:ilvl="0" w:tplc="7634334A">
      <w:start w:val="1"/>
      <w:numFmt w:val="decimal"/>
      <w:lvlText w:val="%1)"/>
      <w:lvlJc w:val="left"/>
      <w:pPr>
        <w:ind w:left="720" w:hanging="360"/>
      </w:pPr>
      <w:rPr>
        <w:rFonts w:asciiTheme="minorHAnsi" w:hAnsiTheme="minorHAnsi" w:cstheme="minorHAnsi" w:hint="default"/>
        <w:i w:val="0"/>
      </w:rPr>
    </w:lvl>
    <w:lvl w:ilvl="1" w:tplc="E4BC9A3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A37241"/>
    <w:multiLevelType w:val="hybridMultilevel"/>
    <w:tmpl w:val="C1EE6C8E"/>
    <w:lvl w:ilvl="0" w:tplc="6AC2F85E">
      <w:start w:val="1"/>
      <w:numFmt w:val="decimal"/>
      <w:lvlText w:val="%1."/>
      <w:lvlJc w:val="left"/>
      <w:pPr>
        <w:ind w:left="720" w:hanging="360"/>
      </w:pPr>
      <w:rPr>
        <w:rFonts w:ascii="TT15Et00" w:eastAsia="Times New Roman" w:hAnsi="TT15Et00" w:cs="TT15Et00"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D607BA"/>
    <w:multiLevelType w:val="hybridMultilevel"/>
    <w:tmpl w:val="554C9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0B73AE"/>
    <w:multiLevelType w:val="hybridMultilevel"/>
    <w:tmpl w:val="6AB64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2276DE"/>
    <w:multiLevelType w:val="hybridMultilevel"/>
    <w:tmpl w:val="E7DEAE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0B70DA"/>
    <w:multiLevelType w:val="hybridMultilevel"/>
    <w:tmpl w:val="44026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BF3531"/>
    <w:multiLevelType w:val="hybridMultilevel"/>
    <w:tmpl w:val="B560DAE2"/>
    <w:lvl w:ilvl="0" w:tplc="BC50FE5C">
      <w:start w:val="1"/>
      <w:numFmt w:val="bullet"/>
      <w:lvlText w:val=""/>
      <w:lvlJc w:val="left"/>
      <w:pPr>
        <w:ind w:left="720" w:hanging="360"/>
      </w:pPr>
      <w:rPr>
        <w:rFonts w:ascii="Wingdings" w:hAnsi="Wingdings" w:hint="default"/>
        <w:sz w:val="52"/>
        <w:szCs w:val="5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33264"/>
    <w:multiLevelType w:val="hybridMultilevel"/>
    <w:tmpl w:val="C1EE6C8E"/>
    <w:lvl w:ilvl="0" w:tplc="6AC2F85E">
      <w:start w:val="1"/>
      <w:numFmt w:val="decimal"/>
      <w:lvlText w:val="%1."/>
      <w:lvlJc w:val="left"/>
      <w:pPr>
        <w:ind w:left="720" w:hanging="360"/>
      </w:pPr>
      <w:rPr>
        <w:rFonts w:ascii="TT15Et00" w:eastAsia="Times New Roman" w:hAnsi="TT15Et00" w:cs="TT15Et00"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86CEE"/>
    <w:multiLevelType w:val="hybridMultilevel"/>
    <w:tmpl w:val="C1EE6C8E"/>
    <w:lvl w:ilvl="0" w:tplc="6AC2F85E">
      <w:start w:val="1"/>
      <w:numFmt w:val="decimal"/>
      <w:lvlText w:val="%1."/>
      <w:lvlJc w:val="left"/>
      <w:pPr>
        <w:ind w:left="720" w:hanging="360"/>
      </w:pPr>
      <w:rPr>
        <w:rFonts w:ascii="TT15Et00" w:eastAsia="Times New Roman" w:hAnsi="TT15Et00" w:cs="TT15Et00"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00797F"/>
    <w:multiLevelType w:val="hybridMultilevel"/>
    <w:tmpl w:val="3F889A3C"/>
    <w:lvl w:ilvl="0" w:tplc="77E03C26">
      <w:start w:val="1"/>
      <w:numFmt w:val="bullet"/>
      <w:lvlText w:val=""/>
      <w:lvlJc w:val="left"/>
      <w:pPr>
        <w:ind w:left="1440" w:hanging="360"/>
      </w:pPr>
      <w:rPr>
        <w:rFonts w:ascii="Wingdings" w:hAnsi="Wingdings" w:hint="default"/>
        <w:sz w:val="52"/>
        <w:szCs w:val="5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BB68D2"/>
    <w:multiLevelType w:val="hybridMultilevel"/>
    <w:tmpl w:val="3FBA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FB5BC3"/>
    <w:multiLevelType w:val="hybridMultilevel"/>
    <w:tmpl w:val="0A4678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BC3355A"/>
    <w:multiLevelType w:val="hybridMultilevel"/>
    <w:tmpl w:val="C1EE6C8E"/>
    <w:lvl w:ilvl="0" w:tplc="6AC2F85E">
      <w:start w:val="1"/>
      <w:numFmt w:val="decimal"/>
      <w:lvlText w:val="%1."/>
      <w:lvlJc w:val="left"/>
      <w:pPr>
        <w:ind w:left="720" w:hanging="360"/>
      </w:pPr>
      <w:rPr>
        <w:rFonts w:ascii="TT15Et00" w:eastAsia="Times New Roman" w:hAnsi="TT15Et00" w:cs="TT15Et00"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4E6064"/>
    <w:multiLevelType w:val="hybridMultilevel"/>
    <w:tmpl w:val="7E2E23C2"/>
    <w:lvl w:ilvl="0" w:tplc="3912C532">
      <w:start w:val="1"/>
      <w:numFmt w:val="bullet"/>
      <w:lvlText w:val=""/>
      <w:lvlJc w:val="left"/>
      <w:pPr>
        <w:ind w:left="720" w:hanging="360"/>
      </w:pPr>
      <w:rPr>
        <w:rFonts w:ascii="Wingdings" w:hAnsi="Wingdings"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AE2B19"/>
    <w:multiLevelType w:val="hybridMultilevel"/>
    <w:tmpl w:val="D664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4"/>
  </w:num>
  <w:num w:numId="3">
    <w:abstractNumId w:val="8"/>
  </w:num>
  <w:num w:numId="4">
    <w:abstractNumId w:val="30"/>
  </w:num>
  <w:num w:numId="5">
    <w:abstractNumId w:val="12"/>
  </w:num>
  <w:num w:numId="6">
    <w:abstractNumId w:val="16"/>
  </w:num>
  <w:num w:numId="7">
    <w:abstractNumId w:val="18"/>
  </w:num>
  <w:num w:numId="8">
    <w:abstractNumId w:val="26"/>
  </w:num>
  <w:num w:numId="9">
    <w:abstractNumId w:val="7"/>
  </w:num>
  <w:num w:numId="10">
    <w:abstractNumId w:val="15"/>
  </w:num>
  <w:num w:numId="11">
    <w:abstractNumId w:val="27"/>
  </w:num>
  <w:num w:numId="12">
    <w:abstractNumId w:val="20"/>
  </w:num>
  <w:num w:numId="13">
    <w:abstractNumId w:val="11"/>
  </w:num>
  <w:num w:numId="14">
    <w:abstractNumId w:val="21"/>
  </w:num>
  <w:num w:numId="15">
    <w:abstractNumId w:val="6"/>
  </w:num>
  <w:num w:numId="16">
    <w:abstractNumId w:val="24"/>
  </w:num>
  <w:num w:numId="17">
    <w:abstractNumId w:val="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7"/>
  </w:num>
  <w:num w:numId="21">
    <w:abstractNumId w:val="19"/>
  </w:num>
  <w:num w:numId="22">
    <w:abstractNumId w:val="28"/>
  </w:num>
  <w:num w:numId="23">
    <w:abstractNumId w:val="13"/>
  </w:num>
  <w:num w:numId="24">
    <w:abstractNumId w:val="22"/>
  </w:num>
  <w:num w:numId="25">
    <w:abstractNumId w:val="25"/>
  </w:num>
  <w:num w:numId="26">
    <w:abstractNumId w:val="29"/>
  </w:num>
  <w:num w:numId="27">
    <w:abstractNumId w:val="2"/>
  </w:num>
  <w:num w:numId="28">
    <w:abstractNumId w:val="5"/>
  </w:num>
  <w:num w:numId="29">
    <w:abstractNumId w:val="10"/>
  </w:num>
  <w:num w:numId="30">
    <w:abstractNumId w:val="3"/>
  </w:num>
  <w:num w:numId="31">
    <w:abstractNumId w:val="4"/>
  </w:num>
  <w:num w:numId="3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134"/>
    <w:rsid w:val="0000064F"/>
    <w:rsid w:val="0000222C"/>
    <w:rsid w:val="00003896"/>
    <w:rsid w:val="00004BE1"/>
    <w:rsid w:val="00005A82"/>
    <w:rsid w:val="00007C41"/>
    <w:rsid w:val="00010230"/>
    <w:rsid w:val="00010728"/>
    <w:rsid w:val="000120F1"/>
    <w:rsid w:val="000127AF"/>
    <w:rsid w:val="0001584C"/>
    <w:rsid w:val="000172EB"/>
    <w:rsid w:val="00020CCB"/>
    <w:rsid w:val="00022C2D"/>
    <w:rsid w:val="000231D5"/>
    <w:rsid w:val="00024116"/>
    <w:rsid w:val="000246F6"/>
    <w:rsid w:val="00024C9A"/>
    <w:rsid w:val="00025A5B"/>
    <w:rsid w:val="000260A0"/>
    <w:rsid w:val="00027CA4"/>
    <w:rsid w:val="00031EDD"/>
    <w:rsid w:val="00032693"/>
    <w:rsid w:val="00032E07"/>
    <w:rsid w:val="00035631"/>
    <w:rsid w:val="00035862"/>
    <w:rsid w:val="00040447"/>
    <w:rsid w:val="00040760"/>
    <w:rsid w:val="00043443"/>
    <w:rsid w:val="00045018"/>
    <w:rsid w:val="00045383"/>
    <w:rsid w:val="00045731"/>
    <w:rsid w:val="00045FB8"/>
    <w:rsid w:val="00046A52"/>
    <w:rsid w:val="000477DC"/>
    <w:rsid w:val="00047F1C"/>
    <w:rsid w:val="0005139F"/>
    <w:rsid w:val="00052524"/>
    <w:rsid w:val="00053EEF"/>
    <w:rsid w:val="00054454"/>
    <w:rsid w:val="00054BAA"/>
    <w:rsid w:val="000566E8"/>
    <w:rsid w:val="0005683C"/>
    <w:rsid w:val="00057350"/>
    <w:rsid w:val="00057853"/>
    <w:rsid w:val="00057B32"/>
    <w:rsid w:val="00057E99"/>
    <w:rsid w:val="000606D0"/>
    <w:rsid w:val="00062754"/>
    <w:rsid w:val="00063AC5"/>
    <w:rsid w:val="00064250"/>
    <w:rsid w:val="00065920"/>
    <w:rsid w:val="000662ED"/>
    <w:rsid w:val="000666D5"/>
    <w:rsid w:val="00066CC5"/>
    <w:rsid w:val="00066D3C"/>
    <w:rsid w:val="000678E2"/>
    <w:rsid w:val="000708DE"/>
    <w:rsid w:val="00070A66"/>
    <w:rsid w:val="00071D39"/>
    <w:rsid w:val="00073DE6"/>
    <w:rsid w:val="000753B7"/>
    <w:rsid w:val="000760A1"/>
    <w:rsid w:val="0007719B"/>
    <w:rsid w:val="00077B9D"/>
    <w:rsid w:val="000805A0"/>
    <w:rsid w:val="00080900"/>
    <w:rsid w:val="000820CF"/>
    <w:rsid w:val="00082FBF"/>
    <w:rsid w:val="00083134"/>
    <w:rsid w:val="00084339"/>
    <w:rsid w:val="00084C42"/>
    <w:rsid w:val="0008755C"/>
    <w:rsid w:val="00087BB0"/>
    <w:rsid w:val="00090726"/>
    <w:rsid w:val="00090845"/>
    <w:rsid w:val="00090C75"/>
    <w:rsid w:val="00093366"/>
    <w:rsid w:val="00094241"/>
    <w:rsid w:val="00094F4D"/>
    <w:rsid w:val="000956BD"/>
    <w:rsid w:val="00095876"/>
    <w:rsid w:val="00095DDA"/>
    <w:rsid w:val="00095EC7"/>
    <w:rsid w:val="000960F7"/>
    <w:rsid w:val="00096B67"/>
    <w:rsid w:val="00097194"/>
    <w:rsid w:val="000977FF"/>
    <w:rsid w:val="0009783C"/>
    <w:rsid w:val="000A160D"/>
    <w:rsid w:val="000A2358"/>
    <w:rsid w:val="000A3C36"/>
    <w:rsid w:val="000A408D"/>
    <w:rsid w:val="000A4F88"/>
    <w:rsid w:val="000A52D8"/>
    <w:rsid w:val="000A56A0"/>
    <w:rsid w:val="000A5BE6"/>
    <w:rsid w:val="000B04B7"/>
    <w:rsid w:val="000B04B8"/>
    <w:rsid w:val="000B0F38"/>
    <w:rsid w:val="000B271C"/>
    <w:rsid w:val="000B3C6B"/>
    <w:rsid w:val="000B5F02"/>
    <w:rsid w:val="000B63A8"/>
    <w:rsid w:val="000B694B"/>
    <w:rsid w:val="000C1F04"/>
    <w:rsid w:val="000C28E8"/>
    <w:rsid w:val="000D0456"/>
    <w:rsid w:val="000D0DFD"/>
    <w:rsid w:val="000D124C"/>
    <w:rsid w:val="000D1459"/>
    <w:rsid w:val="000D3392"/>
    <w:rsid w:val="000D4232"/>
    <w:rsid w:val="000D45A2"/>
    <w:rsid w:val="000D4C70"/>
    <w:rsid w:val="000D56B6"/>
    <w:rsid w:val="000D585F"/>
    <w:rsid w:val="000D73E5"/>
    <w:rsid w:val="000D7C1F"/>
    <w:rsid w:val="000E0257"/>
    <w:rsid w:val="000E0DBC"/>
    <w:rsid w:val="000E0EBB"/>
    <w:rsid w:val="000E4BAD"/>
    <w:rsid w:val="000E53AE"/>
    <w:rsid w:val="000E5C3F"/>
    <w:rsid w:val="000E6236"/>
    <w:rsid w:val="000E78C6"/>
    <w:rsid w:val="000E7D22"/>
    <w:rsid w:val="000F1147"/>
    <w:rsid w:val="000F19B5"/>
    <w:rsid w:val="000F1FFC"/>
    <w:rsid w:val="000F281F"/>
    <w:rsid w:val="000F2843"/>
    <w:rsid w:val="000F316E"/>
    <w:rsid w:val="000F3556"/>
    <w:rsid w:val="000F37F5"/>
    <w:rsid w:val="000F440E"/>
    <w:rsid w:val="000F54B9"/>
    <w:rsid w:val="000F5B84"/>
    <w:rsid w:val="000F5FE2"/>
    <w:rsid w:val="000F7846"/>
    <w:rsid w:val="00100D0C"/>
    <w:rsid w:val="00101319"/>
    <w:rsid w:val="00101768"/>
    <w:rsid w:val="00105E2F"/>
    <w:rsid w:val="001064A5"/>
    <w:rsid w:val="00106A3F"/>
    <w:rsid w:val="001077EF"/>
    <w:rsid w:val="00107EB7"/>
    <w:rsid w:val="001110F2"/>
    <w:rsid w:val="00113D23"/>
    <w:rsid w:val="00113DA0"/>
    <w:rsid w:val="00114883"/>
    <w:rsid w:val="00116064"/>
    <w:rsid w:val="00122119"/>
    <w:rsid w:val="00122175"/>
    <w:rsid w:val="001227B9"/>
    <w:rsid w:val="00122C98"/>
    <w:rsid w:val="00122DCF"/>
    <w:rsid w:val="00122EE3"/>
    <w:rsid w:val="00125BB1"/>
    <w:rsid w:val="001267AB"/>
    <w:rsid w:val="00127254"/>
    <w:rsid w:val="0012776C"/>
    <w:rsid w:val="0013360C"/>
    <w:rsid w:val="00135B31"/>
    <w:rsid w:val="00136549"/>
    <w:rsid w:val="00136580"/>
    <w:rsid w:val="00137E7F"/>
    <w:rsid w:val="0014079D"/>
    <w:rsid w:val="001417AF"/>
    <w:rsid w:val="00141BB6"/>
    <w:rsid w:val="00141E55"/>
    <w:rsid w:val="0014205B"/>
    <w:rsid w:val="00143993"/>
    <w:rsid w:val="00143F07"/>
    <w:rsid w:val="00144911"/>
    <w:rsid w:val="0014508C"/>
    <w:rsid w:val="0014668F"/>
    <w:rsid w:val="001469DA"/>
    <w:rsid w:val="00146BB1"/>
    <w:rsid w:val="001471EC"/>
    <w:rsid w:val="001501F2"/>
    <w:rsid w:val="00150A1C"/>
    <w:rsid w:val="00151097"/>
    <w:rsid w:val="00151863"/>
    <w:rsid w:val="00153D77"/>
    <w:rsid w:val="00154B16"/>
    <w:rsid w:val="00154DDA"/>
    <w:rsid w:val="00155C9E"/>
    <w:rsid w:val="00155F35"/>
    <w:rsid w:val="00157260"/>
    <w:rsid w:val="001573B5"/>
    <w:rsid w:val="00157486"/>
    <w:rsid w:val="001633E2"/>
    <w:rsid w:val="00163C4F"/>
    <w:rsid w:val="00164D6C"/>
    <w:rsid w:val="0016553A"/>
    <w:rsid w:val="00171DAC"/>
    <w:rsid w:val="00173BEE"/>
    <w:rsid w:val="0017506D"/>
    <w:rsid w:val="00176C49"/>
    <w:rsid w:val="00177963"/>
    <w:rsid w:val="001806BA"/>
    <w:rsid w:val="00182694"/>
    <w:rsid w:val="001827FD"/>
    <w:rsid w:val="00182B34"/>
    <w:rsid w:val="00183168"/>
    <w:rsid w:val="00183726"/>
    <w:rsid w:val="001841AD"/>
    <w:rsid w:val="00186043"/>
    <w:rsid w:val="00186098"/>
    <w:rsid w:val="00186898"/>
    <w:rsid w:val="00187426"/>
    <w:rsid w:val="00190536"/>
    <w:rsid w:val="00191576"/>
    <w:rsid w:val="001938AF"/>
    <w:rsid w:val="001940BD"/>
    <w:rsid w:val="0019502E"/>
    <w:rsid w:val="00195123"/>
    <w:rsid w:val="0019622B"/>
    <w:rsid w:val="0019677B"/>
    <w:rsid w:val="00197756"/>
    <w:rsid w:val="00197B59"/>
    <w:rsid w:val="001A04C3"/>
    <w:rsid w:val="001A3BB7"/>
    <w:rsid w:val="001A3DB2"/>
    <w:rsid w:val="001A4868"/>
    <w:rsid w:val="001A5042"/>
    <w:rsid w:val="001A53F2"/>
    <w:rsid w:val="001A7967"/>
    <w:rsid w:val="001B4515"/>
    <w:rsid w:val="001B7F54"/>
    <w:rsid w:val="001C05CD"/>
    <w:rsid w:val="001C2FFC"/>
    <w:rsid w:val="001C3688"/>
    <w:rsid w:val="001C3AC2"/>
    <w:rsid w:val="001C40D8"/>
    <w:rsid w:val="001C57DD"/>
    <w:rsid w:val="001C6979"/>
    <w:rsid w:val="001C6BB4"/>
    <w:rsid w:val="001D2DE9"/>
    <w:rsid w:val="001D465D"/>
    <w:rsid w:val="001D4F3A"/>
    <w:rsid w:val="001D59EC"/>
    <w:rsid w:val="001D5F70"/>
    <w:rsid w:val="001D6607"/>
    <w:rsid w:val="001D6F8C"/>
    <w:rsid w:val="001D7F93"/>
    <w:rsid w:val="001E0614"/>
    <w:rsid w:val="001E2286"/>
    <w:rsid w:val="001E2682"/>
    <w:rsid w:val="001E2F61"/>
    <w:rsid w:val="001E51A0"/>
    <w:rsid w:val="001E594D"/>
    <w:rsid w:val="001E7031"/>
    <w:rsid w:val="001E770B"/>
    <w:rsid w:val="001F0821"/>
    <w:rsid w:val="001F2C39"/>
    <w:rsid w:val="001F4116"/>
    <w:rsid w:val="001F5DF1"/>
    <w:rsid w:val="00200338"/>
    <w:rsid w:val="00200B7B"/>
    <w:rsid w:val="00202116"/>
    <w:rsid w:val="00202CFB"/>
    <w:rsid w:val="00205005"/>
    <w:rsid w:val="0020592A"/>
    <w:rsid w:val="00206294"/>
    <w:rsid w:val="00207237"/>
    <w:rsid w:val="00207596"/>
    <w:rsid w:val="00207A4D"/>
    <w:rsid w:val="002107E3"/>
    <w:rsid w:val="00211FBA"/>
    <w:rsid w:val="002129FD"/>
    <w:rsid w:val="00213EF8"/>
    <w:rsid w:val="002140E7"/>
    <w:rsid w:val="002150AC"/>
    <w:rsid w:val="002153C2"/>
    <w:rsid w:val="00216CA7"/>
    <w:rsid w:val="00220706"/>
    <w:rsid w:val="00221894"/>
    <w:rsid w:val="0022540F"/>
    <w:rsid w:val="0022726D"/>
    <w:rsid w:val="00234083"/>
    <w:rsid w:val="00234BD8"/>
    <w:rsid w:val="00235262"/>
    <w:rsid w:val="00235456"/>
    <w:rsid w:val="002359DF"/>
    <w:rsid w:val="00237060"/>
    <w:rsid w:val="00237084"/>
    <w:rsid w:val="002405E3"/>
    <w:rsid w:val="00240C71"/>
    <w:rsid w:val="00241522"/>
    <w:rsid w:val="00241D12"/>
    <w:rsid w:val="0024207D"/>
    <w:rsid w:val="00242CEA"/>
    <w:rsid w:val="0024321E"/>
    <w:rsid w:val="002447A8"/>
    <w:rsid w:val="002449CA"/>
    <w:rsid w:val="002453B0"/>
    <w:rsid w:val="002457ED"/>
    <w:rsid w:val="00245C58"/>
    <w:rsid w:val="00245DE1"/>
    <w:rsid w:val="00245FAC"/>
    <w:rsid w:val="00251CFD"/>
    <w:rsid w:val="00252365"/>
    <w:rsid w:val="00255225"/>
    <w:rsid w:val="00256617"/>
    <w:rsid w:val="00260A32"/>
    <w:rsid w:val="00261C4A"/>
    <w:rsid w:val="00262901"/>
    <w:rsid w:val="0026439C"/>
    <w:rsid w:val="00264A40"/>
    <w:rsid w:val="00267420"/>
    <w:rsid w:val="002676F5"/>
    <w:rsid w:val="0027048C"/>
    <w:rsid w:val="002744A5"/>
    <w:rsid w:val="00275A11"/>
    <w:rsid w:val="0027626D"/>
    <w:rsid w:val="002774E9"/>
    <w:rsid w:val="00280C73"/>
    <w:rsid w:val="0028152F"/>
    <w:rsid w:val="00282C5A"/>
    <w:rsid w:val="00282DCB"/>
    <w:rsid w:val="0028476C"/>
    <w:rsid w:val="002865E2"/>
    <w:rsid w:val="002900E8"/>
    <w:rsid w:val="002916B7"/>
    <w:rsid w:val="0029453A"/>
    <w:rsid w:val="00296F3F"/>
    <w:rsid w:val="002A0333"/>
    <w:rsid w:val="002A0809"/>
    <w:rsid w:val="002A2C2E"/>
    <w:rsid w:val="002A5B8E"/>
    <w:rsid w:val="002A7B4D"/>
    <w:rsid w:val="002B0727"/>
    <w:rsid w:val="002B1AE0"/>
    <w:rsid w:val="002B1F7D"/>
    <w:rsid w:val="002B3556"/>
    <w:rsid w:val="002B50D5"/>
    <w:rsid w:val="002B5849"/>
    <w:rsid w:val="002B6344"/>
    <w:rsid w:val="002C2072"/>
    <w:rsid w:val="002C2971"/>
    <w:rsid w:val="002C2B8A"/>
    <w:rsid w:val="002C2E70"/>
    <w:rsid w:val="002C5770"/>
    <w:rsid w:val="002C6194"/>
    <w:rsid w:val="002C61E9"/>
    <w:rsid w:val="002C7593"/>
    <w:rsid w:val="002D10E2"/>
    <w:rsid w:val="002D142D"/>
    <w:rsid w:val="002D14CB"/>
    <w:rsid w:val="002D3336"/>
    <w:rsid w:val="002D3757"/>
    <w:rsid w:val="002D4F6E"/>
    <w:rsid w:val="002D54A5"/>
    <w:rsid w:val="002D5E1B"/>
    <w:rsid w:val="002D66D2"/>
    <w:rsid w:val="002D67F8"/>
    <w:rsid w:val="002D7572"/>
    <w:rsid w:val="002E331E"/>
    <w:rsid w:val="002E422E"/>
    <w:rsid w:val="002E4714"/>
    <w:rsid w:val="002E6844"/>
    <w:rsid w:val="002E6B1C"/>
    <w:rsid w:val="002E74B3"/>
    <w:rsid w:val="002F028C"/>
    <w:rsid w:val="002F0EB4"/>
    <w:rsid w:val="002F18F7"/>
    <w:rsid w:val="002F2B6A"/>
    <w:rsid w:val="002F3CA6"/>
    <w:rsid w:val="002F477B"/>
    <w:rsid w:val="002F47D5"/>
    <w:rsid w:val="002F50FA"/>
    <w:rsid w:val="002F594B"/>
    <w:rsid w:val="002F66FA"/>
    <w:rsid w:val="002F7661"/>
    <w:rsid w:val="0030036F"/>
    <w:rsid w:val="003004B1"/>
    <w:rsid w:val="00301924"/>
    <w:rsid w:val="00307C81"/>
    <w:rsid w:val="003107CF"/>
    <w:rsid w:val="00312653"/>
    <w:rsid w:val="00314EF4"/>
    <w:rsid w:val="00315975"/>
    <w:rsid w:val="003161DA"/>
    <w:rsid w:val="00317DB9"/>
    <w:rsid w:val="00317F4A"/>
    <w:rsid w:val="003203D2"/>
    <w:rsid w:val="00321070"/>
    <w:rsid w:val="00321E11"/>
    <w:rsid w:val="00322738"/>
    <w:rsid w:val="00323CFF"/>
    <w:rsid w:val="003253FB"/>
    <w:rsid w:val="003256EE"/>
    <w:rsid w:val="0032664D"/>
    <w:rsid w:val="00327D69"/>
    <w:rsid w:val="00330178"/>
    <w:rsid w:val="0033232B"/>
    <w:rsid w:val="00333FD3"/>
    <w:rsid w:val="003340AB"/>
    <w:rsid w:val="00334CB5"/>
    <w:rsid w:val="00336860"/>
    <w:rsid w:val="00341442"/>
    <w:rsid w:val="00341908"/>
    <w:rsid w:val="00347FC5"/>
    <w:rsid w:val="003508DA"/>
    <w:rsid w:val="003509E8"/>
    <w:rsid w:val="00351B91"/>
    <w:rsid w:val="00353102"/>
    <w:rsid w:val="00354167"/>
    <w:rsid w:val="00356A85"/>
    <w:rsid w:val="00360066"/>
    <w:rsid w:val="00360F54"/>
    <w:rsid w:val="00361E99"/>
    <w:rsid w:val="003643CD"/>
    <w:rsid w:val="003662E0"/>
    <w:rsid w:val="00366910"/>
    <w:rsid w:val="00366919"/>
    <w:rsid w:val="00366CCA"/>
    <w:rsid w:val="00367CC5"/>
    <w:rsid w:val="003712EF"/>
    <w:rsid w:val="00371533"/>
    <w:rsid w:val="0037185A"/>
    <w:rsid w:val="00372ACF"/>
    <w:rsid w:val="00373EDB"/>
    <w:rsid w:val="0037493A"/>
    <w:rsid w:val="003779D7"/>
    <w:rsid w:val="003820A0"/>
    <w:rsid w:val="00382769"/>
    <w:rsid w:val="0038277A"/>
    <w:rsid w:val="00382D53"/>
    <w:rsid w:val="00383223"/>
    <w:rsid w:val="0038492C"/>
    <w:rsid w:val="00384D95"/>
    <w:rsid w:val="00386208"/>
    <w:rsid w:val="00392BB7"/>
    <w:rsid w:val="00392D46"/>
    <w:rsid w:val="003932E6"/>
    <w:rsid w:val="00393A09"/>
    <w:rsid w:val="003945F9"/>
    <w:rsid w:val="003948B3"/>
    <w:rsid w:val="003948E0"/>
    <w:rsid w:val="00395069"/>
    <w:rsid w:val="0039525C"/>
    <w:rsid w:val="00397414"/>
    <w:rsid w:val="00397733"/>
    <w:rsid w:val="0039778E"/>
    <w:rsid w:val="003A085D"/>
    <w:rsid w:val="003A10EE"/>
    <w:rsid w:val="003A149C"/>
    <w:rsid w:val="003A154B"/>
    <w:rsid w:val="003A265E"/>
    <w:rsid w:val="003A283D"/>
    <w:rsid w:val="003A3E40"/>
    <w:rsid w:val="003A47C7"/>
    <w:rsid w:val="003A50A7"/>
    <w:rsid w:val="003A6B12"/>
    <w:rsid w:val="003A7342"/>
    <w:rsid w:val="003A772F"/>
    <w:rsid w:val="003A7BB3"/>
    <w:rsid w:val="003B0A75"/>
    <w:rsid w:val="003B12DD"/>
    <w:rsid w:val="003B1AC6"/>
    <w:rsid w:val="003B2051"/>
    <w:rsid w:val="003B2511"/>
    <w:rsid w:val="003B253E"/>
    <w:rsid w:val="003B26FF"/>
    <w:rsid w:val="003B3524"/>
    <w:rsid w:val="003B4411"/>
    <w:rsid w:val="003B4E85"/>
    <w:rsid w:val="003B5C44"/>
    <w:rsid w:val="003B7316"/>
    <w:rsid w:val="003B76B3"/>
    <w:rsid w:val="003C0347"/>
    <w:rsid w:val="003C06FB"/>
    <w:rsid w:val="003C24B4"/>
    <w:rsid w:val="003C3041"/>
    <w:rsid w:val="003D3199"/>
    <w:rsid w:val="003D42A8"/>
    <w:rsid w:val="003D45CE"/>
    <w:rsid w:val="003D5327"/>
    <w:rsid w:val="003D5A9E"/>
    <w:rsid w:val="003D678E"/>
    <w:rsid w:val="003D6A35"/>
    <w:rsid w:val="003D6BF3"/>
    <w:rsid w:val="003D735A"/>
    <w:rsid w:val="003E08C3"/>
    <w:rsid w:val="003E0AF4"/>
    <w:rsid w:val="003E1A92"/>
    <w:rsid w:val="003F2280"/>
    <w:rsid w:val="003F2723"/>
    <w:rsid w:val="003F329A"/>
    <w:rsid w:val="003F38CA"/>
    <w:rsid w:val="003F3F72"/>
    <w:rsid w:val="003F63BB"/>
    <w:rsid w:val="004008D1"/>
    <w:rsid w:val="00401707"/>
    <w:rsid w:val="00401A5F"/>
    <w:rsid w:val="004022F8"/>
    <w:rsid w:val="004024E8"/>
    <w:rsid w:val="00402E5B"/>
    <w:rsid w:val="0040472E"/>
    <w:rsid w:val="004047A6"/>
    <w:rsid w:val="00407153"/>
    <w:rsid w:val="004077CF"/>
    <w:rsid w:val="00410B09"/>
    <w:rsid w:val="00411026"/>
    <w:rsid w:val="00412CB1"/>
    <w:rsid w:val="00414843"/>
    <w:rsid w:val="00414C6A"/>
    <w:rsid w:val="004156B5"/>
    <w:rsid w:val="00415BDA"/>
    <w:rsid w:val="00421041"/>
    <w:rsid w:val="004211F1"/>
    <w:rsid w:val="00421DEF"/>
    <w:rsid w:val="0042234E"/>
    <w:rsid w:val="00422C11"/>
    <w:rsid w:val="00424E73"/>
    <w:rsid w:val="004266BD"/>
    <w:rsid w:val="004307C9"/>
    <w:rsid w:val="004334A0"/>
    <w:rsid w:val="0043506E"/>
    <w:rsid w:val="00437068"/>
    <w:rsid w:val="004374F7"/>
    <w:rsid w:val="00441349"/>
    <w:rsid w:val="00441AED"/>
    <w:rsid w:val="00442FBE"/>
    <w:rsid w:val="00444886"/>
    <w:rsid w:val="00444F4A"/>
    <w:rsid w:val="00447922"/>
    <w:rsid w:val="00447CC0"/>
    <w:rsid w:val="00447DB2"/>
    <w:rsid w:val="00451D30"/>
    <w:rsid w:val="00452779"/>
    <w:rsid w:val="00453882"/>
    <w:rsid w:val="004543EA"/>
    <w:rsid w:val="00454795"/>
    <w:rsid w:val="00456392"/>
    <w:rsid w:val="00456573"/>
    <w:rsid w:val="004611E7"/>
    <w:rsid w:val="00462816"/>
    <w:rsid w:val="00463B69"/>
    <w:rsid w:val="0046722C"/>
    <w:rsid w:val="004705A4"/>
    <w:rsid w:val="00472706"/>
    <w:rsid w:val="004739E6"/>
    <w:rsid w:val="0047436E"/>
    <w:rsid w:val="0047593D"/>
    <w:rsid w:val="00475F1E"/>
    <w:rsid w:val="0047674C"/>
    <w:rsid w:val="004779BC"/>
    <w:rsid w:val="004801C2"/>
    <w:rsid w:val="00480A71"/>
    <w:rsid w:val="004824C7"/>
    <w:rsid w:val="00483B3C"/>
    <w:rsid w:val="00485970"/>
    <w:rsid w:val="00486051"/>
    <w:rsid w:val="00487E3A"/>
    <w:rsid w:val="00490147"/>
    <w:rsid w:val="00491952"/>
    <w:rsid w:val="004923A0"/>
    <w:rsid w:val="00492793"/>
    <w:rsid w:val="00492B69"/>
    <w:rsid w:val="00492D66"/>
    <w:rsid w:val="00493523"/>
    <w:rsid w:val="0049604D"/>
    <w:rsid w:val="00496F3E"/>
    <w:rsid w:val="00496FB3"/>
    <w:rsid w:val="004A6E7A"/>
    <w:rsid w:val="004A7077"/>
    <w:rsid w:val="004A7377"/>
    <w:rsid w:val="004B1A8F"/>
    <w:rsid w:val="004B2024"/>
    <w:rsid w:val="004B2E25"/>
    <w:rsid w:val="004B33BC"/>
    <w:rsid w:val="004B3D11"/>
    <w:rsid w:val="004B4FDD"/>
    <w:rsid w:val="004B5E18"/>
    <w:rsid w:val="004B620F"/>
    <w:rsid w:val="004C06AC"/>
    <w:rsid w:val="004C201D"/>
    <w:rsid w:val="004C20C9"/>
    <w:rsid w:val="004C2A5B"/>
    <w:rsid w:val="004C4C96"/>
    <w:rsid w:val="004C58B5"/>
    <w:rsid w:val="004C7F62"/>
    <w:rsid w:val="004D3235"/>
    <w:rsid w:val="004D3365"/>
    <w:rsid w:val="004D3582"/>
    <w:rsid w:val="004D3EC5"/>
    <w:rsid w:val="004D41AE"/>
    <w:rsid w:val="004E0392"/>
    <w:rsid w:val="004E0C26"/>
    <w:rsid w:val="004E10C0"/>
    <w:rsid w:val="004E26A6"/>
    <w:rsid w:val="004E2CCA"/>
    <w:rsid w:val="004E764D"/>
    <w:rsid w:val="004E7BE5"/>
    <w:rsid w:val="004F1FB8"/>
    <w:rsid w:val="004F32F4"/>
    <w:rsid w:val="004F452B"/>
    <w:rsid w:val="004F49E9"/>
    <w:rsid w:val="004F54C8"/>
    <w:rsid w:val="004F6B1F"/>
    <w:rsid w:val="004F727E"/>
    <w:rsid w:val="00501427"/>
    <w:rsid w:val="005014B6"/>
    <w:rsid w:val="00502698"/>
    <w:rsid w:val="00503784"/>
    <w:rsid w:val="005057F1"/>
    <w:rsid w:val="00506CCB"/>
    <w:rsid w:val="0050777B"/>
    <w:rsid w:val="005102B1"/>
    <w:rsid w:val="005106B0"/>
    <w:rsid w:val="00511493"/>
    <w:rsid w:val="00511C82"/>
    <w:rsid w:val="00512CFC"/>
    <w:rsid w:val="005139A5"/>
    <w:rsid w:val="00513C96"/>
    <w:rsid w:val="0051419C"/>
    <w:rsid w:val="005155C1"/>
    <w:rsid w:val="005159CC"/>
    <w:rsid w:val="00515FA7"/>
    <w:rsid w:val="00516FF9"/>
    <w:rsid w:val="005177EE"/>
    <w:rsid w:val="00520105"/>
    <w:rsid w:val="005215F7"/>
    <w:rsid w:val="005226D2"/>
    <w:rsid w:val="00523A9B"/>
    <w:rsid w:val="005243A4"/>
    <w:rsid w:val="005247FE"/>
    <w:rsid w:val="00530354"/>
    <w:rsid w:val="0053080A"/>
    <w:rsid w:val="00531606"/>
    <w:rsid w:val="00531B73"/>
    <w:rsid w:val="00532E99"/>
    <w:rsid w:val="00534073"/>
    <w:rsid w:val="00535DC1"/>
    <w:rsid w:val="00536754"/>
    <w:rsid w:val="0053694A"/>
    <w:rsid w:val="00537190"/>
    <w:rsid w:val="00537737"/>
    <w:rsid w:val="00537FE8"/>
    <w:rsid w:val="005401C8"/>
    <w:rsid w:val="005405F1"/>
    <w:rsid w:val="00540DC7"/>
    <w:rsid w:val="00541368"/>
    <w:rsid w:val="0054347A"/>
    <w:rsid w:val="00546399"/>
    <w:rsid w:val="00551D7B"/>
    <w:rsid w:val="00552120"/>
    <w:rsid w:val="0055348E"/>
    <w:rsid w:val="00554281"/>
    <w:rsid w:val="00560B86"/>
    <w:rsid w:val="00560EE2"/>
    <w:rsid w:val="005632E9"/>
    <w:rsid w:val="00564797"/>
    <w:rsid w:val="005665B7"/>
    <w:rsid w:val="0056758D"/>
    <w:rsid w:val="00570DE7"/>
    <w:rsid w:val="0057615E"/>
    <w:rsid w:val="00577D49"/>
    <w:rsid w:val="0058262A"/>
    <w:rsid w:val="00582678"/>
    <w:rsid w:val="00584245"/>
    <w:rsid w:val="0058484D"/>
    <w:rsid w:val="005866C6"/>
    <w:rsid w:val="00586C18"/>
    <w:rsid w:val="00586F8F"/>
    <w:rsid w:val="005877DC"/>
    <w:rsid w:val="0059074E"/>
    <w:rsid w:val="00591475"/>
    <w:rsid w:val="0059372D"/>
    <w:rsid w:val="00593B13"/>
    <w:rsid w:val="005940EA"/>
    <w:rsid w:val="00594578"/>
    <w:rsid w:val="005959B1"/>
    <w:rsid w:val="00595C23"/>
    <w:rsid w:val="005971CA"/>
    <w:rsid w:val="005974D2"/>
    <w:rsid w:val="005A0294"/>
    <w:rsid w:val="005A215A"/>
    <w:rsid w:val="005A2D6B"/>
    <w:rsid w:val="005A3558"/>
    <w:rsid w:val="005A4967"/>
    <w:rsid w:val="005A4A56"/>
    <w:rsid w:val="005A5251"/>
    <w:rsid w:val="005A52E4"/>
    <w:rsid w:val="005A6350"/>
    <w:rsid w:val="005B050E"/>
    <w:rsid w:val="005B07C1"/>
    <w:rsid w:val="005B0ADE"/>
    <w:rsid w:val="005B181D"/>
    <w:rsid w:val="005B3417"/>
    <w:rsid w:val="005B4C5C"/>
    <w:rsid w:val="005B60CB"/>
    <w:rsid w:val="005B7B35"/>
    <w:rsid w:val="005B7B84"/>
    <w:rsid w:val="005C0A6B"/>
    <w:rsid w:val="005C2AE6"/>
    <w:rsid w:val="005C369D"/>
    <w:rsid w:val="005C3C17"/>
    <w:rsid w:val="005C450B"/>
    <w:rsid w:val="005C462D"/>
    <w:rsid w:val="005C4C4A"/>
    <w:rsid w:val="005C4EF0"/>
    <w:rsid w:val="005C5F31"/>
    <w:rsid w:val="005D022A"/>
    <w:rsid w:val="005D03D1"/>
    <w:rsid w:val="005D12C5"/>
    <w:rsid w:val="005D53D4"/>
    <w:rsid w:val="005D59C5"/>
    <w:rsid w:val="005D65AA"/>
    <w:rsid w:val="005D6D51"/>
    <w:rsid w:val="005D6E0A"/>
    <w:rsid w:val="005D752E"/>
    <w:rsid w:val="005E04E0"/>
    <w:rsid w:val="005E1E9A"/>
    <w:rsid w:val="005E2B09"/>
    <w:rsid w:val="005E310E"/>
    <w:rsid w:val="005E3A24"/>
    <w:rsid w:val="005E3EAD"/>
    <w:rsid w:val="005E5172"/>
    <w:rsid w:val="005F073B"/>
    <w:rsid w:val="005F1005"/>
    <w:rsid w:val="005F25FF"/>
    <w:rsid w:val="005F27CC"/>
    <w:rsid w:val="005F2A4C"/>
    <w:rsid w:val="005F3988"/>
    <w:rsid w:val="005F4300"/>
    <w:rsid w:val="005F6D88"/>
    <w:rsid w:val="005F6DE2"/>
    <w:rsid w:val="00600552"/>
    <w:rsid w:val="0060079F"/>
    <w:rsid w:val="00603538"/>
    <w:rsid w:val="006036DC"/>
    <w:rsid w:val="006057CA"/>
    <w:rsid w:val="006067F8"/>
    <w:rsid w:val="006113E3"/>
    <w:rsid w:val="006123DF"/>
    <w:rsid w:val="006124E0"/>
    <w:rsid w:val="00612FCC"/>
    <w:rsid w:val="00614A2E"/>
    <w:rsid w:val="00614D81"/>
    <w:rsid w:val="00615A12"/>
    <w:rsid w:val="006174B7"/>
    <w:rsid w:val="00617765"/>
    <w:rsid w:val="00620AD2"/>
    <w:rsid w:val="00620AF9"/>
    <w:rsid w:val="00620B1B"/>
    <w:rsid w:val="00620C9D"/>
    <w:rsid w:val="0062329F"/>
    <w:rsid w:val="00623811"/>
    <w:rsid w:val="006248FC"/>
    <w:rsid w:val="0062499B"/>
    <w:rsid w:val="00624AB0"/>
    <w:rsid w:val="00625479"/>
    <w:rsid w:val="00625D95"/>
    <w:rsid w:val="00626B02"/>
    <w:rsid w:val="00627C83"/>
    <w:rsid w:val="00630717"/>
    <w:rsid w:val="006324AB"/>
    <w:rsid w:val="006324C0"/>
    <w:rsid w:val="00632E35"/>
    <w:rsid w:val="0063354D"/>
    <w:rsid w:val="0063397A"/>
    <w:rsid w:val="00634F6A"/>
    <w:rsid w:val="006361CD"/>
    <w:rsid w:val="00636903"/>
    <w:rsid w:val="00637A2C"/>
    <w:rsid w:val="00641ABA"/>
    <w:rsid w:val="00643263"/>
    <w:rsid w:val="00644FEA"/>
    <w:rsid w:val="00646448"/>
    <w:rsid w:val="00646E42"/>
    <w:rsid w:val="00646FAA"/>
    <w:rsid w:val="00647BD9"/>
    <w:rsid w:val="006500DF"/>
    <w:rsid w:val="00651803"/>
    <w:rsid w:val="006535B7"/>
    <w:rsid w:val="0065459B"/>
    <w:rsid w:val="006559C8"/>
    <w:rsid w:val="00660E5F"/>
    <w:rsid w:val="00660E94"/>
    <w:rsid w:val="006618B5"/>
    <w:rsid w:val="00661E71"/>
    <w:rsid w:val="00662960"/>
    <w:rsid w:val="0066484F"/>
    <w:rsid w:val="0066539E"/>
    <w:rsid w:val="00665825"/>
    <w:rsid w:val="00665AB1"/>
    <w:rsid w:val="00667E49"/>
    <w:rsid w:val="00670269"/>
    <w:rsid w:val="0067171D"/>
    <w:rsid w:val="00671AC2"/>
    <w:rsid w:val="006761EF"/>
    <w:rsid w:val="00676289"/>
    <w:rsid w:val="00677238"/>
    <w:rsid w:val="00677555"/>
    <w:rsid w:val="00681C85"/>
    <w:rsid w:val="006846D4"/>
    <w:rsid w:val="00684C3E"/>
    <w:rsid w:val="006855C1"/>
    <w:rsid w:val="006857C3"/>
    <w:rsid w:val="00687249"/>
    <w:rsid w:val="0069131F"/>
    <w:rsid w:val="00691B26"/>
    <w:rsid w:val="00692159"/>
    <w:rsid w:val="00692EC8"/>
    <w:rsid w:val="006946E9"/>
    <w:rsid w:val="0069525B"/>
    <w:rsid w:val="00695D29"/>
    <w:rsid w:val="006A0364"/>
    <w:rsid w:val="006A0B0C"/>
    <w:rsid w:val="006A0D5A"/>
    <w:rsid w:val="006A4198"/>
    <w:rsid w:val="006A6472"/>
    <w:rsid w:val="006A6C6E"/>
    <w:rsid w:val="006A706C"/>
    <w:rsid w:val="006A7D21"/>
    <w:rsid w:val="006B0032"/>
    <w:rsid w:val="006B0685"/>
    <w:rsid w:val="006B10CB"/>
    <w:rsid w:val="006B1F35"/>
    <w:rsid w:val="006B2930"/>
    <w:rsid w:val="006B33FD"/>
    <w:rsid w:val="006B3FCB"/>
    <w:rsid w:val="006B406A"/>
    <w:rsid w:val="006B4215"/>
    <w:rsid w:val="006B4C88"/>
    <w:rsid w:val="006B7104"/>
    <w:rsid w:val="006C0CD2"/>
    <w:rsid w:val="006C2227"/>
    <w:rsid w:val="006C3710"/>
    <w:rsid w:val="006C6BAB"/>
    <w:rsid w:val="006D0DBD"/>
    <w:rsid w:val="006D2994"/>
    <w:rsid w:val="006D3DE6"/>
    <w:rsid w:val="006D6283"/>
    <w:rsid w:val="006D6C70"/>
    <w:rsid w:val="006E00A1"/>
    <w:rsid w:val="006E05E5"/>
    <w:rsid w:val="006E062C"/>
    <w:rsid w:val="006E0ED6"/>
    <w:rsid w:val="006E19C1"/>
    <w:rsid w:val="006E53A8"/>
    <w:rsid w:val="006E70F8"/>
    <w:rsid w:val="006F15BE"/>
    <w:rsid w:val="006F1ABE"/>
    <w:rsid w:val="006F234C"/>
    <w:rsid w:val="006F3447"/>
    <w:rsid w:val="006F3C96"/>
    <w:rsid w:val="006F5F0F"/>
    <w:rsid w:val="0070006A"/>
    <w:rsid w:val="00701E08"/>
    <w:rsid w:val="007032C2"/>
    <w:rsid w:val="0070441F"/>
    <w:rsid w:val="00704849"/>
    <w:rsid w:val="00705D31"/>
    <w:rsid w:val="00706175"/>
    <w:rsid w:val="00706B1A"/>
    <w:rsid w:val="0070767C"/>
    <w:rsid w:val="00707E42"/>
    <w:rsid w:val="00710769"/>
    <w:rsid w:val="007108A9"/>
    <w:rsid w:val="0071238C"/>
    <w:rsid w:val="00713C55"/>
    <w:rsid w:val="007149DE"/>
    <w:rsid w:val="007161E5"/>
    <w:rsid w:val="00716C24"/>
    <w:rsid w:val="0071705E"/>
    <w:rsid w:val="0071708C"/>
    <w:rsid w:val="00717DA1"/>
    <w:rsid w:val="007209EC"/>
    <w:rsid w:val="007222FB"/>
    <w:rsid w:val="007224E2"/>
    <w:rsid w:val="00722E02"/>
    <w:rsid w:val="00724495"/>
    <w:rsid w:val="00724618"/>
    <w:rsid w:val="00724C2D"/>
    <w:rsid w:val="00726E3D"/>
    <w:rsid w:val="0073092D"/>
    <w:rsid w:val="0073295A"/>
    <w:rsid w:val="007334DE"/>
    <w:rsid w:val="0073525B"/>
    <w:rsid w:val="0073557A"/>
    <w:rsid w:val="00735B09"/>
    <w:rsid w:val="00737C51"/>
    <w:rsid w:val="0074211D"/>
    <w:rsid w:val="00742B12"/>
    <w:rsid w:val="00743430"/>
    <w:rsid w:val="00744E0B"/>
    <w:rsid w:val="00745B6B"/>
    <w:rsid w:val="00746761"/>
    <w:rsid w:val="00751A9B"/>
    <w:rsid w:val="0075473A"/>
    <w:rsid w:val="00757CE4"/>
    <w:rsid w:val="00757D04"/>
    <w:rsid w:val="007605CB"/>
    <w:rsid w:val="00760CEF"/>
    <w:rsid w:val="00761A0B"/>
    <w:rsid w:val="00762EF7"/>
    <w:rsid w:val="007645DB"/>
    <w:rsid w:val="00764B8B"/>
    <w:rsid w:val="00764CD5"/>
    <w:rsid w:val="00766F47"/>
    <w:rsid w:val="007670DC"/>
    <w:rsid w:val="00767150"/>
    <w:rsid w:val="007671DD"/>
    <w:rsid w:val="007712F3"/>
    <w:rsid w:val="00771B94"/>
    <w:rsid w:val="00772772"/>
    <w:rsid w:val="00775151"/>
    <w:rsid w:val="0077667F"/>
    <w:rsid w:val="007775F6"/>
    <w:rsid w:val="00777B3E"/>
    <w:rsid w:val="00777F85"/>
    <w:rsid w:val="00777F87"/>
    <w:rsid w:val="0078093E"/>
    <w:rsid w:val="00783313"/>
    <w:rsid w:val="00783BED"/>
    <w:rsid w:val="00783C9C"/>
    <w:rsid w:val="00783CAE"/>
    <w:rsid w:val="00783D1A"/>
    <w:rsid w:val="007861A8"/>
    <w:rsid w:val="007864A1"/>
    <w:rsid w:val="00786821"/>
    <w:rsid w:val="007868D2"/>
    <w:rsid w:val="007868DA"/>
    <w:rsid w:val="00786F2A"/>
    <w:rsid w:val="00787613"/>
    <w:rsid w:val="00790613"/>
    <w:rsid w:val="0079082B"/>
    <w:rsid w:val="00791642"/>
    <w:rsid w:val="00791C52"/>
    <w:rsid w:val="00791DFB"/>
    <w:rsid w:val="00792625"/>
    <w:rsid w:val="00792A03"/>
    <w:rsid w:val="00793176"/>
    <w:rsid w:val="007931DC"/>
    <w:rsid w:val="00793441"/>
    <w:rsid w:val="00794D08"/>
    <w:rsid w:val="00795772"/>
    <w:rsid w:val="00795C7D"/>
    <w:rsid w:val="00795CDB"/>
    <w:rsid w:val="00795F6E"/>
    <w:rsid w:val="007971C6"/>
    <w:rsid w:val="00797CE2"/>
    <w:rsid w:val="007A11FC"/>
    <w:rsid w:val="007A3B6F"/>
    <w:rsid w:val="007A4EEC"/>
    <w:rsid w:val="007A5C2D"/>
    <w:rsid w:val="007A61DC"/>
    <w:rsid w:val="007A65C8"/>
    <w:rsid w:val="007A7A7C"/>
    <w:rsid w:val="007B12B0"/>
    <w:rsid w:val="007B1C83"/>
    <w:rsid w:val="007B5381"/>
    <w:rsid w:val="007B5590"/>
    <w:rsid w:val="007B60C5"/>
    <w:rsid w:val="007B690B"/>
    <w:rsid w:val="007B6DB8"/>
    <w:rsid w:val="007B7CE0"/>
    <w:rsid w:val="007C003C"/>
    <w:rsid w:val="007C14A6"/>
    <w:rsid w:val="007C1A2A"/>
    <w:rsid w:val="007C5B36"/>
    <w:rsid w:val="007C5C1E"/>
    <w:rsid w:val="007C5E08"/>
    <w:rsid w:val="007C6768"/>
    <w:rsid w:val="007D1C84"/>
    <w:rsid w:val="007D216A"/>
    <w:rsid w:val="007D4418"/>
    <w:rsid w:val="007D4A69"/>
    <w:rsid w:val="007D5520"/>
    <w:rsid w:val="007D5D91"/>
    <w:rsid w:val="007D785C"/>
    <w:rsid w:val="007D7DAA"/>
    <w:rsid w:val="007E1532"/>
    <w:rsid w:val="007E1EF5"/>
    <w:rsid w:val="007E28F0"/>
    <w:rsid w:val="007E5041"/>
    <w:rsid w:val="007E52B1"/>
    <w:rsid w:val="007E57A2"/>
    <w:rsid w:val="007E60A6"/>
    <w:rsid w:val="007E749E"/>
    <w:rsid w:val="007F0DC9"/>
    <w:rsid w:val="007F19DE"/>
    <w:rsid w:val="007F1C78"/>
    <w:rsid w:val="007F1F09"/>
    <w:rsid w:val="007F4B2D"/>
    <w:rsid w:val="007F6365"/>
    <w:rsid w:val="007F6708"/>
    <w:rsid w:val="007F69A1"/>
    <w:rsid w:val="007F6D23"/>
    <w:rsid w:val="00800112"/>
    <w:rsid w:val="00800B6E"/>
    <w:rsid w:val="00800DBD"/>
    <w:rsid w:val="00801DAF"/>
    <w:rsid w:val="008024BB"/>
    <w:rsid w:val="0080294B"/>
    <w:rsid w:val="00803E62"/>
    <w:rsid w:val="00803FAD"/>
    <w:rsid w:val="00804134"/>
    <w:rsid w:val="00804871"/>
    <w:rsid w:val="00804EBE"/>
    <w:rsid w:val="008051A1"/>
    <w:rsid w:val="008063AE"/>
    <w:rsid w:val="00807B79"/>
    <w:rsid w:val="00810F42"/>
    <w:rsid w:val="00811339"/>
    <w:rsid w:val="00811513"/>
    <w:rsid w:val="0081295E"/>
    <w:rsid w:val="00815C60"/>
    <w:rsid w:val="00816465"/>
    <w:rsid w:val="00820188"/>
    <w:rsid w:val="00820541"/>
    <w:rsid w:val="008216B3"/>
    <w:rsid w:val="008217EE"/>
    <w:rsid w:val="0082286A"/>
    <w:rsid w:val="0082340B"/>
    <w:rsid w:val="008239C7"/>
    <w:rsid w:val="00825913"/>
    <w:rsid w:val="00827104"/>
    <w:rsid w:val="0082768C"/>
    <w:rsid w:val="0082789C"/>
    <w:rsid w:val="00827D77"/>
    <w:rsid w:val="00827FB3"/>
    <w:rsid w:val="0083085F"/>
    <w:rsid w:val="00830E29"/>
    <w:rsid w:val="00831B04"/>
    <w:rsid w:val="00834CCA"/>
    <w:rsid w:val="00834E8A"/>
    <w:rsid w:val="0083508E"/>
    <w:rsid w:val="008356A3"/>
    <w:rsid w:val="00835FF8"/>
    <w:rsid w:val="00836613"/>
    <w:rsid w:val="00841842"/>
    <w:rsid w:val="00842D83"/>
    <w:rsid w:val="00843D62"/>
    <w:rsid w:val="00844FE2"/>
    <w:rsid w:val="00847801"/>
    <w:rsid w:val="00851AFE"/>
    <w:rsid w:val="008520D9"/>
    <w:rsid w:val="00852206"/>
    <w:rsid w:val="008522F9"/>
    <w:rsid w:val="00853A68"/>
    <w:rsid w:val="0085429A"/>
    <w:rsid w:val="00854E12"/>
    <w:rsid w:val="0085522F"/>
    <w:rsid w:val="0085767F"/>
    <w:rsid w:val="00857AD4"/>
    <w:rsid w:val="00865E60"/>
    <w:rsid w:val="008663FD"/>
    <w:rsid w:val="00866B84"/>
    <w:rsid w:val="0086781A"/>
    <w:rsid w:val="008678BD"/>
    <w:rsid w:val="00867F2C"/>
    <w:rsid w:val="00870574"/>
    <w:rsid w:val="0087148F"/>
    <w:rsid w:val="0087177F"/>
    <w:rsid w:val="00871D11"/>
    <w:rsid w:val="008732D1"/>
    <w:rsid w:val="00875587"/>
    <w:rsid w:val="008765DC"/>
    <w:rsid w:val="00880792"/>
    <w:rsid w:val="008811EE"/>
    <w:rsid w:val="00882288"/>
    <w:rsid w:val="0088310A"/>
    <w:rsid w:val="00884C40"/>
    <w:rsid w:val="00886342"/>
    <w:rsid w:val="00886C2E"/>
    <w:rsid w:val="00886DAD"/>
    <w:rsid w:val="00886E00"/>
    <w:rsid w:val="00891619"/>
    <w:rsid w:val="00892118"/>
    <w:rsid w:val="00893280"/>
    <w:rsid w:val="008962CC"/>
    <w:rsid w:val="00897D8C"/>
    <w:rsid w:val="008A0DD7"/>
    <w:rsid w:val="008A301F"/>
    <w:rsid w:val="008A3FC4"/>
    <w:rsid w:val="008A401D"/>
    <w:rsid w:val="008A4C13"/>
    <w:rsid w:val="008A50B0"/>
    <w:rsid w:val="008A5999"/>
    <w:rsid w:val="008A6465"/>
    <w:rsid w:val="008B0DB0"/>
    <w:rsid w:val="008B2044"/>
    <w:rsid w:val="008B5E15"/>
    <w:rsid w:val="008B5E75"/>
    <w:rsid w:val="008B621D"/>
    <w:rsid w:val="008B72C1"/>
    <w:rsid w:val="008C061B"/>
    <w:rsid w:val="008C099C"/>
    <w:rsid w:val="008C0A13"/>
    <w:rsid w:val="008C1D3F"/>
    <w:rsid w:val="008C2107"/>
    <w:rsid w:val="008C3E33"/>
    <w:rsid w:val="008C434B"/>
    <w:rsid w:val="008C43C7"/>
    <w:rsid w:val="008C5046"/>
    <w:rsid w:val="008C6062"/>
    <w:rsid w:val="008C66FB"/>
    <w:rsid w:val="008D06EF"/>
    <w:rsid w:val="008D1442"/>
    <w:rsid w:val="008D1A4B"/>
    <w:rsid w:val="008D6810"/>
    <w:rsid w:val="008D6A15"/>
    <w:rsid w:val="008D6AB3"/>
    <w:rsid w:val="008D7957"/>
    <w:rsid w:val="008D79EE"/>
    <w:rsid w:val="008D7D0D"/>
    <w:rsid w:val="008E0F61"/>
    <w:rsid w:val="008E2250"/>
    <w:rsid w:val="008E2D77"/>
    <w:rsid w:val="008E30EB"/>
    <w:rsid w:val="008E35C5"/>
    <w:rsid w:val="008E3828"/>
    <w:rsid w:val="008E4F69"/>
    <w:rsid w:val="008E56BE"/>
    <w:rsid w:val="008E6BAA"/>
    <w:rsid w:val="008F12F5"/>
    <w:rsid w:val="008F1EC1"/>
    <w:rsid w:val="008F3564"/>
    <w:rsid w:val="008F4021"/>
    <w:rsid w:val="008F443A"/>
    <w:rsid w:val="00900675"/>
    <w:rsid w:val="00901AF3"/>
    <w:rsid w:val="00901AF7"/>
    <w:rsid w:val="009033C1"/>
    <w:rsid w:val="00903CA2"/>
    <w:rsid w:val="00904D60"/>
    <w:rsid w:val="00905383"/>
    <w:rsid w:val="00905390"/>
    <w:rsid w:val="00906282"/>
    <w:rsid w:val="00906323"/>
    <w:rsid w:val="009074DF"/>
    <w:rsid w:val="00907767"/>
    <w:rsid w:val="00910364"/>
    <w:rsid w:val="00911D39"/>
    <w:rsid w:val="009128E9"/>
    <w:rsid w:val="00912DC2"/>
    <w:rsid w:val="00912FB6"/>
    <w:rsid w:val="00915278"/>
    <w:rsid w:val="00916FA4"/>
    <w:rsid w:val="00917FDC"/>
    <w:rsid w:val="00921731"/>
    <w:rsid w:val="00924B20"/>
    <w:rsid w:val="00924C50"/>
    <w:rsid w:val="00924CC7"/>
    <w:rsid w:val="009252AB"/>
    <w:rsid w:val="00925A29"/>
    <w:rsid w:val="00927977"/>
    <w:rsid w:val="00930365"/>
    <w:rsid w:val="009314BA"/>
    <w:rsid w:val="0093196C"/>
    <w:rsid w:val="00931FC6"/>
    <w:rsid w:val="009321F0"/>
    <w:rsid w:val="00932C73"/>
    <w:rsid w:val="00933561"/>
    <w:rsid w:val="00934E7B"/>
    <w:rsid w:val="009355F4"/>
    <w:rsid w:val="0093640D"/>
    <w:rsid w:val="0093682F"/>
    <w:rsid w:val="009369B0"/>
    <w:rsid w:val="009407D3"/>
    <w:rsid w:val="00940D00"/>
    <w:rsid w:val="0094243D"/>
    <w:rsid w:val="00944BD1"/>
    <w:rsid w:val="00944EFF"/>
    <w:rsid w:val="009456C6"/>
    <w:rsid w:val="00945863"/>
    <w:rsid w:val="00945E6C"/>
    <w:rsid w:val="0095065A"/>
    <w:rsid w:val="009506B6"/>
    <w:rsid w:val="0095080E"/>
    <w:rsid w:val="00950941"/>
    <w:rsid w:val="00951173"/>
    <w:rsid w:val="0095244B"/>
    <w:rsid w:val="00953F9F"/>
    <w:rsid w:val="009544E4"/>
    <w:rsid w:val="009559C7"/>
    <w:rsid w:val="00955C19"/>
    <w:rsid w:val="009561EF"/>
    <w:rsid w:val="00956AAC"/>
    <w:rsid w:val="00956ABA"/>
    <w:rsid w:val="0095787B"/>
    <w:rsid w:val="00957D37"/>
    <w:rsid w:val="00957E4F"/>
    <w:rsid w:val="009611DE"/>
    <w:rsid w:val="00963594"/>
    <w:rsid w:val="00964BDB"/>
    <w:rsid w:val="00965B92"/>
    <w:rsid w:val="0096629A"/>
    <w:rsid w:val="00966D52"/>
    <w:rsid w:val="009671E7"/>
    <w:rsid w:val="0097000F"/>
    <w:rsid w:val="00970C80"/>
    <w:rsid w:val="00970D4F"/>
    <w:rsid w:val="00970E5E"/>
    <w:rsid w:val="00970FCC"/>
    <w:rsid w:val="00972027"/>
    <w:rsid w:val="00972A92"/>
    <w:rsid w:val="00974E2E"/>
    <w:rsid w:val="00975705"/>
    <w:rsid w:val="00975917"/>
    <w:rsid w:val="0097594E"/>
    <w:rsid w:val="00975AA0"/>
    <w:rsid w:val="00976F73"/>
    <w:rsid w:val="0097719E"/>
    <w:rsid w:val="00977CA0"/>
    <w:rsid w:val="0098135A"/>
    <w:rsid w:val="00981C61"/>
    <w:rsid w:val="00981E09"/>
    <w:rsid w:val="009827DA"/>
    <w:rsid w:val="00983480"/>
    <w:rsid w:val="009835B6"/>
    <w:rsid w:val="00983906"/>
    <w:rsid w:val="009840CA"/>
    <w:rsid w:val="00985A5F"/>
    <w:rsid w:val="00986A12"/>
    <w:rsid w:val="00990040"/>
    <w:rsid w:val="00990E2C"/>
    <w:rsid w:val="00991841"/>
    <w:rsid w:val="009939C8"/>
    <w:rsid w:val="0099475B"/>
    <w:rsid w:val="00995C55"/>
    <w:rsid w:val="00996353"/>
    <w:rsid w:val="00996420"/>
    <w:rsid w:val="00996613"/>
    <w:rsid w:val="009A0E5E"/>
    <w:rsid w:val="009A0EA1"/>
    <w:rsid w:val="009A27DA"/>
    <w:rsid w:val="009A4338"/>
    <w:rsid w:val="009A4EE0"/>
    <w:rsid w:val="009A7769"/>
    <w:rsid w:val="009A7DF5"/>
    <w:rsid w:val="009B0890"/>
    <w:rsid w:val="009B1517"/>
    <w:rsid w:val="009B2FC0"/>
    <w:rsid w:val="009B3018"/>
    <w:rsid w:val="009B387E"/>
    <w:rsid w:val="009B5886"/>
    <w:rsid w:val="009B7E3E"/>
    <w:rsid w:val="009C18C4"/>
    <w:rsid w:val="009C1BE0"/>
    <w:rsid w:val="009C2A66"/>
    <w:rsid w:val="009C30E0"/>
    <w:rsid w:val="009C3231"/>
    <w:rsid w:val="009C3286"/>
    <w:rsid w:val="009C5777"/>
    <w:rsid w:val="009D0125"/>
    <w:rsid w:val="009D088E"/>
    <w:rsid w:val="009D09C6"/>
    <w:rsid w:val="009D0D67"/>
    <w:rsid w:val="009D1D82"/>
    <w:rsid w:val="009D3099"/>
    <w:rsid w:val="009D3F4B"/>
    <w:rsid w:val="009D48A7"/>
    <w:rsid w:val="009D516C"/>
    <w:rsid w:val="009D6715"/>
    <w:rsid w:val="009E0A5F"/>
    <w:rsid w:val="009E1044"/>
    <w:rsid w:val="009E1130"/>
    <w:rsid w:val="009E1438"/>
    <w:rsid w:val="009E1F31"/>
    <w:rsid w:val="009E22E6"/>
    <w:rsid w:val="009E3A65"/>
    <w:rsid w:val="009E476E"/>
    <w:rsid w:val="009E4E79"/>
    <w:rsid w:val="009E57A9"/>
    <w:rsid w:val="009E5ECC"/>
    <w:rsid w:val="009E744F"/>
    <w:rsid w:val="009F113A"/>
    <w:rsid w:val="009F28D2"/>
    <w:rsid w:val="009F3347"/>
    <w:rsid w:val="009F3A21"/>
    <w:rsid w:val="009F44B2"/>
    <w:rsid w:val="009F4D73"/>
    <w:rsid w:val="009F54A0"/>
    <w:rsid w:val="009F591E"/>
    <w:rsid w:val="009F5A48"/>
    <w:rsid w:val="009F5E16"/>
    <w:rsid w:val="009F6A63"/>
    <w:rsid w:val="009F708A"/>
    <w:rsid w:val="00A018B8"/>
    <w:rsid w:val="00A02A2A"/>
    <w:rsid w:val="00A0357E"/>
    <w:rsid w:val="00A03B28"/>
    <w:rsid w:val="00A04291"/>
    <w:rsid w:val="00A04406"/>
    <w:rsid w:val="00A05C9B"/>
    <w:rsid w:val="00A078AA"/>
    <w:rsid w:val="00A11499"/>
    <w:rsid w:val="00A13257"/>
    <w:rsid w:val="00A13BB0"/>
    <w:rsid w:val="00A13C43"/>
    <w:rsid w:val="00A13F35"/>
    <w:rsid w:val="00A14D1E"/>
    <w:rsid w:val="00A15466"/>
    <w:rsid w:val="00A157FD"/>
    <w:rsid w:val="00A15CCB"/>
    <w:rsid w:val="00A16290"/>
    <w:rsid w:val="00A20985"/>
    <w:rsid w:val="00A20CAC"/>
    <w:rsid w:val="00A22F7B"/>
    <w:rsid w:val="00A23276"/>
    <w:rsid w:val="00A24175"/>
    <w:rsid w:val="00A24589"/>
    <w:rsid w:val="00A25E91"/>
    <w:rsid w:val="00A27779"/>
    <w:rsid w:val="00A279D3"/>
    <w:rsid w:val="00A30069"/>
    <w:rsid w:val="00A30DA2"/>
    <w:rsid w:val="00A31078"/>
    <w:rsid w:val="00A320CC"/>
    <w:rsid w:val="00A32452"/>
    <w:rsid w:val="00A32A34"/>
    <w:rsid w:val="00A41248"/>
    <w:rsid w:val="00A41977"/>
    <w:rsid w:val="00A432C4"/>
    <w:rsid w:val="00A43AFB"/>
    <w:rsid w:val="00A45B49"/>
    <w:rsid w:val="00A46873"/>
    <w:rsid w:val="00A47544"/>
    <w:rsid w:val="00A477D8"/>
    <w:rsid w:val="00A505CA"/>
    <w:rsid w:val="00A50E68"/>
    <w:rsid w:val="00A51425"/>
    <w:rsid w:val="00A515F8"/>
    <w:rsid w:val="00A51FF5"/>
    <w:rsid w:val="00A540D7"/>
    <w:rsid w:val="00A56103"/>
    <w:rsid w:val="00A600A1"/>
    <w:rsid w:val="00A60D97"/>
    <w:rsid w:val="00A61E4A"/>
    <w:rsid w:val="00A61F3D"/>
    <w:rsid w:val="00A633CA"/>
    <w:rsid w:val="00A64458"/>
    <w:rsid w:val="00A64C07"/>
    <w:rsid w:val="00A64DEA"/>
    <w:rsid w:val="00A664C2"/>
    <w:rsid w:val="00A67345"/>
    <w:rsid w:val="00A67571"/>
    <w:rsid w:val="00A71B4C"/>
    <w:rsid w:val="00A72055"/>
    <w:rsid w:val="00A72775"/>
    <w:rsid w:val="00A72942"/>
    <w:rsid w:val="00A739C3"/>
    <w:rsid w:val="00A74225"/>
    <w:rsid w:val="00A7552E"/>
    <w:rsid w:val="00A75680"/>
    <w:rsid w:val="00A76224"/>
    <w:rsid w:val="00A763D8"/>
    <w:rsid w:val="00A76556"/>
    <w:rsid w:val="00A77471"/>
    <w:rsid w:val="00A77551"/>
    <w:rsid w:val="00A77FDD"/>
    <w:rsid w:val="00A9141F"/>
    <w:rsid w:val="00A919C4"/>
    <w:rsid w:val="00A9376F"/>
    <w:rsid w:val="00A93C20"/>
    <w:rsid w:val="00A95E33"/>
    <w:rsid w:val="00A9602E"/>
    <w:rsid w:val="00A96425"/>
    <w:rsid w:val="00A9690B"/>
    <w:rsid w:val="00A97289"/>
    <w:rsid w:val="00AA02B0"/>
    <w:rsid w:val="00AA05FF"/>
    <w:rsid w:val="00AA087A"/>
    <w:rsid w:val="00AA0BEC"/>
    <w:rsid w:val="00AA1690"/>
    <w:rsid w:val="00AA1D10"/>
    <w:rsid w:val="00AA1ED7"/>
    <w:rsid w:val="00AA20C8"/>
    <w:rsid w:val="00AA2465"/>
    <w:rsid w:val="00AA601E"/>
    <w:rsid w:val="00AA71CF"/>
    <w:rsid w:val="00AA7955"/>
    <w:rsid w:val="00AB08BA"/>
    <w:rsid w:val="00AB122C"/>
    <w:rsid w:val="00AB1A56"/>
    <w:rsid w:val="00AB3E96"/>
    <w:rsid w:val="00AB486D"/>
    <w:rsid w:val="00AB4D93"/>
    <w:rsid w:val="00AB61BB"/>
    <w:rsid w:val="00AB6B68"/>
    <w:rsid w:val="00AC15FB"/>
    <w:rsid w:val="00AC1D37"/>
    <w:rsid w:val="00AC22E8"/>
    <w:rsid w:val="00AC37D4"/>
    <w:rsid w:val="00AC4311"/>
    <w:rsid w:val="00AC5D41"/>
    <w:rsid w:val="00AC6AEF"/>
    <w:rsid w:val="00AC6F7C"/>
    <w:rsid w:val="00AC7091"/>
    <w:rsid w:val="00AC7318"/>
    <w:rsid w:val="00AD0342"/>
    <w:rsid w:val="00AD0B45"/>
    <w:rsid w:val="00AD1628"/>
    <w:rsid w:val="00AD322F"/>
    <w:rsid w:val="00AD434D"/>
    <w:rsid w:val="00AD4B9E"/>
    <w:rsid w:val="00AD4CBC"/>
    <w:rsid w:val="00AD5A76"/>
    <w:rsid w:val="00AD5D88"/>
    <w:rsid w:val="00AD6405"/>
    <w:rsid w:val="00AD781B"/>
    <w:rsid w:val="00AD7B2B"/>
    <w:rsid w:val="00AE08DC"/>
    <w:rsid w:val="00AE28FF"/>
    <w:rsid w:val="00AE3131"/>
    <w:rsid w:val="00AE42CA"/>
    <w:rsid w:val="00AE42EA"/>
    <w:rsid w:val="00AE4780"/>
    <w:rsid w:val="00AE5E3D"/>
    <w:rsid w:val="00AE6E89"/>
    <w:rsid w:val="00AF088B"/>
    <w:rsid w:val="00AF1D57"/>
    <w:rsid w:val="00AF32A1"/>
    <w:rsid w:val="00AF3A69"/>
    <w:rsid w:val="00AF3AB6"/>
    <w:rsid w:val="00AF4CE0"/>
    <w:rsid w:val="00B00933"/>
    <w:rsid w:val="00B01DC2"/>
    <w:rsid w:val="00B02DE2"/>
    <w:rsid w:val="00B03583"/>
    <w:rsid w:val="00B04940"/>
    <w:rsid w:val="00B0510C"/>
    <w:rsid w:val="00B055EE"/>
    <w:rsid w:val="00B0650D"/>
    <w:rsid w:val="00B1007C"/>
    <w:rsid w:val="00B143A9"/>
    <w:rsid w:val="00B14C3E"/>
    <w:rsid w:val="00B15B0F"/>
    <w:rsid w:val="00B25586"/>
    <w:rsid w:val="00B25885"/>
    <w:rsid w:val="00B26164"/>
    <w:rsid w:val="00B26A07"/>
    <w:rsid w:val="00B26C8A"/>
    <w:rsid w:val="00B27DD4"/>
    <w:rsid w:val="00B30059"/>
    <w:rsid w:val="00B3033C"/>
    <w:rsid w:val="00B307F8"/>
    <w:rsid w:val="00B3086D"/>
    <w:rsid w:val="00B30DD6"/>
    <w:rsid w:val="00B32459"/>
    <w:rsid w:val="00B33639"/>
    <w:rsid w:val="00B347B5"/>
    <w:rsid w:val="00B375CB"/>
    <w:rsid w:val="00B422FF"/>
    <w:rsid w:val="00B42827"/>
    <w:rsid w:val="00B42848"/>
    <w:rsid w:val="00B438EE"/>
    <w:rsid w:val="00B45FC4"/>
    <w:rsid w:val="00B47BB0"/>
    <w:rsid w:val="00B515D4"/>
    <w:rsid w:val="00B53824"/>
    <w:rsid w:val="00B54DC9"/>
    <w:rsid w:val="00B54E00"/>
    <w:rsid w:val="00B54E21"/>
    <w:rsid w:val="00B55D53"/>
    <w:rsid w:val="00B57315"/>
    <w:rsid w:val="00B576F1"/>
    <w:rsid w:val="00B61E58"/>
    <w:rsid w:val="00B62D6D"/>
    <w:rsid w:val="00B64258"/>
    <w:rsid w:val="00B6538B"/>
    <w:rsid w:val="00B66CD1"/>
    <w:rsid w:val="00B709AC"/>
    <w:rsid w:val="00B71E18"/>
    <w:rsid w:val="00B72BAE"/>
    <w:rsid w:val="00B73481"/>
    <w:rsid w:val="00B73BF7"/>
    <w:rsid w:val="00B745B0"/>
    <w:rsid w:val="00B74799"/>
    <w:rsid w:val="00B76C83"/>
    <w:rsid w:val="00B82B4D"/>
    <w:rsid w:val="00B8345E"/>
    <w:rsid w:val="00B83E3B"/>
    <w:rsid w:val="00B85C7A"/>
    <w:rsid w:val="00B85E5B"/>
    <w:rsid w:val="00B8638C"/>
    <w:rsid w:val="00B90BF6"/>
    <w:rsid w:val="00B910FF"/>
    <w:rsid w:val="00B93316"/>
    <w:rsid w:val="00B94C24"/>
    <w:rsid w:val="00B952E9"/>
    <w:rsid w:val="00B95B65"/>
    <w:rsid w:val="00B95F73"/>
    <w:rsid w:val="00B9607D"/>
    <w:rsid w:val="00BA425C"/>
    <w:rsid w:val="00BA4881"/>
    <w:rsid w:val="00BA70C7"/>
    <w:rsid w:val="00BB1BE9"/>
    <w:rsid w:val="00BB1E07"/>
    <w:rsid w:val="00BB3712"/>
    <w:rsid w:val="00BB3B2F"/>
    <w:rsid w:val="00BB3DA2"/>
    <w:rsid w:val="00BB510C"/>
    <w:rsid w:val="00BB562A"/>
    <w:rsid w:val="00BB60C0"/>
    <w:rsid w:val="00BB6304"/>
    <w:rsid w:val="00BB68FE"/>
    <w:rsid w:val="00BB6D65"/>
    <w:rsid w:val="00BC1FA1"/>
    <w:rsid w:val="00BC2A91"/>
    <w:rsid w:val="00BC5984"/>
    <w:rsid w:val="00BC5B29"/>
    <w:rsid w:val="00BC6092"/>
    <w:rsid w:val="00BC717D"/>
    <w:rsid w:val="00BC7B86"/>
    <w:rsid w:val="00BC7F17"/>
    <w:rsid w:val="00BD1D0F"/>
    <w:rsid w:val="00BD29C7"/>
    <w:rsid w:val="00BD3261"/>
    <w:rsid w:val="00BD3FDE"/>
    <w:rsid w:val="00BD6C62"/>
    <w:rsid w:val="00BE093E"/>
    <w:rsid w:val="00BE214C"/>
    <w:rsid w:val="00BE2883"/>
    <w:rsid w:val="00BE5374"/>
    <w:rsid w:val="00BE77DA"/>
    <w:rsid w:val="00BF000A"/>
    <w:rsid w:val="00BF0B3B"/>
    <w:rsid w:val="00BF1A76"/>
    <w:rsid w:val="00BF2532"/>
    <w:rsid w:val="00BF3E62"/>
    <w:rsid w:val="00BF4D39"/>
    <w:rsid w:val="00BF4DB8"/>
    <w:rsid w:val="00BF4F08"/>
    <w:rsid w:val="00BF51C3"/>
    <w:rsid w:val="00BF5551"/>
    <w:rsid w:val="00BF57A2"/>
    <w:rsid w:val="00BF5A4F"/>
    <w:rsid w:val="00C027F6"/>
    <w:rsid w:val="00C02A50"/>
    <w:rsid w:val="00C046AD"/>
    <w:rsid w:val="00C04E3E"/>
    <w:rsid w:val="00C07BFD"/>
    <w:rsid w:val="00C07FDD"/>
    <w:rsid w:val="00C10CBA"/>
    <w:rsid w:val="00C1142B"/>
    <w:rsid w:val="00C13767"/>
    <w:rsid w:val="00C1451F"/>
    <w:rsid w:val="00C1793A"/>
    <w:rsid w:val="00C17BC5"/>
    <w:rsid w:val="00C21D8C"/>
    <w:rsid w:val="00C2359F"/>
    <w:rsid w:val="00C23B5B"/>
    <w:rsid w:val="00C2469F"/>
    <w:rsid w:val="00C24B38"/>
    <w:rsid w:val="00C267C7"/>
    <w:rsid w:val="00C267F3"/>
    <w:rsid w:val="00C26A66"/>
    <w:rsid w:val="00C27657"/>
    <w:rsid w:val="00C277DF"/>
    <w:rsid w:val="00C27E99"/>
    <w:rsid w:val="00C30359"/>
    <w:rsid w:val="00C30550"/>
    <w:rsid w:val="00C33647"/>
    <w:rsid w:val="00C349E1"/>
    <w:rsid w:val="00C34B6A"/>
    <w:rsid w:val="00C35036"/>
    <w:rsid w:val="00C36B78"/>
    <w:rsid w:val="00C3735B"/>
    <w:rsid w:val="00C37EC4"/>
    <w:rsid w:val="00C37F5E"/>
    <w:rsid w:val="00C40BE8"/>
    <w:rsid w:val="00C45275"/>
    <w:rsid w:val="00C46989"/>
    <w:rsid w:val="00C50406"/>
    <w:rsid w:val="00C50EE6"/>
    <w:rsid w:val="00C54587"/>
    <w:rsid w:val="00C565FA"/>
    <w:rsid w:val="00C57DE2"/>
    <w:rsid w:val="00C57F66"/>
    <w:rsid w:val="00C61762"/>
    <w:rsid w:val="00C62507"/>
    <w:rsid w:val="00C636E4"/>
    <w:rsid w:val="00C63AA5"/>
    <w:rsid w:val="00C65434"/>
    <w:rsid w:val="00C65FF0"/>
    <w:rsid w:val="00C701E5"/>
    <w:rsid w:val="00C711E9"/>
    <w:rsid w:val="00C721E7"/>
    <w:rsid w:val="00C73A1F"/>
    <w:rsid w:val="00C754BE"/>
    <w:rsid w:val="00C7693B"/>
    <w:rsid w:val="00C76A4D"/>
    <w:rsid w:val="00C76A67"/>
    <w:rsid w:val="00C7705E"/>
    <w:rsid w:val="00C7707D"/>
    <w:rsid w:val="00C8264D"/>
    <w:rsid w:val="00C83CD9"/>
    <w:rsid w:val="00C860C6"/>
    <w:rsid w:val="00C902E3"/>
    <w:rsid w:val="00C9072A"/>
    <w:rsid w:val="00C92509"/>
    <w:rsid w:val="00C92E7D"/>
    <w:rsid w:val="00C93FE3"/>
    <w:rsid w:val="00C947A5"/>
    <w:rsid w:val="00C947F2"/>
    <w:rsid w:val="00C94874"/>
    <w:rsid w:val="00C9654F"/>
    <w:rsid w:val="00C97FD6"/>
    <w:rsid w:val="00CA0552"/>
    <w:rsid w:val="00CA07C5"/>
    <w:rsid w:val="00CA1B04"/>
    <w:rsid w:val="00CA3825"/>
    <w:rsid w:val="00CA3DF3"/>
    <w:rsid w:val="00CA4E57"/>
    <w:rsid w:val="00CA59BB"/>
    <w:rsid w:val="00CA60A0"/>
    <w:rsid w:val="00CA6123"/>
    <w:rsid w:val="00CB1678"/>
    <w:rsid w:val="00CB230E"/>
    <w:rsid w:val="00CB3001"/>
    <w:rsid w:val="00CB3408"/>
    <w:rsid w:val="00CB4A8F"/>
    <w:rsid w:val="00CC0163"/>
    <w:rsid w:val="00CC04CD"/>
    <w:rsid w:val="00CC12AC"/>
    <w:rsid w:val="00CC27CF"/>
    <w:rsid w:val="00CC28E3"/>
    <w:rsid w:val="00CC325C"/>
    <w:rsid w:val="00CC4EF2"/>
    <w:rsid w:val="00CC570B"/>
    <w:rsid w:val="00CC6586"/>
    <w:rsid w:val="00CD0BBC"/>
    <w:rsid w:val="00CD78B4"/>
    <w:rsid w:val="00CD78BA"/>
    <w:rsid w:val="00CE121E"/>
    <w:rsid w:val="00CE2DBC"/>
    <w:rsid w:val="00CE3C68"/>
    <w:rsid w:val="00CE7254"/>
    <w:rsid w:val="00CF1234"/>
    <w:rsid w:val="00CF1290"/>
    <w:rsid w:val="00CF1758"/>
    <w:rsid w:val="00CF25A5"/>
    <w:rsid w:val="00CF464A"/>
    <w:rsid w:val="00D00721"/>
    <w:rsid w:val="00D0082F"/>
    <w:rsid w:val="00D009A0"/>
    <w:rsid w:val="00D00F9E"/>
    <w:rsid w:val="00D013B0"/>
    <w:rsid w:val="00D01430"/>
    <w:rsid w:val="00D020C2"/>
    <w:rsid w:val="00D020F3"/>
    <w:rsid w:val="00D038A5"/>
    <w:rsid w:val="00D04AF8"/>
    <w:rsid w:val="00D07327"/>
    <w:rsid w:val="00D07365"/>
    <w:rsid w:val="00D12892"/>
    <w:rsid w:val="00D1734E"/>
    <w:rsid w:val="00D20682"/>
    <w:rsid w:val="00D22609"/>
    <w:rsid w:val="00D22E1D"/>
    <w:rsid w:val="00D24787"/>
    <w:rsid w:val="00D30D4A"/>
    <w:rsid w:val="00D3120A"/>
    <w:rsid w:val="00D31CD4"/>
    <w:rsid w:val="00D321FA"/>
    <w:rsid w:val="00D348D1"/>
    <w:rsid w:val="00D34CEE"/>
    <w:rsid w:val="00D35BFB"/>
    <w:rsid w:val="00D35F57"/>
    <w:rsid w:val="00D3621D"/>
    <w:rsid w:val="00D36EBC"/>
    <w:rsid w:val="00D402FB"/>
    <w:rsid w:val="00D40683"/>
    <w:rsid w:val="00D40D00"/>
    <w:rsid w:val="00D412F8"/>
    <w:rsid w:val="00D43F79"/>
    <w:rsid w:val="00D4447E"/>
    <w:rsid w:val="00D44E7E"/>
    <w:rsid w:val="00D456DD"/>
    <w:rsid w:val="00D50F10"/>
    <w:rsid w:val="00D52CB4"/>
    <w:rsid w:val="00D532D4"/>
    <w:rsid w:val="00D546B8"/>
    <w:rsid w:val="00D57C3B"/>
    <w:rsid w:val="00D604DC"/>
    <w:rsid w:val="00D61DD9"/>
    <w:rsid w:val="00D63159"/>
    <w:rsid w:val="00D64852"/>
    <w:rsid w:val="00D67F7C"/>
    <w:rsid w:val="00D7027D"/>
    <w:rsid w:val="00D70C39"/>
    <w:rsid w:val="00D71AFB"/>
    <w:rsid w:val="00D72506"/>
    <w:rsid w:val="00D7328F"/>
    <w:rsid w:val="00D755D1"/>
    <w:rsid w:val="00D7599D"/>
    <w:rsid w:val="00D75F90"/>
    <w:rsid w:val="00D76DFA"/>
    <w:rsid w:val="00D76E63"/>
    <w:rsid w:val="00D77361"/>
    <w:rsid w:val="00D804C9"/>
    <w:rsid w:val="00D80FE4"/>
    <w:rsid w:val="00D82207"/>
    <w:rsid w:val="00D8261A"/>
    <w:rsid w:val="00D83D53"/>
    <w:rsid w:val="00D8519A"/>
    <w:rsid w:val="00D861C3"/>
    <w:rsid w:val="00D939A7"/>
    <w:rsid w:val="00D9419B"/>
    <w:rsid w:val="00D961AD"/>
    <w:rsid w:val="00D96512"/>
    <w:rsid w:val="00D968CF"/>
    <w:rsid w:val="00DA084D"/>
    <w:rsid w:val="00DA0D19"/>
    <w:rsid w:val="00DA32B3"/>
    <w:rsid w:val="00DA4661"/>
    <w:rsid w:val="00DA529E"/>
    <w:rsid w:val="00DA60F2"/>
    <w:rsid w:val="00DA62FB"/>
    <w:rsid w:val="00DA7026"/>
    <w:rsid w:val="00DA76AE"/>
    <w:rsid w:val="00DB165E"/>
    <w:rsid w:val="00DB282E"/>
    <w:rsid w:val="00DB2B3E"/>
    <w:rsid w:val="00DB2C69"/>
    <w:rsid w:val="00DB4675"/>
    <w:rsid w:val="00DB507E"/>
    <w:rsid w:val="00DB551D"/>
    <w:rsid w:val="00DB5C42"/>
    <w:rsid w:val="00DB7133"/>
    <w:rsid w:val="00DC1608"/>
    <w:rsid w:val="00DC21EB"/>
    <w:rsid w:val="00DC2763"/>
    <w:rsid w:val="00DC3271"/>
    <w:rsid w:val="00DC37C1"/>
    <w:rsid w:val="00DC4D1A"/>
    <w:rsid w:val="00DC4D1C"/>
    <w:rsid w:val="00DC5B2A"/>
    <w:rsid w:val="00DD41CE"/>
    <w:rsid w:val="00DD5324"/>
    <w:rsid w:val="00DD5C21"/>
    <w:rsid w:val="00DD5EC5"/>
    <w:rsid w:val="00DD5EDC"/>
    <w:rsid w:val="00DD7AA5"/>
    <w:rsid w:val="00DE2281"/>
    <w:rsid w:val="00DE3024"/>
    <w:rsid w:val="00DE4DFB"/>
    <w:rsid w:val="00DE5183"/>
    <w:rsid w:val="00DE6951"/>
    <w:rsid w:val="00DE7843"/>
    <w:rsid w:val="00DF03D1"/>
    <w:rsid w:val="00DF04B6"/>
    <w:rsid w:val="00DF19E5"/>
    <w:rsid w:val="00DF21EF"/>
    <w:rsid w:val="00DF21F5"/>
    <w:rsid w:val="00DF24B8"/>
    <w:rsid w:val="00DF2FA0"/>
    <w:rsid w:val="00DF384E"/>
    <w:rsid w:val="00DF4465"/>
    <w:rsid w:val="00DF4C39"/>
    <w:rsid w:val="00DF6FEA"/>
    <w:rsid w:val="00DF761C"/>
    <w:rsid w:val="00DF7787"/>
    <w:rsid w:val="00DF78F6"/>
    <w:rsid w:val="00E00AA8"/>
    <w:rsid w:val="00E03696"/>
    <w:rsid w:val="00E03941"/>
    <w:rsid w:val="00E049AB"/>
    <w:rsid w:val="00E06D60"/>
    <w:rsid w:val="00E06D65"/>
    <w:rsid w:val="00E07965"/>
    <w:rsid w:val="00E119A9"/>
    <w:rsid w:val="00E13A7A"/>
    <w:rsid w:val="00E13EDF"/>
    <w:rsid w:val="00E14BA8"/>
    <w:rsid w:val="00E15D74"/>
    <w:rsid w:val="00E1675A"/>
    <w:rsid w:val="00E16CC5"/>
    <w:rsid w:val="00E2208A"/>
    <w:rsid w:val="00E2248C"/>
    <w:rsid w:val="00E224A7"/>
    <w:rsid w:val="00E22999"/>
    <w:rsid w:val="00E257AD"/>
    <w:rsid w:val="00E30528"/>
    <w:rsid w:val="00E34313"/>
    <w:rsid w:val="00E347B0"/>
    <w:rsid w:val="00E347DE"/>
    <w:rsid w:val="00E35D2E"/>
    <w:rsid w:val="00E35E2B"/>
    <w:rsid w:val="00E37F1C"/>
    <w:rsid w:val="00E40E58"/>
    <w:rsid w:val="00E41144"/>
    <w:rsid w:val="00E42DA8"/>
    <w:rsid w:val="00E43E9B"/>
    <w:rsid w:val="00E443F2"/>
    <w:rsid w:val="00E469E0"/>
    <w:rsid w:val="00E511D9"/>
    <w:rsid w:val="00E5126C"/>
    <w:rsid w:val="00E519FB"/>
    <w:rsid w:val="00E52410"/>
    <w:rsid w:val="00E52BB0"/>
    <w:rsid w:val="00E5389D"/>
    <w:rsid w:val="00E54168"/>
    <w:rsid w:val="00E5519A"/>
    <w:rsid w:val="00E5524C"/>
    <w:rsid w:val="00E55B21"/>
    <w:rsid w:val="00E55D8B"/>
    <w:rsid w:val="00E5656A"/>
    <w:rsid w:val="00E56C46"/>
    <w:rsid w:val="00E60C20"/>
    <w:rsid w:val="00E60DB1"/>
    <w:rsid w:val="00E61D8D"/>
    <w:rsid w:val="00E62140"/>
    <w:rsid w:val="00E66AA3"/>
    <w:rsid w:val="00E66D7B"/>
    <w:rsid w:val="00E66EBC"/>
    <w:rsid w:val="00E71292"/>
    <w:rsid w:val="00E71E2F"/>
    <w:rsid w:val="00E730FC"/>
    <w:rsid w:val="00E745EB"/>
    <w:rsid w:val="00E74BEA"/>
    <w:rsid w:val="00E75602"/>
    <w:rsid w:val="00E8071A"/>
    <w:rsid w:val="00E80EB0"/>
    <w:rsid w:val="00E84142"/>
    <w:rsid w:val="00E84315"/>
    <w:rsid w:val="00E84763"/>
    <w:rsid w:val="00E86A46"/>
    <w:rsid w:val="00E86E1B"/>
    <w:rsid w:val="00E87265"/>
    <w:rsid w:val="00E90382"/>
    <w:rsid w:val="00E9229B"/>
    <w:rsid w:val="00E93C3E"/>
    <w:rsid w:val="00E9478B"/>
    <w:rsid w:val="00E953E1"/>
    <w:rsid w:val="00E96494"/>
    <w:rsid w:val="00E96A3E"/>
    <w:rsid w:val="00E96E17"/>
    <w:rsid w:val="00E97728"/>
    <w:rsid w:val="00E97FFC"/>
    <w:rsid w:val="00EA0949"/>
    <w:rsid w:val="00EA3F8C"/>
    <w:rsid w:val="00EA4002"/>
    <w:rsid w:val="00EA4AEF"/>
    <w:rsid w:val="00EA4AF4"/>
    <w:rsid w:val="00EA4E1E"/>
    <w:rsid w:val="00EA5997"/>
    <w:rsid w:val="00EA5F25"/>
    <w:rsid w:val="00EA6B86"/>
    <w:rsid w:val="00EA6F68"/>
    <w:rsid w:val="00EB0B9F"/>
    <w:rsid w:val="00EB2B95"/>
    <w:rsid w:val="00EB377B"/>
    <w:rsid w:val="00EB50FF"/>
    <w:rsid w:val="00EB53A2"/>
    <w:rsid w:val="00EB559A"/>
    <w:rsid w:val="00EB58BE"/>
    <w:rsid w:val="00EB603E"/>
    <w:rsid w:val="00EB732F"/>
    <w:rsid w:val="00EB75C1"/>
    <w:rsid w:val="00EB7AC6"/>
    <w:rsid w:val="00EC22F8"/>
    <w:rsid w:val="00EC3D44"/>
    <w:rsid w:val="00EC4047"/>
    <w:rsid w:val="00EC4863"/>
    <w:rsid w:val="00EC4E42"/>
    <w:rsid w:val="00EC73B2"/>
    <w:rsid w:val="00ED3CF6"/>
    <w:rsid w:val="00ED4EDC"/>
    <w:rsid w:val="00ED53B7"/>
    <w:rsid w:val="00ED68B4"/>
    <w:rsid w:val="00ED7457"/>
    <w:rsid w:val="00EE232F"/>
    <w:rsid w:val="00EE33AB"/>
    <w:rsid w:val="00EE3C75"/>
    <w:rsid w:val="00EE3DCE"/>
    <w:rsid w:val="00EE4DD5"/>
    <w:rsid w:val="00EE70BE"/>
    <w:rsid w:val="00EE725C"/>
    <w:rsid w:val="00EF02FD"/>
    <w:rsid w:val="00EF520E"/>
    <w:rsid w:val="00EF5A34"/>
    <w:rsid w:val="00EF7A03"/>
    <w:rsid w:val="00EF7AF9"/>
    <w:rsid w:val="00F001E6"/>
    <w:rsid w:val="00F002C4"/>
    <w:rsid w:val="00F0105C"/>
    <w:rsid w:val="00F01C86"/>
    <w:rsid w:val="00F046B6"/>
    <w:rsid w:val="00F04933"/>
    <w:rsid w:val="00F04DE6"/>
    <w:rsid w:val="00F10B7C"/>
    <w:rsid w:val="00F11093"/>
    <w:rsid w:val="00F111A4"/>
    <w:rsid w:val="00F13C4E"/>
    <w:rsid w:val="00F163E0"/>
    <w:rsid w:val="00F168EF"/>
    <w:rsid w:val="00F16980"/>
    <w:rsid w:val="00F16BB1"/>
    <w:rsid w:val="00F16D13"/>
    <w:rsid w:val="00F1774E"/>
    <w:rsid w:val="00F21290"/>
    <w:rsid w:val="00F213B2"/>
    <w:rsid w:val="00F2142A"/>
    <w:rsid w:val="00F301E0"/>
    <w:rsid w:val="00F3027A"/>
    <w:rsid w:val="00F32AB1"/>
    <w:rsid w:val="00F32D9B"/>
    <w:rsid w:val="00F33186"/>
    <w:rsid w:val="00F3461E"/>
    <w:rsid w:val="00F3472E"/>
    <w:rsid w:val="00F34980"/>
    <w:rsid w:val="00F3499E"/>
    <w:rsid w:val="00F34D04"/>
    <w:rsid w:val="00F3529C"/>
    <w:rsid w:val="00F35BF6"/>
    <w:rsid w:val="00F36476"/>
    <w:rsid w:val="00F379BE"/>
    <w:rsid w:val="00F40492"/>
    <w:rsid w:val="00F40785"/>
    <w:rsid w:val="00F41217"/>
    <w:rsid w:val="00F418AF"/>
    <w:rsid w:val="00F41D9E"/>
    <w:rsid w:val="00F422D8"/>
    <w:rsid w:val="00F43E36"/>
    <w:rsid w:val="00F43E59"/>
    <w:rsid w:val="00F44133"/>
    <w:rsid w:val="00F44C71"/>
    <w:rsid w:val="00F450DA"/>
    <w:rsid w:val="00F50755"/>
    <w:rsid w:val="00F52683"/>
    <w:rsid w:val="00F52EF4"/>
    <w:rsid w:val="00F53947"/>
    <w:rsid w:val="00F55977"/>
    <w:rsid w:val="00F55D3B"/>
    <w:rsid w:val="00F61C8B"/>
    <w:rsid w:val="00F61DB5"/>
    <w:rsid w:val="00F63254"/>
    <w:rsid w:val="00F646B8"/>
    <w:rsid w:val="00F647AC"/>
    <w:rsid w:val="00F64C1B"/>
    <w:rsid w:val="00F65181"/>
    <w:rsid w:val="00F70CF9"/>
    <w:rsid w:val="00F70EC0"/>
    <w:rsid w:val="00F718D4"/>
    <w:rsid w:val="00F71944"/>
    <w:rsid w:val="00F72129"/>
    <w:rsid w:val="00F723C0"/>
    <w:rsid w:val="00F727E5"/>
    <w:rsid w:val="00F74718"/>
    <w:rsid w:val="00F7529F"/>
    <w:rsid w:val="00F76070"/>
    <w:rsid w:val="00F768FE"/>
    <w:rsid w:val="00F76E9B"/>
    <w:rsid w:val="00F77423"/>
    <w:rsid w:val="00F81885"/>
    <w:rsid w:val="00F8188D"/>
    <w:rsid w:val="00F81D35"/>
    <w:rsid w:val="00F82E4E"/>
    <w:rsid w:val="00F834D6"/>
    <w:rsid w:val="00F86118"/>
    <w:rsid w:val="00F870E8"/>
    <w:rsid w:val="00F90BBB"/>
    <w:rsid w:val="00F91218"/>
    <w:rsid w:val="00F91E46"/>
    <w:rsid w:val="00F92B03"/>
    <w:rsid w:val="00F92C61"/>
    <w:rsid w:val="00F93C5E"/>
    <w:rsid w:val="00F947FD"/>
    <w:rsid w:val="00F9508D"/>
    <w:rsid w:val="00F9570D"/>
    <w:rsid w:val="00FA1663"/>
    <w:rsid w:val="00FA30CC"/>
    <w:rsid w:val="00FA427E"/>
    <w:rsid w:val="00FA549A"/>
    <w:rsid w:val="00FA6C4D"/>
    <w:rsid w:val="00FA754D"/>
    <w:rsid w:val="00FA7E21"/>
    <w:rsid w:val="00FA7FED"/>
    <w:rsid w:val="00FB1241"/>
    <w:rsid w:val="00FB1A42"/>
    <w:rsid w:val="00FB325A"/>
    <w:rsid w:val="00FB437A"/>
    <w:rsid w:val="00FB4B55"/>
    <w:rsid w:val="00FB5BA8"/>
    <w:rsid w:val="00FB678C"/>
    <w:rsid w:val="00FB6CFD"/>
    <w:rsid w:val="00FB70CB"/>
    <w:rsid w:val="00FC023D"/>
    <w:rsid w:val="00FC1A3B"/>
    <w:rsid w:val="00FC1BCB"/>
    <w:rsid w:val="00FC2CCC"/>
    <w:rsid w:val="00FC452B"/>
    <w:rsid w:val="00FC5098"/>
    <w:rsid w:val="00FD0AFC"/>
    <w:rsid w:val="00FD0C9E"/>
    <w:rsid w:val="00FD283E"/>
    <w:rsid w:val="00FD35E4"/>
    <w:rsid w:val="00FD3C89"/>
    <w:rsid w:val="00FD4B64"/>
    <w:rsid w:val="00FD5921"/>
    <w:rsid w:val="00FD5A20"/>
    <w:rsid w:val="00FD6C7B"/>
    <w:rsid w:val="00FD7982"/>
    <w:rsid w:val="00FE0921"/>
    <w:rsid w:val="00FE0991"/>
    <w:rsid w:val="00FE0BB8"/>
    <w:rsid w:val="00FE13DD"/>
    <w:rsid w:val="00FE2504"/>
    <w:rsid w:val="00FE30A4"/>
    <w:rsid w:val="00FE36D6"/>
    <w:rsid w:val="00FE384A"/>
    <w:rsid w:val="00FE4520"/>
    <w:rsid w:val="00FE5912"/>
    <w:rsid w:val="00FE645C"/>
    <w:rsid w:val="00FE6AA2"/>
    <w:rsid w:val="00FF05E1"/>
    <w:rsid w:val="00FF0848"/>
    <w:rsid w:val="00FF112B"/>
    <w:rsid w:val="00FF2F57"/>
    <w:rsid w:val="00FF3795"/>
    <w:rsid w:val="00FF3F54"/>
    <w:rsid w:val="00FF4126"/>
    <w:rsid w:val="00FF4149"/>
    <w:rsid w:val="00FF468F"/>
    <w:rsid w:val="00FF623D"/>
    <w:rsid w:val="00FF6D68"/>
    <w:rsid w:val="00FF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DCB1DC4"/>
  <w15:docId w15:val="{425D9650-BB4E-46CC-8F05-E7176FDB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153"/>
    <w:rPr>
      <w:sz w:val="24"/>
    </w:rPr>
  </w:style>
  <w:style w:type="paragraph" w:styleId="Heading1">
    <w:name w:val="heading 1"/>
    <w:basedOn w:val="Normal"/>
    <w:next w:val="Normal"/>
    <w:link w:val="Heading1Char"/>
    <w:uiPriority w:val="99"/>
    <w:qFormat/>
    <w:rsid w:val="005215F7"/>
    <w:pPr>
      <w:keepNext/>
      <w:shd w:val="clear" w:color="auto" w:fill="000000"/>
      <w:tabs>
        <w:tab w:val="right" w:pos="9360"/>
      </w:tabs>
      <w:outlineLvl w:val="0"/>
    </w:pPr>
    <w:rPr>
      <w:b/>
      <w:bCs/>
    </w:rPr>
  </w:style>
  <w:style w:type="paragraph" w:styleId="Heading2">
    <w:name w:val="heading 2"/>
    <w:basedOn w:val="Normal"/>
    <w:next w:val="Normal"/>
    <w:link w:val="Heading2Char"/>
    <w:uiPriority w:val="99"/>
    <w:qFormat/>
    <w:rsid w:val="005215F7"/>
    <w:pPr>
      <w:keepNext/>
      <w:tabs>
        <w:tab w:val="right" w:pos="9360"/>
      </w:tabs>
      <w:outlineLvl w:val="1"/>
    </w:pPr>
    <w:rPr>
      <w:b/>
      <w:bCs/>
      <w:sz w:val="32"/>
    </w:rPr>
  </w:style>
  <w:style w:type="paragraph" w:styleId="Heading3">
    <w:name w:val="heading 3"/>
    <w:basedOn w:val="Normal"/>
    <w:next w:val="Normal"/>
    <w:link w:val="Heading3Char"/>
    <w:uiPriority w:val="99"/>
    <w:qFormat/>
    <w:rsid w:val="005215F7"/>
    <w:pPr>
      <w:keepNext/>
      <w:outlineLvl w:val="2"/>
    </w:pPr>
    <w:rPr>
      <w:i/>
      <w:iCs/>
      <w:sz w:val="22"/>
    </w:rPr>
  </w:style>
  <w:style w:type="paragraph" w:styleId="Heading4">
    <w:name w:val="heading 4"/>
    <w:basedOn w:val="Normal"/>
    <w:next w:val="Normal"/>
    <w:link w:val="Heading4Char1"/>
    <w:uiPriority w:val="99"/>
    <w:qFormat/>
    <w:rsid w:val="005215F7"/>
    <w:pPr>
      <w:keepNext/>
      <w:outlineLvl w:val="3"/>
    </w:pPr>
    <w:rPr>
      <w:b/>
      <w:bCs/>
      <w:szCs w:val="24"/>
    </w:rPr>
  </w:style>
  <w:style w:type="paragraph" w:styleId="Heading5">
    <w:name w:val="heading 5"/>
    <w:basedOn w:val="Normal"/>
    <w:next w:val="Normal"/>
    <w:link w:val="Heading5Char"/>
    <w:uiPriority w:val="99"/>
    <w:qFormat/>
    <w:rsid w:val="005215F7"/>
    <w:pPr>
      <w:keepNext/>
      <w:outlineLvl w:val="4"/>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5C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605C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605CB"/>
    <w:rPr>
      <w:rFonts w:ascii="Cambria" w:hAnsi="Cambria" w:cs="Times New Roman"/>
      <w:b/>
      <w:bCs/>
      <w:sz w:val="26"/>
      <w:szCs w:val="26"/>
    </w:rPr>
  </w:style>
  <w:style w:type="character" w:customStyle="1" w:styleId="Heading4Char1">
    <w:name w:val="Heading 4 Char1"/>
    <w:basedOn w:val="DefaultParagraphFont"/>
    <w:link w:val="Heading4"/>
    <w:uiPriority w:val="99"/>
    <w:locked/>
    <w:rsid w:val="007605C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605CB"/>
    <w:rPr>
      <w:rFonts w:ascii="Calibri" w:hAnsi="Calibri" w:cs="Times New Roman"/>
      <w:b/>
      <w:bCs/>
      <w:i/>
      <w:iCs/>
      <w:sz w:val="26"/>
      <w:szCs w:val="26"/>
    </w:rPr>
  </w:style>
  <w:style w:type="paragraph" w:styleId="Footer">
    <w:name w:val="footer"/>
    <w:basedOn w:val="Normal"/>
    <w:link w:val="FooterChar"/>
    <w:uiPriority w:val="99"/>
    <w:rsid w:val="005215F7"/>
    <w:pPr>
      <w:tabs>
        <w:tab w:val="center" w:pos="4320"/>
        <w:tab w:val="right" w:pos="8640"/>
      </w:tabs>
    </w:pPr>
    <w:rPr>
      <w:sz w:val="20"/>
    </w:rPr>
  </w:style>
  <w:style w:type="character" w:customStyle="1" w:styleId="FooterChar">
    <w:name w:val="Footer Char"/>
    <w:basedOn w:val="DefaultParagraphFont"/>
    <w:link w:val="Footer"/>
    <w:uiPriority w:val="99"/>
    <w:locked/>
    <w:rsid w:val="0071708C"/>
    <w:rPr>
      <w:rFonts w:cs="Times New Roman"/>
    </w:rPr>
  </w:style>
  <w:style w:type="character" w:styleId="PageNumber">
    <w:name w:val="page number"/>
    <w:basedOn w:val="DefaultParagraphFont"/>
    <w:uiPriority w:val="99"/>
    <w:rsid w:val="005215F7"/>
    <w:rPr>
      <w:rFonts w:cs="Times New Roman"/>
    </w:rPr>
  </w:style>
  <w:style w:type="paragraph" w:styleId="BodyText">
    <w:name w:val="Body Text"/>
    <w:basedOn w:val="Normal"/>
    <w:link w:val="BodyTextChar"/>
    <w:uiPriority w:val="99"/>
    <w:rsid w:val="005215F7"/>
    <w:pPr>
      <w:tabs>
        <w:tab w:val="left" w:pos="360"/>
        <w:tab w:val="left" w:pos="8640"/>
      </w:tabs>
    </w:pPr>
  </w:style>
  <w:style w:type="character" w:customStyle="1" w:styleId="BodyTextChar">
    <w:name w:val="Body Text Char"/>
    <w:basedOn w:val="DefaultParagraphFont"/>
    <w:link w:val="BodyText"/>
    <w:uiPriority w:val="99"/>
    <w:semiHidden/>
    <w:locked/>
    <w:rsid w:val="007605CB"/>
    <w:rPr>
      <w:rFonts w:cs="Times New Roman"/>
      <w:sz w:val="20"/>
      <w:szCs w:val="20"/>
    </w:rPr>
  </w:style>
  <w:style w:type="paragraph" w:styleId="BodyTextIndent">
    <w:name w:val="Body Text Indent"/>
    <w:basedOn w:val="Normal"/>
    <w:link w:val="BodyTextIndentChar"/>
    <w:uiPriority w:val="99"/>
    <w:rsid w:val="005215F7"/>
    <w:pPr>
      <w:tabs>
        <w:tab w:val="left" w:pos="360"/>
        <w:tab w:val="left" w:pos="8640"/>
      </w:tabs>
      <w:ind w:left="360" w:hanging="360"/>
    </w:pPr>
  </w:style>
  <w:style w:type="character" w:customStyle="1" w:styleId="BodyTextIndentChar">
    <w:name w:val="Body Text Indent Char"/>
    <w:basedOn w:val="DefaultParagraphFont"/>
    <w:link w:val="BodyTextIndent"/>
    <w:uiPriority w:val="99"/>
    <w:semiHidden/>
    <w:locked/>
    <w:rsid w:val="007605CB"/>
    <w:rPr>
      <w:rFonts w:cs="Times New Roman"/>
      <w:sz w:val="20"/>
      <w:szCs w:val="20"/>
    </w:rPr>
  </w:style>
  <w:style w:type="paragraph" w:styleId="Title">
    <w:name w:val="Title"/>
    <w:basedOn w:val="Normal"/>
    <w:link w:val="TitleChar"/>
    <w:uiPriority w:val="99"/>
    <w:qFormat/>
    <w:rsid w:val="005215F7"/>
    <w:pPr>
      <w:jc w:val="center"/>
    </w:pPr>
    <w:rPr>
      <w:b/>
      <w:sz w:val="28"/>
      <w:u w:val="single"/>
    </w:rPr>
  </w:style>
  <w:style w:type="character" w:customStyle="1" w:styleId="TitleChar">
    <w:name w:val="Title Char"/>
    <w:basedOn w:val="DefaultParagraphFont"/>
    <w:link w:val="Title"/>
    <w:uiPriority w:val="99"/>
    <w:locked/>
    <w:rsid w:val="007605CB"/>
    <w:rPr>
      <w:rFonts w:ascii="Cambria" w:hAnsi="Cambria" w:cs="Times New Roman"/>
      <w:b/>
      <w:bCs/>
      <w:kern w:val="28"/>
      <w:sz w:val="32"/>
      <w:szCs w:val="32"/>
    </w:rPr>
  </w:style>
  <w:style w:type="paragraph" w:styleId="BodyText2">
    <w:name w:val="Body Text 2"/>
    <w:basedOn w:val="Normal"/>
    <w:link w:val="BodyText2Char"/>
    <w:uiPriority w:val="99"/>
    <w:rsid w:val="005215F7"/>
    <w:pPr>
      <w:tabs>
        <w:tab w:val="left" w:pos="8640"/>
      </w:tabs>
    </w:pPr>
    <w:rPr>
      <w:b/>
    </w:rPr>
  </w:style>
  <w:style w:type="character" w:customStyle="1" w:styleId="BodyText2Char">
    <w:name w:val="Body Text 2 Char"/>
    <w:basedOn w:val="DefaultParagraphFont"/>
    <w:link w:val="BodyText2"/>
    <w:uiPriority w:val="99"/>
    <w:semiHidden/>
    <w:locked/>
    <w:rsid w:val="007605CB"/>
    <w:rPr>
      <w:rFonts w:cs="Times New Roman"/>
      <w:sz w:val="20"/>
      <w:szCs w:val="20"/>
    </w:rPr>
  </w:style>
  <w:style w:type="paragraph" w:styleId="Header">
    <w:name w:val="header"/>
    <w:basedOn w:val="Normal"/>
    <w:link w:val="HeaderChar"/>
    <w:uiPriority w:val="99"/>
    <w:rsid w:val="005215F7"/>
    <w:pPr>
      <w:tabs>
        <w:tab w:val="center" w:pos="4320"/>
        <w:tab w:val="right" w:pos="8640"/>
      </w:tabs>
    </w:pPr>
  </w:style>
  <w:style w:type="character" w:customStyle="1" w:styleId="HeaderChar">
    <w:name w:val="Header Char"/>
    <w:basedOn w:val="DefaultParagraphFont"/>
    <w:link w:val="Header"/>
    <w:uiPriority w:val="99"/>
    <w:semiHidden/>
    <w:locked/>
    <w:rsid w:val="007605CB"/>
    <w:rPr>
      <w:rFonts w:cs="Times New Roman"/>
      <w:sz w:val="20"/>
      <w:szCs w:val="20"/>
    </w:rPr>
  </w:style>
  <w:style w:type="paragraph" w:styleId="BodyTextIndent2">
    <w:name w:val="Body Text Indent 2"/>
    <w:basedOn w:val="Normal"/>
    <w:link w:val="BodyTextIndent2Char"/>
    <w:uiPriority w:val="99"/>
    <w:rsid w:val="005215F7"/>
    <w:pPr>
      <w:tabs>
        <w:tab w:val="left" w:pos="720"/>
        <w:tab w:val="right" w:pos="9360"/>
      </w:tabs>
      <w:ind w:left="720"/>
    </w:pPr>
  </w:style>
  <w:style w:type="character" w:customStyle="1" w:styleId="BodyTextIndent2Char">
    <w:name w:val="Body Text Indent 2 Char"/>
    <w:basedOn w:val="DefaultParagraphFont"/>
    <w:link w:val="BodyTextIndent2"/>
    <w:uiPriority w:val="99"/>
    <w:semiHidden/>
    <w:locked/>
    <w:rsid w:val="007605CB"/>
    <w:rPr>
      <w:rFonts w:cs="Times New Roman"/>
      <w:sz w:val="20"/>
      <w:szCs w:val="20"/>
    </w:rPr>
  </w:style>
  <w:style w:type="paragraph" w:styleId="Subtitle">
    <w:name w:val="Subtitle"/>
    <w:basedOn w:val="Normal"/>
    <w:link w:val="SubtitleChar1"/>
    <w:uiPriority w:val="99"/>
    <w:qFormat/>
    <w:rsid w:val="005215F7"/>
    <w:pPr>
      <w:jc w:val="center"/>
    </w:pPr>
    <w:rPr>
      <w:b/>
      <w:bCs/>
      <w:sz w:val="28"/>
      <w:szCs w:val="24"/>
    </w:rPr>
  </w:style>
  <w:style w:type="character" w:customStyle="1" w:styleId="SubtitleChar1">
    <w:name w:val="Subtitle Char1"/>
    <w:basedOn w:val="DefaultParagraphFont"/>
    <w:link w:val="Subtitle"/>
    <w:uiPriority w:val="99"/>
    <w:locked/>
    <w:rsid w:val="007605CB"/>
    <w:rPr>
      <w:rFonts w:ascii="Cambria" w:hAnsi="Cambria" w:cs="Times New Roman"/>
      <w:sz w:val="24"/>
      <w:szCs w:val="24"/>
    </w:rPr>
  </w:style>
  <w:style w:type="character" w:styleId="Hyperlink">
    <w:name w:val="Hyperlink"/>
    <w:basedOn w:val="DefaultParagraphFont"/>
    <w:uiPriority w:val="99"/>
    <w:rsid w:val="005215F7"/>
    <w:rPr>
      <w:rFonts w:cs="Times New Roman"/>
      <w:color w:val="0000FF"/>
      <w:u w:val="single"/>
    </w:rPr>
  </w:style>
  <w:style w:type="paragraph" w:styleId="FootnoteText">
    <w:name w:val="footnote text"/>
    <w:basedOn w:val="Normal"/>
    <w:link w:val="FootnoteTextChar"/>
    <w:uiPriority w:val="99"/>
    <w:semiHidden/>
    <w:rsid w:val="005215F7"/>
    <w:pPr>
      <w:widowControl w:val="0"/>
    </w:pPr>
    <w:rPr>
      <w:rFonts w:ascii="Dutch 801 Roman" w:hAnsi="Dutch 801 Roman"/>
    </w:rPr>
  </w:style>
  <w:style w:type="character" w:customStyle="1" w:styleId="FootnoteTextChar">
    <w:name w:val="Footnote Text Char"/>
    <w:basedOn w:val="DefaultParagraphFont"/>
    <w:link w:val="FootnoteText"/>
    <w:uiPriority w:val="99"/>
    <w:semiHidden/>
    <w:locked/>
    <w:rsid w:val="007605CB"/>
    <w:rPr>
      <w:rFonts w:cs="Times New Roman"/>
      <w:sz w:val="20"/>
      <w:szCs w:val="20"/>
    </w:rPr>
  </w:style>
  <w:style w:type="character" w:styleId="FootnoteReference">
    <w:name w:val="footnote reference"/>
    <w:basedOn w:val="DefaultParagraphFont"/>
    <w:uiPriority w:val="99"/>
    <w:semiHidden/>
    <w:rsid w:val="005215F7"/>
    <w:rPr>
      <w:rFonts w:cs="Times New Roman"/>
      <w:vertAlign w:val="superscript"/>
    </w:rPr>
  </w:style>
  <w:style w:type="paragraph" w:customStyle="1" w:styleId="Level2">
    <w:name w:val="Level 2"/>
    <w:basedOn w:val="Normal"/>
    <w:uiPriority w:val="99"/>
    <w:rsid w:val="005215F7"/>
    <w:pPr>
      <w:widowControl w:val="0"/>
      <w:numPr>
        <w:ilvl w:val="1"/>
        <w:numId w:val="1"/>
      </w:numPr>
      <w:outlineLvl w:val="1"/>
    </w:pPr>
  </w:style>
  <w:style w:type="character" w:styleId="FollowedHyperlink">
    <w:name w:val="FollowedHyperlink"/>
    <w:basedOn w:val="DefaultParagraphFont"/>
    <w:uiPriority w:val="99"/>
    <w:rsid w:val="005215F7"/>
    <w:rPr>
      <w:rFonts w:cs="Times New Roman"/>
      <w:color w:val="800080"/>
      <w:u w:val="single"/>
    </w:rPr>
  </w:style>
  <w:style w:type="paragraph" w:styleId="BalloonText">
    <w:name w:val="Balloon Text"/>
    <w:basedOn w:val="Normal"/>
    <w:link w:val="BalloonTextChar"/>
    <w:uiPriority w:val="99"/>
    <w:semiHidden/>
    <w:rsid w:val="005215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5CB"/>
    <w:rPr>
      <w:rFonts w:cs="Times New Roman"/>
      <w:sz w:val="2"/>
    </w:rPr>
  </w:style>
  <w:style w:type="character" w:styleId="CommentReference">
    <w:name w:val="annotation reference"/>
    <w:basedOn w:val="DefaultParagraphFont"/>
    <w:uiPriority w:val="99"/>
    <w:semiHidden/>
    <w:rsid w:val="005215F7"/>
    <w:rPr>
      <w:rFonts w:cs="Times New Roman"/>
      <w:sz w:val="16"/>
      <w:szCs w:val="16"/>
    </w:rPr>
  </w:style>
  <w:style w:type="paragraph" w:styleId="CommentText">
    <w:name w:val="annotation text"/>
    <w:basedOn w:val="Normal"/>
    <w:link w:val="CommentTextChar"/>
    <w:uiPriority w:val="99"/>
    <w:semiHidden/>
    <w:rsid w:val="005215F7"/>
    <w:rPr>
      <w:sz w:val="20"/>
    </w:rPr>
  </w:style>
  <w:style w:type="character" w:customStyle="1" w:styleId="CommentTextChar">
    <w:name w:val="Comment Text Char"/>
    <w:basedOn w:val="DefaultParagraphFont"/>
    <w:link w:val="CommentText"/>
    <w:uiPriority w:val="99"/>
    <w:semiHidden/>
    <w:locked/>
    <w:rsid w:val="007605CB"/>
    <w:rPr>
      <w:rFonts w:cs="Times New Roman"/>
      <w:sz w:val="20"/>
      <w:szCs w:val="20"/>
    </w:rPr>
  </w:style>
  <w:style w:type="paragraph" w:styleId="CommentSubject">
    <w:name w:val="annotation subject"/>
    <w:basedOn w:val="CommentText"/>
    <w:next w:val="CommentText"/>
    <w:link w:val="CommentSubjectChar"/>
    <w:uiPriority w:val="99"/>
    <w:semiHidden/>
    <w:rsid w:val="005215F7"/>
    <w:rPr>
      <w:b/>
      <w:bCs/>
    </w:rPr>
  </w:style>
  <w:style w:type="character" w:customStyle="1" w:styleId="CommentSubjectChar">
    <w:name w:val="Comment Subject Char"/>
    <w:basedOn w:val="CommentTextChar"/>
    <w:link w:val="CommentSubject"/>
    <w:uiPriority w:val="99"/>
    <w:semiHidden/>
    <w:locked/>
    <w:rsid w:val="007605CB"/>
    <w:rPr>
      <w:rFonts w:cs="Times New Roman"/>
      <w:b/>
      <w:bCs/>
      <w:sz w:val="20"/>
      <w:szCs w:val="20"/>
    </w:rPr>
  </w:style>
  <w:style w:type="table" w:styleId="TableGrid">
    <w:name w:val="Table Grid"/>
    <w:basedOn w:val="TableNormal"/>
    <w:uiPriority w:val="59"/>
    <w:rsid w:val="009D1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7DF5"/>
    <w:pPr>
      <w:ind w:left="720"/>
      <w:contextualSpacing/>
    </w:pPr>
    <w:rPr>
      <w:rFonts w:ascii="Calibri" w:hAnsi="Calibri"/>
      <w:sz w:val="22"/>
      <w:szCs w:val="22"/>
    </w:rPr>
  </w:style>
  <w:style w:type="paragraph" w:styleId="DocumentMap">
    <w:name w:val="Document Map"/>
    <w:basedOn w:val="Normal"/>
    <w:link w:val="DocumentMapChar"/>
    <w:uiPriority w:val="99"/>
    <w:rsid w:val="00441AED"/>
    <w:rPr>
      <w:rFonts w:ascii="Tahoma" w:hAnsi="Tahoma" w:cs="Tahoma"/>
      <w:sz w:val="16"/>
      <w:szCs w:val="16"/>
    </w:rPr>
  </w:style>
  <w:style w:type="character" w:customStyle="1" w:styleId="DocumentMapChar">
    <w:name w:val="Document Map Char"/>
    <w:basedOn w:val="DefaultParagraphFont"/>
    <w:link w:val="DocumentMap"/>
    <w:uiPriority w:val="99"/>
    <w:locked/>
    <w:rsid w:val="00441AED"/>
    <w:rPr>
      <w:rFonts w:ascii="Tahoma" w:hAnsi="Tahoma" w:cs="Tahoma"/>
      <w:sz w:val="16"/>
      <w:szCs w:val="16"/>
    </w:rPr>
  </w:style>
  <w:style w:type="character" w:customStyle="1" w:styleId="Heading4Char">
    <w:name w:val="Heading 4 Char"/>
    <w:basedOn w:val="DefaultParagraphFont"/>
    <w:semiHidden/>
    <w:locked/>
    <w:rsid w:val="00C721E7"/>
    <w:rPr>
      <w:rFonts w:ascii="Calibri" w:hAnsi="Calibri" w:cs="Times New Roman"/>
      <w:b/>
      <w:bCs/>
      <w:sz w:val="28"/>
      <w:szCs w:val="28"/>
    </w:rPr>
  </w:style>
  <w:style w:type="character" w:customStyle="1" w:styleId="SubtitleChar">
    <w:name w:val="Subtitle Char"/>
    <w:basedOn w:val="DefaultParagraphFont"/>
    <w:locked/>
    <w:rsid w:val="00C721E7"/>
    <w:rPr>
      <w:rFonts w:ascii="Cambria" w:hAnsi="Cambria" w:cs="Times New Roman"/>
      <w:sz w:val="24"/>
      <w:szCs w:val="24"/>
    </w:rPr>
  </w:style>
  <w:style w:type="paragraph" w:styleId="NormalWeb">
    <w:name w:val="Normal (Web)"/>
    <w:basedOn w:val="Normal"/>
    <w:uiPriority w:val="99"/>
    <w:semiHidden/>
    <w:unhideWhenUsed/>
    <w:rsid w:val="00AD4B9E"/>
    <w:rPr>
      <w:rFonts w:eastAsia="Calibri"/>
      <w:szCs w:val="24"/>
    </w:rPr>
  </w:style>
  <w:style w:type="paragraph" w:styleId="Revision">
    <w:name w:val="Revision"/>
    <w:hidden/>
    <w:uiPriority w:val="99"/>
    <w:semiHidden/>
    <w:rsid w:val="000678E2"/>
    <w:rPr>
      <w:sz w:val="24"/>
    </w:rPr>
  </w:style>
  <w:style w:type="character" w:styleId="Strong">
    <w:name w:val="Strong"/>
    <w:basedOn w:val="DefaultParagraphFont"/>
    <w:uiPriority w:val="22"/>
    <w:qFormat/>
    <w:locked/>
    <w:rsid w:val="003F3F72"/>
    <w:rPr>
      <w:b/>
      <w:bCs/>
    </w:rPr>
  </w:style>
  <w:style w:type="paragraph" w:customStyle="1" w:styleId="Default">
    <w:name w:val="Default"/>
    <w:rsid w:val="00F3461E"/>
    <w:pPr>
      <w:autoSpaceDE w:val="0"/>
      <w:autoSpaceDN w:val="0"/>
      <w:adjustRightInd w:val="0"/>
    </w:pPr>
    <w:rPr>
      <w:rFonts w:ascii="PEPAM E+ Garamond BE" w:hAnsi="PEPAM E+ Garamond BE" w:cs="PEPAM E+ Garamond BE"/>
      <w:color w:val="000000"/>
      <w:sz w:val="24"/>
      <w:szCs w:val="24"/>
    </w:rPr>
  </w:style>
  <w:style w:type="character" w:customStyle="1" w:styleId="col-sm-37">
    <w:name w:val="col-sm-37"/>
    <w:basedOn w:val="DefaultParagraphFont"/>
    <w:rsid w:val="0070441F"/>
  </w:style>
  <w:style w:type="character" w:customStyle="1" w:styleId="t-meeting-num">
    <w:name w:val="t-meeting-num"/>
    <w:basedOn w:val="DefaultParagraphFont"/>
    <w:rsid w:val="0070441F"/>
  </w:style>
  <w:style w:type="character" w:styleId="PlaceholderText">
    <w:name w:val="Placeholder Text"/>
    <w:basedOn w:val="DefaultParagraphFont"/>
    <w:uiPriority w:val="99"/>
    <w:semiHidden/>
    <w:rsid w:val="009053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23712">
      <w:bodyDiv w:val="1"/>
      <w:marLeft w:val="0"/>
      <w:marRight w:val="0"/>
      <w:marTop w:val="0"/>
      <w:marBottom w:val="0"/>
      <w:divBdr>
        <w:top w:val="none" w:sz="0" w:space="0" w:color="auto"/>
        <w:left w:val="none" w:sz="0" w:space="0" w:color="auto"/>
        <w:bottom w:val="none" w:sz="0" w:space="0" w:color="auto"/>
        <w:right w:val="none" w:sz="0" w:space="0" w:color="auto"/>
      </w:divBdr>
    </w:div>
    <w:div w:id="397170900">
      <w:bodyDiv w:val="1"/>
      <w:marLeft w:val="0"/>
      <w:marRight w:val="0"/>
      <w:marTop w:val="0"/>
      <w:marBottom w:val="0"/>
      <w:divBdr>
        <w:top w:val="none" w:sz="0" w:space="0" w:color="auto"/>
        <w:left w:val="none" w:sz="0" w:space="0" w:color="auto"/>
        <w:bottom w:val="none" w:sz="0" w:space="0" w:color="auto"/>
        <w:right w:val="none" w:sz="0" w:space="0" w:color="auto"/>
      </w:divBdr>
    </w:div>
    <w:div w:id="729377718">
      <w:bodyDiv w:val="1"/>
      <w:marLeft w:val="0"/>
      <w:marRight w:val="0"/>
      <w:marTop w:val="0"/>
      <w:marBottom w:val="0"/>
      <w:divBdr>
        <w:top w:val="none" w:sz="0" w:space="0" w:color="auto"/>
        <w:left w:val="none" w:sz="0" w:space="0" w:color="auto"/>
        <w:bottom w:val="none" w:sz="0" w:space="0" w:color="auto"/>
        <w:right w:val="none" w:sz="0" w:space="0" w:color="auto"/>
      </w:divBdr>
    </w:div>
    <w:div w:id="749934896">
      <w:bodyDiv w:val="1"/>
      <w:marLeft w:val="0"/>
      <w:marRight w:val="0"/>
      <w:marTop w:val="0"/>
      <w:marBottom w:val="0"/>
      <w:divBdr>
        <w:top w:val="none" w:sz="0" w:space="0" w:color="auto"/>
        <w:left w:val="none" w:sz="0" w:space="0" w:color="auto"/>
        <w:bottom w:val="none" w:sz="0" w:space="0" w:color="auto"/>
        <w:right w:val="none" w:sz="0" w:space="0" w:color="auto"/>
      </w:divBdr>
      <w:divsChild>
        <w:div w:id="975332737">
          <w:marLeft w:val="450"/>
          <w:marRight w:val="450"/>
          <w:marTop w:val="0"/>
          <w:marBottom w:val="0"/>
          <w:divBdr>
            <w:top w:val="none" w:sz="0" w:space="0" w:color="auto"/>
            <w:left w:val="none" w:sz="0" w:space="0" w:color="auto"/>
            <w:bottom w:val="none" w:sz="0" w:space="0" w:color="auto"/>
            <w:right w:val="none" w:sz="0" w:space="0" w:color="auto"/>
          </w:divBdr>
          <w:divsChild>
            <w:div w:id="402338664">
              <w:marLeft w:val="0"/>
              <w:marRight w:val="0"/>
              <w:marTop w:val="0"/>
              <w:marBottom w:val="0"/>
              <w:divBdr>
                <w:top w:val="none" w:sz="0" w:space="0" w:color="auto"/>
                <w:left w:val="none" w:sz="0" w:space="0" w:color="auto"/>
                <w:bottom w:val="none" w:sz="0" w:space="0" w:color="auto"/>
                <w:right w:val="none" w:sz="0" w:space="0" w:color="auto"/>
              </w:divBdr>
              <w:divsChild>
                <w:div w:id="1921135663">
                  <w:marLeft w:val="0"/>
                  <w:marRight w:val="0"/>
                  <w:marTop w:val="0"/>
                  <w:marBottom w:val="0"/>
                  <w:divBdr>
                    <w:top w:val="none" w:sz="0" w:space="0" w:color="auto"/>
                    <w:left w:val="none" w:sz="0" w:space="0" w:color="auto"/>
                    <w:bottom w:val="none" w:sz="0" w:space="0" w:color="auto"/>
                    <w:right w:val="none" w:sz="0" w:space="0" w:color="auto"/>
                  </w:divBdr>
                  <w:divsChild>
                    <w:div w:id="1762334888">
                      <w:marLeft w:val="0"/>
                      <w:marRight w:val="0"/>
                      <w:marTop w:val="0"/>
                      <w:marBottom w:val="0"/>
                      <w:divBdr>
                        <w:top w:val="none" w:sz="0" w:space="0" w:color="auto"/>
                        <w:left w:val="none" w:sz="0" w:space="0" w:color="auto"/>
                        <w:bottom w:val="none" w:sz="0" w:space="0" w:color="auto"/>
                        <w:right w:val="none" w:sz="0" w:space="0" w:color="auto"/>
                      </w:divBdr>
                      <w:divsChild>
                        <w:div w:id="1278173512">
                          <w:marLeft w:val="0"/>
                          <w:marRight w:val="0"/>
                          <w:marTop w:val="0"/>
                          <w:marBottom w:val="210"/>
                          <w:divBdr>
                            <w:top w:val="none" w:sz="0" w:space="0" w:color="auto"/>
                            <w:left w:val="none" w:sz="0" w:space="0" w:color="auto"/>
                            <w:bottom w:val="none" w:sz="0" w:space="0" w:color="auto"/>
                            <w:right w:val="none" w:sz="0" w:space="0" w:color="auto"/>
                          </w:divBdr>
                          <w:divsChild>
                            <w:div w:id="176238170">
                              <w:marLeft w:val="0"/>
                              <w:marRight w:val="0"/>
                              <w:marTop w:val="0"/>
                              <w:marBottom w:val="0"/>
                              <w:divBdr>
                                <w:top w:val="none" w:sz="0" w:space="0" w:color="auto"/>
                                <w:left w:val="none" w:sz="0" w:space="0" w:color="auto"/>
                                <w:bottom w:val="none" w:sz="0" w:space="0" w:color="auto"/>
                                <w:right w:val="none" w:sz="0" w:space="0" w:color="auto"/>
                              </w:divBdr>
                            </w:div>
                          </w:divsChild>
                        </w:div>
                        <w:div w:id="122579490">
                          <w:marLeft w:val="0"/>
                          <w:marRight w:val="0"/>
                          <w:marTop w:val="0"/>
                          <w:marBottom w:val="210"/>
                          <w:divBdr>
                            <w:top w:val="none" w:sz="0" w:space="0" w:color="auto"/>
                            <w:left w:val="none" w:sz="0" w:space="0" w:color="auto"/>
                            <w:bottom w:val="none" w:sz="0" w:space="0" w:color="auto"/>
                            <w:right w:val="none" w:sz="0" w:space="0" w:color="auto"/>
                          </w:divBdr>
                          <w:divsChild>
                            <w:div w:id="644166276">
                              <w:marLeft w:val="0"/>
                              <w:marRight w:val="0"/>
                              <w:marTop w:val="0"/>
                              <w:marBottom w:val="0"/>
                              <w:divBdr>
                                <w:top w:val="none" w:sz="0" w:space="0" w:color="auto"/>
                                <w:left w:val="none" w:sz="0" w:space="0" w:color="auto"/>
                                <w:bottom w:val="none" w:sz="0" w:space="0" w:color="auto"/>
                                <w:right w:val="none" w:sz="0" w:space="0" w:color="auto"/>
                              </w:divBdr>
                            </w:div>
                          </w:divsChild>
                        </w:div>
                        <w:div w:id="2074622823">
                          <w:marLeft w:val="0"/>
                          <w:marRight w:val="0"/>
                          <w:marTop w:val="0"/>
                          <w:marBottom w:val="210"/>
                          <w:divBdr>
                            <w:top w:val="none" w:sz="0" w:space="0" w:color="auto"/>
                            <w:left w:val="none" w:sz="0" w:space="0" w:color="auto"/>
                            <w:bottom w:val="none" w:sz="0" w:space="0" w:color="auto"/>
                            <w:right w:val="none" w:sz="0" w:space="0" w:color="auto"/>
                          </w:divBdr>
                          <w:divsChild>
                            <w:div w:id="1862745075">
                              <w:marLeft w:val="0"/>
                              <w:marRight w:val="0"/>
                              <w:marTop w:val="0"/>
                              <w:marBottom w:val="0"/>
                              <w:divBdr>
                                <w:top w:val="none" w:sz="0" w:space="0" w:color="auto"/>
                                <w:left w:val="none" w:sz="0" w:space="0" w:color="auto"/>
                                <w:bottom w:val="none" w:sz="0" w:space="0" w:color="auto"/>
                                <w:right w:val="none" w:sz="0" w:space="0" w:color="auto"/>
                              </w:divBdr>
                              <w:divsChild>
                                <w:div w:id="86482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498571">
      <w:bodyDiv w:val="1"/>
      <w:marLeft w:val="0"/>
      <w:marRight w:val="0"/>
      <w:marTop w:val="0"/>
      <w:marBottom w:val="0"/>
      <w:divBdr>
        <w:top w:val="none" w:sz="0" w:space="0" w:color="auto"/>
        <w:left w:val="none" w:sz="0" w:space="0" w:color="auto"/>
        <w:bottom w:val="none" w:sz="0" w:space="0" w:color="auto"/>
        <w:right w:val="none" w:sz="0" w:space="0" w:color="auto"/>
      </w:divBdr>
    </w:div>
    <w:div w:id="1054893707">
      <w:bodyDiv w:val="1"/>
      <w:marLeft w:val="0"/>
      <w:marRight w:val="0"/>
      <w:marTop w:val="0"/>
      <w:marBottom w:val="0"/>
      <w:divBdr>
        <w:top w:val="none" w:sz="0" w:space="0" w:color="auto"/>
        <w:left w:val="none" w:sz="0" w:space="0" w:color="auto"/>
        <w:bottom w:val="none" w:sz="0" w:space="0" w:color="auto"/>
        <w:right w:val="none" w:sz="0" w:space="0" w:color="auto"/>
      </w:divBdr>
    </w:div>
    <w:div w:id="1127117731">
      <w:bodyDiv w:val="1"/>
      <w:marLeft w:val="0"/>
      <w:marRight w:val="0"/>
      <w:marTop w:val="0"/>
      <w:marBottom w:val="0"/>
      <w:divBdr>
        <w:top w:val="none" w:sz="0" w:space="0" w:color="auto"/>
        <w:left w:val="none" w:sz="0" w:space="0" w:color="auto"/>
        <w:bottom w:val="none" w:sz="0" w:space="0" w:color="auto"/>
        <w:right w:val="none" w:sz="0" w:space="0" w:color="auto"/>
      </w:divBdr>
    </w:div>
    <w:div w:id="1128088909">
      <w:bodyDiv w:val="1"/>
      <w:marLeft w:val="0"/>
      <w:marRight w:val="0"/>
      <w:marTop w:val="0"/>
      <w:marBottom w:val="0"/>
      <w:divBdr>
        <w:top w:val="none" w:sz="0" w:space="0" w:color="auto"/>
        <w:left w:val="none" w:sz="0" w:space="0" w:color="auto"/>
        <w:bottom w:val="none" w:sz="0" w:space="0" w:color="auto"/>
        <w:right w:val="none" w:sz="0" w:space="0" w:color="auto"/>
      </w:divBdr>
    </w:div>
    <w:div w:id="1151756573">
      <w:bodyDiv w:val="1"/>
      <w:marLeft w:val="0"/>
      <w:marRight w:val="0"/>
      <w:marTop w:val="0"/>
      <w:marBottom w:val="0"/>
      <w:divBdr>
        <w:top w:val="none" w:sz="0" w:space="0" w:color="auto"/>
        <w:left w:val="none" w:sz="0" w:space="0" w:color="auto"/>
        <w:bottom w:val="none" w:sz="0" w:space="0" w:color="auto"/>
        <w:right w:val="none" w:sz="0" w:space="0" w:color="auto"/>
      </w:divBdr>
    </w:div>
    <w:div w:id="1219320513">
      <w:bodyDiv w:val="1"/>
      <w:marLeft w:val="0"/>
      <w:marRight w:val="0"/>
      <w:marTop w:val="0"/>
      <w:marBottom w:val="0"/>
      <w:divBdr>
        <w:top w:val="none" w:sz="0" w:space="0" w:color="auto"/>
        <w:left w:val="none" w:sz="0" w:space="0" w:color="auto"/>
        <w:bottom w:val="none" w:sz="0" w:space="0" w:color="auto"/>
        <w:right w:val="none" w:sz="0" w:space="0" w:color="auto"/>
      </w:divBdr>
    </w:div>
    <w:div w:id="1307668252">
      <w:bodyDiv w:val="1"/>
      <w:marLeft w:val="0"/>
      <w:marRight w:val="0"/>
      <w:marTop w:val="0"/>
      <w:marBottom w:val="0"/>
      <w:divBdr>
        <w:top w:val="none" w:sz="0" w:space="0" w:color="auto"/>
        <w:left w:val="none" w:sz="0" w:space="0" w:color="auto"/>
        <w:bottom w:val="none" w:sz="0" w:space="0" w:color="auto"/>
        <w:right w:val="none" w:sz="0" w:space="0" w:color="auto"/>
      </w:divBdr>
    </w:div>
    <w:div w:id="1371959775">
      <w:bodyDiv w:val="1"/>
      <w:marLeft w:val="0"/>
      <w:marRight w:val="0"/>
      <w:marTop w:val="0"/>
      <w:marBottom w:val="0"/>
      <w:divBdr>
        <w:top w:val="none" w:sz="0" w:space="0" w:color="auto"/>
        <w:left w:val="none" w:sz="0" w:space="0" w:color="auto"/>
        <w:bottom w:val="none" w:sz="0" w:space="0" w:color="auto"/>
        <w:right w:val="none" w:sz="0" w:space="0" w:color="auto"/>
      </w:divBdr>
    </w:div>
    <w:div w:id="1662079897">
      <w:bodyDiv w:val="1"/>
      <w:marLeft w:val="0"/>
      <w:marRight w:val="0"/>
      <w:marTop w:val="0"/>
      <w:marBottom w:val="0"/>
      <w:divBdr>
        <w:top w:val="none" w:sz="0" w:space="0" w:color="auto"/>
        <w:left w:val="none" w:sz="0" w:space="0" w:color="auto"/>
        <w:bottom w:val="none" w:sz="0" w:space="0" w:color="auto"/>
        <w:right w:val="none" w:sz="0" w:space="0" w:color="auto"/>
      </w:divBdr>
    </w:div>
    <w:div w:id="1705911006">
      <w:bodyDiv w:val="1"/>
      <w:marLeft w:val="0"/>
      <w:marRight w:val="0"/>
      <w:marTop w:val="0"/>
      <w:marBottom w:val="0"/>
      <w:divBdr>
        <w:top w:val="none" w:sz="0" w:space="0" w:color="auto"/>
        <w:left w:val="none" w:sz="0" w:space="0" w:color="auto"/>
        <w:bottom w:val="none" w:sz="0" w:space="0" w:color="auto"/>
        <w:right w:val="none" w:sz="0" w:space="0" w:color="auto"/>
      </w:divBdr>
    </w:div>
    <w:div w:id="1751149924">
      <w:bodyDiv w:val="1"/>
      <w:marLeft w:val="0"/>
      <w:marRight w:val="0"/>
      <w:marTop w:val="0"/>
      <w:marBottom w:val="0"/>
      <w:divBdr>
        <w:top w:val="none" w:sz="0" w:space="0" w:color="auto"/>
        <w:left w:val="none" w:sz="0" w:space="0" w:color="auto"/>
        <w:bottom w:val="none" w:sz="0" w:space="0" w:color="auto"/>
        <w:right w:val="none" w:sz="0" w:space="0" w:color="auto"/>
      </w:divBdr>
    </w:div>
    <w:div w:id="1937322188">
      <w:bodyDiv w:val="1"/>
      <w:marLeft w:val="0"/>
      <w:marRight w:val="0"/>
      <w:marTop w:val="0"/>
      <w:marBottom w:val="0"/>
      <w:divBdr>
        <w:top w:val="none" w:sz="0" w:space="0" w:color="auto"/>
        <w:left w:val="none" w:sz="0" w:space="0" w:color="auto"/>
        <w:bottom w:val="none" w:sz="0" w:space="0" w:color="auto"/>
        <w:right w:val="none" w:sz="0" w:space="0" w:color="auto"/>
      </w:divBdr>
    </w:div>
    <w:div w:id="1961034362">
      <w:bodyDiv w:val="1"/>
      <w:marLeft w:val="0"/>
      <w:marRight w:val="0"/>
      <w:marTop w:val="0"/>
      <w:marBottom w:val="0"/>
      <w:divBdr>
        <w:top w:val="none" w:sz="0" w:space="0" w:color="auto"/>
        <w:left w:val="none" w:sz="0" w:space="0" w:color="auto"/>
        <w:bottom w:val="none" w:sz="0" w:space="0" w:color="auto"/>
        <w:right w:val="none" w:sz="0" w:space="0" w:color="auto"/>
      </w:divBdr>
    </w:div>
    <w:div w:id="205593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haboard.org/wp-content/uploads/2018/11/PHAB-Tribal-Guidance-Final-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haboard.org/wp-content/uploads/PHABSM_WEB_LR1.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ice@nihb.org" TargetMode="External"/><Relationship Id="rId5" Type="http://schemas.openxmlformats.org/officeDocument/2006/relationships/webSettings" Target="webSettings.xml"/><Relationship Id="rId15" Type="http://schemas.openxmlformats.org/officeDocument/2006/relationships/hyperlink" Target="mailto:sprice@nihb.org" TargetMode="External"/><Relationship Id="rId10" Type="http://schemas.openxmlformats.org/officeDocument/2006/relationships/hyperlink" Target="https://nihb.webex.com/nihb/j.php?MTID=ee39d8bbaa2174f8b51e44cfda63b644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ihb.webex.com/nihb/j.php?MTID=ee39d8bbaa2174f8b51e44cfda63b644e" TargetMode="External"/><Relationship Id="rId14" Type="http://schemas.openxmlformats.org/officeDocument/2006/relationships/hyperlink" Target="mailto:sprice@nih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78D04-66B6-4663-B34B-245862113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2579</Words>
  <Characters>16683</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
    </vt:vector>
  </TitlesOfParts>
  <Company>NACCHO</Company>
  <LinksUpToDate>false</LinksUpToDate>
  <CharactersWithSpaces>19224</CharactersWithSpaces>
  <SharedDoc>false</SharedDoc>
  <HLinks>
    <vt:vector size="144" baseType="variant">
      <vt:variant>
        <vt:i4>4653086</vt:i4>
      </vt:variant>
      <vt:variant>
        <vt:i4>69</vt:i4>
      </vt:variant>
      <vt:variant>
        <vt:i4>0</vt:i4>
      </vt:variant>
      <vt:variant>
        <vt:i4>5</vt:i4>
      </vt:variant>
      <vt:variant>
        <vt:lpwstr>http://uwphi.pophealth.wisc.edu/</vt:lpwstr>
      </vt:variant>
      <vt:variant>
        <vt:lpwstr/>
      </vt:variant>
      <vt:variant>
        <vt:i4>4194377</vt:i4>
      </vt:variant>
      <vt:variant>
        <vt:i4>66</vt:i4>
      </vt:variant>
      <vt:variant>
        <vt:i4>0</vt:i4>
      </vt:variant>
      <vt:variant>
        <vt:i4>5</vt:i4>
      </vt:variant>
      <vt:variant>
        <vt:lpwstr>http://www.rwjf.org/</vt:lpwstr>
      </vt:variant>
      <vt:variant>
        <vt:lpwstr/>
      </vt:variant>
      <vt:variant>
        <vt:i4>5505034</vt:i4>
      </vt:variant>
      <vt:variant>
        <vt:i4>63</vt:i4>
      </vt:variant>
      <vt:variant>
        <vt:i4>0</vt:i4>
      </vt:variant>
      <vt:variant>
        <vt:i4>5</vt:i4>
      </vt:variant>
      <vt:variant>
        <vt:lpwstr>http://www.nnphi.org/</vt:lpwstr>
      </vt:variant>
      <vt:variant>
        <vt:lpwstr/>
      </vt:variant>
      <vt:variant>
        <vt:i4>2097259</vt:i4>
      </vt:variant>
      <vt:variant>
        <vt:i4>60</vt:i4>
      </vt:variant>
      <vt:variant>
        <vt:i4>0</vt:i4>
      </vt:variant>
      <vt:variant>
        <vt:i4>5</vt:i4>
      </vt:variant>
      <vt:variant>
        <vt:lpwstr>http://www.communityindicators.net/</vt:lpwstr>
      </vt:variant>
      <vt:variant>
        <vt:lpwstr/>
      </vt:variant>
      <vt:variant>
        <vt:i4>2687102</vt:i4>
      </vt:variant>
      <vt:variant>
        <vt:i4>57</vt:i4>
      </vt:variant>
      <vt:variant>
        <vt:i4>0</vt:i4>
      </vt:variant>
      <vt:variant>
        <vt:i4>5</vt:i4>
      </vt:variant>
      <vt:variant>
        <vt:lpwstr>http://www.holleranconsult.com/</vt:lpwstr>
      </vt:variant>
      <vt:variant>
        <vt:lpwstr/>
      </vt:variant>
      <vt:variant>
        <vt:i4>6160467</vt:i4>
      </vt:variant>
      <vt:variant>
        <vt:i4>54</vt:i4>
      </vt:variant>
      <vt:variant>
        <vt:i4>0</vt:i4>
      </vt:variant>
      <vt:variant>
        <vt:i4>5</vt:i4>
      </vt:variant>
      <vt:variant>
        <vt:lpwstr>http://www.nihb.org/</vt:lpwstr>
      </vt:variant>
      <vt:variant>
        <vt:lpwstr/>
      </vt:variant>
      <vt:variant>
        <vt:i4>7995446</vt:i4>
      </vt:variant>
      <vt:variant>
        <vt:i4>51</vt:i4>
      </vt:variant>
      <vt:variant>
        <vt:i4>0</vt:i4>
      </vt:variant>
      <vt:variant>
        <vt:i4>5</vt:i4>
      </vt:variant>
      <vt:variant>
        <vt:lpwstr>http://www.cdc.gov/ostlts/</vt:lpwstr>
      </vt:variant>
      <vt:variant>
        <vt:lpwstr/>
      </vt:variant>
      <vt:variant>
        <vt:i4>5832727</vt:i4>
      </vt:variant>
      <vt:variant>
        <vt:i4>48</vt:i4>
      </vt:variant>
      <vt:variant>
        <vt:i4>0</vt:i4>
      </vt:variant>
      <vt:variant>
        <vt:i4>5</vt:i4>
      </vt:variant>
      <vt:variant>
        <vt:lpwstr>http://www.astho.org/</vt:lpwstr>
      </vt:variant>
      <vt:variant>
        <vt:lpwstr/>
      </vt:variant>
      <vt:variant>
        <vt:i4>4653086</vt:i4>
      </vt:variant>
      <vt:variant>
        <vt:i4>45</vt:i4>
      </vt:variant>
      <vt:variant>
        <vt:i4>0</vt:i4>
      </vt:variant>
      <vt:variant>
        <vt:i4>5</vt:i4>
      </vt:variant>
      <vt:variant>
        <vt:lpwstr>http://uwphi.pophealth.wisc.edu/</vt:lpwstr>
      </vt:variant>
      <vt:variant>
        <vt:lpwstr/>
      </vt:variant>
      <vt:variant>
        <vt:i4>4980744</vt:i4>
      </vt:variant>
      <vt:variant>
        <vt:i4>42</vt:i4>
      </vt:variant>
      <vt:variant>
        <vt:i4>0</vt:i4>
      </vt:variant>
      <vt:variant>
        <vt:i4>5</vt:i4>
      </vt:variant>
      <vt:variant>
        <vt:lpwstr>http://www.communityhlth.org/</vt:lpwstr>
      </vt:variant>
      <vt:variant>
        <vt:lpwstr/>
      </vt:variant>
      <vt:variant>
        <vt:i4>5505111</vt:i4>
      </vt:variant>
      <vt:variant>
        <vt:i4>39</vt:i4>
      </vt:variant>
      <vt:variant>
        <vt:i4>0</vt:i4>
      </vt:variant>
      <vt:variant>
        <vt:i4>5</vt:i4>
      </vt:variant>
      <vt:variant>
        <vt:lpwstr>http://www.phaboard.org/</vt:lpwstr>
      </vt:variant>
      <vt:variant>
        <vt:lpwstr/>
      </vt:variant>
      <vt:variant>
        <vt:i4>4194377</vt:i4>
      </vt:variant>
      <vt:variant>
        <vt:i4>36</vt:i4>
      </vt:variant>
      <vt:variant>
        <vt:i4>0</vt:i4>
      </vt:variant>
      <vt:variant>
        <vt:i4>5</vt:i4>
      </vt:variant>
      <vt:variant>
        <vt:lpwstr>http://www.rwjf.org/</vt:lpwstr>
      </vt:variant>
      <vt:variant>
        <vt:lpwstr/>
      </vt:variant>
      <vt:variant>
        <vt:i4>4259946</vt:i4>
      </vt:variant>
      <vt:variant>
        <vt:i4>33</vt:i4>
      </vt:variant>
      <vt:variant>
        <vt:i4>0</vt:i4>
      </vt:variant>
      <vt:variant>
        <vt:i4>5</vt:i4>
      </vt:variant>
      <vt:variant>
        <vt:lpwstr>mailto:CHACHIP@naccho.org</vt:lpwstr>
      </vt:variant>
      <vt:variant>
        <vt:lpwstr/>
      </vt:variant>
      <vt:variant>
        <vt:i4>4259946</vt:i4>
      </vt:variant>
      <vt:variant>
        <vt:i4>30</vt:i4>
      </vt:variant>
      <vt:variant>
        <vt:i4>0</vt:i4>
      </vt:variant>
      <vt:variant>
        <vt:i4>5</vt:i4>
      </vt:variant>
      <vt:variant>
        <vt:lpwstr>mailto:CHACHIP@naccho.org</vt:lpwstr>
      </vt:variant>
      <vt:variant>
        <vt:lpwstr/>
      </vt:variant>
      <vt:variant>
        <vt:i4>4325456</vt:i4>
      </vt:variant>
      <vt:variant>
        <vt:i4>27</vt:i4>
      </vt:variant>
      <vt:variant>
        <vt:i4>0</vt:i4>
      </vt:variant>
      <vt:variant>
        <vt:i4>5</vt:i4>
      </vt:variant>
      <vt:variant>
        <vt:lpwstr>http://www.nnphi.org/members</vt:lpwstr>
      </vt:variant>
      <vt:variant>
        <vt:lpwstr/>
      </vt:variant>
      <vt:variant>
        <vt:i4>3604520</vt:i4>
      </vt:variant>
      <vt:variant>
        <vt:i4>24</vt:i4>
      </vt:variant>
      <vt:variant>
        <vt:i4>0</vt:i4>
      </vt:variant>
      <vt:variant>
        <vt:i4>5</vt:i4>
      </vt:variant>
      <vt:variant>
        <vt:lpwstr>http://bhpr.hrsa.gov/grants/public.htm</vt:lpwstr>
      </vt:variant>
      <vt:variant>
        <vt:lpwstr/>
      </vt:variant>
      <vt:variant>
        <vt:i4>2687016</vt:i4>
      </vt:variant>
      <vt:variant>
        <vt:i4>21</vt:i4>
      </vt:variant>
      <vt:variant>
        <vt:i4>0</vt:i4>
      </vt:variant>
      <vt:variant>
        <vt:i4>5</vt:i4>
      </vt:variant>
      <vt:variant>
        <vt:lpwstr>http://www.cdc.gov/prc</vt:lpwstr>
      </vt:variant>
      <vt:variant>
        <vt:lpwstr/>
      </vt:variant>
      <vt:variant>
        <vt:i4>5570646</vt:i4>
      </vt:variant>
      <vt:variant>
        <vt:i4>18</vt:i4>
      </vt:variant>
      <vt:variant>
        <vt:i4>0</vt:i4>
      </vt:variant>
      <vt:variant>
        <vt:i4>5</vt:i4>
      </vt:variant>
      <vt:variant>
        <vt:lpwstr>http://www.countyhealthrankings.org/</vt:lpwstr>
      </vt:variant>
      <vt:variant>
        <vt:lpwstr/>
      </vt:variant>
      <vt:variant>
        <vt:i4>6029332</vt:i4>
      </vt:variant>
      <vt:variant>
        <vt:i4>15</vt:i4>
      </vt:variant>
      <vt:variant>
        <vt:i4>0</vt:i4>
      </vt:variant>
      <vt:variant>
        <vt:i4>5</vt:i4>
      </vt:variant>
      <vt:variant>
        <vt:lpwstr>http://www.naccho.org/topics/modelpractices/index.cfm</vt:lpwstr>
      </vt:variant>
      <vt:variant>
        <vt:lpwstr/>
      </vt:variant>
      <vt:variant>
        <vt:i4>4325456</vt:i4>
      </vt:variant>
      <vt:variant>
        <vt:i4>12</vt:i4>
      </vt:variant>
      <vt:variant>
        <vt:i4>0</vt:i4>
      </vt:variant>
      <vt:variant>
        <vt:i4>5</vt:i4>
      </vt:variant>
      <vt:variant>
        <vt:lpwstr>http://www.nnphi.org/members</vt:lpwstr>
      </vt:variant>
      <vt:variant>
        <vt:lpwstr/>
      </vt:variant>
      <vt:variant>
        <vt:i4>3604520</vt:i4>
      </vt:variant>
      <vt:variant>
        <vt:i4>9</vt:i4>
      </vt:variant>
      <vt:variant>
        <vt:i4>0</vt:i4>
      </vt:variant>
      <vt:variant>
        <vt:i4>5</vt:i4>
      </vt:variant>
      <vt:variant>
        <vt:lpwstr>http://bhpr.hrsa.gov/grants/public.htm</vt:lpwstr>
      </vt:variant>
      <vt:variant>
        <vt:lpwstr/>
      </vt:variant>
      <vt:variant>
        <vt:i4>2687016</vt:i4>
      </vt:variant>
      <vt:variant>
        <vt:i4>6</vt:i4>
      </vt:variant>
      <vt:variant>
        <vt:i4>0</vt:i4>
      </vt:variant>
      <vt:variant>
        <vt:i4>5</vt:i4>
      </vt:variant>
      <vt:variant>
        <vt:lpwstr>http://www.cdc.gov/prc/</vt:lpwstr>
      </vt:variant>
      <vt:variant>
        <vt:lpwstr/>
      </vt:variant>
      <vt:variant>
        <vt:i4>5570646</vt:i4>
      </vt:variant>
      <vt:variant>
        <vt:i4>3</vt:i4>
      </vt:variant>
      <vt:variant>
        <vt:i4>0</vt:i4>
      </vt:variant>
      <vt:variant>
        <vt:i4>5</vt:i4>
      </vt:variant>
      <vt:variant>
        <vt:lpwstr>http://www.countyhealthrankings.org/</vt:lpwstr>
      </vt:variant>
      <vt:variant>
        <vt:lpwstr/>
      </vt:variant>
      <vt:variant>
        <vt:i4>4194377</vt:i4>
      </vt:variant>
      <vt:variant>
        <vt:i4>0</vt:i4>
      </vt:variant>
      <vt:variant>
        <vt:i4>0</vt:i4>
      </vt:variant>
      <vt:variant>
        <vt:i4>5</vt:i4>
      </vt:variant>
      <vt:variant>
        <vt:lpwstr>http://www.rwjf.org/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Sarah Price</cp:lastModifiedBy>
  <cp:revision>4</cp:revision>
  <cp:lastPrinted>2017-07-26T19:33:00Z</cp:lastPrinted>
  <dcterms:created xsi:type="dcterms:W3CDTF">2019-08-08T20:54:00Z</dcterms:created>
  <dcterms:modified xsi:type="dcterms:W3CDTF">2019-08-09T14:57:00Z</dcterms:modified>
</cp:coreProperties>
</file>