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AF06" w14:textId="51DB668D" w:rsidR="004E0731" w:rsidRPr="003A6EAE" w:rsidRDefault="003A6EAE" w:rsidP="004E0731">
      <w:pPr>
        <w:spacing w:after="0" w:line="240" w:lineRule="auto"/>
        <w:rPr>
          <w:b/>
          <w:bCs/>
          <w:sz w:val="28"/>
          <w:szCs w:val="28"/>
        </w:rPr>
      </w:pPr>
      <w:r w:rsidRPr="003A6EAE">
        <w:rPr>
          <w:b/>
          <w:bCs/>
          <w:sz w:val="28"/>
          <w:szCs w:val="28"/>
        </w:rPr>
        <w:t>Continuing the Wilmington Pilgrimage</w:t>
      </w:r>
    </w:p>
    <w:p w14:paraId="79C96968" w14:textId="77777777" w:rsidR="004E0731" w:rsidRDefault="004E0731" w:rsidP="004E0731">
      <w:pPr>
        <w:spacing w:after="0" w:line="240" w:lineRule="auto"/>
      </w:pPr>
    </w:p>
    <w:p w14:paraId="5873B6BA" w14:textId="3DF691D5" w:rsidR="001A7789" w:rsidRDefault="00A079F0" w:rsidP="004E0731">
      <w:pPr>
        <w:spacing w:after="0" w:line="240" w:lineRule="auto"/>
      </w:pPr>
      <w:r>
        <w:t>On</w:t>
      </w:r>
      <w:r w:rsidR="003A6EAE">
        <w:t xml:space="preserve"> Sunday,</w:t>
      </w:r>
      <w:r w:rsidR="004E0731">
        <w:t xml:space="preserve"> March 15, the Racial Justice Ministries Committee</w:t>
      </w:r>
      <w:r w:rsidR="003A6EAE">
        <w:t xml:space="preserve"> of UCCH</w:t>
      </w:r>
      <w:r w:rsidR="004E0731">
        <w:t xml:space="preserve"> is hosting </w:t>
      </w:r>
      <w:r w:rsidR="004E0731" w:rsidRPr="001A7789">
        <w:rPr>
          <w:b/>
          <w:bCs/>
        </w:rPr>
        <w:t xml:space="preserve">David </w:t>
      </w:r>
      <w:proofErr w:type="spellStart"/>
      <w:r w:rsidR="004E0731" w:rsidRPr="001A7789">
        <w:rPr>
          <w:b/>
          <w:bCs/>
        </w:rPr>
        <w:t>Zucchino</w:t>
      </w:r>
      <w:proofErr w:type="spellEnd"/>
      <w:r w:rsidR="004E0731" w:rsidRPr="001A7789">
        <w:rPr>
          <w:b/>
          <w:bCs/>
        </w:rPr>
        <w:t xml:space="preserve">, </w:t>
      </w:r>
      <w:r w:rsidR="003A6EAE" w:rsidRPr="001A7789">
        <w:rPr>
          <w:b/>
          <w:bCs/>
        </w:rPr>
        <w:t>the Pulitzer Prize winning author of “Wilmington’s Lie: The Murderous Coup of 1898 and the Rise of White Supremacy.”</w:t>
      </w:r>
      <w:r w:rsidR="003A6EAE">
        <w:t xml:space="preserve"> </w:t>
      </w:r>
      <w:r w:rsidR="001A7789">
        <w:t xml:space="preserve">This engaging book documents a critical part of our NC history. The 1898 events remain the only successful coup in US history, and they continue to have an impact today. </w:t>
      </w:r>
    </w:p>
    <w:p w14:paraId="309271ED" w14:textId="77777777" w:rsidR="001A7789" w:rsidRDefault="001A7789" w:rsidP="004E0731">
      <w:pPr>
        <w:spacing w:after="0" w:line="240" w:lineRule="auto"/>
      </w:pPr>
    </w:p>
    <w:p w14:paraId="6BC7A54A" w14:textId="29B00324" w:rsidR="004E0731" w:rsidRDefault="0023737F" w:rsidP="004E0731">
      <w:pPr>
        <w:spacing w:after="0" w:line="240" w:lineRule="auto"/>
      </w:pPr>
      <w:r>
        <w:t xml:space="preserve">We hope to be joined </w:t>
      </w:r>
      <w:r w:rsidR="001A7789">
        <w:t xml:space="preserve">for the program </w:t>
      </w:r>
      <w:r>
        <w:t>by members of Gregory UCC in Wilmington, who graciously hosted us during our pilgrimage there in March 2025.</w:t>
      </w:r>
      <w:r w:rsidR="001A7789">
        <w:t xml:space="preserve"> Gregory UCC is the site where internationally known Wilmington Ten incidents occurred during the Civil Rights Era. </w:t>
      </w:r>
    </w:p>
    <w:p w14:paraId="776E07E9" w14:textId="77777777" w:rsidR="003A6EAE" w:rsidRDefault="003A6EAE" w:rsidP="004E0731">
      <w:pPr>
        <w:spacing w:after="0" w:line="240" w:lineRule="auto"/>
      </w:pPr>
    </w:p>
    <w:p w14:paraId="012E8E1D" w14:textId="70B2558F" w:rsidR="00A079F0" w:rsidRPr="00A079F0" w:rsidRDefault="00A079F0" w:rsidP="004E0731">
      <w:pPr>
        <w:spacing w:after="0" w:line="240" w:lineRule="auto"/>
        <w:rPr>
          <w:b/>
          <w:bCs/>
        </w:rPr>
      </w:pPr>
      <w:r w:rsidRPr="00A079F0">
        <w:rPr>
          <w:b/>
          <w:bCs/>
        </w:rPr>
        <w:t>March 15</w:t>
      </w:r>
      <w:r>
        <w:rPr>
          <w:b/>
          <w:bCs/>
        </w:rPr>
        <w:t>, 2026</w:t>
      </w:r>
    </w:p>
    <w:p w14:paraId="749B7FD0" w14:textId="548D1EFA" w:rsidR="001A7789" w:rsidRDefault="001A7789" w:rsidP="004E0731">
      <w:pPr>
        <w:spacing w:after="0" w:line="240" w:lineRule="auto"/>
      </w:pPr>
      <w:r>
        <w:t>8:45-9:15</w:t>
      </w:r>
      <w:r>
        <w:tab/>
        <w:t>Gospel Worship with United Voices of Praise, at UCCH</w:t>
      </w:r>
    </w:p>
    <w:p w14:paraId="4FC08FF2" w14:textId="16DC8EBA" w:rsidR="003A6EAE" w:rsidRDefault="003A6EAE" w:rsidP="004E0731">
      <w:pPr>
        <w:spacing w:after="0" w:line="240" w:lineRule="auto"/>
      </w:pPr>
      <w:r>
        <w:t>10:30-11:30</w:t>
      </w:r>
      <w:r>
        <w:tab/>
      </w:r>
      <w:r w:rsidR="001A7789">
        <w:t>Regular w</w:t>
      </w:r>
      <w:r>
        <w:t>orship at both UCCH and Pilgrim UCC</w:t>
      </w:r>
    </w:p>
    <w:p w14:paraId="2B71815D" w14:textId="39DFAC37" w:rsidR="003A6EAE" w:rsidRDefault="003A6EAE" w:rsidP="004E0731">
      <w:pPr>
        <w:spacing w:after="0" w:line="240" w:lineRule="auto"/>
      </w:pPr>
      <w:r>
        <w:t>11:30-12:15</w:t>
      </w:r>
      <w:r>
        <w:tab/>
        <w:t xml:space="preserve">A light lunch of soup, salad, bread, and dessert will be provided. </w:t>
      </w:r>
    </w:p>
    <w:p w14:paraId="78A33EED" w14:textId="75D36956" w:rsidR="003A6EAE" w:rsidRDefault="003A6EAE" w:rsidP="00A079F0">
      <w:pPr>
        <w:spacing w:after="0" w:line="240" w:lineRule="auto"/>
        <w:ind w:left="1440" w:hanging="1440"/>
      </w:pPr>
      <w:r>
        <w:t>12:15-1:15</w:t>
      </w:r>
      <w:r>
        <w:tab/>
      </w:r>
      <w:r w:rsidR="00A079F0">
        <w:t xml:space="preserve">David </w:t>
      </w:r>
      <w:proofErr w:type="spellStart"/>
      <w:r w:rsidR="00A079F0">
        <w:t>Zucchino</w:t>
      </w:r>
      <w:proofErr w:type="spellEnd"/>
      <w:r w:rsidR="00A079F0">
        <w:t xml:space="preserve"> will give a presentation, </w:t>
      </w:r>
      <w:r w:rsidR="001A7789">
        <w:t>followed by</w:t>
      </w:r>
      <w:r w:rsidR="00A079F0">
        <w:t xml:space="preserve"> time for Q&amp;A. Spanish interpretation will be offered. </w:t>
      </w:r>
    </w:p>
    <w:p w14:paraId="058F02AA" w14:textId="77777777" w:rsidR="003A6EAE" w:rsidRDefault="003A6EAE" w:rsidP="004E0731">
      <w:pPr>
        <w:spacing w:after="0" w:line="240" w:lineRule="auto"/>
      </w:pPr>
    </w:p>
    <w:p w14:paraId="061A68D6" w14:textId="09F07A0C" w:rsidR="00A079F0" w:rsidRPr="00A079F0" w:rsidRDefault="00A079F0" w:rsidP="004E0731">
      <w:pPr>
        <w:spacing w:after="0" w:line="240" w:lineRule="auto"/>
        <w:rPr>
          <w:b/>
          <w:bCs/>
        </w:rPr>
      </w:pPr>
      <w:r w:rsidRPr="00A079F0">
        <w:rPr>
          <w:b/>
          <w:bCs/>
        </w:rPr>
        <w:t>March 1 &amp; 8</w:t>
      </w:r>
    </w:p>
    <w:p w14:paraId="741FDBFA" w14:textId="77777777" w:rsidR="0023737F" w:rsidRDefault="0023737F" w:rsidP="004E0731">
      <w:pPr>
        <w:spacing w:after="0" w:line="240" w:lineRule="auto"/>
      </w:pPr>
      <w:r>
        <w:t>11:45-12:45</w:t>
      </w:r>
    </w:p>
    <w:p w14:paraId="75F2FBFA" w14:textId="04F19B70" w:rsidR="00A079F0" w:rsidRDefault="00697D8F" w:rsidP="004E0731">
      <w:pPr>
        <w:spacing w:after="0" w:line="240" w:lineRule="auto"/>
      </w:pPr>
      <w:r>
        <w:t>On the two Sundays before</w:t>
      </w:r>
      <w:r w:rsidR="00A079F0">
        <w:t xml:space="preserve"> Mr. </w:t>
      </w:r>
      <w:proofErr w:type="spellStart"/>
      <w:r w:rsidR="00A079F0">
        <w:t>Zucchino’s</w:t>
      </w:r>
      <w:proofErr w:type="spellEnd"/>
      <w:r w:rsidR="00A079F0">
        <w:t xml:space="preserve"> visit, we will gather right after worship</w:t>
      </w:r>
      <w:r w:rsidR="0023737F">
        <w:t xml:space="preserve"> and a brief break for refreshments</w:t>
      </w:r>
      <w:r>
        <w:t xml:space="preserve">. </w:t>
      </w:r>
      <w:r w:rsidR="001A7789">
        <w:t>This will be a time to</w:t>
      </w:r>
      <w:r w:rsidR="00A079F0">
        <w:t xml:space="preserve"> discuss passages from his book, </w:t>
      </w:r>
      <w:r>
        <w:t>as well as</w:t>
      </w:r>
      <w:r w:rsidR="00A079F0">
        <w:t xml:space="preserve"> watch and discuss excerpts from the PBS documentary, “American Coup: Wilmington 1898.</w:t>
      </w:r>
      <w:r w:rsidR="0023737F">
        <w:t xml:space="preserve">” </w:t>
      </w:r>
      <w:r w:rsidR="00A079F0">
        <w:t xml:space="preserve"> </w:t>
      </w:r>
    </w:p>
    <w:p w14:paraId="20473898" w14:textId="77777777" w:rsidR="00A079F0" w:rsidRDefault="00A079F0" w:rsidP="004E0731">
      <w:pPr>
        <w:spacing w:after="0" w:line="240" w:lineRule="auto"/>
      </w:pPr>
    </w:p>
    <w:p w14:paraId="07ABCF84" w14:textId="49A12273" w:rsidR="001A7789" w:rsidRDefault="0023737F" w:rsidP="001A7789">
      <w:pPr>
        <w:spacing w:after="0" w:line="240" w:lineRule="auto"/>
      </w:pPr>
      <w:r w:rsidRPr="0023737F">
        <w:rPr>
          <w:u w:val="single"/>
        </w:rPr>
        <w:t xml:space="preserve">We encourage everyone to read </w:t>
      </w:r>
      <w:r w:rsidR="00A079F0" w:rsidRPr="0023737F">
        <w:rPr>
          <w:u w:val="single"/>
        </w:rPr>
        <w:t>“Wilmington’s Lie</w:t>
      </w:r>
      <w:r w:rsidRPr="0023737F">
        <w:rPr>
          <w:u w:val="single"/>
        </w:rPr>
        <w:t>.</w:t>
      </w:r>
      <w:r w:rsidR="00A079F0" w:rsidRPr="0023737F">
        <w:rPr>
          <w:u w:val="single"/>
        </w:rPr>
        <w:t>”</w:t>
      </w:r>
      <w:r w:rsidR="00A079F0">
        <w:t xml:space="preserve"> </w:t>
      </w:r>
      <w:r>
        <w:t xml:space="preserve">The excellent </w:t>
      </w:r>
      <w:r w:rsidR="00350BF9">
        <w:t>depictions of events are riveting</w:t>
      </w:r>
      <w:r>
        <w:t>,</w:t>
      </w:r>
      <w:r w:rsidR="00A079F0">
        <w:t xml:space="preserve"> and </w:t>
      </w:r>
      <w:r>
        <w:t xml:space="preserve">the book </w:t>
      </w:r>
      <w:r w:rsidR="00A079F0">
        <w:t xml:space="preserve">has become a popular choice for book clubs. Many local bookstores keep it in stock, but you may want to call ahead </w:t>
      </w:r>
      <w:r>
        <w:t xml:space="preserve">in case it is sold out. </w:t>
      </w:r>
      <w:r w:rsidR="001A7789">
        <w:t>Even if you cannot read the whole book, we encourage you to come and join the thought-provoking discussions.</w:t>
      </w:r>
    </w:p>
    <w:p w14:paraId="70529DDC" w14:textId="4A7D03A6" w:rsidR="00A079F0" w:rsidRDefault="00697D8F" w:rsidP="004E0731">
      <w:pPr>
        <w:spacing w:after="0" w:line="240" w:lineRule="auto"/>
      </w:pPr>
      <w:r>
        <w:t xml:space="preserve"> </w:t>
      </w:r>
    </w:p>
    <w:sectPr w:rsidR="00A079F0" w:rsidSect="00B10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31"/>
    <w:rsid w:val="00182BC2"/>
    <w:rsid w:val="001A7789"/>
    <w:rsid w:val="001C0D8E"/>
    <w:rsid w:val="0023737F"/>
    <w:rsid w:val="003020A5"/>
    <w:rsid w:val="00350BF9"/>
    <w:rsid w:val="003A6EAE"/>
    <w:rsid w:val="00404708"/>
    <w:rsid w:val="004E0731"/>
    <w:rsid w:val="00697D8F"/>
    <w:rsid w:val="00763B55"/>
    <w:rsid w:val="008021AE"/>
    <w:rsid w:val="00A079F0"/>
    <w:rsid w:val="00A72313"/>
    <w:rsid w:val="00A901F9"/>
    <w:rsid w:val="00B10B8A"/>
    <w:rsid w:val="00B13D85"/>
    <w:rsid w:val="00B4735E"/>
    <w:rsid w:val="00BC4773"/>
    <w:rsid w:val="00CE4E25"/>
    <w:rsid w:val="00DA748C"/>
    <w:rsid w:val="00E17AAB"/>
    <w:rsid w:val="00F2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701F09"/>
  <w14:defaultImageDpi w14:val="32767"/>
  <w15:chartTrackingRefBased/>
  <w15:docId w15:val="{E62D25FA-9824-6544-A9EB-78F325E4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7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278</Words>
  <Characters>1404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Schmidt</dc:creator>
  <cp:keywords/>
  <dc:description/>
  <cp:lastModifiedBy>Ingrid Schmidt</cp:lastModifiedBy>
  <cp:revision>5</cp:revision>
  <dcterms:created xsi:type="dcterms:W3CDTF">2026-01-24T00:59:00Z</dcterms:created>
  <dcterms:modified xsi:type="dcterms:W3CDTF">2026-01-24T01:57:00Z</dcterms:modified>
</cp:coreProperties>
</file>