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AF" w:rsidRPr="00994F43" w:rsidRDefault="00AB6CAF" w:rsidP="00AB6CAF">
      <w:pPr>
        <w:jc w:val="center"/>
        <w:rPr>
          <w:sz w:val="28"/>
          <w:szCs w:val="28"/>
        </w:rPr>
      </w:pPr>
    </w:p>
    <w:p w:rsidR="00AB6CAF" w:rsidRPr="00994F43" w:rsidRDefault="00AB6CAF" w:rsidP="00AB6CAF">
      <w:pPr>
        <w:jc w:val="center"/>
        <w:rPr>
          <w:sz w:val="28"/>
          <w:szCs w:val="28"/>
        </w:rPr>
      </w:pPr>
      <w:r w:rsidRPr="00994F43">
        <w:rPr>
          <w:sz w:val="28"/>
          <w:szCs w:val="28"/>
        </w:rPr>
        <w:t>201</w:t>
      </w:r>
      <w:r w:rsidR="00660A8D">
        <w:rPr>
          <w:sz w:val="28"/>
          <w:szCs w:val="28"/>
        </w:rPr>
        <w:t>8</w:t>
      </w:r>
      <w:r w:rsidRPr="00994F43">
        <w:rPr>
          <w:sz w:val="28"/>
          <w:szCs w:val="28"/>
        </w:rPr>
        <w:t xml:space="preserve"> Felker Award - School Division</w:t>
      </w:r>
    </w:p>
    <w:p w:rsidR="00AB6CAF" w:rsidRPr="00994F43" w:rsidRDefault="00AB6CAF" w:rsidP="00AB6CAF">
      <w:pPr>
        <w:jc w:val="center"/>
        <w:rPr>
          <w:sz w:val="28"/>
          <w:szCs w:val="28"/>
        </w:rPr>
      </w:pPr>
      <w:r w:rsidRPr="00994F43">
        <w:rPr>
          <w:sz w:val="28"/>
          <w:szCs w:val="28"/>
        </w:rPr>
        <w:t>$2,000 Prize</w:t>
      </w:r>
    </w:p>
    <w:p w:rsidR="00AB6CAF" w:rsidRDefault="00AB6CAF" w:rsidP="00AB6CAF">
      <w:pPr>
        <w:spacing w:after="0"/>
        <w:jc w:val="both"/>
      </w:pPr>
      <w:r>
        <w:t>School division contestants must be public or private schools in New Hampshire within the K-12 range. Any number of students and affiliated adults m</w:t>
      </w:r>
      <w:r w:rsidR="00DD1A9E">
        <w:t>a</w:t>
      </w:r>
      <w:r>
        <w:t>y participate.</w:t>
      </w:r>
    </w:p>
    <w:p w:rsidR="00AB6CAF" w:rsidRDefault="00AB6CAF" w:rsidP="00AB6CAF">
      <w:pPr>
        <w:spacing w:after="0"/>
        <w:jc w:val="both"/>
      </w:pPr>
    </w:p>
    <w:p w:rsidR="00AB6CAF" w:rsidRDefault="00AB6CAF" w:rsidP="00AB6CAF">
      <w:pPr>
        <w:spacing w:after="0"/>
        <w:jc w:val="both"/>
      </w:pPr>
      <w:r>
        <w:t xml:space="preserve">Contestants must file an Application to Compete with the NHMPA and, upon acceptance, will be assigned a </w:t>
      </w:r>
      <w:r w:rsidR="009F1F66">
        <w:t>m</w:t>
      </w:r>
      <w:r>
        <w:t>entor/field judge, who will review and approve the initial plan of production and, from time to time during the active 201</w:t>
      </w:r>
      <w:r w:rsidR="009F1F66">
        <w:t>8</w:t>
      </w:r>
      <w:r>
        <w:t xml:space="preserve"> season, observe the contestants</w:t>
      </w:r>
      <w:r w:rsidR="009F1F66">
        <w:t>'</w:t>
      </w:r>
      <w:r>
        <w:t xml:space="preserve"> adherence to the following production rules:</w:t>
      </w:r>
    </w:p>
    <w:p w:rsidR="00AB6CAF" w:rsidRDefault="00AB6CAF" w:rsidP="00AB6CAF">
      <w:pPr>
        <w:spacing w:after="0"/>
        <w:jc w:val="both"/>
      </w:pPr>
    </w:p>
    <w:p w:rsidR="00AB6CAF" w:rsidRDefault="00AB6CAF" w:rsidP="00AB6CAF">
      <w:pPr>
        <w:spacing w:after="0"/>
        <w:jc w:val="both"/>
      </w:pPr>
      <w:r>
        <w:t>1. All maple sap must be produced in New Hampshire using 5/16th taps or smaller and collected only via a food grade system. Any collection system may be used including, buckets, gravity tubing or vacuum systems.</w:t>
      </w:r>
    </w:p>
    <w:p w:rsidR="00AB6CAF" w:rsidRDefault="00AB6CAF" w:rsidP="00AB6CAF">
      <w:pPr>
        <w:spacing w:after="0"/>
        <w:jc w:val="both"/>
      </w:pPr>
    </w:p>
    <w:p w:rsidR="00AB6CAF" w:rsidRDefault="00AB6CAF" w:rsidP="00AB6CAF">
      <w:pPr>
        <w:spacing w:after="0"/>
        <w:jc w:val="both"/>
      </w:pPr>
      <w:r>
        <w:t>2. All maple syrup submitted in the contest must be produced by lead free equipment and systems. Contestant may use any size evaporator fueled by any type of fuel. The finished maple syrup may be filtered by any method.</w:t>
      </w:r>
    </w:p>
    <w:p w:rsidR="00AB6CAF" w:rsidRDefault="00AB6CAF" w:rsidP="00AB6CAF">
      <w:pPr>
        <w:spacing w:after="0"/>
        <w:jc w:val="both"/>
      </w:pPr>
    </w:p>
    <w:p w:rsidR="00AB6CAF" w:rsidRDefault="00AB6CAF" w:rsidP="00AB6CAF">
      <w:pPr>
        <w:spacing w:after="0"/>
        <w:jc w:val="both"/>
      </w:pPr>
      <w:r>
        <w:t xml:space="preserve">3. The </w:t>
      </w:r>
      <w:r w:rsidR="009F1F66">
        <w:t xml:space="preserve">assigned </w:t>
      </w:r>
      <w:r>
        <w:t xml:space="preserve">mentor/field judge shall be satisfied that the students are active in all phases of the operation and that </w:t>
      </w:r>
      <w:r w:rsidR="009F1F66">
        <w:t>school</w:t>
      </w:r>
      <w:r>
        <w:t xml:space="preserve">'s syrup was produced primarily by the </w:t>
      </w:r>
      <w:r w:rsidR="009F1F66">
        <w:t>school</w:t>
      </w:r>
      <w:r>
        <w:t>'s students.</w:t>
      </w:r>
    </w:p>
    <w:p w:rsidR="00AB6CAF" w:rsidRDefault="00AB6CAF" w:rsidP="00AB6CAF">
      <w:pPr>
        <w:spacing w:after="0"/>
        <w:jc w:val="both"/>
      </w:pPr>
    </w:p>
    <w:p w:rsidR="00AB6CAF" w:rsidRDefault="00AB6CAF" w:rsidP="00AB6CAF">
      <w:pPr>
        <w:spacing w:after="0"/>
        <w:jc w:val="both"/>
      </w:pPr>
      <w:r>
        <w:t xml:space="preserve">4. Each contestant will submit </w:t>
      </w:r>
      <w:r w:rsidR="009F1F66">
        <w:t xml:space="preserve">a </w:t>
      </w:r>
      <w:r>
        <w:t xml:space="preserve">sealed glass mason quart jar of syrup to the </w:t>
      </w:r>
      <w:r w:rsidR="009F1F66">
        <w:t>NH Ag in the Classroom b</w:t>
      </w:r>
      <w:r>
        <w:t>y April 1</w:t>
      </w:r>
      <w:r w:rsidR="008B77E3">
        <w:t>5</w:t>
      </w:r>
      <w:r>
        <w:t>, 201</w:t>
      </w:r>
      <w:r w:rsidR="008B77E3">
        <w:t>8. All</w:t>
      </w:r>
      <w:r>
        <w:t xml:space="preserve"> entries will be checked for density. Any entry outside the limits of 66.0 to 68.0 brix will be disqualified. </w:t>
      </w:r>
      <w:r w:rsidR="008B77E3">
        <w:t>All remaining entries will be blind taste tested by a panel of judges chosen by NH Ag in the Classroom at a</w:t>
      </w:r>
      <w:r w:rsidR="00DD1A9E">
        <w:t xml:space="preserve"> </w:t>
      </w:r>
      <w:bookmarkStart w:id="0" w:name="_GoBack"/>
      <w:bookmarkEnd w:id="0"/>
      <w:r w:rsidR="008B77E3">
        <w:t>site TBD in May of 2018.</w:t>
      </w:r>
    </w:p>
    <w:p w:rsidR="00AB6CAF" w:rsidRDefault="00AB6CAF" w:rsidP="00AB6CAF">
      <w:pPr>
        <w:spacing w:after="0"/>
        <w:jc w:val="both"/>
      </w:pPr>
    </w:p>
    <w:p w:rsidR="00AB6CAF" w:rsidRDefault="00AB6CAF" w:rsidP="00AB6CAF">
      <w:pPr>
        <w:spacing w:after="0"/>
        <w:jc w:val="both"/>
      </w:pPr>
      <w:r>
        <w:t>The entry with the most votes wins the 201</w:t>
      </w:r>
      <w:r w:rsidR="009F1F66">
        <w:t>8</w:t>
      </w:r>
      <w:r>
        <w:t xml:space="preserve"> Felker Prize of $2,000.</w:t>
      </w:r>
    </w:p>
    <w:p w:rsidR="00AB6CAF" w:rsidRDefault="00AB6CAF" w:rsidP="00AB6CAF">
      <w:pPr>
        <w:spacing w:after="0"/>
        <w:jc w:val="both"/>
      </w:pPr>
    </w:p>
    <w:p w:rsidR="00AB6CAF" w:rsidRDefault="00AB6CAF" w:rsidP="00AB6CAF">
      <w:pPr>
        <w:spacing w:after="0"/>
        <w:jc w:val="both"/>
      </w:pPr>
      <w:r>
        <w:t>The NH</w:t>
      </w:r>
      <w:r w:rsidR="008B77E3">
        <w:t xml:space="preserve"> Ag in the Classroom</w:t>
      </w:r>
      <w:r>
        <w:t xml:space="preserve"> Board of Directors' decision on any issues concerning the Felker award shall be final. </w:t>
      </w:r>
    </w:p>
    <w:p w:rsidR="00AB6CAF" w:rsidRDefault="00AB6CAF" w:rsidP="00AB6CAF">
      <w:pPr>
        <w:jc w:val="both"/>
      </w:pPr>
    </w:p>
    <w:p w:rsidR="00AB6CAF" w:rsidRPr="00F176C8" w:rsidRDefault="00AB6CAF" w:rsidP="00F176C8"/>
    <w:sectPr w:rsidR="00AB6CAF" w:rsidRPr="00F176C8" w:rsidSect="0081622C">
      <w:headerReference w:type="default" r:id="rId6"/>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91" w:rsidRDefault="00704F91" w:rsidP="008E789D">
      <w:pPr>
        <w:spacing w:after="0" w:line="240" w:lineRule="auto"/>
      </w:pPr>
      <w:r>
        <w:separator/>
      </w:r>
    </w:p>
  </w:endnote>
  <w:endnote w:type="continuationSeparator" w:id="0">
    <w:p w:rsidR="00704F91" w:rsidRDefault="00704F91" w:rsidP="008E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91" w:rsidRDefault="00704F91" w:rsidP="008E789D">
      <w:pPr>
        <w:spacing w:after="0" w:line="240" w:lineRule="auto"/>
      </w:pPr>
      <w:r>
        <w:separator/>
      </w:r>
    </w:p>
  </w:footnote>
  <w:footnote w:type="continuationSeparator" w:id="0">
    <w:p w:rsidR="00704F91" w:rsidRDefault="00704F91" w:rsidP="008E7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9D" w:rsidRDefault="00DD1A9E">
    <w:pPr>
      <w:pStyle w:val="Heade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4097" type="#_x0000_t202" style="position:absolute;margin-left:56.25pt;margin-top:-84pt;width:355.3pt;height:96.75pt;z-index:251660288;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" filled="f" fillcolor="#5b9bd5" stroked="f" strokecolor="black [0]" strokeweight="2pt">
          <v:textbox inset="2.88pt,2.88pt,2.88pt,2.88pt">
            <w:txbxContent>
              <w:p w:rsidR="009C64CA" w:rsidRDefault="009C64CA" w:rsidP="009C64CA">
                <w:pPr>
                  <w:widowControl w:val="0"/>
                  <w:jc w:val="center"/>
                  <w:rPr>
                    <w:b/>
                    <w:bCs/>
                    <w:sz w:val="28"/>
                    <w:szCs w:val="28"/>
                  </w:rPr>
                </w:pPr>
                <w:r>
                  <w:rPr>
                    <w:b/>
                    <w:bCs/>
                    <w:sz w:val="28"/>
                    <w:szCs w:val="28"/>
                  </w:rPr>
                  <w:t>NEW HAMPSHIRE MAPLE PRODUCERS ASSOCIATION, INC.</w:t>
                </w:r>
              </w:p>
              <w:p w:rsidR="009C64CA" w:rsidRDefault="009C64CA" w:rsidP="009C64CA">
                <w:pPr>
                  <w:widowControl w:val="0"/>
                  <w:jc w:val="center"/>
                  <w:rPr>
                    <w:b/>
                    <w:bCs/>
                    <w:sz w:val="24"/>
                    <w:szCs w:val="24"/>
                  </w:rPr>
                </w:pPr>
                <w:r>
                  <w:rPr>
                    <w:b/>
                    <w:bCs/>
                    <w:sz w:val="24"/>
                    <w:szCs w:val="24"/>
                  </w:rPr>
                  <w:t>3 Hop Kiln Road</w:t>
                </w:r>
              </w:p>
              <w:p w:rsidR="009C64CA" w:rsidRDefault="009C64CA" w:rsidP="009C64CA">
                <w:pPr>
                  <w:widowControl w:val="0"/>
                  <w:jc w:val="center"/>
                  <w:rPr>
                    <w:b/>
                    <w:bCs/>
                    <w:sz w:val="24"/>
                    <w:szCs w:val="24"/>
                  </w:rPr>
                </w:pPr>
                <w:r>
                  <w:rPr>
                    <w:b/>
                    <w:bCs/>
                    <w:sz w:val="24"/>
                    <w:szCs w:val="24"/>
                  </w:rPr>
                  <w:t>Bow, NH 03304</w:t>
                </w:r>
              </w:p>
              <w:p w:rsidR="009C64CA" w:rsidRDefault="009C64CA" w:rsidP="009C64CA">
                <w:pPr>
                  <w:widowControl w:val="0"/>
                  <w:jc w:val="center"/>
                  <w:rPr>
                    <w:b/>
                    <w:bCs/>
                    <w:sz w:val="24"/>
                    <w:szCs w:val="24"/>
                  </w:rPr>
                </w:pPr>
                <w:r>
                  <w:rPr>
                    <w:b/>
                    <w:bCs/>
                    <w:sz w:val="24"/>
                    <w:szCs w:val="24"/>
                  </w:rPr>
                  <w:t>brucectreat@gmail.com</w:t>
                </w:r>
              </w:p>
            </w:txbxContent>
          </v:textbox>
          <w10:wrap anchorx="margin"/>
        </v:shape>
      </w:pict>
    </w:r>
    <w:r w:rsidR="009C64CA">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-1268095</wp:posOffset>
          </wp:positionV>
          <wp:extent cx="718185" cy="1393825"/>
          <wp:effectExtent l="0" t="0" r="5715" b="0"/>
          <wp:wrapNone/>
          <wp:docPr id="2" name="Picture 2" descr="NHM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Plogo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8185" cy="1393825"/>
                  </a:xfrm>
                  <a:prstGeom prst="rect">
                    <a:avLst/>
                  </a:prstGeom>
                  <a:solidFill>
                    <a:srgbClr val="2D4E6B"/>
                  </a:solidFill>
                  <a:ln>
                    <a:noFill/>
                  </a:ln>
                  <a:effectLst/>
                </pic:spPr>
              </pic:pic>
            </a:graphicData>
          </a:graphic>
        </wp:anchor>
      </w:drawing>
    </w:r>
    <w:r w:rsidR="008E789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E789D"/>
    <w:rsid w:val="000F16AD"/>
    <w:rsid w:val="001425C8"/>
    <w:rsid w:val="001B6173"/>
    <w:rsid w:val="00210469"/>
    <w:rsid w:val="003D3D25"/>
    <w:rsid w:val="003F2994"/>
    <w:rsid w:val="005138E8"/>
    <w:rsid w:val="00595385"/>
    <w:rsid w:val="00660762"/>
    <w:rsid w:val="00660A8D"/>
    <w:rsid w:val="00695EB9"/>
    <w:rsid w:val="00704F91"/>
    <w:rsid w:val="00771688"/>
    <w:rsid w:val="0081622C"/>
    <w:rsid w:val="00845890"/>
    <w:rsid w:val="00897B45"/>
    <w:rsid w:val="008B77E3"/>
    <w:rsid w:val="008E789D"/>
    <w:rsid w:val="00975DA4"/>
    <w:rsid w:val="009C64CA"/>
    <w:rsid w:val="009F1F66"/>
    <w:rsid w:val="00AB6CAF"/>
    <w:rsid w:val="00B65D7C"/>
    <w:rsid w:val="00B77A98"/>
    <w:rsid w:val="00C55FF1"/>
    <w:rsid w:val="00C741F6"/>
    <w:rsid w:val="00D776F6"/>
    <w:rsid w:val="00DC25B4"/>
    <w:rsid w:val="00DD1A9E"/>
    <w:rsid w:val="00DF12F2"/>
    <w:rsid w:val="00E6194C"/>
    <w:rsid w:val="00EA4FC7"/>
    <w:rsid w:val="00F176C8"/>
    <w:rsid w:val="00F245A4"/>
    <w:rsid w:val="00FB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ED3C176A-30A3-4911-94D6-033AC266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9D"/>
  </w:style>
  <w:style w:type="paragraph" w:styleId="Footer">
    <w:name w:val="footer"/>
    <w:basedOn w:val="Normal"/>
    <w:link w:val="FooterChar"/>
    <w:uiPriority w:val="99"/>
    <w:unhideWhenUsed/>
    <w:rsid w:val="008E7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Pearl</dc:creator>
  <cp:lastModifiedBy>nhaitc</cp:lastModifiedBy>
  <cp:revision>2</cp:revision>
  <cp:lastPrinted>2016-06-03T14:28:00Z</cp:lastPrinted>
  <dcterms:created xsi:type="dcterms:W3CDTF">2017-10-12T14:39:00Z</dcterms:created>
  <dcterms:modified xsi:type="dcterms:W3CDTF">2017-10-12T14:39:00Z</dcterms:modified>
</cp:coreProperties>
</file>