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08D61" w14:textId="0D87B9C4" w:rsidR="00454123" w:rsidRPr="000033BA" w:rsidRDefault="009445F9" w:rsidP="00454123">
      <w:pPr>
        <w:pStyle w:val="NormalWeb"/>
        <w:shd w:val="clear" w:color="auto" w:fill="FFFFFF"/>
        <w:spacing w:before="0" w:beforeAutospacing="0" w:after="0" w:afterAutospacing="0"/>
        <w:jc w:val="right"/>
        <w:rPr>
          <w:rFonts w:asciiTheme="majorHAnsi" w:hAnsiTheme="majorHAnsi" w:cstheme="majorHAnsi"/>
          <w:color w:val="000000"/>
          <w:sz w:val="22"/>
          <w:szCs w:val="22"/>
        </w:rPr>
      </w:pPr>
      <w:bookmarkStart w:id="0" w:name="_Hlk40113688"/>
      <w:r w:rsidRPr="000033BA">
        <w:rPr>
          <w:rFonts w:asciiTheme="majorHAnsi" w:hAnsiTheme="majorHAnsi" w:cstheme="majorHAnsi"/>
          <w:noProof/>
          <w:color w:val="000000"/>
          <w:sz w:val="22"/>
          <w:szCs w:val="22"/>
        </w:rPr>
        <w:drawing>
          <wp:anchor distT="0" distB="0" distL="114300" distR="114300" simplePos="0" relativeHeight="251658240" behindDoc="1" locked="0" layoutInCell="1" allowOverlap="1" wp14:anchorId="1A97BA7D" wp14:editId="307CA679">
            <wp:simplePos x="0" y="0"/>
            <wp:positionH relativeFrom="margin">
              <wp:posOffset>4652010</wp:posOffset>
            </wp:positionH>
            <wp:positionV relativeFrom="paragraph">
              <wp:posOffset>0</wp:posOffset>
            </wp:positionV>
            <wp:extent cx="1762125" cy="2120900"/>
            <wp:effectExtent l="0" t="0" r="9525" b="0"/>
            <wp:wrapTight wrapText="bothSides">
              <wp:wrapPolygon edited="0">
                <wp:start x="0" y="0"/>
                <wp:lineTo x="0" y="21341"/>
                <wp:lineTo x="21483" y="21341"/>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ennial logo - 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125" cy="2120900"/>
                    </a:xfrm>
                    <a:prstGeom prst="rect">
                      <a:avLst/>
                    </a:prstGeom>
                  </pic:spPr>
                </pic:pic>
              </a:graphicData>
            </a:graphic>
            <wp14:sizeRelH relativeFrom="page">
              <wp14:pctWidth>0</wp14:pctWidth>
            </wp14:sizeRelH>
            <wp14:sizeRelV relativeFrom="page">
              <wp14:pctHeight>0</wp14:pctHeight>
            </wp14:sizeRelV>
          </wp:anchor>
        </w:drawing>
      </w:r>
    </w:p>
    <w:p w14:paraId="1756D828" w14:textId="2BEBBB93" w:rsidR="00454123" w:rsidRPr="000033BA" w:rsidRDefault="00454123" w:rsidP="00454123">
      <w:pPr>
        <w:pStyle w:val="NormalWeb"/>
        <w:shd w:val="clear" w:color="auto" w:fill="FFFFFF"/>
        <w:spacing w:before="0" w:beforeAutospacing="0" w:after="0" w:afterAutospacing="0"/>
        <w:jc w:val="right"/>
        <w:rPr>
          <w:rFonts w:asciiTheme="majorHAnsi" w:hAnsiTheme="majorHAnsi" w:cstheme="majorHAnsi"/>
          <w:color w:val="000000"/>
          <w:sz w:val="22"/>
          <w:szCs w:val="22"/>
        </w:rPr>
      </w:pPr>
    </w:p>
    <w:p w14:paraId="4FFF7F7E" w14:textId="77777777" w:rsidR="00454123" w:rsidRPr="000033BA" w:rsidRDefault="00454123" w:rsidP="00454123">
      <w:pPr>
        <w:pStyle w:val="NormalWeb"/>
        <w:shd w:val="clear" w:color="auto" w:fill="FFFFFF"/>
        <w:spacing w:before="0" w:beforeAutospacing="0" w:after="0" w:afterAutospacing="0"/>
        <w:jc w:val="right"/>
        <w:rPr>
          <w:rFonts w:asciiTheme="majorHAnsi" w:hAnsiTheme="majorHAnsi" w:cstheme="majorHAnsi"/>
          <w:color w:val="000000"/>
          <w:sz w:val="22"/>
          <w:szCs w:val="22"/>
        </w:rPr>
      </w:pPr>
    </w:p>
    <w:p w14:paraId="7977FF87" w14:textId="79AF2A87" w:rsidR="006650D8" w:rsidRPr="002D1471" w:rsidRDefault="006650D8" w:rsidP="00454123">
      <w:pPr>
        <w:pStyle w:val="NormalWeb"/>
        <w:shd w:val="clear" w:color="auto" w:fill="FFFFFF"/>
        <w:spacing w:before="0" w:beforeAutospacing="0" w:after="0" w:afterAutospacing="0"/>
        <w:rPr>
          <w:rFonts w:asciiTheme="majorHAnsi" w:hAnsiTheme="majorHAnsi" w:cstheme="majorHAnsi"/>
          <w:color w:val="000000"/>
          <w:sz w:val="22"/>
          <w:szCs w:val="22"/>
        </w:rPr>
      </w:pPr>
      <w:r w:rsidRPr="002D1471">
        <w:rPr>
          <w:rFonts w:asciiTheme="majorHAnsi" w:hAnsiTheme="majorHAnsi" w:cstheme="majorHAnsi"/>
          <w:color w:val="000000"/>
          <w:sz w:val="22"/>
          <w:szCs w:val="22"/>
        </w:rPr>
        <w:t>For Immediate Release</w:t>
      </w:r>
    </w:p>
    <w:p w14:paraId="3F0B77C4" w14:textId="77777777" w:rsidR="002D1471" w:rsidRPr="002D1471" w:rsidRDefault="006650D8" w:rsidP="006650D8">
      <w:pPr>
        <w:pStyle w:val="NormalWeb"/>
        <w:shd w:val="clear" w:color="auto" w:fill="FFFFFF"/>
        <w:spacing w:before="0" w:beforeAutospacing="0" w:after="0" w:afterAutospacing="0"/>
        <w:rPr>
          <w:rFonts w:asciiTheme="majorHAnsi" w:hAnsiTheme="majorHAnsi" w:cstheme="majorHAnsi"/>
          <w:color w:val="000000"/>
          <w:sz w:val="22"/>
          <w:szCs w:val="22"/>
        </w:rPr>
      </w:pPr>
      <w:r w:rsidRPr="002D1471">
        <w:rPr>
          <w:rFonts w:asciiTheme="majorHAnsi" w:hAnsiTheme="majorHAnsi" w:cstheme="majorHAnsi"/>
          <w:color w:val="000000"/>
          <w:sz w:val="22"/>
          <w:szCs w:val="22"/>
        </w:rPr>
        <w:t xml:space="preserve">Press Contact: </w:t>
      </w:r>
    </w:p>
    <w:p w14:paraId="44FFBF08" w14:textId="7C5A56D1" w:rsidR="006650D8" w:rsidRPr="002D1471" w:rsidRDefault="002D1471" w:rsidP="006650D8">
      <w:pPr>
        <w:pStyle w:val="NormalWeb"/>
        <w:shd w:val="clear" w:color="auto" w:fill="FFFFFF"/>
        <w:spacing w:before="0" w:beforeAutospacing="0" w:after="0" w:afterAutospacing="0"/>
        <w:rPr>
          <w:rFonts w:asciiTheme="majorHAnsi" w:hAnsiTheme="majorHAnsi" w:cstheme="majorHAnsi"/>
          <w:color w:val="000000"/>
          <w:sz w:val="22"/>
          <w:szCs w:val="22"/>
        </w:rPr>
      </w:pPr>
      <w:r w:rsidRPr="002D1471">
        <w:rPr>
          <w:rFonts w:asciiTheme="majorHAnsi" w:hAnsiTheme="majorHAnsi" w:cstheme="majorHAnsi"/>
          <w:color w:val="000000"/>
          <w:sz w:val="22"/>
          <w:szCs w:val="22"/>
        </w:rPr>
        <w:t>Colin Diaz</w:t>
      </w:r>
      <w:r w:rsidRPr="002D1471">
        <w:rPr>
          <w:rFonts w:asciiTheme="majorHAnsi" w:hAnsiTheme="majorHAnsi" w:cstheme="majorHAnsi"/>
          <w:color w:val="000000"/>
          <w:sz w:val="22"/>
          <w:szCs w:val="22"/>
        </w:rPr>
        <w:tab/>
      </w:r>
      <w:r w:rsidRPr="002D1471">
        <w:rPr>
          <w:rFonts w:asciiTheme="majorHAnsi" w:hAnsiTheme="majorHAnsi" w:cstheme="majorHAnsi"/>
          <w:color w:val="000000"/>
          <w:sz w:val="22"/>
          <w:szCs w:val="22"/>
        </w:rPr>
        <w:tab/>
      </w:r>
      <w:r w:rsidRPr="002D1471">
        <w:rPr>
          <w:rFonts w:asciiTheme="majorHAnsi" w:hAnsiTheme="majorHAnsi" w:cstheme="majorHAnsi"/>
          <w:color w:val="000000"/>
          <w:sz w:val="22"/>
          <w:szCs w:val="22"/>
        </w:rPr>
        <w:tab/>
      </w:r>
      <w:r w:rsidRPr="002D1471">
        <w:rPr>
          <w:rFonts w:asciiTheme="majorHAnsi" w:hAnsiTheme="majorHAnsi" w:cstheme="majorHAnsi"/>
          <w:color w:val="000000"/>
          <w:sz w:val="22"/>
          <w:szCs w:val="22"/>
        </w:rPr>
        <w:tab/>
        <w:t>Genevieve Morrill</w:t>
      </w:r>
    </w:p>
    <w:p w14:paraId="4DF84B4F" w14:textId="719C2491" w:rsidR="006650D8" w:rsidRPr="002D1471" w:rsidRDefault="00EF5387" w:rsidP="006650D8">
      <w:pPr>
        <w:pStyle w:val="NormalWeb"/>
        <w:shd w:val="clear" w:color="auto" w:fill="FFFFFF"/>
        <w:spacing w:before="0" w:beforeAutospacing="0" w:after="0" w:afterAutospacing="0"/>
        <w:rPr>
          <w:rFonts w:asciiTheme="majorHAnsi" w:hAnsiTheme="majorHAnsi" w:cstheme="majorHAnsi"/>
          <w:color w:val="000000"/>
          <w:sz w:val="22"/>
          <w:szCs w:val="22"/>
        </w:rPr>
      </w:pPr>
      <w:hyperlink r:id="rId9" w:history="1">
        <w:r w:rsidR="002D1471" w:rsidRPr="002D1471">
          <w:rPr>
            <w:rStyle w:val="Hyperlink"/>
            <w:rFonts w:asciiTheme="majorHAnsi" w:hAnsiTheme="majorHAnsi" w:cstheme="majorHAnsi"/>
            <w:sz w:val="22"/>
            <w:szCs w:val="22"/>
          </w:rPr>
          <w:t>colin@culvercitychamber.com</w:t>
        </w:r>
      </w:hyperlink>
      <w:r w:rsidR="002D1471" w:rsidRPr="002D1471">
        <w:rPr>
          <w:rFonts w:asciiTheme="majorHAnsi" w:hAnsiTheme="majorHAnsi" w:cstheme="majorHAnsi"/>
          <w:sz w:val="22"/>
          <w:szCs w:val="22"/>
        </w:rPr>
        <w:tab/>
      </w:r>
      <w:r w:rsidR="002D1471" w:rsidRPr="002D1471">
        <w:rPr>
          <w:rFonts w:asciiTheme="majorHAnsi" w:hAnsiTheme="majorHAnsi" w:cstheme="majorHAnsi"/>
          <w:sz w:val="22"/>
          <w:szCs w:val="22"/>
        </w:rPr>
        <w:tab/>
      </w:r>
      <w:hyperlink r:id="rId10" w:history="1">
        <w:r w:rsidR="002D1471" w:rsidRPr="002D1471">
          <w:rPr>
            <w:rStyle w:val="Hyperlink"/>
            <w:rFonts w:asciiTheme="majorHAnsi" w:hAnsiTheme="majorHAnsi" w:cstheme="majorHAnsi"/>
            <w:sz w:val="22"/>
            <w:szCs w:val="22"/>
          </w:rPr>
          <w:t>gmorrill@wehochamber.com</w:t>
        </w:r>
      </w:hyperlink>
      <w:r w:rsidR="002D1471" w:rsidRPr="002D1471">
        <w:rPr>
          <w:rFonts w:asciiTheme="majorHAnsi" w:hAnsiTheme="majorHAnsi" w:cstheme="majorHAnsi"/>
          <w:sz w:val="22"/>
          <w:szCs w:val="22"/>
        </w:rPr>
        <w:t xml:space="preserve"> </w:t>
      </w:r>
    </w:p>
    <w:p w14:paraId="09344DC7" w14:textId="1E966418" w:rsidR="006650D8" w:rsidRPr="000033BA" w:rsidRDefault="002D1471" w:rsidP="006650D8">
      <w:pPr>
        <w:pStyle w:val="NormalWeb"/>
        <w:shd w:val="clear" w:color="auto" w:fill="FFFFFF"/>
        <w:spacing w:before="0" w:beforeAutospacing="0" w:after="0" w:afterAutospacing="0"/>
        <w:rPr>
          <w:rFonts w:asciiTheme="majorHAnsi" w:hAnsiTheme="majorHAnsi" w:cstheme="majorHAnsi"/>
          <w:color w:val="000000"/>
          <w:sz w:val="22"/>
          <w:szCs w:val="22"/>
        </w:rPr>
      </w:pPr>
      <w:r w:rsidRPr="002D1471">
        <w:rPr>
          <w:rFonts w:asciiTheme="majorHAnsi" w:hAnsiTheme="majorHAnsi" w:cstheme="majorHAnsi"/>
          <w:color w:val="000000"/>
          <w:sz w:val="22"/>
          <w:szCs w:val="22"/>
        </w:rPr>
        <w:t>310-287-3855</w:t>
      </w:r>
      <w:r w:rsidRPr="002D1471">
        <w:rPr>
          <w:rFonts w:asciiTheme="majorHAnsi" w:hAnsiTheme="majorHAnsi" w:cstheme="majorHAnsi"/>
          <w:color w:val="000000"/>
          <w:sz w:val="22"/>
          <w:szCs w:val="22"/>
        </w:rPr>
        <w:tab/>
      </w:r>
      <w:r w:rsidRPr="002D1471">
        <w:rPr>
          <w:rFonts w:asciiTheme="majorHAnsi" w:hAnsiTheme="majorHAnsi" w:cstheme="majorHAnsi"/>
          <w:color w:val="000000"/>
          <w:sz w:val="22"/>
          <w:szCs w:val="22"/>
        </w:rPr>
        <w:tab/>
      </w:r>
      <w:r w:rsidRPr="002D1471">
        <w:rPr>
          <w:rFonts w:asciiTheme="majorHAnsi" w:hAnsiTheme="majorHAnsi" w:cstheme="majorHAnsi"/>
          <w:color w:val="000000"/>
          <w:sz w:val="22"/>
          <w:szCs w:val="22"/>
        </w:rPr>
        <w:tab/>
      </w:r>
      <w:r w:rsidRPr="002D1471">
        <w:rPr>
          <w:rFonts w:asciiTheme="majorHAnsi" w:hAnsiTheme="majorHAnsi" w:cstheme="majorHAnsi"/>
          <w:color w:val="000000"/>
          <w:sz w:val="22"/>
          <w:szCs w:val="22"/>
        </w:rPr>
        <w:tab/>
        <w:t>323-650-2688</w:t>
      </w:r>
    </w:p>
    <w:p w14:paraId="081E6DB6" w14:textId="05DBF7A9" w:rsidR="006650D8" w:rsidRPr="000033BA" w:rsidRDefault="006650D8" w:rsidP="006650D8">
      <w:pPr>
        <w:pStyle w:val="NormalWeb"/>
        <w:shd w:val="clear" w:color="auto" w:fill="FFFFFF"/>
        <w:spacing w:before="0" w:beforeAutospacing="0" w:after="0" w:afterAutospacing="0"/>
        <w:rPr>
          <w:rFonts w:asciiTheme="majorHAnsi" w:hAnsiTheme="majorHAnsi" w:cstheme="majorHAnsi"/>
          <w:color w:val="000000"/>
          <w:sz w:val="22"/>
          <w:szCs w:val="22"/>
        </w:rPr>
      </w:pPr>
    </w:p>
    <w:p w14:paraId="62B8B548" w14:textId="1C3116F1" w:rsidR="006650D8" w:rsidRPr="000033BA" w:rsidRDefault="002D1471" w:rsidP="006650D8">
      <w:pPr>
        <w:pStyle w:val="NormalWeb"/>
        <w:shd w:val="clear" w:color="auto" w:fill="FFFFFF"/>
        <w:spacing w:before="0" w:beforeAutospacing="0" w:after="0" w:afterAutospacing="0"/>
        <w:rPr>
          <w:rFonts w:asciiTheme="majorHAnsi" w:hAnsiTheme="majorHAnsi" w:cstheme="majorHAnsi"/>
          <w:color w:val="000000"/>
          <w:sz w:val="22"/>
          <w:szCs w:val="22"/>
        </w:rPr>
      </w:pPr>
      <w:r>
        <w:rPr>
          <w:rFonts w:asciiTheme="majorHAnsi" w:hAnsiTheme="majorHAnsi" w:cstheme="majorHAnsi"/>
          <w:color w:val="000000"/>
          <w:sz w:val="22"/>
          <w:szCs w:val="22"/>
        </w:rPr>
        <w:t>Nick Rimedio</w:t>
      </w:r>
    </w:p>
    <w:p w14:paraId="46AB2A0A" w14:textId="68810F56" w:rsidR="00454123" w:rsidRPr="002D1471" w:rsidRDefault="00EF5387" w:rsidP="002D1471">
      <w:pPr>
        <w:pStyle w:val="NormalWeb"/>
        <w:shd w:val="clear" w:color="auto" w:fill="FFFFFF"/>
        <w:spacing w:before="0" w:beforeAutospacing="0" w:after="0" w:afterAutospacing="0"/>
        <w:rPr>
          <w:rFonts w:asciiTheme="majorHAnsi" w:hAnsiTheme="majorHAnsi" w:cstheme="majorHAnsi"/>
          <w:color w:val="000000"/>
          <w:sz w:val="22"/>
          <w:szCs w:val="22"/>
        </w:rPr>
      </w:pPr>
      <w:hyperlink r:id="rId11" w:history="1">
        <w:r w:rsidR="002D1471" w:rsidRPr="00E474CC">
          <w:rPr>
            <w:rStyle w:val="Hyperlink"/>
            <w:rFonts w:asciiTheme="majorHAnsi" w:hAnsiTheme="majorHAnsi" w:cstheme="majorHAnsi"/>
            <w:sz w:val="22"/>
            <w:szCs w:val="22"/>
          </w:rPr>
          <w:t>Nick.Rimedio@lapeerhotel.com</w:t>
        </w:r>
      </w:hyperlink>
      <w:r w:rsidR="002D1471">
        <w:rPr>
          <w:rFonts w:asciiTheme="majorHAnsi" w:hAnsiTheme="majorHAnsi" w:cstheme="majorHAnsi"/>
          <w:color w:val="000000"/>
          <w:sz w:val="22"/>
          <w:szCs w:val="22"/>
        </w:rPr>
        <w:t xml:space="preserve"> </w:t>
      </w:r>
    </w:p>
    <w:p w14:paraId="40CBE44F" w14:textId="4815984F" w:rsidR="00454123" w:rsidRPr="002D1471" w:rsidRDefault="002D1471" w:rsidP="002D1471">
      <w:pPr>
        <w:pStyle w:val="NormalWeb"/>
        <w:shd w:val="clear" w:color="auto" w:fill="FFFFFF"/>
        <w:spacing w:before="0" w:beforeAutospacing="0" w:after="0" w:afterAutospacing="0"/>
        <w:rPr>
          <w:rFonts w:asciiTheme="majorHAnsi" w:hAnsiTheme="majorHAnsi" w:cstheme="majorHAnsi"/>
          <w:color w:val="000000"/>
          <w:sz w:val="22"/>
          <w:szCs w:val="22"/>
        </w:rPr>
      </w:pPr>
      <w:r w:rsidRPr="002D1471">
        <w:rPr>
          <w:rFonts w:asciiTheme="majorHAnsi" w:hAnsiTheme="majorHAnsi" w:cstheme="majorHAnsi"/>
          <w:color w:val="000000"/>
          <w:sz w:val="22"/>
          <w:szCs w:val="22"/>
        </w:rPr>
        <w:t>424-303-5961</w:t>
      </w:r>
    </w:p>
    <w:p w14:paraId="22D9BA54" w14:textId="2F2ACEA6" w:rsidR="00454123" w:rsidRPr="000033BA" w:rsidRDefault="00454123" w:rsidP="006650D8">
      <w:pPr>
        <w:pStyle w:val="NormalWeb"/>
        <w:shd w:val="clear" w:color="auto" w:fill="FFFFFF"/>
        <w:spacing w:before="0" w:beforeAutospacing="0" w:after="0" w:afterAutospacing="0"/>
        <w:jc w:val="center"/>
        <w:rPr>
          <w:rFonts w:asciiTheme="majorHAnsi" w:hAnsiTheme="majorHAnsi" w:cstheme="majorHAnsi"/>
          <w:b/>
          <w:bCs/>
          <w:color w:val="000000"/>
          <w:sz w:val="22"/>
          <w:szCs w:val="22"/>
        </w:rPr>
      </w:pPr>
    </w:p>
    <w:p w14:paraId="59B4E68F" w14:textId="259A2924" w:rsidR="009E220D" w:rsidRPr="000033BA" w:rsidRDefault="00420AAD" w:rsidP="00922993">
      <w:pPr>
        <w:pStyle w:val="NormalWeb"/>
        <w:shd w:val="clear" w:color="auto" w:fill="FFFFFF"/>
        <w:spacing w:before="0" w:beforeAutospacing="0" w:after="0" w:afterAutospacing="0"/>
        <w:jc w:val="center"/>
        <w:rPr>
          <w:rFonts w:asciiTheme="majorHAnsi" w:hAnsiTheme="majorHAnsi" w:cstheme="majorHAnsi"/>
          <w:b/>
          <w:bCs/>
          <w:color w:val="000000"/>
        </w:rPr>
      </w:pPr>
      <w:r w:rsidRPr="000033BA">
        <w:rPr>
          <w:rFonts w:asciiTheme="majorHAnsi" w:hAnsiTheme="majorHAnsi" w:cstheme="majorHAnsi"/>
          <w:b/>
          <w:bCs/>
          <w:color w:val="000000"/>
        </w:rPr>
        <w:t xml:space="preserve">CALIFORNIA COALITION FOR SAFE RE-OPENING </w:t>
      </w:r>
      <w:r w:rsidR="009E220D" w:rsidRPr="000033BA">
        <w:rPr>
          <w:rFonts w:asciiTheme="majorHAnsi" w:hAnsiTheme="majorHAnsi" w:cstheme="majorHAnsi"/>
          <w:b/>
          <w:bCs/>
          <w:color w:val="000000"/>
        </w:rPr>
        <w:t xml:space="preserve">PRESENTS SOLUTIONS FOR SECURE AND </w:t>
      </w:r>
      <w:r w:rsidR="007E19E2">
        <w:rPr>
          <w:rFonts w:asciiTheme="majorHAnsi" w:hAnsiTheme="majorHAnsi" w:cstheme="majorHAnsi"/>
          <w:b/>
          <w:bCs/>
          <w:color w:val="000000"/>
        </w:rPr>
        <w:t>SUSTAINED</w:t>
      </w:r>
      <w:r w:rsidR="009E220D" w:rsidRPr="000033BA">
        <w:rPr>
          <w:rFonts w:asciiTheme="majorHAnsi" w:hAnsiTheme="majorHAnsi" w:cstheme="majorHAnsi"/>
          <w:b/>
          <w:bCs/>
          <w:color w:val="000000"/>
        </w:rPr>
        <w:t xml:space="preserve"> REOPENING OF BUSINESS</w:t>
      </w:r>
    </w:p>
    <w:p w14:paraId="348817B4" w14:textId="64022683" w:rsidR="009E220D" w:rsidRPr="000033BA" w:rsidRDefault="009E220D" w:rsidP="00922993">
      <w:pPr>
        <w:pStyle w:val="NormalWeb"/>
        <w:shd w:val="clear" w:color="auto" w:fill="FFFFFF"/>
        <w:spacing w:before="0" w:beforeAutospacing="0" w:after="0" w:afterAutospacing="0"/>
        <w:jc w:val="center"/>
        <w:rPr>
          <w:rFonts w:asciiTheme="majorHAnsi" w:hAnsiTheme="majorHAnsi" w:cstheme="majorHAnsi"/>
          <w:b/>
          <w:bCs/>
          <w:color w:val="000000"/>
        </w:rPr>
      </w:pPr>
    </w:p>
    <w:p w14:paraId="418C4C6D" w14:textId="4637772A" w:rsidR="009E220D" w:rsidRPr="000033BA" w:rsidRDefault="009E220D" w:rsidP="00922993">
      <w:pPr>
        <w:pStyle w:val="NormalWeb"/>
        <w:shd w:val="clear" w:color="auto" w:fill="FFFFFF"/>
        <w:spacing w:before="0" w:beforeAutospacing="0" w:after="0" w:afterAutospacing="0"/>
        <w:jc w:val="center"/>
        <w:rPr>
          <w:rFonts w:asciiTheme="majorHAnsi" w:hAnsiTheme="majorHAnsi" w:cstheme="majorHAnsi"/>
          <w:b/>
          <w:bCs/>
          <w:color w:val="000000"/>
        </w:rPr>
      </w:pPr>
      <w:r w:rsidRPr="000033BA">
        <w:rPr>
          <w:rFonts w:asciiTheme="majorHAnsi" w:hAnsiTheme="majorHAnsi" w:cstheme="majorHAnsi"/>
          <w:b/>
          <w:bCs/>
          <w:color w:val="000000"/>
        </w:rPr>
        <w:t>COALITION OF CHAMBERS OF COMMERCE AND BUSINESS ORGANIZATIONS INSIST CALIFORNIA CREATE LONG-TERM REOPENING PLANS, SIMPLE AND ENFORCEABLE PROTOCOLS AND SUPPORT FOR BUSINESSES EVISCERATED BY CLOSURE ORDERS</w:t>
      </w:r>
    </w:p>
    <w:p w14:paraId="5DE49F71" w14:textId="400C0818" w:rsidR="006650D8" w:rsidRPr="000033BA" w:rsidRDefault="006650D8" w:rsidP="006650D8">
      <w:pPr>
        <w:pStyle w:val="NormalWeb"/>
        <w:shd w:val="clear" w:color="auto" w:fill="FFFFFF"/>
        <w:spacing w:before="0" w:beforeAutospacing="0" w:after="0" w:afterAutospacing="0"/>
        <w:rPr>
          <w:rFonts w:asciiTheme="majorHAnsi" w:hAnsiTheme="majorHAnsi" w:cstheme="majorHAnsi"/>
          <w:color w:val="000000"/>
          <w:sz w:val="22"/>
          <w:szCs w:val="22"/>
        </w:rPr>
      </w:pPr>
    </w:p>
    <w:p w14:paraId="163C9929" w14:textId="1061D753" w:rsidR="009E220D" w:rsidRPr="000033BA" w:rsidRDefault="00766274" w:rsidP="006650D8">
      <w:pPr>
        <w:pStyle w:val="NormalWeb"/>
        <w:shd w:val="clear" w:color="auto" w:fill="FFFFFF"/>
        <w:spacing w:before="0" w:beforeAutospacing="0" w:after="0" w:afterAutospacing="0"/>
        <w:rPr>
          <w:rFonts w:asciiTheme="majorHAnsi" w:hAnsiTheme="majorHAnsi" w:cstheme="majorHAnsi"/>
          <w:color w:val="000000"/>
          <w:sz w:val="22"/>
          <w:szCs w:val="22"/>
        </w:rPr>
      </w:pPr>
      <w:r w:rsidRPr="000033BA">
        <w:rPr>
          <w:rFonts w:asciiTheme="majorHAnsi" w:hAnsiTheme="majorHAnsi" w:cstheme="majorHAnsi"/>
          <w:color w:val="000000"/>
          <w:sz w:val="22"/>
          <w:szCs w:val="22"/>
        </w:rPr>
        <w:t>LOS ANGELES</w:t>
      </w:r>
      <w:r w:rsidR="00922993" w:rsidRPr="000033BA">
        <w:rPr>
          <w:rFonts w:asciiTheme="majorHAnsi" w:hAnsiTheme="majorHAnsi" w:cstheme="majorHAnsi"/>
          <w:color w:val="000000"/>
          <w:sz w:val="22"/>
          <w:szCs w:val="22"/>
        </w:rPr>
        <w:t xml:space="preserve"> (July </w:t>
      </w:r>
      <w:r w:rsidR="007E19E2">
        <w:rPr>
          <w:rFonts w:asciiTheme="majorHAnsi" w:hAnsiTheme="majorHAnsi" w:cstheme="majorHAnsi"/>
          <w:color w:val="000000"/>
          <w:sz w:val="22"/>
          <w:szCs w:val="22"/>
        </w:rPr>
        <w:t>28</w:t>
      </w:r>
      <w:r w:rsidR="006650D8" w:rsidRPr="000033BA">
        <w:rPr>
          <w:rFonts w:asciiTheme="majorHAnsi" w:hAnsiTheme="majorHAnsi" w:cstheme="majorHAnsi"/>
          <w:color w:val="000000"/>
          <w:sz w:val="22"/>
          <w:szCs w:val="22"/>
        </w:rPr>
        <w:t xml:space="preserve">, 2020) – </w:t>
      </w:r>
      <w:r w:rsidR="009E220D" w:rsidRPr="000033BA">
        <w:rPr>
          <w:rFonts w:asciiTheme="majorHAnsi" w:hAnsiTheme="majorHAnsi" w:cstheme="majorHAnsi"/>
          <w:color w:val="000000"/>
          <w:sz w:val="22"/>
          <w:szCs w:val="22"/>
        </w:rPr>
        <w:t xml:space="preserve">Following Governor Newsom’s order to temporarily close </w:t>
      </w:r>
      <w:r w:rsidR="004D31A6">
        <w:rPr>
          <w:rFonts w:asciiTheme="majorHAnsi" w:hAnsiTheme="majorHAnsi" w:cstheme="majorHAnsi"/>
          <w:color w:val="000000"/>
          <w:sz w:val="22"/>
          <w:szCs w:val="22"/>
        </w:rPr>
        <w:t xml:space="preserve">indoor dining and operations for </w:t>
      </w:r>
      <w:r w:rsidR="009E220D" w:rsidRPr="000033BA">
        <w:rPr>
          <w:rFonts w:asciiTheme="majorHAnsi" w:hAnsiTheme="majorHAnsi" w:cstheme="majorHAnsi"/>
          <w:color w:val="000000"/>
          <w:sz w:val="22"/>
          <w:szCs w:val="22"/>
        </w:rPr>
        <w:t xml:space="preserve">restaurants in 19 counties </w:t>
      </w:r>
      <w:r w:rsidR="000033BA" w:rsidRPr="000033BA">
        <w:rPr>
          <w:rFonts w:asciiTheme="majorHAnsi" w:hAnsiTheme="majorHAnsi" w:cstheme="majorHAnsi"/>
          <w:color w:val="000000"/>
          <w:sz w:val="22"/>
          <w:szCs w:val="22"/>
        </w:rPr>
        <w:t xml:space="preserve">less than a month </w:t>
      </w:r>
      <w:r w:rsidR="009E220D" w:rsidRPr="000033BA">
        <w:rPr>
          <w:rFonts w:asciiTheme="majorHAnsi" w:hAnsiTheme="majorHAnsi" w:cstheme="majorHAnsi"/>
          <w:color w:val="000000"/>
          <w:sz w:val="22"/>
          <w:szCs w:val="22"/>
        </w:rPr>
        <w:t>after allowing them to reopen, a coalition of Chamber</w:t>
      </w:r>
      <w:r w:rsidR="004D31A6">
        <w:rPr>
          <w:rFonts w:asciiTheme="majorHAnsi" w:hAnsiTheme="majorHAnsi" w:cstheme="majorHAnsi"/>
          <w:color w:val="000000"/>
          <w:sz w:val="22"/>
          <w:szCs w:val="22"/>
        </w:rPr>
        <w:t>s</w:t>
      </w:r>
      <w:r w:rsidR="009E220D" w:rsidRPr="000033BA">
        <w:rPr>
          <w:rFonts w:asciiTheme="majorHAnsi" w:hAnsiTheme="majorHAnsi" w:cstheme="majorHAnsi"/>
          <w:color w:val="000000"/>
          <w:sz w:val="22"/>
          <w:szCs w:val="22"/>
        </w:rPr>
        <w:t xml:space="preserve"> of Commerce and business associations throughout the state c</w:t>
      </w:r>
      <w:r w:rsidR="00B144F4">
        <w:rPr>
          <w:rFonts w:asciiTheme="majorHAnsi" w:hAnsiTheme="majorHAnsi" w:cstheme="majorHAnsi"/>
          <w:color w:val="000000"/>
          <w:sz w:val="22"/>
          <w:szCs w:val="22"/>
        </w:rPr>
        <w:t>a</w:t>
      </w:r>
      <w:r w:rsidR="009E220D" w:rsidRPr="000033BA">
        <w:rPr>
          <w:rFonts w:asciiTheme="majorHAnsi" w:hAnsiTheme="majorHAnsi" w:cstheme="majorHAnsi"/>
          <w:color w:val="000000"/>
          <w:sz w:val="22"/>
          <w:szCs w:val="22"/>
        </w:rPr>
        <w:t>me together to formulate proposals for reopening California businesses in a logical and methodical manner that maintains the safety and health of customers, workers and the public. The California Coalition for Safe Re-Opening, building on previous efforts, proposed a Three Point Economic and Public Health Recovery Plan</w:t>
      </w:r>
      <w:r w:rsidR="00666970">
        <w:rPr>
          <w:rFonts w:asciiTheme="majorHAnsi" w:hAnsiTheme="majorHAnsi" w:cstheme="majorHAnsi"/>
          <w:color w:val="000000"/>
          <w:sz w:val="22"/>
          <w:szCs w:val="22"/>
        </w:rPr>
        <w:t xml:space="preserve"> – </w:t>
      </w:r>
      <w:r w:rsidR="009E220D" w:rsidRPr="000033BA">
        <w:rPr>
          <w:rFonts w:asciiTheme="majorHAnsi" w:hAnsiTheme="majorHAnsi" w:cstheme="majorHAnsi"/>
          <w:color w:val="000000"/>
          <w:sz w:val="22"/>
          <w:szCs w:val="22"/>
        </w:rPr>
        <w:t>immediate measures that should be considered prior to any more business shutdowns.</w:t>
      </w:r>
      <w:r w:rsidR="007E19E2">
        <w:rPr>
          <w:rFonts w:asciiTheme="majorHAnsi" w:hAnsiTheme="majorHAnsi" w:cstheme="majorHAnsi"/>
          <w:color w:val="000000"/>
          <w:sz w:val="22"/>
          <w:szCs w:val="22"/>
        </w:rPr>
        <w:t xml:space="preserve">  With further closures and an expansion of previous closures coming in the weeks to follow, our 3 points below are more important now than ever.</w:t>
      </w:r>
    </w:p>
    <w:p w14:paraId="15C0905E" w14:textId="77777777" w:rsidR="009E220D" w:rsidRPr="000033BA" w:rsidRDefault="009E220D" w:rsidP="006650D8">
      <w:pPr>
        <w:pStyle w:val="NormalWeb"/>
        <w:shd w:val="clear" w:color="auto" w:fill="FFFFFF"/>
        <w:spacing w:before="0" w:beforeAutospacing="0" w:after="0" w:afterAutospacing="0"/>
        <w:rPr>
          <w:rFonts w:asciiTheme="majorHAnsi" w:hAnsiTheme="majorHAnsi" w:cstheme="majorHAnsi"/>
          <w:color w:val="000000"/>
          <w:sz w:val="22"/>
          <w:szCs w:val="22"/>
        </w:rPr>
      </w:pPr>
    </w:p>
    <w:p w14:paraId="52326794" w14:textId="05FE3922" w:rsidR="007E1B9D" w:rsidRDefault="007E1B9D" w:rsidP="006650D8">
      <w:pPr>
        <w:pStyle w:val="NormalWeb"/>
        <w:shd w:val="clear" w:color="auto" w:fill="FFFFFF"/>
        <w:spacing w:before="0" w:beforeAutospacing="0" w:after="0" w:afterAutospacing="0"/>
        <w:rPr>
          <w:rFonts w:asciiTheme="majorHAnsi" w:hAnsiTheme="majorHAnsi" w:cstheme="majorHAnsi"/>
          <w:color w:val="000000"/>
          <w:sz w:val="22"/>
          <w:szCs w:val="22"/>
        </w:rPr>
      </w:pPr>
      <w:r w:rsidRPr="000033BA">
        <w:rPr>
          <w:rFonts w:asciiTheme="majorHAnsi" w:hAnsiTheme="majorHAnsi" w:cstheme="majorHAnsi"/>
          <w:color w:val="000000"/>
          <w:sz w:val="22"/>
          <w:szCs w:val="22"/>
        </w:rPr>
        <w:t>Those measures include:</w:t>
      </w:r>
    </w:p>
    <w:p w14:paraId="04E28181" w14:textId="77777777" w:rsidR="00E860D1" w:rsidRPr="000033BA" w:rsidRDefault="00E860D1" w:rsidP="006650D8">
      <w:pPr>
        <w:pStyle w:val="NormalWeb"/>
        <w:shd w:val="clear" w:color="auto" w:fill="FFFFFF"/>
        <w:spacing w:before="0" w:beforeAutospacing="0" w:after="0" w:afterAutospacing="0"/>
        <w:rPr>
          <w:rFonts w:asciiTheme="majorHAnsi" w:hAnsiTheme="majorHAnsi" w:cstheme="majorHAnsi"/>
          <w:color w:val="000000"/>
          <w:sz w:val="22"/>
          <w:szCs w:val="22"/>
        </w:rPr>
      </w:pPr>
    </w:p>
    <w:p w14:paraId="4EEED1C3" w14:textId="77777777" w:rsidR="00024B29" w:rsidRDefault="00024B29" w:rsidP="00024B29">
      <w:pPr>
        <w:pStyle w:val="ListParagraph"/>
        <w:numPr>
          <w:ilvl w:val="0"/>
          <w:numId w:val="5"/>
        </w:numPr>
        <w:spacing w:line="252" w:lineRule="auto"/>
        <w:rPr>
          <w:rFonts w:ascii="Calibri Light" w:eastAsia="Times New Roman" w:hAnsi="Calibri Light" w:cs="Calibri Light"/>
        </w:rPr>
      </w:pPr>
      <w:r>
        <w:rPr>
          <w:rFonts w:ascii="Calibri Light" w:eastAsia="Times New Roman" w:hAnsi="Calibri Light" w:cs="Calibri Light"/>
        </w:rPr>
        <w:t>Expanded resources and empowerment of local authority in COVID-19 code enforcement and public safety agencies to supplement State &amp; County Health inspection of businesses, schools, places of worship and other non-profits to help ensure safe re-openings.</w:t>
      </w:r>
    </w:p>
    <w:p w14:paraId="3AF20B71" w14:textId="77777777" w:rsidR="00024B29" w:rsidRDefault="00024B29" w:rsidP="00024B29">
      <w:pPr>
        <w:pStyle w:val="ListParagraph"/>
        <w:rPr>
          <w:rFonts w:ascii="Calibri Light" w:hAnsi="Calibri Light" w:cs="Calibri Light"/>
        </w:rPr>
      </w:pPr>
    </w:p>
    <w:p w14:paraId="119AB354" w14:textId="07F96EBF" w:rsidR="00024B29" w:rsidRDefault="00024B29" w:rsidP="00024B29">
      <w:pPr>
        <w:pStyle w:val="ListParagraph"/>
        <w:numPr>
          <w:ilvl w:val="0"/>
          <w:numId w:val="5"/>
        </w:numPr>
        <w:spacing w:line="252" w:lineRule="auto"/>
        <w:rPr>
          <w:rFonts w:ascii="Calibri Light" w:eastAsia="Times New Roman" w:hAnsi="Calibri Light" w:cs="Calibri Light"/>
        </w:rPr>
      </w:pPr>
      <w:r>
        <w:rPr>
          <w:rFonts w:ascii="Calibri Light" w:eastAsia="Times New Roman" w:hAnsi="Calibri Light" w:cs="Calibri Light"/>
        </w:rPr>
        <w:t>Creation of a Safe Re-Opening Taskforce that would work directly with the State, County and Local officials to identify sustainable and long-term solutions to open and remain open during COVID-19. This would include mandatory rapid testing sites, recovery centers and implementation of a COVID-Safe Certification program which includes COVID Safe training for employees, PPE supplies and protocols instituted and implemented, spaces reconfigured for safe seating, protective barriers, and new technology and ventilation systems.</w:t>
      </w:r>
    </w:p>
    <w:p w14:paraId="36953B86" w14:textId="38CD9701" w:rsidR="0008004A" w:rsidRPr="000033BA" w:rsidRDefault="0008004A" w:rsidP="0008004A">
      <w:pPr>
        <w:pStyle w:val="NormalWeb"/>
        <w:numPr>
          <w:ilvl w:val="0"/>
          <w:numId w:val="5"/>
        </w:numPr>
        <w:shd w:val="clear" w:color="auto" w:fill="FFFFFF"/>
        <w:spacing w:after="0"/>
        <w:rPr>
          <w:rFonts w:asciiTheme="majorHAnsi" w:hAnsiTheme="majorHAnsi" w:cstheme="majorHAnsi"/>
          <w:color w:val="000000"/>
          <w:sz w:val="22"/>
          <w:szCs w:val="22"/>
        </w:rPr>
      </w:pPr>
      <w:r w:rsidRPr="000033BA">
        <w:rPr>
          <w:rFonts w:asciiTheme="majorHAnsi" w:hAnsiTheme="majorHAnsi" w:cstheme="majorHAnsi"/>
          <w:color w:val="000000"/>
          <w:sz w:val="22"/>
          <w:szCs w:val="22"/>
        </w:rPr>
        <w:t xml:space="preserve">The creation of a California </w:t>
      </w:r>
      <w:r>
        <w:rPr>
          <w:rFonts w:asciiTheme="majorHAnsi" w:hAnsiTheme="majorHAnsi" w:cstheme="majorHAnsi"/>
          <w:color w:val="000000"/>
          <w:sz w:val="22"/>
          <w:szCs w:val="22"/>
        </w:rPr>
        <w:t xml:space="preserve">COVID-19 </w:t>
      </w:r>
      <w:r w:rsidRPr="000033BA">
        <w:rPr>
          <w:rFonts w:asciiTheme="majorHAnsi" w:hAnsiTheme="majorHAnsi" w:cstheme="majorHAnsi"/>
          <w:color w:val="000000"/>
          <w:sz w:val="22"/>
          <w:szCs w:val="22"/>
        </w:rPr>
        <w:t>Emergency Business Interruption Fund to provide grants to businesses to cover expenses related to safe reopening in June 2020, as well as all losses including displaced revenue related to the July 1</w:t>
      </w:r>
      <w:r w:rsidRPr="000033BA">
        <w:rPr>
          <w:rFonts w:asciiTheme="majorHAnsi" w:hAnsiTheme="majorHAnsi" w:cstheme="majorHAnsi"/>
          <w:color w:val="000000"/>
          <w:sz w:val="22"/>
          <w:szCs w:val="22"/>
          <w:vertAlign w:val="superscript"/>
        </w:rPr>
        <w:t>st</w:t>
      </w:r>
      <w:r w:rsidRPr="000033BA">
        <w:rPr>
          <w:rFonts w:asciiTheme="majorHAnsi" w:hAnsiTheme="majorHAnsi" w:cstheme="majorHAnsi"/>
          <w:color w:val="000000"/>
          <w:sz w:val="22"/>
          <w:szCs w:val="22"/>
        </w:rPr>
        <w:t xml:space="preserve"> closure order and future unanticipated closures.</w:t>
      </w:r>
    </w:p>
    <w:p w14:paraId="286E6969" w14:textId="4226E611" w:rsidR="00F87ED1" w:rsidRDefault="007E1B9D" w:rsidP="00F87ED1">
      <w:pPr>
        <w:pStyle w:val="NormalWeb"/>
        <w:shd w:val="clear" w:color="auto" w:fill="FFFFFF"/>
        <w:spacing w:before="0" w:beforeAutospacing="0" w:after="0" w:afterAutospacing="0"/>
        <w:rPr>
          <w:rFonts w:asciiTheme="majorHAnsi" w:hAnsiTheme="majorHAnsi" w:cstheme="majorHAnsi"/>
          <w:color w:val="000000"/>
          <w:sz w:val="22"/>
          <w:szCs w:val="22"/>
        </w:rPr>
      </w:pPr>
      <w:r w:rsidRPr="000033BA">
        <w:rPr>
          <w:rFonts w:asciiTheme="majorHAnsi" w:hAnsiTheme="majorHAnsi" w:cstheme="majorHAnsi"/>
          <w:color w:val="000000"/>
          <w:sz w:val="22"/>
          <w:szCs w:val="22"/>
        </w:rPr>
        <w:t xml:space="preserve">The Coalition emerged over the last </w:t>
      </w:r>
      <w:r w:rsidR="000312E9" w:rsidRPr="000033BA">
        <w:rPr>
          <w:rFonts w:asciiTheme="majorHAnsi" w:hAnsiTheme="majorHAnsi" w:cstheme="majorHAnsi"/>
          <w:color w:val="000000"/>
          <w:sz w:val="22"/>
          <w:szCs w:val="22"/>
        </w:rPr>
        <w:t xml:space="preserve">few </w:t>
      </w:r>
      <w:r w:rsidRPr="000033BA">
        <w:rPr>
          <w:rFonts w:asciiTheme="majorHAnsi" w:hAnsiTheme="majorHAnsi" w:cstheme="majorHAnsi"/>
          <w:color w:val="000000"/>
          <w:sz w:val="22"/>
          <w:szCs w:val="22"/>
        </w:rPr>
        <w:t>months through unprecedented dialogue amon</w:t>
      </w:r>
      <w:r w:rsidR="000312E9" w:rsidRPr="000033BA">
        <w:rPr>
          <w:rFonts w:asciiTheme="majorHAnsi" w:hAnsiTheme="majorHAnsi" w:cstheme="majorHAnsi"/>
          <w:color w:val="000000"/>
          <w:sz w:val="22"/>
          <w:szCs w:val="22"/>
        </w:rPr>
        <w:t>g</w:t>
      </w:r>
      <w:r w:rsidRPr="000033BA">
        <w:rPr>
          <w:rFonts w:asciiTheme="majorHAnsi" w:hAnsiTheme="majorHAnsi" w:cstheme="majorHAnsi"/>
          <w:color w:val="000000"/>
          <w:sz w:val="22"/>
          <w:szCs w:val="22"/>
        </w:rPr>
        <w:t xml:space="preserve"> local business</w:t>
      </w:r>
      <w:r w:rsidR="0008778C">
        <w:rPr>
          <w:rFonts w:asciiTheme="majorHAnsi" w:hAnsiTheme="majorHAnsi" w:cstheme="majorHAnsi"/>
          <w:color w:val="000000"/>
          <w:sz w:val="22"/>
          <w:szCs w:val="22"/>
        </w:rPr>
        <w:t>es,</w:t>
      </w:r>
      <w:r w:rsidR="000312E9" w:rsidRPr="000033BA">
        <w:rPr>
          <w:rFonts w:asciiTheme="majorHAnsi" w:hAnsiTheme="majorHAnsi" w:cstheme="majorHAnsi"/>
          <w:color w:val="000000"/>
          <w:sz w:val="22"/>
          <w:szCs w:val="22"/>
        </w:rPr>
        <w:t xml:space="preserve"> organizations</w:t>
      </w:r>
      <w:r w:rsidRPr="000033BA">
        <w:rPr>
          <w:rFonts w:asciiTheme="majorHAnsi" w:hAnsiTheme="majorHAnsi" w:cstheme="majorHAnsi"/>
          <w:color w:val="000000"/>
          <w:sz w:val="22"/>
          <w:szCs w:val="22"/>
        </w:rPr>
        <w:t xml:space="preserve"> and</w:t>
      </w:r>
      <w:r w:rsidR="007341B0" w:rsidRPr="000033BA">
        <w:rPr>
          <w:rFonts w:asciiTheme="majorHAnsi" w:hAnsiTheme="majorHAnsi" w:cstheme="majorHAnsi"/>
          <w:color w:val="000000"/>
          <w:sz w:val="22"/>
          <w:szCs w:val="22"/>
        </w:rPr>
        <w:t xml:space="preserve"> chambers throughout </w:t>
      </w:r>
      <w:r w:rsidR="0008778C">
        <w:rPr>
          <w:rFonts w:asciiTheme="majorHAnsi" w:hAnsiTheme="majorHAnsi" w:cstheme="majorHAnsi"/>
          <w:color w:val="000000"/>
          <w:sz w:val="22"/>
          <w:szCs w:val="22"/>
        </w:rPr>
        <w:t>California</w:t>
      </w:r>
      <w:r w:rsidR="007341B0" w:rsidRPr="000033BA">
        <w:rPr>
          <w:rFonts w:asciiTheme="majorHAnsi" w:hAnsiTheme="majorHAnsi" w:cstheme="majorHAnsi"/>
          <w:color w:val="000000"/>
          <w:sz w:val="22"/>
          <w:szCs w:val="22"/>
        </w:rPr>
        <w:t xml:space="preserve">, </w:t>
      </w:r>
      <w:r w:rsidR="000312E9" w:rsidRPr="000033BA">
        <w:rPr>
          <w:rFonts w:asciiTheme="majorHAnsi" w:hAnsiTheme="majorHAnsi" w:cstheme="majorHAnsi"/>
          <w:color w:val="000000"/>
          <w:sz w:val="22"/>
          <w:szCs w:val="22"/>
        </w:rPr>
        <w:t xml:space="preserve">and their members, </w:t>
      </w:r>
      <w:r w:rsidR="007341B0" w:rsidRPr="000033BA">
        <w:rPr>
          <w:rFonts w:asciiTheme="majorHAnsi" w:hAnsiTheme="majorHAnsi" w:cstheme="majorHAnsi"/>
          <w:color w:val="000000"/>
          <w:sz w:val="22"/>
          <w:szCs w:val="22"/>
        </w:rPr>
        <w:t>wh</w:t>
      </w:r>
      <w:r w:rsidR="000312E9" w:rsidRPr="000033BA">
        <w:rPr>
          <w:rFonts w:asciiTheme="majorHAnsi" w:hAnsiTheme="majorHAnsi" w:cstheme="majorHAnsi"/>
          <w:color w:val="000000"/>
          <w:sz w:val="22"/>
          <w:szCs w:val="22"/>
        </w:rPr>
        <w:t xml:space="preserve">o, while understanding the necessity of closure orders in March, are frustrated with the lack of </w:t>
      </w:r>
      <w:r w:rsidR="00210F60" w:rsidRPr="000033BA">
        <w:rPr>
          <w:rFonts w:asciiTheme="majorHAnsi" w:hAnsiTheme="majorHAnsi" w:cstheme="majorHAnsi"/>
          <w:color w:val="000000"/>
          <w:sz w:val="22"/>
          <w:szCs w:val="22"/>
        </w:rPr>
        <w:t>coordination</w:t>
      </w:r>
      <w:r w:rsidR="000312E9" w:rsidRPr="000033BA">
        <w:rPr>
          <w:rFonts w:asciiTheme="majorHAnsi" w:hAnsiTheme="majorHAnsi" w:cstheme="majorHAnsi"/>
          <w:color w:val="000000"/>
          <w:sz w:val="22"/>
          <w:szCs w:val="22"/>
        </w:rPr>
        <w:t xml:space="preserve"> of re-openings and the haphazard recent </w:t>
      </w:r>
      <w:r w:rsidR="000312E9" w:rsidRPr="000033BA">
        <w:rPr>
          <w:rFonts w:asciiTheme="majorHAnsi" w:hAnsiTheme="majorHAnsi" w:cstheme="majorHAnsi"/>
          <w:color w:val="000000"/>
          <w:sz w:val="22"/>
          <w:szCs w:val="22"/>
        </w:rPr>
        <w:lastRenderedPageBreak/>
        <w:t xml:space="preserve">closure orders. The Coalition urges local and county </w:t>
      </w:r>
      <w:r w:rsidR="00210F60" w:rsidRPr="000033BA">
        <w:rPr>
          <w:rFonts w:asciiTheme="majorHAnsi" w:hAnsiTheme="majorHAnsi" w:cstheme="majorHAnsi"/>
          <w:color w:val="000000"/>
          <w:sz w:val="22"/>
          <w:szCs w:val="22"/>
        </w:rPr>
        <w:t>governments</w:t>
      </w:r>
      <w:r w:rsidR="000312E9" w:rsidRPr="000033BA">
        <w:rPr>
          <w:rFonts w:asciiTheme="majorHAnsi" w:hAnsiTheme="majorHAnsi" w:cstheme="majorHAnsi"/>
          <w:color w:val="000000"/>
          <w:sz w:val="22"/>
          <w:szCs w:val="22"/>
        </w:rPr>
        <w:t xml:space="preserve"> to support the effort to promote safe, organized, methodical and long-term reopening schedules. </w:t>
      </w:r>
      <w:r w:rsidR="00AF3E44" w:rsidRPr="000033BA">
        <w:rPr>
          <w:rFonts w:asciiTheme="majorHAnsi" w:hAnsiTheme="majorHAnsi" w:cstheme="majorHAnsi"/>
          <w:color w:val="000000"/>
          <w:sz w:val="22"/>
          <w:szCs w:val="22"/>
        </w:rPr>
        <w:t xml:space="preserve"> </w:t>
      </w:r>
    </w:p>
    <w:p w14:paraId="6954F8CF" w14:textId="77777777" w:rsidR="0008004A" w:rsidRDefault="0008004A" w:rsidP="00F87ED1">
      <w:pPr>
        <w:pStyle w:val="NormalWeb"/>
        <w:shd w:val="clear" w:color="auto" w:fill="FFFFFF"/>
        <w:spacing w:before="0" w:beforeAutospacing="0" w:after="0" w:afterAutospacing="0"/>
        <w:rPr>
          <w:rFonts w:asciiTheme="majorHAnsi" w:hAnsiTheme="majorHAnsi" w:cstheme="majorHAnsi"/>
          <w:color w:val="000000"/>
          <w:sz w:val="22"/>
          <w:szCs w:val="22"/>
        </w:rPr>
      </w:pPr>
    </w:p>
    <w:p w14:paraId="52F0C6FC" w14:textId="32DECD15" w:rsidR="001924CE" w:rsidRPr="000033BA" w:rsidRDefault="00AB2E14" w:rsidP="00F87ED1">
      <w:pPr>
        <w:pStyle w:val="NormalWeb"/>
        <w:shd w:val="clear" w:color="auto" w:fill="FFFFFF"/>
        <w:spacing w:before="0" w:beforeAutospacing="0" w:after="0" w:afterAutospacing="0"/>
        <w:rPr>
          <w:rFonts w:asciiTheme="majorHAnsi" w:hAnsiTheme="majorHAnsi" w:cstheme="majorHAnsi"/>
          <w:color w:val="000000"/>
          <w:sz w:val="22"/>
          <w:szCs w:val="22"/>
        </w:rPr>
      </w:pPr>
      <w:r w:rsidRPr="000033BA">
        <w:rPr>
          <w:rFonts w:asciiTheme="majorHAnsi" w:hAnsiTheme="majorHAnsi" w:cstheme="majorHAnsi"/>
          <w:color w:val="000000"/>
          <w:sz w:val="22"/>
          <w:szCs w:val="22"/>
        </w:rPr>
        <w:t>W</w:t>
      </w:r>
      <w:r w:rsidR="007E1B9D" w:rsidRPr="000033BA">
        <w:rPr>
          <w:rFonts w:asciiTheme="majorHAnsi" w:hAnsiTheme="majorHAnsi" w:cstheme="majorHAnsi"/>
          <w:color w:val="000000"/>
          <w:sz w:val="22"/>
          <w:szCs w:val="22"/>
        </w:rPr>
        <w:t xml:space="preserve">est </w:t>
      </w:r>
      <w:r w:rsidRPr="000033BA">
        <w:rPr>
          <w:rFonts w:asciiTheme="majorHAnsi" w:hAnsiTheme="majorHAnsi" w:cstheme="majorHAnsi"/>
          <w:color w:val="000000"/>
          <w:sz w:val="22"/>
          <w:szCs w:val="22"/>
        </w:rPr>
        <w:t>H</w:t>
      </w:r>
      <w:r w:rsidR="007E1B9D" w:rsidRPr="000033BA">
        <w:rPr>
          <w:rFonts w:asciiTheme="majorHAnsi" w:hAnsiTheme="majorHAnsi" w:cstheme="majorHAnsi"/>
          <w:color w:val="000000"/>
          <w:sz w:val="22"/>
          <w:szCs w:val="22"/>
        </w:rPr>
        <w:t xml:space="preserve">ollywood </w:t>
      </w:r>
      <w:r w:rsidRPr="000033BA">
        <w:rPr>
          <w:rFonts w:asciiTheme="majorHAnsi" w:hAnsiTheme="majorHAnsi" w:cstheme="majorHAnsi"/>
          <w:color w:val="000000"/>
          <w:sz w:val="22"/>
          <w:szCs w:val="22"/>
        </w:rPr>
        <w:t>C</w:t>
      </w:r>
      <w:r w:rsidR="007E1B9D" w:rsidRPr="000033BA">
        <w:rPr>
          <w:rFonts w:asciiTheme="majorHAnsi" w:hAnsiTheme="majorHAnsi" w:cstheme="majorHAnsi"/>
          <w:color w:val="000000"/>
          <w:sz w:val="22"/>
          <w:szCs w:val="22"/>
        </w:rPr>
        <w:t xml:space="preserve">hamber of </w:t>
      </w:r>
      <w:r w:rsidRPr="000033BA">
        <w:rPr>
          <w:rFonts w:asciiTheme="majorHAnsi" w:hAnsiTheme="majorHAnsi" w:cstheme="majorHAnsi"/>
          <w:color w:val="000000"/>
          <w:sz w:val="22"/>
          <w:szCs w:val="22"/>
        </w:rPr>
        <w:t>C</w:t>
      </w:r>
      <w:r w:rsidR="007E1B9D" w:rsidRPr="000033BA">
        <w:rPr>
          <w:rFonts w:asciiTheme="majorHAnsi" w:hAnsiTheme="majorHAnsi" w:cstheme="majorHAnsi"/>
          <w:color w:val="000000"/>
          <w:sz w:val="22"/>
          <w:szCs w:val="22"/>
        </w:rPr>
        <w:t>ommerce</w:t>
      </w:r>
      <w:r w:rsidRPr="000033BA">
        <w:rPr>
          <w:rFonts w:asciiTheme="majorHAnsi" w:hAnsiTheme="majorHAnsi" w:cstheme="majorHAnsi"/>
          <w:color w:val="000000"/>
          <w:sz w:val="22"/>
          <w:szCs w:val="22"/>
        </w:rPr>
        <w:t xml:space="preserve"> Chair</w:t>
      </w:r>
      <w:r w:rsidR="00ED6C65">
        <w:rPr>
          <w:rFonts w:asciiTheme="majorHAnsi" w:hAnsiTheme="majorHAnsi" w:cstheme="majorHAnsi"/>
          <w:color w:val="000000"/>
          <w:sz w:val="22"/>
          <w:szCs w:val="22"/>
        </w:rPr>
        <w:t xml:space="preserve"> </w:t>
      </w:r>
      <w:r w:rsidR="00D96A16">
        <w:rPr>
          <w:rFonts w:asciiTheme="majorHAnsi" w:hAnsiTheme="majorHAnsi" w:cstheme="majorHAnsi"/>
          <w:color w:val="000000"/>
          <w:sz w:val="22"/>
          <w:szCs w:val="22"/>
        </w:rPr>
        <w:t>and</w:t>
      </w:r>
      <w:r w:rsidR="00ED6C65" w:rsidRPr="00ED6C65">
        <w:rPr>
          <w:rFonts w:asciiTheme="majorHAnsi" w:hAnsiTheme="majorHAnsi" w:cstheme="majorHAnsi"/>
          <w:color w:val="000000"/>
          <w:sz w:val="22"/>
          <w:szCs w:val="22"/>
        </w:rPr>
        <w:t xml:space="preserve"> L</w:t>
      </w:r>
      <w:r w:rsidR="00106457">
        <w:rPr>
          <w:rFonts w:asciiTheme="majorHAnsi" w:hAnsiTheme="majorHAnsi" w:cstheme="majorHAnsi"/>
          <w:color w:val="000000"/>
          <w:sz w:val="22"/>
          <w:szCs w:val="22"/>
        </w:rPr>
        <w:t>a</w:t>
      </w:r>
      <w:r w:rsidR="00ED6C65" w:rsidRPr="00ED6C65">
        <w:rPr>
          <w:rFonts w:asciiTheme="majorHAnsi" w:hAnsiTheme="majorHAnsi" w:cstheme="majorHAnsi"/>
          <w:color w:val="000000"/>
          <w:sz w:val="22"/>
          <w:szCs w:val="22"/>
        </w:rPr>
        <w:t xml:space="preserve"> Peer Hotel General Manager</w:t>
      </w:r>
      <w:r w:rsidRPr="000033BA">
        <w:rPr>
          <w:rFonts w:asciiTheme="majorHAnsi" w:hAnsiTheme="majorHAnsi" w:cstheme="majorHAnsi"/>
          <w:color w:val="000000"/>
          <w:sz w:val="22"/>
          <w:szCs w:val="22"/>
        </w:rPr>
        <w:t>, Nick Rimedio stated, “</w:t>
      </w:r>
      <w:r w:rsidR="007341B0" w:rsidRPr="000033BA">
        <w:rPr>
          <w:rFonts w:asciiTheme="majorHAnsi" w:hAnsiTheme="majorHAnsi" w:cstheme="majorHAnsi"/>
          <w:color w:val="000000"/>
          <w:sz w:val="22"/>
          <w:szCs w:val="22"/>
        </w:rPr>
        <w:t>We’re asking our cities</w:t>
      </w:r>
      <w:r w:rsidR="002E05B7" w:rsidRPr="000033BA">
        <w:rPr>
          <w:rFonts w:asciiTheme="majorHAnsi" w:hAnsiTheme="majorHAnsi" w:cstheme="majorHAnsi"/>
          <w:color w:val="000000"/>
          <w:sz w:val="22"/>
          <w:szCs w:val="22"/>
        </w:rPr>
        <w:t xml:space="preserve"> and</w:t>
      </w:r>
      <w:r w:rsidR="00F35657">
        <w:rPr>
          <w:rFonts w:asciiTheme="majorHAnsi" w:hAnsiTheme="majorHAnsi" w:cstheme="majorHAnsi"/>
          <w:color w:val="000000"/>
          <w:sz w:val="22"/>
          <w:szCs w:val="22"/>
        </w:rPr>
        <w:t xml:space="preserve"> counties </w:t>
      </w:r>
      <w:r w:rsidR="007341B0" w:rsidRPr="000033BA">
        <w:rPr>
          <w:rFonts w:asciiTheme="majorHAnsi" w:hAnsiTheme="majorHAnsi" w:cstheme="majorHAnsi"/>
          <w:color w:val="000000"/>
          <w:sz w:val="22"/>
          <w:szCs w:val="22"/>
        </w:rPr>
        <w:t xml:space="preserve">to </w:t>
      </w:r>
      <w:r w:rsidR="002E05B7" w:rsidRPr="000033BA">
        <w:rPr>
          <w:rFonts w:asciiTheme="majorHAnsi" w:hAnsiTheme="majorHAnsi" w:cstheme="majorHAnsi"/>
          <w:color w:val="000000"/>
          <w:sz w:val="22"/>
          <w:szCs w:val="22"/>
        </w:rPr>
        <w:t>publicly</w:t>
      </w:r>
      <w:r w:rsidR="007341B0" w:rsidRPr="000033BA">
        <w:rPr>
          <w:rFonts w:asciiTheme="majorHAnsi" w:hAnsiTheme="majorHAnsi" w:cstheme="majorHAnsi"/>
          <w:color w:val="000000"/>
          <w:sz w:val="22"/>
          <w:szCs w:val="22"/>
        </w:rPr>
        <w:t xml:space="preserve"> join the</w:t>
      </w:r>
      <w:r w:rsidR="00950E5A" w:rsidRPr="000033BA">
        <w:rPr>
          <w:rFonts w:asciiTheme="majorHAnsi" w:hAnsiTheme="majorHAnsi" w:cstheme="majorHAnsi"/>
          <w:color w:val="000000"/>
          <w:sz w:val="22"/>
          <w:szCs w:val="22"/>
        </w:rPr>
        <w:t xml:space="preserve">ir small businesses in the </w:t>
      </w:r>
      <w:r w:rsidR="007341B0" w:rsidRPr="000033BA">
        <w:rPr>
          <w:rFonts w:asciiTheme="majorHAnsi" w:hAnsiTheme="majorHAnsi" w:cstheme="majorHAnsi"/>
          <w:color w:val="000000"/>
          <w:sz w:val="22"/>
          <w:szCs w:val="22"/>
        </w:rPr>
        <w:t>call</w:t>
      </w:r>
      <w:r w:rsidR="00550A45" w:rsidRPr="000033BA">
        <w:rPr>
          <w:rFonts w:asciiTheme="majorHAnsi" w:hAnsiTheme="majorHAnsi" w:cstheme="majorHAnsi"/>
          <w:color w:val="000000"/>
          <w:sz w:val="22"/>
          <w:szCs w:val="22"/>
        </w:rPr>
        <w:t xml:space="preserve"> for a return to common sense</w:t>
      </w:r>
      <w:r w:rsidR="003509F6" w:rsidRPr="000033BA">
        <w:rPr>
          <w:rFonts w:asciiTheme="majorHAnsi" w:hAnsiTheme="majorHAnsi" w:cstheme="majorHAnsi"/>
          <w:sz w:val="22"/>
          <w:szCs w:val="22"/>
        </w:rPr>
        <w:t xml:space="preserve"> that protects </w:t>
      </w:r>
      <w:r w:rsidR="007E1B9D" w:rsidRPr="000033BA">
        <w:rPr>
          <w:rFonts w:asciiTheme="majorHAnsi" w:hAnsiTheme="majorHAnsi" w:cstheme="majorHAnsi"/>
          <w:sz w:val="22"/>
          <w:szCs w:val="22"/>
        </w:rPr>
        <w:t>communities</w:t>
      </w:r>
      <w:r w:rsidR="003509F6" w:rsidRPr="000033BA">
        <w:rPr>
          <w:rFonts w:asciiTheme="majorHAnsi" w:hAnsiTheme="majorHAnsi" w:cstheme="majorHAnsi"/>
          <w:sz w:val="22"/>
          <w:szCs w:val="22"/>
        </w:rPr>
        <w:t xml:space="preserve"> </w:t>
      </w:r>
      <w:r w:rsidR="0072222D" w:rsidRPr="000033BA">
        <w:rPr>
          <w:rFonts w:asciiTheme="majorHAnsi" w:hAnsiTheme="majorHAnsi" w:cstheme="majorHAnsi"/>
          <w:sz w:val="22"/>
          <w:szCs w:val="22"/>
        </w:rPr>
        <w:t>from well-intentioned</w:t>
      </w:r>
      <w:r w:rsidR="0008778C">
        <w:rPr>
          <w:rFonts w:asciiTheme="majorHAnsi" w:hAnsiTheme="majorHAnsi" w:cstheme="majorHAnsi"/>
          <w:sz w:val="22"/>
          <w:szCs w:val="22"/>
        </w:rPr>
        <w:t>,</w:t>
      </w:r>
      <w:r w:rsidR="0072222D" w:rsidRPr="000033BA">
        <w:rPr>
          <w:rFonts w:asciiTheme="majorHAnsi" w:hAnsiTheme="majorHAnsi" w:cstheme="majorHAnsi"/>
          <w:sz w:val="22"/>
          <w:szCs w:val="22"/>
        </w:rPr>
        <w:t xml:space="preserve"> </w:t>
      </w:r>
      <w:r w:rsidR="00CC5019" w:rsidRPr="000033BA">
        <w:rPr>
          <w:rFonts w:asciiTheme="majorHAnsi" w:hAnsiTheme="majorHAnsi" w:cstheme="majorHAnsi"/>
          <w:sz w:val="22"/>
          <w:szCs w:val="22"/>
        </w:rPr>
        <w:t>but economically devastating public policy.</w:t>
      </w:r>
      <w:r w:rsidRPr="000033BA">
        <w:rPr>
          <w:rFonts w:asciiTheme="majorHAnsi" w:hAnsiTheme="majorHAnsi" w:cstheme="majorHAnsi"/>
          <w:color w:val="000000"/>
          <w:sz w:val="22"/>
          <w:szCs w:val="22"/>
        </w:rPr>
        <w:t xml:space="preserve">” </w:t>
      </w:r>
      <w:r w:rsidR="00AF3E44" w:rsidRPr="000033BA">
        <w:rPr>
          <w:rFonts w:asciiTheme="majorHAnsi" w:hAnsiTheme="majorHAnsi" w:cstheme="majorHAnsi"/>
          <w:color w:val="000000"/>
          <w:sz w:val="22"/>
          <w:szCs w:val="22"/>
        </w:rPr>
        <w:t xml:space="preserve"> </w:t>
      </w:r>
    </w:p>
    <w:p w14:paraId="01844C55" w14:textId="77777777" w:rsidR="001924CE" w:rsidRPr="000033BA" w:rsidRDefault="001924CE" w:rsidP="008048BD">
      <w:pPr>
        <w:pStyle w:val="NormalWeb"/>
        <w:shd w:val="clear" w:color="auto" w:fill="FFFFFF"/>
        <w:spacing w:before="0" w:beforeAutospacing="0" w:after="0" w:afterAutospacing="0"/>
        <w:ind w:left="-90"/>
        <w:rPr>
          <w:rFonts w:asciiTheme="majorHAnsi" w:hAnsiTheme="majorHAnsi" w:cstheme="majorHAnsi"/>
          <w:color w:val="000000"/>
          <w:sz w:val="22"/>
          <w:szCs w:val="22"/>
        </w:rPr>
      </w:pPr>
    </w:p>
    <w:p w14:paraId="40237230" w14:textId="4AF45896" w:rsidR="003C37F6" w:rsidRDefault="001924CE" w:rsidP="003C37F6">
      <w:pPr>
        <w:pStyle w:val="NormalWeb"/>
        <w:shd w:val="clear" w:color="auto" w:fill="FFFFFF"/>
        <w:spacing w:before="0" w:beforeAutospacing="0" w:after="0" w:afterAutospacing="0"/>
        <w:ind w:left="-90"/>
        <w:rPr>
          <w:rFonts w:asciiTheme="majorHAnsi" w:hAnsiTheme="majorHAnsi" w:cstheme="majorHAnsi"/>
          <w:color w:val="000000"/>
          <w:sz w:val="22"/>
          <w:szCs w:val="22"/>
        </w:rPr>
      </w:pPr>
      <w:r w:rsidRPr="000033BA">
        <w:rPr>
          <w:rFonts w:asciiTheme="majorHAnsi" w:hAnsiTheme="majorHAnsi" w:cstheme="majorHAnsi"/>
          <w:color w:val="000000"/>
          <w:sz w:val="22"/>
          <w:szCs w:val="22"/>
        </w:rPr>
        <w:t xml:space="preserve">The </w:t>
      </w:r>
      <w:r w:rsidR="000312E9" w:rsidRPr="000033BA">
        <w:rPr>
          <w:rFonts w:asciiTheme="majorHAnsi" w:hAnsiTheme="majorHAnsi" w:cstheme="majorHAnsi"/>
          <w:color w:val="000000"/>
          <w:sz w:val="22"/>
          <w:szCs w:val="22"/>
        </w:rPr>
        <w:t>C</w:t>
      </w:r>
      <w:r w:rsidRPr="000033BA">
        <w:rPr>
          <w:rFonts w:asciiTheme="majorHAnsi" w:hAnsiTheme="majorHAnsi" w:cstheme="majorHAnsi"/>
          <w:color w:val="000000"/>
          <w:sz w:val="22"/>
          <w:szCs w:val="22"/>
        </w:rPr>
        <w:t xml:space="preserve">oalition believes that </w:t>
      </w:r>
      <w:r w:rsidR="000312E9" w:rsidRPr="000033BA">
        <w:rPr>
          <w:rFonts w:asciiTheme="majorHAnsi" w:hAnsiTheme="majorHAnsi" w:cstheme="majorHAnsi"/>
          <w:color w:val="000000"/>
          <w:sz w:val="22"/>
          <w:szCs w:val="22"/>
        </w:rPr>
        <w:t xml:space="preserve">safe re-openings and customer confidence are undermined by the </w:t>
      </w:r>
      <w:r w:rsidR="0008004A">
        <w:rPr>
          <w:rFonts w:asciiTheme="majorHAnsi" w:hAnsiTheme="majorHAnsi" w:cstheme="majorHAnsi"/>
          <w:color w:val="000000"/>
          <w:sz w:val="22"/>
          <w:szCs w:val="22"/>
        </w:rPr>
        <w:t>most recent</w:t>
      </w:r>
      <w:r w:rsidR="00F53CA4">
        <w:rPr>
          <w:rFonts w:asciiTheme="majorHAnsi" w:hAnsiTheme="majorHAnsi" w:cstheme="majorHAnsi"/>
          <w:color w:val="000000"/>
          <w:sz w:val="22"/>
          <w:szCs w:val="22"/>
        </w:rPr>
        <w:t xml:space="preserve"> and continued</w:t>
      </w:r>
      <w:r w:rsidR="00B144F4">
        <w:rPr>
          <w:rFonts w:asciiTheme="majorHAnsi" w:hAnsiTheme="majorHAnsi" w:cstheme="majorHAnsi"/>
          <w:color w:val="000000"/>
          <w:sz w:val="22"/>
          <w:szCs w:val="22"/>
        </w:rPr>
        <w:t xml:space="preserve"> </w:t>
      </w:r>
      <w:r w:rsidR="00F35657">
        <w:rPr>
          <w:rFonts w:asciiTheme="majorHAnsi" w:hAnsiTheme="majorHAnsi" w:cstheme="majorHAnsi"/>
          <w:color w:val="000000"/>
          <w:sz w:val="22"/>
          <w:szCs w:val="22"/>
        </w:rPr>
        <w:t>closure orders issued</w:t>
      </w:r>
      <w:r w:rsidR="000312E9" w:rsidRPr="000033BA">
        <w:rPr>
          <w:rFonts w:asciiTheme="majorHAnsi" w:hAnsiTheme="majorHAnsi" w:cstheme="majorHAnsi"/>
          <w:color w:val="000000"/>
          <w:sz w:val="22"/>
          <w:szCs w:val="22"/>
        </w:rPr>
        <w:t xml:space="preserve"> by</w:t>
      </w:r>
      <w:r w:rsidR="00493680" w:rsidRPr="000033BA">
        <w:rPr>
          <w:rFonts w:asciiTheme="majorHAnsi" w:hAnsiTheme="majorHAnsi" w:cstheme="majorHAnsi"/>
          <w:color w:val="000000"/>
          <w:sz w:val="22"/>
          <w:szCs w:val="22"/>
        </w:rPr>
        <w:t xml:space="preserve"> Governor Newsom</w:t>
      </w:r>
      <w:r w:rsidR="000312E9" w:rsidRPr="000033BA">
        <w:rPr>
          <w:rFonts w:asciiTheme="majorHAnsi" w:hAnsiTheme="majorHAnsi" w:cstheme="majorHAnsi"/>
          <w:color w:val="000000"/>
          <w:sz w:val="22"/>
          <w:szCs w:val="22"/>
        </w:rPr>
        <w:t>. The order</w:t>
      </w:r>
      <w:r w:rsidR="00F53CA4">
        <w:rPr>
          <w:rFonts w:asciiTheme="majorHAnsi" w:hAnsiTheme="majorHAnsi" w:cstheme="majorHAnsi"/>
          <w:color w:val="000000"/>
          <w:sz w:val="22"/>
          <w:szCs w:val="22"/>
        </w:rPr>
        <w:t>s</w:t>
      </w:r>
      <w:r w:rsidR="000312E9" w:rsidRPr="000033BA">
        <w:rPr>
          <w:rFonts w:asciiTheme="majorHAnsi" w:hAnsiTheme="majorHAnsi" w:cstheme="majorHAnsi"/>
          <w:color w:val="000000"/>
          <w:sz w:val="22"/>
          <w:szCs w:val="22"/>
        </w:rPr>
        <w:t xml:space="preserve"> to close </w:t>
      </w:r>
      <w:r w:rsidR="00F53CA4">
        <w:rPr>
          <w:rFonts w:asciiTheme="majorHAnsi" w:hAnsiTheme="majorHAnsi" w:cstheme="majorHAnsi"/>
          <w:color w:val="000000"/>
          <w:sz w:val="22"/>
          <w:szCs w:val="22"/>
        </w:rPr>
        <w:t xml:space="preserve">most </w:t>
      </w:r>
      <w:r w:rsidR="000312E9" w:rsidRPr="000033BA">
        <w:rPr>
          <w:rFonts w:asciiTheme="majorHAnsi" w:hAnsiTheme="majorHAnsi" w:cstheme="majorHAnsi"/>
          <w:color w:val="000000"/>
          <w:sz w:val="22"/>
          <w:szCs w:val="22"/>
        </w:rPr>
        <w:t xml:space="preserve">indoor </w:t>
      </w:r>
      <w:r w:rsidR="00F53CA4">
        <w:rPr>
          <w:rFonts w:asciiTheme="majorHAnsi" w:hAnsiTheme="majorHAnsi" w:cstheme="majorHAnsi"/>
          <w:color w:val="000000"/>
          <w:sz w:val="22"/>
          <w:szCs w:val="22"/>
        </w:rPr>
        <w:t>operations</w:t>
      </w:r>
      <w:r w:rsidR="000312E9" w:rsidRPr="000033BA">
        <w:rPr>
          <w:rFonts w:asciiTheme="majorHAnsi" w:hAnsiTheme="majorHAnsi" w:cstheme="majorHAnsi"/>
          <w:color w:val="000000"/>
          <w:sz w:val="22"/>
          <w:szCs w:val="22"/>
        </w:rPr>
        <w:t xml:space="preserve"> has created</w:t>
      </w:r>
      <w:r w:rsidR="00BA6741" w:rsidRPr="000033BA">
        <w:rPr>
          <w:rFonts w:asciiTheme="majorHAnsi" w:hAnsiTheme="majorHAnsi" w:cstheme="majorHAnsi"/>
          <w:color w:val="000000"/>
          <w:sz w:val="22"/>
          <w:szCs w:val="22"/>
        </w:rPr>
        <w:t xml:space="preserve"> a volatile and</w:t>
      </w:r>
      <w:r w:rsidR="00104241" w:rsidRPr="000033BA">
        <w:rPr>
          <w:rFonts w:asciiTheme="majorHAnsi" w:hAnsiTheme="majorHAnsi" w:cstheme="majorHAnsi"/>
          <w:color w:val="000000"/>
          <w:sz w:val="22"/>
          <w:szCs w:val="22"/>
        </w:rPr>
        <w:t xml:space="preserve"> toxic </w:t>
      </w:r>
      <w:r w:rsidR="00BA6741" w:rsidRPr="000033BA">
        <w:rPr>
          <w:rFonts w:asciiTheme="majorHAnsi" w:hAnsiTheme="majorHAnsi" w:cstheme="majorHAnsi"/>
          <w:color w:val="000000"/>
          <w:sz w:val="22"/>
          <w:szCs w:val="22"/>
        </w:rPr>
        <w:t xml:space="preserve">environment </w:t>
      </w:r>
      <w:r w:rsidR="000312E9" w:rsidRPr="000033BA">
        <w:rPr>
          <w:rFonts w:asciiTheme="majorHAnsi" w:hAnsiTheme="majorHAnsi" w:cstheme="majorHAnsi"/>
          <w:color w:val="000000"/>
          <w:sz w:val="22"/>
          <w:szCs w:val="22"/>
        </w:rPr>
        <w:t>as restaurants</w:t>
      </w:r>
      <w:r w:rsidR="00F53CA4">
        <w:rPr>
          <w:rFonts w:asciiTheme="majorHAnsi" w:hAnsiTheme="majorHAnsi" w:cstheme="majorHAnsi"/>
          <w:color w:val="000000"/>
          <w:sz w:val="22"/>
          <w:szCs w:val="22"/>
        </w:rPr>
        <w:t>, gyms, places of worship, nail salons, hair salons and barbershops, gyms and fitness centers and other office spaces</w:t>
      </w:r>
      <w:r w:rsidR="000312E9" w:rsidRPr="000033BA">
        <w:rPr>
          <w:rFonts w:asciiTheme="majorHAnsi" w:hAnsiTheme="majorHAnsi" w:cstheme="majorHAnsi"/>
          <w:color w:val="000000"/>
          <w:sz w:val="22"/>
          <w:szCs w:val="22"/>
        </w:rPr>
        <w:t xml:space="preserve"> were </w:t>
      </w:r>
      <w:r w:rsidR="000033BA" w:rsidRPr="000033BA">
        <w:rPr>
          <w:rFonts w:asciiTheme="majorHAnsi" w:hAnsiTheme="majorHAnsi" w:cstheme="majorHAnsi"/>
          <w:color w:val="000000"/>
          <w:sz w:val="22"/>
          <w:szCs w:val="22"/>
        </w:rPr>
        <w:t>given</w:t>
      </w:r>
      <w:r w:rsidR="000312E9" w:rsidRPr="000033BA">
        <w:rPr>
          <w:rFonts w:asciiTheme="majorHAnsi" w:hAnsiTheme="majorHAnsi" w:cstheme="majorHAnsi"/>
          <w:color w:val="000000"/>
          <w:sz w:val="22"/>
          <w:szCs w:val="22"/>
        </w:rPr>
        <w:t xml:space="preserve"> </w:t>
      </w:r>
      <w:r w:rsidR="008048BD">
        <w:rPr>
          <w:rFonts w:asciiTheme="majorHAnsi" w:hAnsiTheme="majorHAnsi" w:cstheme="majorHAnsi"/>
          <w:color w:val="000000"/>
          <w:sz w:val="22"/>
          <w:szCs w:val="22"/>
        </w:rPr>
        <w:t xml:space="preserve">no data </w:t>
      </w:r>
      <w:r w:rsidR="0008778C">
        <w:rPr>
          <w:rFonts w:asciiTheme="majorHAnsi" w:hAnsiTheme="majorHAnsi" w:cstheme="majorHAnsi"/>
          <w:color w:val="000000"/>
          <w:sz w:val="22"/>
          <w:szCs w:val="22"/>
        </w:rPr>
        <w:t xml:space="preserve">showing </w:t>
      </w:r>
      <w:r w:rsidR="008048BD">
        <w:rPr>
          <w:rFonts w:asciiTheme="majorHAnsi" w:hAnsiTheme="majorHAnsi" w:cstheme="majorHAnsi"/>
          <w:color w:val="000000"/>
          <w:sz w:val="22"/>
          <w:szCs w:val="22"/>
        </w:rPr>
        <w:t xml:space="preserve">that “indoor </w:t>
      </w:r>
      <w:r w:rsidR="0008778C">
        <w:rPr>
          <w:rFonts w:asciiTheme="majorHAnsi" w:hAnsiTheme="majorHAnsi" w:cstheme="majorHAnsi"/>
          <w:color w:val="000000"/>
          <w:sz w:val="22"/>
          <w:szCs w:val="22"/>
        </w:rPr>
        <w:t xml:space="preserve">operations &amp; </w:t>
      </w:r>
      <w:r w:rsidR="008048BD">
        <w:rPr>
          <w:rFonts w:asciiTheme="majorHAnsi" w:hAnsiTheme="majorHAnsi" w:cstheme="majorHAnsi"/>
          <w:color w:val="000000"/>
          <w:sz w:val="22"/>
          <w:szCs w:val="22"/>
        </w:rPr>
        <w:t>dining” ha</w:t>
      </w:r>
      <w:r w:rsidR="00F53CA4">
        <w:rPr>
          <w:rFonts w:asciiTheme="majorHAnsi" w:hAnsiTheme="majorHAnsi" w:cstheme="majorHAnsi"/>
          <w:color w:val="000000"/>
          <w:sz w:val="22"/>
          <w:szCs w:val="22"/>
        </w:rPr>
        <w:t>ve had</w:t>
      </w:r>
      <w:r w:rsidR="008048BD">
        <w:rPr>
          <w:rFonts w:asciiTheme="majorHAnsi" w:hAnsiTheme="majorHAnsi" w:cstheme="majorHAnsi"/>
          <w:color w:val="000000"/>
          <w:sz w:val="22"/>
          <w:szCs w:val="22"/>
        </w:rPr>
        <w:t xml:space="preserve"> any</w:t>
      </w:r>
      <w:r w:rsidR="00F53CA4">
        <w:rPr>
          <w:rFonts w:asciiTheme="majorHAnsi" w:hAnsiTheme="majorHAnsi" w:cstheme="majorHAnsi"/>
          <w:color w:val="000000"/>
          <w:sz w:val="22"/>
          <w:szCs w:val="22"/>
        </w:rPr>
        <w:t xml:space="preserve"> specific</w:t>
      </w:r>
      <w:r w:rsidR="008048BD">
        <w:rPr>
          <w:rFonts w:asciiTheme="majorHAnsi" w:hAnsiTheme="majorHAnsi" w:cstheme="majorHAnsi"/>
          <w:color w:val="000000"/>
          <w:sz w:val="22"/>
          <w:szCs w:val="22"/>
        </w:rPr>
        <w:t xml:space="preserve"> correlation to the spike in coronavirus cases</w:t>
      </w:r>
      <w:r w:rsidR="00234463" w:rsidRPr="000033BA">
        <w:rPr>
          <w:rFonts w:asciiTheme="majorHAnsi" w:hAnsiTheme="majorHAnsi" w:cstheme="majorHAnsi"/>
          <w:color w:val="000000"/>
          <w:sz w:val="22"/>
          <w:szCs w:val="22"/>
        </w:rPr>
        <w:t>.</w:t>
      </w:r>
      <w:r w:rsidR="008048BD">
        <w:rPr>
          <w:rFonts w:asciiTheme="majorHAnsi" w:hAnsiTheme="majorHAnsi" w:cstheme="majorHAnsi"/>
          <w:color w:val="000000"/>
          <w:sz w:val="22"/>
          <w:szCs w:val="22"/>
        </w:rPr>
        <w:t xml:space="preserve"> </w:t>
      </w:r>
      <w:r w:rsidR="00234463" w:rsidRPr="000033BA">
        <w:rPr>
          <w:rFonts w:asciiTheme="majorHAnsi" w:hAnsiTheme="majorHAnsi" w:cstheme="majorHAnsi"/>
          <w:color w:val="000000"/>
          <w:sz w:val="22"/>
          <w:szCs w:val="22"/>
        </w:rPr>
        <w:t>Businesses requi</w:t>
      </w:r>
      <w:r w:rsidR="000B42FB">
        <w:rPr>
          <w:rFonts w:asciiTheme="majorHAnsi" w:hAnsiTheme="majorHAnsi" w:cstheme="majorHAnsi"/>
          <w:color w:val="000000"/>
          <w:sz w:val="22"/>
          <w:szCs w:val="22"/>
        </w:rPr>
        <w:t>re stability and predictability, and t</w:t>
      </w:r>
      <w:r w:rsidR="000033BA" w:rsidRPr="000033BA">
        <w:rPr>
          <w:rFonts w:asciiTheme="majorHAnsi" w:hAnsiTheme="majorHAnsi" w:cstheme="majorHAnsi"/>
          <w:color w:val="000000"/>
          <w:sz w:val="22"/>
          <w:szCs w:val="22"/>
        </w:rPr>
        <w:t xml:space="preserve">he public needs confidence and certainty.  </w:t>
      </w:r>
      <w:r w:rsidR="000B42FB">
        <w:rPr>
          <w:rFonts w:asciiTheme="majorHAnsi" w:hAnsiTheme="majorHAnsi" w:cstheme="majorHAnsi"/>
          <w:color w:val="000000"/>
          <w:sz w:val="22"/>
          <w:szCs w:val="22"/>
        </w:rPr>
        <w:t>Simply put, the economy</w:t>
      </w:r>
      <w:r w:rsidR="00234463" w:rsidRPr="000033BA">
        <w:rPr>
          <w:rFonts w:asciiTheme="majorHAnsi" w:hAnsiTheme="majorHAnsi" w:cstheme="majorHAnsi"/>
          <w:color w:val="000000"/>
          <w:sz w:val="22"/>
          <w:szCs w:val="22"/>
        </w:rPr>
        <w:t xml:space="preserve"> cannot survive in an</w:t>
      </w:r>
      <w:r w:rsidR="000B42FB">
        <w:rPr>
          <w:rFonts w:asciiTheme="majorHAnsi" w:hAnsiTheme="majorHAnsi" w:cstheme="majorHAnsi"/>
          <w:color w:val="000000"/>
          <w:sz w:val="22"/>
          <w:szCs w:val="22"/>
        </w:rPr>
        <w:t xml:space="preserve"> environment of </w:t>
      </w:r>
      <w:r w:rsidR="00B623B6">
        <w:rPr>
          <w:rFonts w:asciiTheme="majorHAnsi" w:hAnsiTheme="majorHAnsi" w:cstheme="majorHAnsi"/>
          <w:color w:val="000000"/>
          <w:sz w:val="22"/>
          <w:szCs w:val="22"/>
        </w:rPr>
        <w:t>“</w:t>
      </w:r>
      <w:r w:rsidR="00493680" w:rsidRPr="000033BA">
        <w:rPr>
          <w:rFonts w:asciiTheme="majorHAnsi" w:hAnsiTheme="majorHAnsi" w:cstheme="majorHAnsi"/>
          <w:color w:val="000000"/>
          <w:sz w:val="22"/>
          <w:szCs w:val="22"/>
        </w:rPr>
        <w:t>open one mont</w:t>
      </w:r>
      <w:r w:rsidR="000B42FB">
        <w:rPr>
          <w:rFonts w:asciiTheme="majorHAnsi" w:hAnsiTheme="majorHAnsi" w:cstheme="majorHAnsi"/>
          <w:color w:val="000000"/>
          <w:sz w:val="22"/>
          <w:szCs w:val="22"/>
        </w:rPr>
        <w:t>h, close it down the next month</w:t>
      </w:r>
      <w:r w:rsidR="00B623B6">
        <w:rPr>
          <w:rFonts w:asciiTheme="majorHAnsi" w:hAnsiTheme="majorHAnsi" w:cstheme="majorHAnsi"/>
          <w:color w:val="000000"/>
          <w:sz w:val="22"/>
          <w:szCs w:val="22"/>
        </w:rPr>
        <w:t>”</w:t>
      </w:r>
      <w:r w:rsidR="000B42FB">
        <w:rPr>
          <w:rFonts w:asciiTheme="majorHAnsi" w:hAnsiTheme="majorHAnsi" w:cstheme="majorHAnsi"/>
          <w:color w:val="000000"/>
          <w:sz w:val="22"/>
          <w:szCs w:val="22"/>
        </w:rPr>
        <w:t>, which is a dangerous precedence that threatens to impact all businesses under the guise of the “New Normal”.</w:t>
      </w:r>
    </w:p>
    <w:p w14:paraId="43627691" w14:textId="336B61BB" w:rsidR="003C37F6" w:rsidRDefault="003C37F6" w:rsidP="003C37F6">
      <w:pPr>
        <w:pStyle w:val="NormalWeb"/>
        <w:shd w:val="clear" w:color="auto" w:fill="FFFFFF"/>
        <w:spacing w:before="0" w:beforeAutospacing="0" w:after="0" w:afterAutospacing="0"/>
        <w:ind w:left="-90"/>
        <w:rPr>
          <w:rFonts w:asciiTheme="majorHAnsi" w:hAnsiTheme="majorHAnsi" w:cstheme="majorHAnsi"/>
          <w:color w:val="000000"/>
          <w:sz w:val="22"/>
          <w:szCs w:val="22"/>
        </w:rPr>
      </w:pPr>
    </w:p>
    <w:p w14:paraId="0F9C4302" w14:textId="46E131A7" w:rsidR="003C37F6" w:rsidRDefault="003C37F6" w:rsidP="003C37F6">
      <w:pPr>
        <w:ind w:left="-90"/>
        <w:rPr>
          <w:rFonts w:asciiTheme="majorHAnsi" w:eastAsia="Times New Roman" w:hAnsiTheme="majorHAnsi" w:cstheme="majorHAnsi"/>
          <w:color w:val="000000"/>
          <w:highlight w:val="yellow"/>
        </w:rPr>
      </w:pPr>
      <w:r w:rsidRPr="00A27AD8">
        <w:rPr>
          <w:rFonts w:asciiTheme="majorHAnsi" w:eastAsia="Times New Roman" w:hAnsiTheme="majorHAnsi" w:cstheme="majorHAnsi"/>
          <w:color w:val="000000"/>
        </w:rPr>
        <w:t>“We all appreciate and understand that health concerns have to take a priority,</w:t>
      </w:r>
      <w:r>
        <w:rPr>
          <w:rFonts w:asciiTheme="majorHAnsi" w:eastAsia="Times New Roman" w:hAnsiTheme="majorHAnsi" w:cstheme="majorHAnsi"/>
          <w:color w:val="000000"/>
        </w:rPr>
        <w:t xml:space="preserve">” said </w:t>
      </w:r>
      <w:r w:rsidRPr="00A27AD8">
        <w:rPr>
          <w:rFonts w:asciiTheme="majorHAnsi" w:eastAsia="Times New Roman" w:hAnsiTheme="majorHAnsi" w:cstheme="majorHAnsi"/>
          <w:color w:val="000000"/>
        </w:rPr>
        <w:t xml:space="preserve">Pasadena Chamber CEO Paul Little, </w:t>
      </w:r>
      <w:r>
        <w:rPr>
          <w:rFonts w:asciiTheme="majorHAnsi" w:eastAsia="Times New Roman" w:hAnsiTheme="majorHAnsi" w:cstheme="majorHAnsi"/>
          <w:color w:val="000000"/>
        </w:rPr>
        <w:t>“</w:t>
      </w:r>
      <w:r w:rsidRPr="00A27AD8">
        <w:rPr>
          <w:rFonts w:asciiTheme="majorHAnsi" w:eastAsia="Times New Roman" w:hAnsiTheme="majorHAnsi" w:cstheme="majorHAnsi"/>
          <w:color w:val="000000"/>
        </w:rPr>
        <w:t xml:space="preserve">but our businesses, especially our restaurants, need stability to operate. Being allowed to reopen only to be told a few weeks later they must close immediately </w:t>
      </w:r>
      <w:r>
        <w:rPr>
          <w:rFonts w:asciiTheme="majorHAnsi" w:eastAsia="Times New Roman" w:hAnsiTheme="majorHAnsi" w:cstheme="majorHAnsi"/>
          <w:color w:val="000000"/>
        </w:rPr>
        <w:t xml:space="preserve">which </w:t>
      </w:r>
      <w:r w:rsidRPr="00A27AD8">
        <w:rPr>
          <w:rFonts w:asciiTheme="majorHAnsi" w:eastAsia="Times New Roman" w:hAnsiTheme="majorHAnsi" w:cstheme="majorHAnsi"/>
          <w:color w:val="000000"/>
        </w:rPr>
        <w:t xml:space="preserve">took significant investment on the part of people to create a safe environment for patrons and staff </w:t>
      </w:r>
      <w:r>
        <w:rPr>
          <w:rFonts w:asciiTheme="majorHAnsi" w:eastAsia="Times New Roman" w:hAnsiTheme="majorHAnsi" w:cstheme="majorHAnsi"/>
          <w:color w:val="000000"/>
        </w:rPr>
        <w:t xml:space="preserve">only </w:t>
      </w:r>
      <w:r w:rsidR="00F87ED1">
        <w:rPr>
          <w:rFonts w:asciiTheme="majorHAnsi" w:eastAsia="Times New Roman" w:hAnsiTheme="majorHAnsi" w:cstheme="majorHAnsi"/>
          <w:color w:val="000000"/>
        </w:rPr>
        <w:t xml:space="preserve">for it </w:t>
      </w:r>
      <w:r>
        <w:rPr>
          <w:rFonts w:asciiTheme="majorHAnsi" w:eastAsia="Times New Roman" w:hAnsiTheme="majorHAnsi" w:cstheme="majorHAnsi"/>
          <w:color w:val="000000"/>
        </w:rPr>
        <w:t xml:space="preserve">to be </w:t>
      </w:r>
      <w:r w:rsidRPr="00A27AD8">
        <w:rPr>
          <w:rFonts w:asciiTheme="majorHAnsi" w:eastAsia="Times New Roman" w:hAnsiTheme="majorHAnsi" w:cstheme="majorHAnsi"/>
          <w:color w:val="000000"/>
        </w:rPr>
        <w:t>flushed it down the toilet. How can we expect anyone to invest in reopening when they could be ordered closed less than two weeks later? We need to see a coherent, long-term plan for reopening. One that we can be confident will remain in place.”</w:t>
      </w:r>
      <w:r w:rsidRPr="00A27AD8">
        <w:rPr>
          <w:rFonts w:asciiTheme="majorHAnsi" w:eastAsia="Times New Roman" w:hAnsiTheme="majorHAnsi" w:cstheme="majorHAnsi"/>
          <w:color w:val="000000"/>
          <w:highlight w:val="yellow"/>
        </w:rPr>
        <w:t xml:space="preserve"> </w:t>
      </w:r>
    </w:p>
    <w:p w14:paraId="29523B21" w14:textId="31EEDC25" w:rsidR="003C37F6" w:rsidRPr="000033BA" w:rsidRDefault="003C37F6" w:rsidP="003C37F6">
      <w:pPr>
        <w:pStyle w:val="ListParagraph"/>
        <w:ind w:left="-90"/>
        <w:rPr>
          <w:rFonts w:asciiTheme="majorHAnsi" w:eastAsia="Times New Roman" w:hAnsiTheme="majorHAnsi" w:cstheme="majorHAnsi"/>
          <w:color w:val="000000"/>
        </w:rPr>
      </w:pPr>
      <w:r w:rsidRPr="000033BA">
        <w:rPr>
          <w:rFonts w:asciiTheme="majorHAnsi" w:eastAsia="Times New Roman" w:hAnsiTheme="majorHAnsi" w:cstheme="majorHAnsi"/>
          <w:color w:val="000000"/>
        </w:rPr>
        <w:t xml:space="preserve">The business community understands the serious </w:t>
      </w:r>
      <w:r>
        <w:rPr>
          <w:rFonts w:asciiTheme="majorHAnsi" w:eastAsia="Times New Roman" w:hAnsiTheme="majorHAnsi" w:cstheme="majorHAnsi"/>
          <w:color w:val="000000"/>
        </w:rPr>
        <w:t xml:space="preserve">responsibility </w:t>
      </w:r>
      <w:r w:rsidRPr="000033BA">
        <w:rPr>
          <w:rFonts w:asciiTheme="majorHAnsi" w:eastAsia="Times New Roman" w:hAnsiTheme="majorHAnsi" w:cstheme="majorHAnsi"/>
          <w:color w:val="000000"/>
        </w:rPr>
        <w:t xml:space="preserve">of being safe and ensuring protection for their employees and customers.  </w:t>
      </w:r>
      <w:r w:rsidR="00F53CA4">
        <w:rPr>
          <w:rFonts w:asciiTheme="majorHAnsi" w:eastAsia="Times New Roman" w:hAnsiTheme="majorHAnsi" w:cstheme="majorHAnsi"/>
          <w:color w:val="000000"/>
        </w:rPr>
        <w:t xml:space="preserve">As outlined in point two of our 3-point plan, we feel that a Safe Re-Opening plan and taskforce could be consistent of a Certification program.  </w:t>
      </w:r>
      <w:r w:rsidR="00F53CA4" w:rsidRPr="00F53CA4">
        <w:rPr>
          <w:rFonts w:asciiTheme="majorHAnsi" w:eastAsia="Times New Roman" w:hAnsiTheme="majorHAnsi" w:cstheme="majorHAnsi"/>
          <w:color w:val="000000"/>
        </w:rPr>
        <w:t xml:space="preserve">This certification program could provide the confidence needed for both business and public.  Certification completion could include COVID Safe training for all employees, PPE supplies and protocols instituted and implemented, spaces reconfigured for safe seating, </w:t>
      </w:r>
      <w:proofErr w:type="spellStart"/>
      <w:r w:rsidR="00F53CA4" w:rsidRPr="00F53CA4">
        <w:rPr>
          <w:rFonts w:asciiTheme="majorHAnsi" w:eastAsia="Times New Roman" w:hAnsiTheme="majorHAnsi" w:cstheme="majorHAnsi"/>
          <w:color w:val="000000"/>
        </w:rPr>
        <w:t>plexi</w:t>
      </w:r>
      <w:proofErr w:type="spellEnd"/>
      <w:r w:rsidR="00F53CA4" w:rsidRPr="00F53CA4">
        <w:rPr>
          <w:rFonts w:asciiTheme="majorHAnsi" w:eastAsia="Times New Roman" w:hAnsiTheme="majorHAnsi" w:cstheme="majorHAnsi"/>
          <w:color w:val="000000"/>
        </w:rPr>
        <w:t xml:space="preserve">-dividers, or protective barriers, etc. Once completed, the County, along with city partners, could deem businesses a business accountable, and safe for employees and patrons.  When COVID spikes again, instead of broad sweeping closures of industry sectors, only businesses who have not been </w:t>
      </w:r>
      <w:r w:rsidR="00F53CA4">
        <w:rPr>
          <w:rFonts w:asciiTheme="majorHAnsi" w:eastAsia="Times New Roman" w:hAnsiTheme="majorHAnsi" w:cstheme="majorHAnsi"/>
          <w:color w:val="000000"/>
        </w:rPr>
        <w:t>c</w:t>
      </w:r>
      <w:r w:rsidR="00F53CA4" w:rsidRPr="00F53CA4">
        <w:rPr>
          <w:rFonts w:asciiTheme="majorHAnsi" w:eastAsia="Times New Roman" w:hAnsiTheme="majorHAnsi" w:cstheme="majorHAnsi"/>
          <w:color w:val="000000"/>
        </w:rPr>
        <w:t xml:space="preserve">ertified would be impacted. This accomplishes several things – it allows the business who have safe environments to remain open, forces those that are certified “safe” to comply if they want to operate, and provides the public confidence that they are entering an establishment which is COVID safe.  </w:t>
      </w:r>
    </w:p>
    <w:p w14:paraId="2B0A6B7A" w14:textId="76C4EA06" w:rsidR="00D96A16" w:rsidRPr="00A27518" w:rsidRDefault="00D96A16" w:rsidP="00D96A16">
      <w:pPr>
        <w:ind w:left="-90"/>
        <w:rPr>
          <w:rFonts w:asciiTheme="majorHAnsi" w:eastAsia="Times New Roman" w:hAnsiTheme="majorHAnsi" w:cstheme="majorHAnsi"/>
          <w:color w:val="000000"/>
        </w:rPr>
      </w:pPr>
      <w:r w:rsidRPr="00BF2F84">
        <w:rPr>
          <w:rFonts w:asciiTheme="majorHAnsi" w:eastAsia="Times New Roman" w:hAnsiTheme="majorHAnsi" w:cstheme="majorHAnsi"/>
          <w:color w:val="000000"/>
        </w:rPr>
        <w:t>Holly Schroeder, President &amp; CEO</w:t>
      </w:r>
      <w:r>
        <w:rPr>
          <w:rFonts w:asciiTheme="majorHAnsi" w:eastAsia="Times New Roman" w:hAnsiTheme="majorHAnsi" w:cstheme="majorHAnsi"/>
          <w:color w:val="000000"/>
        </w:rPr>
        <w:t xml:space="preserve"> of the </w:t>
      </w:r>
      <w:r w:rsidRPr="00BF2F84">
        <w:rPr>
          <w:rFonts w:asciiTheme="majorHAnsi" w:eastAsia="Times New Roman" w:hAnsiTheme="majorHAnsi" w:cstheme="majorHAnsi"/>
          <w:color w:val="000000"/>
        </w:rPr>
        <w:t xml:space="preserve">Santa Clarita Valley Economic Development Corporation </w:t>
      </w:r>
      <w:r w:rsidRPr="002D1471">
        <w:rPr>
          <w:rFonts w:asciiTheme="majorHAnsi" w:eastAsia="Times New Roman" w:hAnsiTheme="majorHAnsi" w:cstheme="majorHAnsi"/>
          <w:color w:val="000000"/>
        </w:rPr>
        <w:t xml:space="preserve">stated, </w:t>
      </w:r>
      <w:r w:rsidRPr="00BF2F84">
        <w:rPr>
          <w:rFonts w:asciiTheme="majorHAnsi" w:eastAsia="Times New Roman" w:hAnsiTheme="majorHAnsi" w:cstheme="majorHAnsi"/>
          <w:color w:val="000000"/>
        </w:rPr>
        <w:t>“The Governor’s broad-brush order ignores regional differences within counties and the substantial actions individual businesses are taking to protect customers and employees. Businesses have spent considerable resources implementing required health protocols. The starting and stopping of these orders threatens their ability to continue operating and the livelihood of their employees.</w:t>
      </w:r>
      <w:r w:rsidR="00F53CA4">
        <w:rPr>
          <w:rFonts w:asciiTheme="majorHAnsi" w:eastAsia="Times New Roman" w:hAnsiTheme="majorHAnsi" w:cstheme="majorHAnsi"/>
          <w:color w:val="000000"/>
        </w:rPr>
        <w:t>” We ultimately see the taskforce and certification addressing this.</w:t>
      </w:r>
    </w:p>
    <w:p w14:paraId="3C8DA143" w14:textId="58B840FA" w:rsidR="00210F60" w:rsidRPr="00CA3140" w:rsidRDefault="006C3051" w:rsidP="00CA3140">
      <w:pPr>
        <w:ind w:left="-90"/>
        <w:rPr>
          <w:rFonts w:asciiTheme="majorHAnsi" w:eastAsia="Times New Roman" w:hAnsiTheme="majorHAnsi" w:cstheme="majorHAnsi"/>
          <w:color w:val="000000"/>
        </w:rPr>
      </w:pPr>
      <w:r>
        <w:rPr>
          <w:rFonts w:asciiTheme="majorHAnsi" w:eastAsia="Times New Roman" w:hAnsiTheme="majorHAnsi" w:cstheme="majorHAnsi"/>
          <w:color w:val="000000"/>
        </w:rPr>
        <w:t xml:space="preserve">Hollywood Chamber </w:t>
      </w:r>
      <w:r w:rsidR="008E0734">
        <w:rPr>
          <w:rFonts w:asciiTheme="majorHAnsi" w:eastAsia="Times New Roman" w:hAnsiTheme="majorHAnsi" w:cstheme="majorHAnsi"/>
          <w:color w:val="000000"/>
        </w:rPr>
        <w:t>President/</w:t>
      </w:r>
      <w:r>
        <w:rPr>
          <w:rFonts w:asciiTheme="majorHAnsi" w:eastAsia="Times New Roman" w:hAnsiTheme="majorHAnsi" w:cstheme="majorHAnsi"/>
          <w:color w:val="000000"/>
        </w:rPr>
        <w:t xml:space="preserve">CEO Rana Ghadban </w:t>
      </w:r>
      <w:r w:rsidR="003C37F6">
        <w:rPr>
          <w:rFonts w:asciiTheme="majorHAnsi" w:eastAsia="Times New Roman" w:hAnsiTheme="majorHAnsi" w:cstheme="majorHAnsi"/>
          <w:color w:val="000000"/>
        </w:rPr>
        <w:t xml:space="preserve">further drives this point home. </w:t>
      </w:r>
      <w:r>
        <w:rPr>
          <w:rFonts w:asciiTheme="majorHAnsi" w:eastAsia="Times New Roman" w:hAnsiTheme="majorHAnsi" w:cstheme="majorHAnsi"/>
          <w:color w:val="000000"/>
        </w:rPr>
        <w:t xml:space="preserve"> “</w:t>
      </w:r>
      <w:r w:rsidR="00A615FA" w:rsidRPr="00CA3140">
        <w:rPr>
          <w:rFonts w:asciiTheme="majorHAnsi" w:eastAsia="Times New Roman" w:hAnsiTheme="majorHAnsi" w:cstheme="majorHAnsi"/>
          <w:color w:val="000000"/>
        </w:rPr>
        <w:t xml:space="preserve">With the tireless work of the </w:t>
      </w:r>
      <w:r w:rsidR="008E0734">
        <w:rPr>
          <w:rFonts w:asciiTheme="majorHAnsi" w:eastAsia="Times New Roman" w:hAnsiTheme="majorHAnsi" w:cstheme="majorHAnsi"/>
          <w:color w:val="000000"/>
        </w:rPr>
        <w:t>LA County Economic Resiliency Taskforce, which many of our businesses serve on,</w:t>
      </w:r>
      <w:r w:rsidR="00A615FA" w:rsidRPr="00CA3140">
        <w:rPr>
          <w:rFonts w:asciiTheme="majorHAnsi" w:eastAsia="Times New Roman" w:hAnsiTheme="majorHAnsi" w:cstheme="majorHAnsi"/>
          <w:color w:val="000000"/>
        </w:rPr>
        <w:t xml:space="preserve"> to craft the language and protocols</w:t>
      </w:r>
      <w:r w:rsidR="008E0734">
        <w:rPr>
          <w:rFonts w:asciiTheme="majorHAnsi" w:eastAsia="Times New Roman" w:hAnsiTheme="majorHAnsi" w:cstheme="majorHAnsi"/>
          <w:color w:val="000000"/>
        </w:rPr>
        <w:t xml:space="preserve"> for reopening</w:t>
      </w:r>
      <w:r w:rsidR="00A615FA" w:rsidRPr="00CA3140">
        <w:rPr>
          <w:rFonts w:asciiTheme="majorHAnsi" w:eastAsia="Times New Roman" w:hAnsiTheme="majorHAnsi" w:cstheme="majorHAnsi"/>
          <w:color w:val="000000"/>
        </w:rPr>
        <w:t xml:space="preserve"> </w:t>
      </w:r>
      <w:r w:rsidR="008E0734">
        <w:rPr>
          <w:rFonts w:asciiTheme="majorHAnsi" w:eastAsia="Times New Roman" w:hAnsiTheme="majorHAnsi" w:cstheme="majorHAnsi"/>
          <w:color w:val="000000"/>
        </w:rPr>
        <w:t>in concert with</w:t>
      </w:r>
      <w:r w:rsidR="00A615FA" w:rsidRPr="00CA3140">
        <w:rPr>
          <w:rFonts w:asciiTheme="majorHAnsi" w:eastAsia="Times New Roman" w:hAnsiTheme="majorHAnsi" w:cstheme="majorHAnsi"/>
          <w:color w:val="000000"/>
        </w:rPr>
        <w:t xml:space="preserve"> the business community's commitment of time, resources and finances to meet and exceed those requirements, most businesses have created an environment that are among the safest places for their employees and customers to be.</w:t>
      </w:r>
      <w:r>
        <w:rPr>
          <w:rFonts w:asciiTheme="majorHAnsi" w:eastAsia="Times New Roman" w:hAnsiTheme="majorHAnsi" w:cstheme="majorHAnsi"/>
          <w:color w:val="000000"/>
        </w:rPr>
        <w:t>”</w:t>
      </w:r>
    </w:p>
    <w:bookmarkEnd w:id="0"/>
    <w:p w14:paraId="09DC41DC" w14:textId="1A1AC1C6" w:rsidR="00413F34" w:rsidRDefault="00413F34" w:rsidP="00413F34">
      <w:pPr>
        <w:ind w:left="-90"/>
        <w:rPr>
          <w:rFonts w:asciiTheme="majorHAnsi" w:eastAsia="Times New Roman" w:hAnsiTheme="majorHAnsi" w:cstheme="majorHAnsi"/>
          <w:color w:val="000000"/>
        </w:rPr>
      </w:pPr>
      <w:r w:rsidRPr="000033BA">
        <w:rPr>
          <w:rFonts w:asciiTheme="majorHAnsi" w:eastAsia="Times New Roman" w:hAnsiTheme="majorHAnsi" w:cstheme="majorHAnsi"/>
          <w:color w:val="000000"/>
        </w:rPr>
        <w:t>“We understand that there are bad actors in the business, as there are with some individuals.</w:t>
      </w:r>
      <w:r>
        <w:rPr>
          <w:rFonts w:asciiTheme="majorHAnsi" w:eastAsia="Times New Roman" w:hAnsiTheme="majorHAnsi" w:cstheme="majorHAnsi"/>
          <w:color w:val="000000"/>
        </w:rPr>
        <w:t>,” stated</w:t>
      </w:r>
      <w:r w:rsidRPr="000033BA">
        <w:rPr>
          <w:rFonts w:asciiTheme="majorHAnsi" w:eastAsia="Times New Roman" w:hAnsiTheme="majorHAnsi" w:cstheme="majorHAnsi"/>
          <w:color w:val="000000"/>
        </w:rPr>
        <w:t xml:space="preserve"> Colin Diaz, President and CEO of the Culver City Chamber of Commerce</w:t>
      </w:r>
      <w:r>
        <w:rPr>
          <w:rFonts w:asciiTheme="majorHAnsi" w:eastAsia="Times New Roman" w:hAnsiTheme="majorHAnsi" w:cstheme="majorHAnsi"/>
          <w:color w:val="000000"/>
        </w:rPr>
        <w:t>. “</w:t>
      </w:r>
      <w:r w:rsidRPr="000033BA">
        <w:rPr>
          <w:rFonts w:asciiTheme="majorHAnsi" w:eastAsia="Times New Roman" w:hAnsiTheme="majorHAnsi" w:cstheme="majorHAnsi"/>
          <w:color w:val="000000"/>
        </w:rPr>
        <w:t xml:space="preserve">These businesses should be held responsible for their </w:t>
      </w:r>
      <w:r w:rsidRPr="000033BA">
        <w:rPr>
          <w:rFonts w:asciiTheme="majorHAnsi" w:eastAsia="Times New Roman" w:hAnsiTheme="majorHAnsi" w:cstheme="majorHAnsi"/>
          <w:color w:val="000000"/>
        </w:rPr>
        <w:lastRenderedPageBreak/>
        <w:t>actions and neglect. But, this sweeping policy that punishes the responsible business owners, many of whom have spent small fortunes bringing their businesses up to an extremely safe environment, further creates hardship and will continue to have drastic consequences beyond what we have already seen. We will lose a great deal of our small businesses with every round of closures that</w:t>
      </w:r>
      <w:r>
        <w:rPr>
          <w:rFonts w:asciiTheme="majorHAnsi" w:eastAsia="Times New Roman" w:hAnsiTheme="majorHAnsi" w:cstheme="majorHAnsi"/>
          <w:color w:val="000000"/>
        </w:rPr>
        <w:t xml:space="preserve"> our government imposes on the business community.” </w:t>
      </w:r>
    </w:p>
    <w:p w14:paraId="73C96333" w14:textId="5E15B2AB" w:rsidR="002E05B7" w:rsidRDefault="00EA33AE" w:rsidP="000033BA">
      <w:pPr>
        <w:ind w:left="-90"/>
        <w:rPr>
          <w:rFonts w:asciiTheme="majorHAnsi" w:hAnsiTheme="majorHAnsi" w:cstheme="majorHAnsi"/>
          <w:color w:val="000000"/>
        </w:rPr>
      </w:pPr>
      <w:r w:rsidRPr="000033BA">
        <w:rPr>
          <w:rFonts w:asciiTheme="majorHAnsi" w:hAnsiTheme="majorHAnsi" w:cstheme="majorHAnsi"/>
          <w:bCs/>
        </w:rPr>
        <w:t xml:space="preserve">In </w:t>
      </w:r>
      <w:r w:rsidR="00A615FA" w:rsidRPr="000033BA">
        <w:rPr>
          <w:rFonts w:asciiTheme="majorHAnsi" w:hAnsiTheme="majorHAnsi" w:cstheme="majorHAnsi"/>
          <w:bCs/>
        </w:rPr>
        <w:t>the proposed</w:t>
      </w:r>
      <w:r w:rsidRPr="000033BA">
        <w:rPr>
          <w:rFonts w:asciiTheme="majorHAnsi" w:hAnsiTheme="majorHAnsi" w:cstheme="majorHAnsi"/>
          <w:bCs/>
        </w:rPr>
        <w:t xml:space="preserve"> plan, </w:t>
      </w:r>
      <w:r w:rsidR="00A615FA" w:rsidRPr="000033BA">
        <w:rPr>
          <w:rFonts w:asciiTheme="majorHAnsi" w:hAnsiTheme="majorHAnsi" w:cstheme="majorHAnsi"/>
          <w:bCs/>
        </w:rPr>
        <w:t>b</w:t>
      </w:r>
      <w:r w:rsidR="002B0B74" w:rsidRPr="000033BA">
        <w:rPr>
          <w:rFonts w:asciiTheme="majorHAnsi" w:hAnsiTheme="majorHAnsi" w:cstheme="majorHAnsi"/>
          <w:bCs/>
        </w:rPr>
        <w:t xml:space="preserve">usiness returns </w:t>
      </w:r>
      <w:r w:rsidR="00A615FA" w:rsidRPr="000033BA">
        <w:rPr>
          <w:rFonts w:asciiTheme="majorHAnsi" w:hAnsiTheme="majorHAnsi" w:cstheme="majorHAnsi"/>
          <w:bCs/>
        </w:rPr>
        <w:t xml:space="preserve">with </w:t>
      </w:r>
      <w:r w:rsidR="002B0B74" w:rsidRPr="000033BA">
        <w:rPr>
          <w:rFonts w:asciiTheme="majorHAnsi" w:hAnsiTheme="majorHAnsi" w:cstheme="majorHAnsi"/>
          <w:bCs/>
        </w:rPr>
        <w:t>COVID</w:t>
      </w:r>
      <w:r w:rsidR="00675C3B" w:rsidRPr="000033BA">
        <w:rPr>
          <w:rFonts w:asciiTheme="majorHAnsi" w:hAnsiTheme="majorHAnsi" w:cstheme="majorHAnsi"/>
          <w:bCs/>
        </w:rPr>
        <w:t xml:space="preserve">-19-related protection </w:t>
      </w:r>
      <w:r w:rsidR="002B0B74" w:rsidRPr="000033BA">
        <w:rPr>
          <w:rFonts w:asciiTheme="majorHAnsi" w:hAnsiTheme="majorHAnsi" w:cstheme="majorHAnsi"/>
          <w:bCs/>
        </w:rPr>
        <w:t>practices</w:t>
      </w:r>
      <w:r w:rsidR="00675C3B" w:rsidRPr="000033BA">
        <w:rPr>
          <w:rFonts w:asciiTheme="majorHAnsi" w:hAnsiTheme="majorHAnsi" w:cstheme="majorHAnsi"/>
          <w:bCs/>
        </w:rPr>
        <w:t xml:space="preserve"> in place</w:t>
      </w:r>
      <w:r w:rsidR="00A615FA" w:rsidRPr="000033BA">
        <w:rPr>
          <w:rFonts w:asciiTheme="majorHAnsi" w:hAnsiTheme="majorHAnsi" w:cstheme="majorHAnsi"/>
          <w:bCs/>
        </w:rPr>
        <w:t xml:space="preserve">, </w:t>
      </w:r>
      <w:r w:rsidR="00675C3B" w:rsidRPr="000033BA">
        <w:rPr>
          <w:rFonts w:asciiTheme="majorHAnsi" w:hAnsiTheme="majorHAnsi" w:cstheme="majorHAnsi"/>
          <w:bCs/>
        </w:rPr>
        <w:t xml:space="preserve">including </w:t>
      </w:r>
      <w:r w:rsidR="00A615FA" w:rsidRPr="000033BA">
        <w:rPr>
          <w:rFonts w:asciiTheme="majorHAnsi" w:hAnsiTheme="majorHAnsi" w:cstheme="majorHAnsi"/>
          <w:bCs/>
        </w:rPr>
        <w:t>enhanced cleaning procedure</w:t>
      </w:r>
      <w:r w:rsidR="00675C3B" w:rsidRPr="000033BA">
        <w:rPr>
          <w:rFonts w:asciiTheme="majorHAnsi" w:hAnsiTheme="majorHAnsi" w:cstheme="majorHAnsi"/>
          <w:bCs/>
        </w:rPr>
        <w:t xml:space="preserve">s, </w:t>
      </w:r>
      <w:r w:rsidR="007A6A34" w:rsidRPr="000033BA">
        <w:rPr>
          <w:rFonts w:asciiTheme="majorHAnsi" w:hAnsiTheme="majorHAnsi" w:cstheme="majorHAnsi"/>
          <w:bCs/>
        </w:rPr>
        <w:t>distancing,</w:t>
      </w:r>
      <w:r w:rsidR="00675C3B" w:rsidRPr="000033BA">
        <w:rPr>
          <w:rFonts w:asciiTheme="majorHAnsi" w:hAnsiTheme="majorHAnsi" w:cstheme="majorHAnsi"/>
          <w:bCs/>
        </w:rPr>
        <w:t xml:space="preserve"> and safe service</w:t>
      </w:r>
      <w:r w:rsidR="002B0B74" w:rsidRPr="000033BA">
        <w:rPr>
          <w:rFonts w:asciiTheme="majorHAnsi" w:hAnsiTheme="majorHAnsi" w:cstheme="majorHAnsi"/>
          <w:bCs/>
        </w:rPr>
        <w:t xml:space="preserve"> </w:t>
      </w:r>
      <w:r w:rsidR="00A615FA" w:rsidRPr="000033BA">
        <w:rPr>
          <w:rFonts w:asciiTheme="majorHAnsi" w:hAnsiTheme="majorHAnsi" w:cstheme="majorHAnsi"/>
          <w:bCs/>
        </w:rPr>
        <w:t xml:space="preserve">protocols. Government </w:t>
      </w:r>
      <w:r w:rsidR="00675C3B" w:rsidRPr="000033BA">
        <w:rPr>
          <w:rFonts w:asciiTheme="majorHAnsi" w:hAnsiTheme="majorHAnsi" w:cstheme="majorHAnsi"/>
          <w:bCs/>
        </w:rPr>
        <w:t xml:space="preserve">must </w:t>
      </w:r>
      <w:r w:rsidR="00A615FA" w:rsidRPr="000033BA">
        <w:rPr>
          <w:rFonts w:asciiTheme="majorHAnsi" w:hAnsiTheme="majorHAnsi" w:cstheme="majorHAnsi"/>
          <w:bCs/>
        </w:rPr>
        <w:t>invest</w:t>
      </w:r>
      <w:r w:rsidR="00675C3B" w:rsidRPr="000033BA">
        <w:rPr>
          <w:rFonts w:asciiTheme="majorHAnsi" w:hAnsiTheme="majorHAnsi" w:cstheme="majorHAnsi"/>
          <w:bCs/>
        </w:rPr>
        <w:t xml:space="preserve"> </w:t>
      </w:r>
      <w:r w:rsidR="00A615FA" w:rsidRPr="000033BA">
        <w:rPr>
          <w:rFonts w:asciiTheme="majorHAnsi" w:hAnsiTheme="majorHAnsi" w:cstheme="majorHAnsi"/>
          <w:bCs/>
        </w:rPr>
        <w:t>in resources necessary to ensure that County Health</w:t>
      </w:r>
      <w:r w:rsidR="00F53CA4">
        <w:rPr>
          <w:rFonts w:asciiTheme="majorHAnsi" w:hAnsiTheme="majorHAnsi" w:cstheme="majorHAnsi"/>
          <w:bCs/>
        </w:rPr>
        <w:t xml:space="preserve"> &amp; Local Agencies are empowered in a way to ensure</w:t>
      </w:r>
      <w:r w:rsidR="00A615FA" w:rsidRPr="000033BA">
        <w:rPr>
          <w:rFonts w:asciiTheme="majorHAnsi" w:hAnsiTheme="majorHAnsi" w:cstheme="majorHAnsi"/>
          <w:bCs/>
        </w:rPr>
        <w:t xml:space="preserve"> measures are being adhered to</w:t>
      </w:r>
      <w:r w:rsidR="00675C3B" w:rsidRPr="000033BA">
        <w:rPr>
          <w:rFonts w:asciiTheme="majorHAnsi" w:hAnsiTheme="majorHAnsi" w:cstheme="majorHAnsi"/>
          <w:bCs/>
        </w:rPr>
        <w:t>. There must be adequate</w:t>
      </w:r>
      <w:r w:rsidR="00A615FA" w:rsidRPr="000033BA">
        <w:rPr>
          <w:rFonts w:asciiTheme="majorHAnsi" w:hAnsiTheme="majorHAnsi" w:cstheme="majorHAnsi"/>
          <w:bCs/>
        </w:rPr>
        <w:t xml:space="preserve"> access to r</w:t>
      </w:r>
      <w:r w:rsidR="002B0B74" w:rsidRPr="000033BA">
        <w:rPr>
          <w:rFonts w:asciiTheme="majorHAnsi" w:hAnsiTheme="majorHAnsi" w:cstheme="majorHAnsi"/>
          <w:bCs/>
        </w:rPr>
        <w:t xml:space="preserve">egular </w:t>
      </w:r>
      <w:r w:rsidR="00675C3B" w:rsidRPr="000033BA">
        <w:rPr>
          <w:rFonts w:asciiTheme="majorHAnsi" w:hAnsiTheme="majorHAnsi" w:cstheme="majorHAnsi"/>
          <w:bCs/>
        </w:rPr>
        <w:t xml:space="preserve">COVID-19 </w:t>
      </w:r>
      <w:r w:rsidR="00A615FA" w:rsidRPr="000033BA">
        <w:rPr>
          <w:rFonts w:asciiTheme="majorHAnsi" w:hAnsiTheme="majorHAnsi" w:cstheme="majorHAnsi"/>
          <w:bCs/>
        </w:rPr>
        <w:t>t</w:t>
      </w:r>
      <w:r w:rsidR="002B0B74" w:rsidRPr="000033BA">
        <w:rPr>
          <w:rFonts w:asciiTheme="majorHAnsi" w:hAnsiTheme="majorHAnsi" w:cstheme="majorHAnsi"/>
          <w:bCs/>
        </w:rPr>
        <w:t xml:space="preserve">esting and </w:t>
      </w:r>
      <w:r w:rsidR="00675C3B" w:rsidRPr="000033BA">
        <w:rPr>
          <w:rFonts w:asciiTheme="majorHAnsi" w:hAnsiTheme="majorHAnsi" w:cstheme="majorHAnsi"/>
          <w:bCs/>
        </w:rPr>
        <w:t xml:space="preserve">the state must </w:t>
      </w:r>
      <w:r w:rsidR="002D1D35" w:rsidRPr="000033BA">
        <w:rPr>
          <w:rFonts w:asciiTheme="majorHAnsi" w:hAnsiTheme="majorHAnsi" w:cstheme="majorHAnsi"/>
          <w:bCs/>
        </w:rPr>
        <w:t>pa</w:t>
      </w:r>
      <w:r w:rsidR="00F53CA4">
        <w:rPr>
          <w:rFonts w:asciiTheme="majorHAnsi" w:hAnsiTheme="majorHAnsi" w:cstheme="majorHAnsi"/>
          <w:bCs/>
        </w:rPr>
        <w:t xml:space="preserve">rtner with the business community to </w:t>
      </w:r>
      <w:r w:rsidR="00A40E9E">
        <w:rPr>
          <w:rFonts w:asciiTheme="majorHAnsi" w:hAnsiTheme="majorHAnsi" w:cstheme="majorHAnsi"/>
          <w:bCs/>
        </w:rPr>
        <w:t>assist in access to</w:t>
      </w:r>
      <w:r w:rsidR="00675C3B" w:rsidRPr="000033BA">
        <w:rPr>
          <w:rFonts w:asciiTheme="majorHAnsi" w:hAnsiTheme="majorHAnsi" w:cstheme="majorHAnsi"/>
          <w:bCs/>
        </w:rPr>
        <w:t xml:space="preserve"> fund</w:t>
      </w:r>
      <w:r w:rsidR="00A40E9E">
        <w:rPr>
          <w:rFonts w:asciiTheme="majorHAnsi" w:hAnsiTheme="majorHAnsi" w:cstheme="majorHAnsi"/>
          <w:bCs/>
        </w:rPr>
        <w:t>ing</w:t>
      </w:r>
      <w:r w:rsidR="00675C3B" w:rsidRPr="000033BA">
        <w:rPr>
          <w:rFonts w:asciiTheme="majorHAnsi" w:hAnsiTheme="majorHAnsi" w:cstheme="majorHAnsi"/>
          <w:bCs/>
        </w:rPr>
        <w:t xml:space="preserve"> </w:t>
      </w:r>
      <w:r w:rsidR="002C3D0C" w:rsidRPr="000033BA">
        <w:rPr>
          <w:rFonts w:asciiTheme="majorHAnsi" w:hAnsiTheme="majorHAnsi" w:cstheme="majorHAnsi"/>
          <w:bCs/>
        </w:rPr>
        <w:t>COVID-19</w:t>
      </w:r>
      <w:r w:rsidR="00A40E9E">
        <w:rPr>
          <w:rFonts w:asciiTheme="majorHAnsi" w:hAnsiTheme="majorHAnsi" w:cstheme="majorHAnsi"/>
          <w:bCs/>
        </w:rPr>
        <w:t xml:space="preserve">-related </w:t>
      </w:r>
      <w:r w:rsidR="00675C3B" w:rsidRPr="000033BA">
        <w:rPr>
          <w:rFonts w:asciiTheme="majorHAnsi" w:hAnsiTheme="majorHAnsi" w:cstheme="majorHAnsi"/>
          <w:bCs/>
        </w:rPr>
        <w:t xml:space="preserve">Emergency Business Interruption </w:t>
      </w:r>
      <w:r w:rsidR="002E05B7" w:rsidRPr="000033BA">
        <w:rPr>
          <w:rFonts w:asciiTheme="majorHAnsi" w:hAnsiTheme="majorHAnsi" w:cstheme="majorHAnsi"/>
          <w:bCs/>
        </w:rPr>
        <w:t>Fund</w:t>
      </w:r>
      <w:r w:rsidR="002D1D35" w:rsidRPr="000033BA">
        <w:rPr>
          <w:rFonts w:asciiTheme="majorHAnsi" w:hAnsiTheme="majorHAnsi" w:cstheme="majorHAnsi"/>
          <w:bCs/>
        </w:rPr>
        <w:t xml:space="preserve"> to</w:t>
      </w:r>
      <w:r w:rsidR="002E05B7" w:rsidRPr="000033BA">
        <w:rPr>
          <w:rFonts w:asciiTheme="majorHAnsi" w:hAnsiTheme="majorHAnsi" w:cstheme="majorHAnsi"/>
          <w:bCs/>
        </w:rPr>
        <w:t xml:space="preserve"> cover </w:t>
      </w:r>
      <w:r w:rsidR="002E05B7" w:rsidRPr="000033BA">
        <w:rPr>
          <w:rFonts w:asciiTheme="majorHAnsi" w:hAnsiTheme="majorHAnsi" w:cstheme="majorHAnsi"/>
          <w:color w:val="000000"/>
        </w:rPr>
        <w:t xml:space="preserve">losses related to all government and health department orders including forced closures, social distancing requirements, and gathering limits. </w:t>
      </w:r>
    </w:p>
    <w:p w14:paraId="1AE10AEA" w14:textId="392DF25A" w:rsidR="002C3D0C" w:rsidRDefault="002C3D0C" w:rsidP="000033BA">
      <w:pPr>
        <w:pStyle w:val="NormalWeb"/>
        <w:shd w:val="clear" w:color="auto" w:fill="FFFFFF"/>
        <w:spacing w:before="0" w:beforeAutospacing="0" w:after="0" w:afterAutospacing="0"/>
        <w:ind w:left="-90"/>
        <w:rPr>
          <w:rFonts w:asciiTheme="majorHAnsi" w:hAnsiTheme="majorHAnsi" w:cstheme="majorHAnsi"/>
          <w:color w:val="000000"/>
          <w:sz w:val="22"/>
          <w:szCs w:val="22"/>
        </w:rPr>
      </w:pPr>
      <w:r w:rsidRPr="000033BA">
        <w:rPr>
          <w:rFonts w:asciiTheme="majorHAnsi" w:hAnsiTheme="majorHAnsi" w:cstheme="majorHAnsi"/>
          <w:color w:val="000000"/>
          <w:sz w:val="22"/>
          <w:szCs w:val="22"/>
        </w:rPr>
        <w:t>“Elected officials at every level in our state need to understand that the health and safety of employees</w:t>
      </w:r>
      <w:r w:rsidR="00210F60" w:rsidRPr="000033BA">
        <w:rPr>
          <w:rFonts w:asciiTheme="majorHAnsi" w:hAnsiTheme="majorHAnsi" w:cstheme="majorHAnsi"/>
          <w:color w:val="000000"/>
          <w:sz w:val="22"/>
          <w:szCs w:val="22"/>
        </w:rPr>
        <w:t xml:space="preserve"> </w:t>
      </w:r>
      <w:r w:rsidRPr="000033BA">
        <w:rPr>
          <w:rFonts w:asciiTheme="majorHAnsi" w:hAnsiTheme="majorHAnsi" w:cstheme="majorHAnsi"/>
          <w:color w:val="000000"/>
          <w:sz w:val="22"/>
          <w:szCs w:val="22"/>
        </w:rPr>
        <w:t xml:space="preserve">and customers is paramount to any responsible business owner,” said </w:t>
      </w:r>
      <w:r w:rsidR="00410405">
        <w:rPr>
          <w:rFonts w:asciiTheme="majorHAnsi" w:hAnsiTheme="majorHAnsi" w:cstheme="majorHAnsi"/>
          <w:color w:val="000000"/>
          <w:sz w:val="22"/>
          <w:szCs w:val="22"/>
        </w:rPr>
        <w:t>Genevieve</w:t>
      </w:r>
      <w:r w:rsidRPr="000033BA">
        <w:rPr>
          <w:rFonts w:asciiTheme="majorHAnsi" w:hAnsiTheme="majorHAnsi" w:cstheme="majorHAnsi"/>
          <w:color w:val="000000"/>
          <w:sz w:val="22"/>
          <w:szCs w:val="22"/>
        </w:rPr>
        <w:t xml:space="preserve"> Morrill</w:t>
      </w:r>
      <w:r w:rsidR="00410405">
        <w:rPr>
          <w:rFonts w:asciiTheme="majorHAnsi" w:hAnsiTheme="majorHAnsi" w:cstheme="majorHAnsi"/>
          <w:color w:val="000000"/>
          <w:sz w:val="22"/>
          <w:szCs w:val="22"/>
        </w:rPr>
        <w:t>, President and CEO for</w:t>
      </w:r>
      <w:r w:rsidRPr="000033BA">
        <w:rPr>
          <w:rFonts w:asciiTheme="majorHAnsi" w:hAnsiTheme="majorHAnsi" w:cstheme="majorHAnsi"/>
          <w:color w:val="000000"/>
          <w:sz w:val="22"/>
          <w:szCs w:val="22"/>
        </w:rPr>
        <w:t xml:space="preserve"> the West </w:t>
      </w:r>
      <w:r w:rsidR="00210F60" w:rsidRPr="000033BA">
        <w:rPr>
          <w:rFonts w:asciiTheme="majorHAnsi" w:hAnsiTheme="majorHAnsi" w:cstheme="majorHAnsi"/>
          <w:color w:val="000000"/>
          <w:sz w:val="22"/>
          <w:szCs w:val="22"/>
        </w:rPr>
        <w:t>Hollywood</w:t>
      </w:r>
      <w:r w:rsidRPr="000033BA">
        <w:rPr>
          <w:rFonts w:asciiTheme="majorHAnsi" w:hAnsiTheme="majorHAnsi" w:cstheme="majorHAnsi"/>
          <w:color w:val="000000"/>
          <w:sz w:val="22"/>
          <w:szCs w:val="22"/>
        </w:rPr>
        <w:t xml:space="preserve"> Chamber. “They also need to </w:t>
      </w:r>
      <w:r w:rsidR="00B144F4">
        <w:rPr>
          <w:rFonts w:asciiTheme="majorHAnsi" w:hAnsiTheme="majorHAnsi" w:cstheme="majorHAnsi"/>
          <w:color w:val="000000"/>
          <w:sz w:val="22"/>
          <w:szCs w:val="22"/>
        </w:rPr>
        <w:t>know</w:t>
      </w:r>
      <w:r w:rsidRPr="000033BA">
        <w:rPr>
          <w:rFonts w:asciiTheme="majorHAnsi" w:hAnsiTheme="majorHAnsi" w:cstheme="majorHAnsi"/>
          <w:color w:val="000000"/>
          <w:sz w:val="22"/>
          <w:szCs w:val="22"/>
        </w:rPr>
        <w:t xml:space="preserve"> how tenuous the </w:t>
      </w:r>
      <w:r w:rsidR="00210F60" w:rsidRPr="000033BA">
        <w:rPr>
          <w:rFonts w:asciiTheme="majorHAnsi" w:hAnsiTheme="majorHAnsi" w:cstheme="majorHAnsi"/>
          <w:color w:val="000000"/>
          <w:sz w:val="22"/>
          <w:szCs w:val="22"/>
        </w:rPr>
        <w:t>existence</w:t>
      </w:r>
      <w:r w:rsidRPr="000033BA">
        <w:rPr>
          <w:rFonts w:asciiTheme="majorHAnsi" w:hAnsiTheme="majorHAnsi" w:cstheme="majorHAnsi"/>
          <w:color w:val="000000"/>
          <w:sz w:val="22"/>
          <w:szCs w:val="22"/>
        </w:rPr>
        <w:t xml:space="preserve"> of almost every business in the state of California is right now.” </w:t>
      </w:r>
    </w:p>
    <w:p w14:paraId="32B7378B" w14:textId="77777777" w:rsidR="00664875" w:rsidRPr="000033BA" w:rsidRDefault="00664875" w:rsidP="000033BA">
      <w:pPr>
        <w:pStyle w:val="NormalWeb"/>
        <w:shd w:val="clear" w:color="auto" w:fill="FFFFFF"/>
        <w:spacing w:before="0" w:beforeAutospacing="0" w:after="0" w:afterAutospacing="0"/>
        <w:ind w:left="-90"/>
        <w:rPr>
          <w:rFonts w:asciiTheme="majorHAnsi" w:hAnsiTheme="majorHAnsi" w:cstheme="majorHAnsi"/>
          <w:color w:val="000000"/>
          <w:sz w:val="22"/>
          <w:szCs w:val="22"/>
        </w:rPr>
      </w:pPr>
    </w:p>
    <w:p w14:paraId="68EF5D46" w14:textId="232F05EF" w:rsidR="002E05B7" w:rsidRPr="000033BA" w:rsidRDefault="002E05B7" w:rsidP="002E05B7">
      <w:pPr>
        <w:pStyle w:val="NormalWeb"/>
        <w:shd w:val="clear" w:color="auto" w:fill="FFFFFF"/>
        <w:spacing w:before="0" w:beforeAutospacing="0" w:after="0" w:afterAutospacing="0"/>
        <w:rPr>
          <w:rFonts w:asciiTheme="majorHAnsi" w:hAnsiTheme="majorHAnsi" w:cstheme="majorHAnsi"/>
          <w:color w:val="000000"/>
          <w:sz w:val="22"/>
          <w:szCs w:val="22"/>
        </w:rPr>
      </w:pPr>
      <w:r w:rsidRPr="000033BA">
        <w:rPr>
          <w:rFonts w:asciiTheme="majorHAnsi" w:hAnsiTheme="majorHAnsi" w:cstheme="majorHAnsi"/>
          <w:color w:val="000000"/>
          <w:sz w:val="22"/>
          <w:szCs w:val="22"/>
        </w:rPr>
        <w:t xml:space="preserve"> </w:t>
      </w:r>
      <w:r w:rsidRPr="000033BA">
        <w:rPr>
          <w:rFonts w:asciiTheme="majorHAnsi" w:hAnsiTheme="majorHAnsi" w:cstheme="majorHAnsi"/>
          <w:color w:val="000000"/>
          <w:sz w:val="22"/>
          <w:szCs w:val="22"/>
        </w:rPr>
        <w:tab/>
      </w:r>
    </w:p>
    <w:p w14:paraId="2B2893BE" w14:textId="422D796D" w:rsidR="00386555" w:rsidRPr="00061CE2" w:rsidRDefault="00386555" w:rsidP="00454123">
      <w:pPr>
        <w:pStyle w:val="ListParagraph"/>
        <w:ind w:left="-90"/>
        <w:rPr>
          <w:rFonts w:asciiTheme="majorHAnsi" w:hAnsiTheme="majorHAnsi" w:cstheme="majorHAnsi"/>
          <w:bCs/>
          <w:u w:val="single"/>
        </w:rPr>
      </w:pPr>
      <w:r w:rsidRPr="00061CE2">
        <w:rPr>
          <w:rFonts w:asciiTheme="majorHAnsi" w:hAnsiTheme="majorHAnsi" w:cstheme="majorHAnsi"/>
          <w:bCs/>
          <w:u w:val="single"/>
        </w:rPr>
        <w:t xml:space="preserve">MORE ABOUT </w:t>
      </w:r>
      <w:r w:rsidR="00766274" w:rsidRPr="00061CE2">
        <w:rPr>
          <w:rFonts w:asciiTheme="majorHAnsi" w:hAnsiTheme="majorHAnsi" w:cstheme="majorHAnsi"/>
          <w:bCs/>
          <w:u w:val="single"/>
        </w:rPr>
        <w:t>THE COALITION</w:t>
      </w:r>
      <w:r w:rsidRPr="00061CE2">
        <w:rPr>
          <w:rFonts w:asciiTheme="majorHAnsi" w:hAnsiTheme="majorHAnsi" w:cstheme="majorHAnsi"/>
          <w:bCs/>
          <w:u w:val="single"/>
        </w:rPr>
        <w:t xml:space="preserve"> </w:t>
      </w:r>
    </w:p>
    <w:p w14:paraId="0AB75302" w14:textId="39DAA8F6" w:rsidR="002C3D0C" w:rsidRDefault="002C3D0C" w:rsidP="002C3D0C">
      <w:pPr>
        <w:pStyle w:val="ListParagraph"/>
        <w:ind w:left="-90"/>
        <w:rPr>
          <w:rFonts w:asciiTheme="majorHAnsi" w:hAnsiTheme="majorHAnsi" w:cstheme="majorHAnsi"/>
          <w:bCs/>
        </w:rPr>
      </w:pPr>
      <w:r w:rsidRPr="000033BA">
        <w:rPr>
          <w:rFonts w:asciiTheme="majorHAnsi" w:hAnsiTheme="majorHAnsi" w:cstheme="majorHAnsi"/>
          <w:bCs/>
        </w:rPr>
        <w:t xml:space="preserve">The California Coalition for Safe Reopening consists of local chambers of commerce and business and trade associations. Responding to the current COVID-19 emergency, the Coalition advocates for safe, </w:t>
      </w:r>
      <w:r w:rsidR="00F75E6F" w:rsidRPr="000033BA">
        <w:rPr>
          <w:rFonts w:asciiTheme="majorHAnsi" w:hAnsiTheme="majorHAnsi" w:cstheme="majorHAnsi"/>
          <w:bCs/>
        </w:rPr>
        <w:t>reasonable,</w:t>
      </w:r>
      <w:r w:rsidRPr="000033BA">
        <w:rPr>
          <w:rFonts w:asciiTheme="majorHAnsi" w:hAnsiTheme="majorHAnsi" w:cstheme="majorHAnsi"/>
          <w:bCs/>
        </w:rPr>
        <w:t xml:space="preserve"> and predictable reopening plans in California that ensure the health of every resident, </w:t>
      </w:r>
      <w:r w:rsidR="00986515" w:rsidRPr="000033BA">
        <w:rPr>
          <w:rFonts w:asciiTheme="majorHAnsi" w:hAnsiTheme="majorHAnsi" w:cstheme="majorHAnsi"/>
          <w:bCs/>
        </w:rPr>
        <w:t>worker,</w:t>
      </w:r>
      <w:r w:rsidRPr="000033BA">
        <w:rPr>
          <w:rFonts w:asciiTheme="majorHAnsi" w:hAnsiTheme="majorHAnsi" w:cstheme="majorHAnsi"/>
          <w:bCs/>
        </w:rPr>
        <w:t xml:space="preserve"> and customer. </w:t>
      </w:r>
    </w:p>
    <w:p w14:paraId="1490BA90" w14:textId="77777777" w:rsidR="00664875" w:rsidRPr="000033BA" w:rsidRDefault="00664875" w:rsidP="002C3D0C">
      <w:pPr>
        <w:pStyle w:val="ListParagraph"/>
        <w:ind w:left="-90"/>
        <w:rPr>
          <w:rFonts w:asciiTheme="majorHAnsi" w:hAnsiTheme="majorHAnsi" w:cstheme="majorHAnsi"/>
          <w:bCs/>
        </w:rPr>
      </w:pPr>
    </w:p>
    <w:p w14:paraId="659824E2" w14:textId="18CBED96" w:rsidR="002C3D0C" w:rsidRPr="000033BA" w:rsidRDefault="002C3D0C" w:rsidP="00454123">
      <w:pPr>
        <w:pStyle w:val="ListParagraph"/>
        <w:ind w:left="-90"/>
        <w:rPr>
          <w:rFonts w:asciiTheme="majorHAnsi" w:hAnsiTheme="majorHAnsi" w:cstheme="majorHAnsi"/>
          <w:bCs/>
          <w:highlight w:val="yellow"/>
        </w:rPr>
      </w:pPr>
    </w:p>
    <w:p w14:paraId="43B8DBC7" w14:textId="77777777" w:rsidR="00664875" w:rsidRPr="00061CE2" w:rsidRDefault="00664875" w:rsidP="00664875">
      <w:pPr>
        <w:pStyle w:val="ListParagraph"/>
        <w:ind w:left="-90"/>
        <w:rPr>
          <w:rFonts w:asciiTheme="majorHAnsi" w:hAnsiTheme="majorHAnsi" w:cstheme="majorHAnsi"/>
          <w:bCs/>
          <w:u w:val="single"/>
        </w:rPr>
      </w:pPr>
      <w:bookmarkStart w:id="1" w:name="_Hlk45540420"/>
      <w:r w:rsidRPr="00061CE2">
        <w:rPr>
          <w:rFonts w:asciiTheme="majorHAnsi" w:hAnsiTheme="majorHAnsi" w:cstheme="majorHAnsi"/>
          <w:bCs/>
          <w:u w:val="single"/>
        </w:rPr>
        <w:t>List of the organizations</w:t>
      </w:r>
    </w:p>
    <w:p w14:paraId="25D43357" w14:textId="082F75FC" w:rsidR="00664875" w:rsidRPr="00230EB9" w:rsidRDefault="00664875" w:rsidP="00230EB9">
      <w:pPr>
        <w:pStyle w:val="ListParagraph"/>
        <w:ind w:left="-90"/>
        <w:rPr>
          <w:rFonts w:asciiTheme="majorHAnsi" w:hAnsiTheme="majorHAnsi" w:cstheme="majorHAnsi"/>
          <w:bCs/>
        </w:rPr>
      </w:pPr>
      <w:r>
        <w:rPr>
          <w:rFonts w:asciiTheme="majorHAnsi" w:hAnsiTheme="majorHAnsi" w:cstheme="majorHAnsi"/>
          <w:bCs/>
        </w:rPr>
        <w:t xml:space="preserve">BizFed LA - </w:t>
      </w:r>
      <w:r w:rsidRPr="002F6A63">
        <w:rPr>
          <w:rFonts w:asciiTheme="majorHAnsi" w:hAnsiTheme="majorHAnsi" w:cstheme="majorHAnsi"/>
          <w:bCs/>
        </w:rPr>
        <w:t>Los Angeles County Business Federation</w:t>
      </w:r>
      <w:r>
        <w:rPr>
          <w:rFonts w:asciiTheme="majorHAnsi" w:hAnsiTheme="majorHAnsi" w:cstheme="majorHAnsi"/>
          <w:bCs/>
        </w:rPr>
        <w:tab/>
      </w:r>
      <w:r w:rsidR="00230EB9">
        <w:rPr>
          <w:rFonts w:asciiTheme="majorHAnsi" w:hAnsiTheme="majorHAnsi" w:cstheme="majorHAnsi"/>
          <w:bCs/>
        </w:rPr>
        <w:t>Norwalk Chamber of Commerce</w:t>
      </w:r>
    </w:p>
    <w:p w14:paraId="58C26679" w14:textId="1BED54AC" w:rsidR="00664875" w:rsidRPr="00730C79" w:rsidRDefault="00664875" w:rsidP="00664875">
      <w:pPr>
        <w:pStyle w:val="ListParagraph"/>
        <w:ind w:left="-90"/>
        <w:rPr>
          <w:rFonts w:asciiTheme="majorHAnsi" w:hAnsiTheme="majorHAnsi" w:cstheme="majorHAnsi"/>
          <w:bCs/>
        </w:rPr>
      </w:pPr>
      <w:r>
        <w:rPr>
          <w:rFonts w:asciiTheme="majorHAnsi" w:hAnsiTheme="majorHAnsi" w:cstheme="majorHAnsi"/>
          <w:bCs/>
        </w:rPr>
        <w:t>Beverly Hills Chamber of Commerce</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230EB9">
        <w:rPr>
          <w:rFonts w:asciiTheme="majorHAnsi" w:hAnsiTheme="majorHAnsi" w:cstheme="majorHAnsi"/>
          <w:bCs/>
        </w:rPr>
        <w:t>Pasadena Chamber of Commerce and Civic Association</w:t>
      </w:r>
    </w:p>
    <w:p w14:paraId="34E20FF1" w14:textId="3DABB2C2" w:rsidR="00664875" w:rsidRPr="00986515" w:rsidRDefault="00664875" w:rsidP="00664875">
      <w:pPr>
        <w:pStyle w:val="ListParagraph"/>
        <w:ind w:left="-90"/>
        <w:rPr>
          <w:rFonts w:asciiTheme="majorHAnsi" w:hAnsiTheme="majorHAnsi" w:cstheme="majorHAnsi"/>
          <w:bCs/>
        </w:rPr>
      </w:pPr>
      <w:r>
        <w:rPr>
          <w:rFonts w:asciiTheme="majorHAnsi" w:hAnsiTheme="majorHAnsi" w:cstheme="majorHAnsi"/>
          <w:bCs/>
        </w:rPr>
        <w:t xml:space="preserve">BOMA Greater Los Angeles </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230EB9">
        <w:rPr>
          <w:rFonts w:asciiTheme="majorHAnsi" w:hAnsiTheme="majorHAnsi" w:cstheme="majorHAnsi"/>
          <w:bCs/>
        </w:rPr>
        <w:t>Pomona Chamber of Commerce</w:t>
      </w:r>
    </w:p>
    <w:p w14:paraId="5F8A5E2D" w14:textId="0588F67F" w:rsidR="00664875" w:rsidRPr="00986515" w:rsidRDefault="00664875" w:rsidP="00664875">
      <w:pPr>
        <w:pStyle w:val="ListParagraph"/>
        <w:ind w:left="-90"/>
        <w:rPr>
          <w:rFonts w:asciiTheme="majorHAnsi" w:hAnsiTheme="majorHAnsi" w:cstheme="majorHAnsi"/>
          <w:bCs/>
        </w:rPr>
      </w:pPr>
      <w:r>
        <w:rPr>
          <w:rFonts w:asciiTheme="majorHAnsi" w:hAnsiTheme="majorHAnsi" w:cstheme="majorHAnsi"/>
          <w:bCs/>
        </w:rPr>
        <w:t xml:space="preserve">California Restaurant Association </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230EB9">
        <w:rPr>
          <w:rFonts w:asciiTheme="majorHAnsi" w:hAnsiTheme="majorHAnsi" w:cstheme="majorHAnsi"/>
          <w:bCs/>
        </w:rPr>
        <w:t>Rancho Mirage Chamber of Commerce</w:t>
      </w:r>
    </w:p>
    <w:p w14:paraId="5A4BC514" w14:textId="1FACD74C" w:rsidR="00664875" w:rsidRDefault="00664875" w:rsidP="00664875">
      <w:pPr>
        <w:pStyle w:val="ListParagraph"/>
        <w:ind w:left="-90"/>
        <w:rPr>
          <w:rFonts w:asciiTheme="majorHAnsi" w:hAnsiTheme="majorHAnsi" w:cstheme="majorHAnsi"/>
          <w:bCs/>
        </w:rPr>
      </w:pPr>
      <w:r>
        <w:rPr>
          <w:rFonts w:asciiTheme="majorHAnsi" w:hAnsiTheme="majorHAnsi" w:cstheme="majorHAnsi"/>
          <w:bCs/>
        </w:rPr>
        <w:t xml:space="preserve">Century City Chamber of Commerce </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230EB9">
        <w:rPr>
          <w:rFonts w:asciiTheme="majorHAnsi" w:hAnsiTheme="majorHAnsi" w:cstheme="majorHAnsi"/>
          <w:bCs/>
        </w:rPr>
        <w:t>Redding Chamber of Commerce</w:t>
      </w:r>
    </w:p>
    <w:p w14:paraId="27D47D37" w14:textId="51F69162" w:rsidR="00664875" w:rsidRDefault="00664875" w:rsidP="00664875">
      <w:pPr>
        <w:pStyle w:val="ListParagraph"/>
        <w:ind w:left="-90"/>
        <w:rPr>
          <w:rFonts w:asciiTheme="majorHAnsi" w:hAnsiTheme="majorHAnsi" w:cstheme="majorHAnsi"/>
          <w:bCs/>
        </w:rPr>
      </w:pPr>
      <w:r>
        <w:rPr>
          <w:rFonts w:asciiTheme="majorHAnsi" w:hAnsiTheme="majorHAnsi" w:cstheme="majorHAnsi"/>
          <w:bCs/>
        </w:rPr>
        <w:t>Cerritos Regional Chamber of Commerce</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230EB9">
        <w:rPr>
          <w:rFonts w:asciiTheme="majorHAnsi" w:hAnsiTheme="majorHAnsi" w:cstheme="majorHAnsi"/>
          <w:bCs/>
        </w:rPr>
        <w:t>San Pedro Chamber of Commerce</w:t>
      </w:r>
    </w:p>
    <w:p w14:paraId="1DD45E81" w14:textId="06C29770" w:rsidR="00664875" w:rsidRPr="00986515" w:rsidRDefault="00664875" w:rsidP="00664875">
      <w:pPr>
        <w:pStyle w:val="ListParagraph"/>
        <w:ind w:left="-90"/>
        <w:rPr>
          <w:rFonts w:asciiTheme="majorHAnsi" w:eastAsia="Times New Roman" w:hAnsiTheme="majorHAnsi" w:cstheme="majorHAnsi"/>
          <w:color w:val="000000"/>
        </w:rPr>
      </w:pPr>
      <w:r>
        <w:rPr>
          <w:rFonts w:asciiTheme="majorHAnsi" w:hAnsiTheme="majorHAnsi" w:cstheme="majorHAnsi"/>
          <w:bCs/>
        </w:rPr>
        <w:t>Culver City Chamber of Commerce</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230EB9">
        <w:rPr>
          <w:rFonts w:asciiTheme="majorHAnsi" w:hAnsiTheme="majorHAnsi" w:cstheme="majorHAnsi"/>
          <w:bCs/>
        </w:rPr>
        <w:t>Santa Clarita Valley Chamber of Commerce</w:t>
      </w:r>
    </w:p>
    <w:p w14:paraId="773A4530" w14:textId="18D3196F" w:rsidR="00664875" w:rsidRDefault="00664875" w:rsidP="00664875">
      <w:pPr>
        <w:pStyle w:val="ListParagraph"/>
        <w:ind w:left="-90"/>
        <w:rPr>
          <w:rFonts w:asciiTheme="majorHAnsi" w:hAnsiTheme="majorHAnsi" w:cstheme="majorHAnsi"/>
          <w:bCs/>
        </w:rPr>
      </w:pPr>
      <w:r>
        <w:rPr>
          <w:rFonts w:asciiTheme="majorHAnsi" w:hAnsiTheme="majorHAnsi" w:cstheme="majorHAnsi"/>
          <w:bCs/>
        </w:rPr>
        <w:t xml:space="preserve">Downtown Center Business Improvement District </w:t>
      </w:r>
      <w:r>
        <w:rPr>
          <w:rFonts w:asciiTheme="majorHAnsi" w:hAnsiTheme="majorHAnsi" w:cstheme="majorHAnsi"/>
          <w:bCs/>
        </w:rPr>
        <w:tab/>
      </w:r>
      <w:r w:rsidR="00230EB9" w:rsidRPr="00986515">
        <w:rPr>
          <w:rFonts w:asciiTheme="majorHAnsi" w:hAnsiTheme="majorHAnsi" w:cstheme="majorHAnsi"/>
          <w:bCs/>
        </w:rPr>
        <w:t>Santa Clarita Valley Economic Partnership</w:t>
      </w:r>
    </w:p>
    <w:p w14:paraId="117D49D6" w14:textId="3C42412D" w:rsidR="00664875" w:rsidRDefault="00664875" w:rsidP="00664875">
      <w:pPr>
        <w:pStyle w:val="ListParagraph"/>
        <w:ind w:left="-90"/>
        <w:rPr>
          <w:rFonts w:asciiTheme="majorHAnsi" w:hAnsiTheme="majorHAnsi" w:cstheme="majorHAnsi"/>
          <w:bCs/>
        </w:rPr>
      </w:pPr>
      <w:r>
        <w:rPr>
          <w:rFonts w:asciiTheme="majorHAnsi" w:hAnsiTheme="majorHAnsi" w:cstheme="majorHAnsi"/>
          <w:bCs/>
        </w:rPr>
        <w:t>El Monte South El Monte Chamber of Commerce</w:t>
      </w:r>
      <w:r w:rsidRPr="00730C79">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ab/>
      </w:r>
      <w:r>
        <w:rPr>
          <w:rFonts w:asciiTheme="majorHAnsi" w:eastAsia="Times New Roman" w:hAnsiTheme="majorHAnsi" w:cstheme="majorHAnsi"/>
          <w:color w:val="000000"/>
        </w:rPr>
        <w:tab/>
      </w:r>
      <w:r w:rsidR="00230EB9">
        <w:rPr>
          <w:rFonts w:asciiTheme="majorHAnsi" w:eastAsia="Times New Roman" w:hAnsiTheme="majorHAnsi" w:cstheme="majorHAnsi"/>
          <w:color w:val="000000"/>
        </w:rPr>
        <w:t>Santa Fe Springs Chamber of Commerce</w:t>
      </w:r>
    </w:p>
    <w:p w14:paraId="0E8652EA" w14:textId="498BED8F" w:rsidR="00664875" w:rsidRDefault="00664875" w:rsidP="00664875">
      <w:pPr>
        <w:pStyle w:val="ListParagraph"/>
        <w:ind w:left="-90"/>
        <w:rPr>
          <w:rFonts w:asciiTheme="majorHAnsi" w:hAnsiTheme="majorHAnsi" w:cstheme="majorHAnsi"/>
          <w:bCs/>
        </w:rPr>
      </w:pPr>
      <w:r>
        <w:rPr>
          <w:rFonts w:asciiTheme="majorHAnsi" w:hAnsiTheme="majorHAnsi" w:cstheme="majorHAnsi"/>
          <w:bCs/>
        </w:rPr>
        <w:t>Glendale Chamber of Commerce</w:t>
      </w:r>
      <w:r w:rsidRPr="00730C79">
        <w:rPr>
          <w:rFonts w:asciiTheme="majorHAnsi" w:hAnsiTheme="majorHAnsi" w:cstheme="majorHAnsi"/>
          <w:bCs/>
        </w:rPr>
        <w:t xml:space="preserve"> </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230EB9">
        <w:rPr>
          <w:rFonts w:asciiTheme="majorHAnsi" w:eastAsia="Times New Roman" w:hAnsiTheme="majorHAnsi" w:cstheme="majorHAnsi"/>
          <w:color w:val="000000"/>
        </w:rPr>
        <w:t>Santa Monica Chamber of Commerce</w:t>
      </w:r>
    </w:p>
    <w:p w14:paraId="52278903" w14:textId="70D23A58" w:rsidR="00664875" w:rsidRDefault="00664875" w:rsidP="00664875">
      <w:pPr>
        <w:pStyle w:val="ListParagraph"/>
        <w:ind w:left="-90"/>
        <w:rPr>
          <w:rFonts w:asciiTheme="majorHAnsi" w:hAnsiTheme="majorHAnsi" w:cstheme="majorHAnsi"/>
          <w:bCs/>
        </w:rPr>
      </w:pPr>
      <w:r>
        <w:rPr>
          <w:rFonts w:asciiTheme="majorHAnsi" w:hAnsiTheme="majorHAnsi" w:cstheme="majorHAnsi"/>
          <w:bCs/>
        </w:rPr>
        <w:t xml:space="preserve">Greater San Fernando Valley Chamber of Commerce </w:t>
      </w:r>
      <w:r>
        <w:rPr>
          <w:rFonts w:asciiTheme="majorHAnsi" w:hAnsiTheme="majorHAnsi" w:cstheme="majorHAnsi"/>
          <w:bCs/>
        </w:rPr>
        <w:tab/>
      </w:r>
      <w:r w:rsidR="00FB36AD">
        <w:rPr>
          <w:rFonts w:asciiTheme="majorHAnsi" w:hAnsiTheme="majorHAnsi" w:cstheme="majorHAnsi"/>
          <w:bCs/>
        </w:rPr>
        <w:t>Simi Valley Chamber of Commerce</w:t>
      </w:r>
    </w:p>
    <w:p w14:paraId="51C02629" w14:textId="644F7E4A" w:rsidR="00664875" w:rsidRPr="00EB5199" w:rsidRDefault="00664875" w:rsidP="00664875">
      <w:pPr>
        <w:pStyle w:val="ListParagraph"/>
        <w:ind w:left="-90"/>
        <w:rPr>
          <w:rFonts w:asciiTheme="majorHAnsi" w:eastAsia="Times New Roman" w:hAnsiTheme="majorHAnsi" w:cstheme="majorHAnsi"/>
          <w:color w:val="000000"/>
        </w:rPr>
      </w:pPr>
      <w:r>
        <w:rPr>
          <w:rFonts w:asciiTheme="majorHAnsi" w:hAnsiTheme="majorHAnsi" w:cstheme="majorHAnsi"/>
          <w:bCs/>
        </w:rPr>
        <w:t>Hollywood Chamber of Commerce</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FB36AD" w:rsidRPr="00986515">
        <w:rPr>
          <w:rFonts w:asciiTheme="majorHAnsi" w:hAnsiTheme="majorHAnsi" w:cstheme="majorHAnsi"/>
          <w:bCs/>
        </w:rPr>
        <w:t>Torrance Chamber of Commerce</w:t>
      </w:r>
    </w:p>
    <w:p w14:paraId="5384C637" w14:textId="0C812274" w:rsidR="00664875" w:rsidRDefault="00664875" w:rsidP="00664875">
      <w:pPr>
        <w:pStyle w:val="ListParagraph"/>
        <w:ind w:left="-90"/>
        <w:rPr>
          <w:rFonts w:asciiTheme="majorHAnsi" w:hAnsiTheme="majorHAnsi" w:cstheme="majorHAnsi"/>
          <w:bCs/>
        </w:rPr>
      </w:pPr>
      <w:r>
        <w:rPr>
          <w:rFonts w:asciiTheme="majorHAnsi" w:hAnsiTheme="majorHAnsi" w:cstheme="majorHAnsi"/>
          <w:bCs/>
        </w:rPr>
        <w:t>JMC</w:t>
      </w:r>
      <w:r w:rsidRPr="00C304A4">
        <w:rPr>
          <w:rFonts w:asciiTheme="majorHAnsi" w:hAnsiTheme="majorHAnsi" w:cstheme="majorHAnsi"/>
          <w:bCs/>
          <w:vertAlign w:val="superscript"/>
        </w:rPr>
        <w:t>2</w:t>
      </w:r>
      <w:r>
        <w:rPr>
          <w:rFonts w:asciiTheme="majorHAnsi" w:hAnsiTheme="majorHAnsi" w:cstheme="majorHAnsi"/>
          <w:bCs/>
        </w:rPr>
        <w:t xml:space="preserve"> Engineering</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FB36AD">
        <w:rPr>
          <w:rFonts w:asciiTheme="majorHAnsi" w:hAnsiTheme="majorHAnsi" w:cstheme="majorHAnsi"/>
          <w:bCs/>
        </w:rPr>
        <w:t>Tulare Chamber of Commerce</w:t>
      </w:r>
    </w:p>
    <w:p w14:paraId="27B50539" w14:textId="082D1B6E" w:rsidR="00664875" w:rsidRDefault="00664875" w:rsidP="00664875">
      <w:pPr>
        <w:pStyle w:val="ListParagraph"/>
        <w:ind w:left="-90"/>
        <w:rPr>
          <w:rFonts w:asciiTheme="majorHAnsi" w:hAnsiTheme="majorHAnsi" w:cstheme="majorHAnsi"/>
          <w:bCs/>
        </w:rPr>
      </w:pPr>
      <w:r w:rsidRPr="0062214D">
        <w:rPr>
          <w:rFonts w:asciiTheme="majorHAnsi" w:hAnsiTheme="majorHAnsi" w:cstheme="majorHAnsi"/>
          <w:bCs/>
        </w:rPr>
        <w:t>La Cañada Flintridge Chamber of Commerce</w:t>
      </w:r>
      <w:r>
        <w:rPr>
          <w:rFonts w:asciiTheme="majorHAnsi" w:hAnsiTheme="majorHAnsi" w:cstheme="majorHAnsi"/>
          <w:bCs/>
        </w:rPr>
        <w:tab/>
      </w:r>
      <w:r>
        <w:rPr>
          <w:rFonts w:asciiTheme="majorHAnsi" w:hAnsiTheme="majorHAnsi" w:cstheme="majorHAnsi"/>
          <w:bCs/>
        </w:rPr>
        <w:tab/>
      </w:r>
      <w:r w:rsidR="00FB36AD" w:rsidRPr="00986515">
        <w:rPr>
          <w:rFonts w:asciiTheme="majorHAnsi" w:hAnsiTheme="majorHAnsi" w:cstheme="majorHAnsi"/>
          <w:bCs/>
        </w:rPr>
        <w:t>Venice Chamber of Commerce</w:t>
      </w:r>
    </w:p>
    <w:p w14:paraId="66961BFE" w14:textId="348BF8DF" w:rsidR="00664875" w:rsidRDefault="00664875" w:rsidP="00664875">
      <w:pPr>
        <w:pStyle w:val="ListParagraph"/>
        <w:ind w:left="-90"/>
        <w:rPr>
          <w:rFonts w:asciiTheme="majorHAnsi" w:hAnsiTheme="majorHAnsi" w:cstheme="majorHAnsi"/>
          <w:bCs/>
        </w:rPr>
      </w:pPr>
      <w:r>
        <w:rPr>
          <w:rFonts w:asciiTheme="majorHAnsi" w:hAnsiTheme="majorHAnsi" w:cstheme="majorHAnsi"/>
          <w:bCs/>
        </w:rPr>
        <w:t>LAX Coastal Chamber of Commerce</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FB36AD">
        <w:rPr>
          <w:rFonts w:asciiTheme="majorHAnsi" w:hAnsiTheme="majorHAnsi" w:cstheme="majorHAnsi"/>
          <w:bCs/>
        </w:rPr>
        <w:t>Valley Industry Commerce Association</w:t>
      </w:r>
    </w:p>
    <w:p w14:paraId="27BCD9A2" w14:textId="3793D51C" w:rsidR="00664875" w:rsidRDefault="003D2901" w:rsidP="00664875">
      <w:pPr>
        <w:pStyle w:val="ListParagraph"/>
        <w:ind w:left="-90"/>
        <w:rPr>
          <w:rFonts w:asciiTheme="majorHAnsi" w:hAnsiTheme="majorHAnsi" w:cstheme="majorHAnsi"/>
          <w:bCs/>
        </w:rPr>
      </w:pPr>
      <w:r>
        <w:rPr>
          <w:rFonts w:asciiTheme="majorHAnsi" w:hAnsiTheme="majorHAnsi" w:cstheme="majorHAnsi"/>
          <w:bCs/>
        </w:rPr>
        <w:t>Los Angeles Gay &amp; Lesbian Chamber of Commerce</w:t>
      </w:r>
      <w:r w:rsidR="00664875">
        <w:rPr>
          <w:rFonts w:asciiTheme="majorHAnsi" w:hAnsiTheme="majorHAnsi" w:cstheme="majorHAnsi"/>
          <w:bCs/>
        </w:rPr>
        <w:tab/>
      </w:r>
      <w:r w:rsidR="00FB36AD" w:rsidRPr="00986515">
        <w:rPr>
          <w:rFonts w:asciiTheme="majorHAnsi" w:hAnsiTheme="majorHAnsi" w:cstheme="majorHAnsi"/>
          <w:bCs/>
        </w:rPr>
        <w:t>Yorba Linda Chamber of Commerce</w:t>
      </w:r>
    </w:p>
    <w:p w14:paraId="12F5E715" w14:textId="2725DAAD" w:rsidR="00664875" w:rsidRDefault="003D2901" w:rsidP="00664875">
      <w:pPr>
        <w:pStyle w:val="ListParagraph"/>
        <w:ind w:left="-90"/>
        <w:rPr>
          <w:rFonts w:asciiTheme="majorHAnsi" w:hAnsiTheme="majorHAnsi" w:cstheme="majorHAnsi"/>
          <w:bCs/>
        </w:rPr>
      </w:pPr>
      <w:r>
        <w:rPr>
          <w:rFonts w:asciiTheme="majorHAnsi" w:hAnsiTheme="majorHAnsi" w:cstheme="majorHAnsi"/>
          <w:bCs/>
        </w:rPr>
        <w:t>Malibu Chamber of Commerce</w:t>
      </w:r>
      <w:r w:rsidR="00664875">
        <w:rPr>
          <w:rFonts w:asciiTheme="majorHAnsi" w:hAnsiTheme="majorHAnsi" w:cstheme="majorHAnsi"/>
          <w:bCs/>
        </w:rPr>
        <w:tab/>
      </w:r>
      <w:r w:rsidR="00664875">
        <w:rPr>
          <w:rFonts w:asciiTheme="majorHAnsi" w:hAnsiTheme="majorHAnsi" w:cstheme="majorHAnsi"/>
          <w:bCs/>
        </w:rPr>
        <w:tab/>
      </w:r>
      <w:r w:rsidR="00664875">
        <w:rPr>
          <w:rFonts w:asciiTheme="majorHAnsi" w:hAnsiTheme="majorHAnsi" w:cstheme="majorHAnsi"/>
          <w:bCs/>
        </w:rPr>
        <w:tab/>
      </w:r>
      <w:r>
        <w:rPr>
          <w:rFonts w:asciiTheme="majorHAnsi" w:hAnsiTheme="majorHAnsi" w:cstheme="majorHAnsi"/>
          <w:bCs/>
        </w:rPr>
        <w:tab/>
      </w:r>
      <w:r w:rsidR="00FB36AD" w:rsidRPr="00986515">
        <w:rPr>
          <w:rFonts w:asciiTheme="majorHAnsi" w:hAnsiTheme="majorHAnsi" w:cstheme="majorHAnsi"/>
          <w:bCs/>
        </w:rPr>
        <w:t>Westside Council of Chambers of Commerce</w:t>
      </w:r>
    </w:p>
    <w:p w14:paraId="2322E098" w14:textId="695769A1" w:rsidR="00244438" w:rsidRDefault="003D2901" w:rsidP="00664875">
      <w:pPr>
        <w:pStyle w:val="ListParagraph"/>
        <w:ind w:left="-90"/>
        <w:rPr>
          <w:rFonts w:asciiTheme="majorHAnsi" w:hAnsiTheme="majorHAnsi" w:cstheme="majorHAnsi"/>
          <w:bCs/>
        </w:rPr>
      </w:pPr>
      <w:r>
        <w:rPr>
          <w:rFonts w:asciiTheme="majorHAnsi" w:hAnsiTheme="majorHAnsi" w:cstheme="majorHAnsi"/>
          <w:bCs/>
        </w:rPr>
        <w:t>Monrovia Chamber of Commerce</w:t>
      </w:r>
      <w:r w:rsidR="00664875">
        <w:rPr>
          <w:rFonts w:asciiTheme="majorHAnsi" w:hAnsiTheme="majorHAnsi" w:cstheme="majorHAnsi"/>
          <w:bCs/>
        </w:rPr>
        <w:tab/>
      </w:r>
      <w:r w:rsidR="00664875">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00FB36AD" w:rsidRPr="00986515">
        <w:rPr>
          <w:rFonts w:asciiTheme="majorHAnsi" w:hAnsiTheme="majorHAnsi" w:cstheme="majorHAnsi"/>
          <w:bCs/>
        </w:rPr>
        <w:t>West Hollywood Chamber of Commerce</w:t>
      </w:r>
    </w:p>
    <w:p w14:paraId="3C2E4F33" w14:textId="626F70F5" w:rsidR="00230EB9" w:rsidRDefault="003D2901" w:rsidP="00664875">
      <w:pPr>
        <w:pStyle w:val="ListParagraph"/>
        <w:ind w:left="-90"/>
        <w:rPr>
          <w:rFonts w:asciiTheme="majorHAnsi" w:hAnsiTheme="majorHAnsi" w:cstheme="majorHAnsi"/>
          <w:bCs/>
        </w:rPr>
      </w:pPr>
      <w:r>
        <w:rPr>
          <w:rFonts w:asciiTheme="majorHAnsi" w:hAnsiTheme="majorHAnsi" w:cstheme="majorHAnsi"/>
          <w:bCs/>
        </w:rPr>
        <w:t>Murrieta Wildomar Chamber of Chamber</w:t>
      </w:r>
      <w:r w:rsidR="00230EB9">
        <w:rPr>
          <w:rFonts w:asciiTheme="majorHAnsi" w:hAnsiTheme="majorHAnsi" w:cstheme="majorHAnsi"/>
          <w:bCs/>
        </w:rPr>
        <w:tab/>
      </w:r>
      <w:r w:rsidR="00230EB9">
        <w:rPr>
          <w:rFonts w:asciiTheme="majorHAnsi" w:hAnsiTheme="majorHAnsi" w:cstheme="majorHAnsi"/>
          <w:bCs/>
        </w:rPr>
        <w:tab/>
      </w:r>
      <w:r w:rsidR="00230EB9">
        <w:rPr>
          <w:rFonts w:asciiTheme="majorHAnsi" w:hAnsiTheme="majorHAnsi" w:cstheme="majorHAnsi"/>
          <w:bCs/>
        </w:rPr>
        <w:tab/>
      </w:r>
      <w:r w:rsidR="00FB36AD" w:rsidRPr="00986515">
        <w:rPr>
          <w:rFonts w:asciiTheme="majorHAnsi" w:hAnsiTheme="majorHAnsi" w:cstheme="majorHAnsi"/>
          <w:bCs/>
        </w:rPr>
        <w:t>West Los Angeles Chamber of Commerce</w:t>
      </w:r>
    </w:p>
    <w:p w14:paraId="1692488D" w14:textId="41B5EC44" w:rsidR="003D2901" w:rsidRDefault="003D2901" w:rsidP="00664875">
      <w:pPr>
        <w:pStyle w:val="ListParagraph"/>
        <w:ind w:left="-90"/>
        <w:rPr>
          <w:rFonts w:asciiTheme="majorHAnsi" w:hAnsiTheme="majorHAnsi" w:cstheme="majorHAnsi"/>
          <w:bCs/>
        </w:rPr>
      </w:pPr>
      <w:r>
        <w:rPr>
          <w:rFonts w:asciiTheme="majorHAnsi" w:hAnsiTheme="majorHAnsi" w:cstheme="majorHAnsi"/>
          <w:bCs/>
        </w:rPr>
        <w:t>NAIOP SoCal</w:t>
      </w:r>
      <w:r w:rsidR="00FB36AD" w:rsidRPr="00FB36AD">
        <w:rPr>
          <w:rFonts w:asciiTheme="majorHAnsi" w:hAnsiTheme="majorHAnsi" w:cstheme="majorHAnsi"/>
          <w:bCs/>
        </w:rPr>
        <w:t xml:space="preserve"> </w:t>
      </w:r>
      <w:r w:rsidR="00FB36AD">
        <w:rPr>
          <w:rFonts w:asciiTheme="majorHAnsi" w:hAnsiTheme="majorHAnsi" w:cstheme="majorHAnsi"/>
          <w:bCs/>
        </w:rPr>
        <w:tab/>
      </w:r>
      <w:r w:rsidR="00FB36AD">
        <w:rPr>
          <w:rFonts w:asciiTheme="majorHAnsi" w:hAnsiTheme="majorHAnsi" w:cstheme="majorHAnsi"/>
          <w:bCs/>
        </w:rPr>
        <w:tab/>
      </w:r>
      <w:r w:rsidR="00FB36AD">
        <w:rPr>
          <w:rFonts w:asciiTheme="majorHAnsi" w:hAnsiTheme="majorHAnsi" w:cstheme="majorHAnsi"/>
          <w:bCs/>
        </w:rPr>
        <w:tab/>
      </w:r>
      <w:r w:rsidR="00FB36AD">
        <w:rPr>
          <w:rFonts w:asciiTheme="majorHAnsi" w:hAnsiTheme="majorHAnsi" w:cstheme="majorHAnsi"/>
          <w:bCs/>
        </w:rPr>
        <w:tab/>
      </w:r>
      <w:r w:rsidR="00FB36AD">
        <w:rPr>
          <w:rFonts w:asciiTheme="majorHAnsi" w:hAnsiTheme="majorHAnsi" w:cstheme="majorHAnsi"/>
          <w:bCs/>
        </w:rPr>
        <w:tab/>
      </w:r>
      <w:r w:rsidR="00FB36AD">
        <w:rPr>
          <w:rFonts w:asciiTheme="majorHAnsi" w:hAnsiTheme="majorHAnsi" w:cstheme="majorHAnsi"/>
          <w:bCs/>
        </w:rPr>
        <w:tab/>
      </w:r>
      <w:r w:rsidR="00FB36AD" w:rsidRPr="00986515">
        <w:rPr>
          <w:rFonts w:asciiTheme="majorHAnsi" w:hAnsiTheme="majorHAnsi" w:cstheme="majorHAnsi"/>
          <w:bCs/>
        </w:rPr>
        <w:t>Whittier Area Chamber of Commerce</w:t>
      </w:r>
    </w:p>
    <w:bookmarkEnd w:id="1"/>
    <w:p w14:paraId="10AE4081" w14:textId="6D3B1FC9" w:rsidR="007C3944" w:rsidRPr="007C3944" w:rsidRDefault="007C3944" w:rsidP="007C3944">
      <w:pPr>
        <w:pStyle w:val="ListParagraph"/>
        <w:ind w:left="-90"/>
        <w:rPr>
          <w:rFonts w:asciiTheme="majorHAnsi" w:hAnsiTheme="majorHAnsi" w:cstheme="majorHAnsi"/>
          <w:bCs/>
        </w:rPr>
      </w:pPr>
      <w:r>
        <w:rPr>
          <w:rFonts w:asciiTheme="majorHAnsi" w:hAnsiTheme="majorHAnsi" w:cstheme="majorHAnsi"/>
          <w:bCs/>
          <w:noProof/>
        </w:rPr>
        <w:lastRenderedPageBreak/>
        <w:drawing>
          <wp:inline distT="0" distB="0" distL="0" distR="0" wp14:anchorId="103F4800" wp14:editId="4E8CDAC4">
            <wp:extent cx="6343630" cy="821181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ifornia Coalition Letter -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3630" cy="8211818"/>
                    </a:xfrm>
                    <a:prstGeom prst="rect">
                      <a:avLst/>
                    </a:prstGeom>
                  </pic:spPr>
                </pic:pic>
              </a:graphicData>
            </a:graphic>
          </wp:inline>
        </w:drawing>
      </w:r>
    </w:p>
    <w:sectPr w:rsidR="007C3944" w:rsidRPr="007C3944" w:rsidSect="00195F5E">
      <w:headerReference w:type="even" r:id="rId13"/>
      <w:headerReference w:type="default" r:id="rId14"/>
      <w:footerReference w:type="even" r:id="rId15"/>
      <w:footerReference w:type="default" r:id="rId16"/>
      <w:headerReference w:type="first" r:id="rId17"/>
      <w:footerReference w:type="first" r:id="rId18"/>
      <w:pgSz w:w="12240" w:h="15840"/>
      <w:pgMar w:top="450" w:right="900" w:bottom="90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03667" w14:textId="77777777" w:rsidR="00EF5387" w:rsidRDefault="00EF5387" w:rsidP="00410405">
      <w:pPr>
        <w:spacing w:after="0" w:line="240" w:lineRule="auto"/>
      </w:pPr>
      <w:r>
        <w:separator/>
      </w:r>
    </w:p>
  </w:endnote>
  <w:endnote w:type="continuationSeparator" w:id="0">
    <w:p w14:paraId="7D02C0B8" w14:textId="77777777" w:rsidR="00EF5387" w:rsidRDefault="00EF5387" w:rsidP="004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B2331" w14:textId="77777777" w:rsidR="00E53349" w:rsidRDefault="00E53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2543121"/>
      <w:docPartObj>
        <w:docPartGallery w:val="Page Numbers (Bottom of Page)"/>
        <w:docPartUnique/>
      </w:docPartObj>
    </w:sdtPr>
    <w:sdtEndPr>
      <w:rPr>
        <w:noProof/>
      </w:rPr>
    </w:sdtEndPr>
    <w:sdtContent>
      <w:p w14:paraId="1C3956FD" w14:textId="268B7371" w:rsidR="00CA3140" w:rsidRDefault="00CA3140">
        <w:pPr>
          <w:pStyle w:val="Footer"/>
          <w:jc w:val="right"/>
        </w:pPr>
        <w:r>
          <w:fldChar w:fldCharType="begin"/>
        </w:r>
        <w:r>
          <w:instrText xml:space="preserve"> PAGE   \* MERGEFORMAT </w:instrText>
        </w:r>
        <w:r>
          <w:fldChar w:fldCharType="separate"/>
        </w:r>
        <w:r w:rsidR="008166BA">
          <w:rPr>
            <w:noProof/>
          </w:rPr>
          <w:t>4</w:t>
        </w:r>
        <w:r>
          <w:rPr>
            <w:noProof/>
          </w:rPr>
          <w:fldChar w:fldCharType="end"/>
        </w:r>
      </w:p>
    </w:sdtContent>
  </w:sdt>
  <w:p w14:paraId="235699A8" w14:textId="77777777" w:rsidR="00410405" w:rsidRDefault="004104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F4DA4" w14:textId="77777777" w:rsidR="00E53349" w:rsidRDefault="00E5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364F7" w14:textId="77777777" w:rsidR="00EF5387" w:rsidRDefault="00EF5387" w:rsidP="00410405">
      <w:pPr>
        <w:spacing w:after="0" w:line="240" w:lineRule="auto"/>
      </w:pPr>
      <w:r>
        <w:separator/>
      </w:r>
    </w:p>
  </w:footnote>
  <w:footnote w:type="continuationSeparator" w:id="0">
    <w:p w14:paraId="2D0730DB" w14:textId="77777777" w:rsidR="00EF5387" w:rsidRDefault="00EF5387" w:rsidP="00410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5412E" w14:textId="77777777" w:rsidR="00E53349" w:rsidRDefault="00E533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833D9" w14:textId="35076BD5" w:rsidR="00410405" w:rsidRDefault="004104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F2781" w14:textId="323F105E" w:rsidR="00E53349" w:rsidRDefault="00E5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2338A"/>
    <w:multiLevelType w:val="hybridMultilevel"/>
    <w:tmpl w:val="9C980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CF16F7"/>
    <w:multiLevelType w:val="hybridMultilevel"/>
    <w:tmpl w:val="84ECD6C2"/>
    <w:lvl w:ilvl="0" w:tplc="542EF426">
      <w:start w:val="1"/>
      <w:numFmt w:val="lowerLetter"/>
      <w:lvlText w:val="%1."/>
      <w:lvlJc w:val="left"/>
      <w:pPr>
        <w:ind w:left="1360" w:hanging="360"/>
      </w:pPr>
      <w:rPr>
        <w:rFonts w:ascii="Century Schoolbook" w:eastAsia="Century Schoolbook" w:hAnsi="Century Schoolbook" w:cs="Century Schoolbook" w:hint="default"/>
        <w:spacing w:val="-1"/>
        <w:w w:val="99"/>
        <w:sz w:val="20"/>
        <w:szCs w:val="20"/>
        <w:lang w:val="en-US" w:eastAsia="en-US" w:bidi="en-US"/>
      </w:rPr>
    </w:lvl>
    <w:lvl w:ilvl="1" w:tplc="EC4E0DA4">
      <w:numFmt w:val="bullet"/>
      <w:lvlText w:val="•"/>
      <w:lvlJc w:val="left"/>
      <w:pPr>
        <w:ind w:left="2306" w:hanging="360"/>
      </w:pPr>
      <w:rPr>
        <w:rFonts w:hint="default"/>
        <w:lang w:val="en-US" w:eastAsia="en-US" w:bidi="en-US"/>
      </w:rPr>
    </w:lvl>
    <w:lvl w:ilvl="2" w:tplc="BDCAA508">
      <w:numFmt w:val="bullet"/>
      <w:lvlText w:val="•"/>
      <w:lvlJc w:val="left"/>
      <w:pPr>
        <w:ind w:left="3252" w:hanging="360"/>
      </w:pPr>
      <w:rPr>
        <w:rFonts w:hint="default"/>
        <w:lang w:val="en-US" w:eastAsia="en-US" w:bidi="en-US"/>
      </w:rPr>
    </w:lvl>
    <w:lvl w:ilvl="3" w:tplc="9A7C1DD8">
      <w:numFmt w:val="bullet"/>
      <w:lvlText w:val="•"/>
      <w:lvlJc w:val="left"/>
      <w:pPr>
        <w:ind w:left="4198" w:hanging="360"/>
      </w:pPr>
      <w:rPr>
        <w:rFonts w:hint="default"/>
        <w:lang w:val="en-US" w:eastAsia="en-US" w:bidi="en-US"/>
      </w:rPr>
    </w:lvl>
    <w:lvl w:ilvl="4" w:tplc="47A26674">
      <w:numFmt w:val="bullet"/>
      <w:lvlText w:val="•"/>
      <w:lvlJc w:val="left"/>
      <w:pPr>
        <w:ind w:left="5144" w:hanging="360"/>
      </w:pPr>
      <w:rPr>
        <w:rFonts w:hint="default"/>
        <w:lang w:val="en-US" w:eastAsia="en-US" w:bidi="en-US"/>
      </w:rPr>
    </w:lvl>
    <w:lvl w:ilvl="5" w:tplc="D97AB71C">
      <w:numFmt w:val="bullet"/>
      <w:lvlText w:val="•"/>
      <w:lvlJc w:val="left"/>
      <w:pPr>
        <w:ind w:left="6090" w:hanging="360"/>
      </w:pPr>
      <w:rPr>
        <w:rFonts w:hint="default"/>
        <w:lang w:val="en-US" w:eastAsia="en-US" w:bidi="en-US"/>
      </w:rPr>
    </w:lvl>
    <w:lvl w:ilvl="6" w:tplc="59A474F8">
      <w:numFmt w:val="bullet"/>
      <w:lvlText w:val="•"/>
      <w:lvlJc w:val="left"/>
      <w:pPr>
        <w:ind w:left="7036" w:hanging="360"/>
      </w:pPr>
      <w:rPr>
        <w:rFonts w:hint="default"/>
        <w:lang w:val="en-US" w:eastAsia="en-US" w:bidi="en-US"/>
      </w:rPr>
    </w:lvl>
    <w:lvl w:ilvl="7" w:tplc="D9DA3826">
      <w:numFmt w:val="bullet"/>
      <w:lvlText w:val="•"/>
      <w:lvlJc w:val="left"/>
      <w:pPr>
        <w:ind w:left="7982" w:hanging="360"/>
      </w:pPr>
      <w:rPr>
        <w:rFonts w:hint="default"/>
        <w:lang w:val="en-US" w:eastAsia="en-US" w:bidi="en-US"/>
      </w:rPr>
    </w:lvl>
    <w:lvl w:ilvl="8" w:tplc="702A885C">
      <w:numFmt w:val="bullet"/>
      <w:lvlText w:val="•"/>
      <w:lvlJc w:val="left"/>
      <w:pPr>
        <w:ind w:left="8928" w:hanging="360"/>
      </w:pPr>
      <w:rPr>
        <w:rFonts w:hint="default"/>
        <w:lang w:val="en-US" w:eastAsia="en-US" w:bidi="en-US"/>
      </w:rPr>
    </w:lvl>
  </w:abstractNum>
  <w:abstractNum w:abstractNumId="2" w15:restartNumberingAfterBreak="0">
    <w:nsid w:val="3BF55FA1"/>
    <w:multiLevelType w:val="hybridMultilevel"/>
    <w:tmpl w:val="850472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C60F00"/>
    <w:multiLevelType w:val="hybridMultilevel"/>
    <w:tmpl w:val="85629314"/>
    <w:lvl w:ilvl="0" w:tplc="8974CD0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0D8"/>
    <w:rsid w:val="000033BA"/>
    <w:rsid w:val="00024B29"/>
    <w:rsid w:val="00025B5A"/>
    <w:rsid w:val="000312E9"/>
    <w:rsid w:val="0005530C"/>
    <w:rsid w:val="00061CE2"/>
    <w:rsid w:val="0008004A"/>
    <w:rsid w:val="0008778C"/>
    <w:rsid w:val="000B42FB"/>
    <w:rsid w:val="000D4BD9"/>
    <w:rsid w:val="000F2CD1"/>
    <w:rsid w:val="00104241"/>
    <w:rsid w:val="00105F3E"/>
    <w:rsid w:val="00106457"/>
    <w:rsid w:val="001128D0"/>
    <w:rsid w:val="00163D94"/>
    <w:rsid w:val="00164062"/>
    <w:rsid w:val="00173AA0"/>
    <w:rsid w:val="001924CE"/>
    <w:rsid w:val="00195F5E"/>
    <w:rsid w:val="001E3F08"/>
    <w:rsid w:val="00210F60"/>
    <w:rsid w:val="00230EB9"/>
    <w:rsid w:val="00234463"/>
    <w:rsid w:val="00244438"/>
    <w:rsid w:val="00262954"/>
    <w:rsid w:val="00294D1A"/>
    <w:rsid w:val="002A3022"/>
    <w:rsid w:val="002B0B74"/>
    <w:rsid w:val="002C3D0C"/>
    <w:rsid w:val="002D1471"/>
    <w:rsid w:val="002D1D35"/>
    <w:rsid w:val="002E05B7"/>
    <w:rsid w:val="002E14BA"/>
    <w:rsid w:val="002F6A63"/>
    <w:rsid w:val="00313E47"/>
    <w:rsid w:val="003274C0"/>
    <w:rsid w:val="003509F6"/>
    <w:rsid w:val="00386555"/>
    <w:rsid w:val="003C37F6"/>
    <w:rsid w:val="003D2901"/>
    <w:rsid w:val="00410405"/>
    <w:rsid w:val="00413119"/>
    <w:rsid w:val="00413F34"/>
    <w:rsid w:val="00420AAD"/>
    <w:rsid w:val="00447B6B"/>
    <w:rsid w:val="00454123"/>
    <w:rsid w:val="00471522"/>
    <w:rsid w:val="0048002E"/>
    <w:rsid w:val="00493680"/>
    <w:rsid w:val="004D133D"/>
    <w:rsid w:val="004D155F"/>
    <w:rsid w:val="004D31A6"/>
    <w:rsid w:val="004F3F97"/>
    <w:rsid w:val="0050567D"/>
    <w:rsid w:val="00533709"/>
    <w:rsid w:val="00550A45"/>
    <w:rsid w:val="00554B81"/>
    <w:rsid w:val="005E0137"/>
    <w:rsid w:val="006144DF"/>
    <w:rsid w:val="0062214D"/>
    <w:rsid w:val="00646BB4"/>
    <w:rsid w:val="00664875"/>
    <w:rsid w:val="006650D8"/>
    <w:rsid w:val="00666970"/>
    <w:rsid w:val="00675C3B"/>
    <w:rsid w:val="00695FD0"/>
    <w:rsid w:val="006A50A5"/>
    <w:rsid w:val="006B601A"/>
    <w:rsid w:val="006C3051"/>
    <w:rsid w:val="00701823"/>
    <w:rsid w:val="007026F1"/>
    <w:rsid w:val="00702905"/>
    <w:rsid w:val="00714726"/>
    <w:rsid w:val="00720A1D"/>
    <w:rsid w:val="0072222D"/>
    <w:rsid w:val="007341B0"/>
    <w:rsid w:val="0073781B"/>
    <w:rsid w:val="00766274"/>
    <w:rsid w:val="00777CB7"/>
    <w:rsid w:val="007A6A34"/>
    <w:rsid w:val="007C3944"/>
    <w:rsid w:val="007C5417"/>
    <w:rsid w:val="007D3F85"/>
    <w:rsid w:val="007E19E2"/>
    <w:rsid w:val="007E1B9D"/>
    <w:rsid w:val="008048BD"/>
    <w:rsid w:val="008166BA"/>
    <w:rsid w:val="00834D8A"/>
    <w:rsid w:val="008559D6"/>
    <w:rsid w:val="008A1AEF"/>
    <w:rsid w:val="008A55EB"/>
    <w:rsid w:val="008A6DA6"/>
    <w:rsid w:val="008D0671"/>
    <w:rsid w:val="008E0734"/>
    <w:rsid w:val="009010CF"/>
    <w:rsid w:val="00922993"/>
    <w:rsid w:val="00931FEF"/>
    <w:rsid w:val="009445F9"/>
    <w:rsid w:val="00950E5A"/>
    <w:rsid w:val="0095210B"/>
    <w:rsid w:val="00955789"/>
    <w:rsid w:val="00971A69"/>
    <w:rsid w:val="00986515"/>
    <w:rsid w:val="009D5F16"/>
    <w:rsid w:val="009E220D"/>
    <w:rsid w:val="009E5C0C"/>
    <w:rsid w:val="00A27518"/>
    <w:rsid w:val="00A27AD8"/>
    <w:rsid w:val="00A362CF"/>
    <w:rsid w:val="00A363BF"/>
    <w:rsid w:val="00A40E9E"/>
    <w:rsid w:val="00A60D8C"/>
    <w:rsid w:val="00A615FA"/>
    <w:rsid w:val="00A6532D"/>
    <w:rsid w:val="00AB2E14"/>
    <w:rsid w:val="00AD50C8"/>
    <w:rsid w:val="00AF3E44"/>
    <w:rsid w:val="00B11743"/>
    <w:rsid w:val="00B144F4"/>
    <w:rsid w:val="00B15E12"/>
    <w:rsid w:val="00B21160"/>
    <w:rsid w:val="00B21942"/>
    <w:rsid w:val="00B623B6"/>
    <w:rsid w:val="00B83100"/>
    <w:rsid w:val="00B91590"/>
    <w:rsid w:val="00BA6741"/>
    <w:rsid w:val="00BF2F84"/>
    <w:rsid w:val="00C12F24"/>
    <w:rsid w:val="00C24C4D"/>
    <w:rsid w:val="00C304A4"/>
    <w:rsid w:val="00C513D7"/>
    <w:rsid w:val="00C568A0"/>
    <w:rsid w:val="00C70F65"/>
    <w:rsid w:val="00CA3140"/>
    <w:rsid w:val="00CC5019"/>
    <w:rsid w:val="00CD28D6"/>
    <w:rsid w:val="00CD2F1B"/>
    <w:rsid w:val="00D20577"/>
    <w:rsid w:val="00D247A4"/>
    <w:rsid w:val="00D47A10"/>
    <w:rsid w:val="00D75DFF"/>
    <w:rsid w:val="00D96A16"/>
    <w:rsid w:val="00DE4ABA"/>
    <w:rsid w:val="00DF7B73"/>
    <w:rsid w:val="00E16D06"/>
    <w:rsid w:val="00E327C1"/>
    <w:rsid w:val="00E53349"/>
    <w:rsid w:val="00E73883"/>
    <w:rsid w:val="00E860D1"/>
    <w:rsid w:val="00E97F11"/>
    <w:rsid w:val="00EA33AE"/>
    <w:rsid w:val="00EB5199"/>
    <w:rsid w:val="00ED6C65"/>
    <w:rsid w:val="00EF5387"/>
    <w:rsid w:val="00F17B66"/>
    <w:rsid w:val="00F31FA5"/>
    <w:rsid w:val="00F35657"/>
    <w:rsid w:val="00F41BB2"/>
    <w:rsid w:val="00F53CA4"/>
    <w:rsid w:val="00F542FB"/>
    <w:rsid w:val="00F75E6F"/>
    <w:rsid w:val="00F87ED1"/>
    <w:rsid w:val="00FB36AD"/>
    <w:rsid w:val="00FD05B4"/>
    <w:rsid w:val="00FE1D4C"/>
    <w:rsid w:val="00FF4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9DDA4"/>
  <w15:chartTrackingRefBased/>
  <w15:docId w15:val="{FA2685C7-FC96-447B-9AE9-39291C9E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50D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650D8"/>
    <w:rPr>
      <w:color w:val="0000FF"/>
      <w:u w:val="single"/>
    </w:rPr>
  </w:style>
  <w:style w:type="paragraph" w:customStyle="1" w:styleId="has-text-align-center">
    <w:name w:val="has-text-align-center"/>
    <w:basedOn w:val="Normal"/>
    <w:rsid w:val="006650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50D8"/>
    <w:rPr>
      <w:b/>
      <w:bCs/>
    </w:rPr>
  </w:style>
  <w:style w:type="character" w:customStyle="1" w:styleId="UnresolvedMention1">
    <w:name w:val="Unresolved Mention1"/>
    <w:basedOn w:val="DefaultParagraphFont"/>
    <w:uiPriority w:val="99"/>
    <w:semiHidden/>
    <w:unhideWhenUsed/>
    <w:rsid w:val="006650D8"/>
    <w:rPr>
      <w:color w:val="605E5C"/>
      <w:shd w:val="clear" w:color="auto" w:fill="E1DFDD"/>
    </w:rPr>
  </w:style>
  <w:style w:type="paragraph" w:styleId="ListParagraph">
    <w:name w:val="List Paragraph"/>
    <w:basedOn w:val="Normal"/>
    <w:uiPriority w:val="1"/>
    <w:qFormat/>
    <w:rsid w:val="000D4BD9"/>
    <w:pPr>
      <w:ind w:left="720"/>
      <w:contextualSpacing/>
    </w:pPr>
  </w:style>
  <w:style w:type="paragraph" w:customStyle="1" w:styleId="Default">
    <w:name w:val="Default"/>
    <w:rsid w:val="0038655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521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10B"/>
    <w:rPr>
      <w:rFonts w:ascii="Segoe UI" w:hAnsi="Segoe UI" w:cs="Segoe UI"/>
      <w:sz w:val="18"/>
      <w:szCs w:val="18"/>
    </w:rPr>
  </w:style>
  <w:style w:type="paragraph" w:styleId="Caption">
    <w:name w:val="caption"/>
    <w:basedOn w:val="Normal"/>
    <w:next w:val="Normal"/>
    <w:uiPriority w:val="35"/>
    <w:unhideWhenUsed/>
    <w:qFormat/>
    <w:rsid w:val="0092299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10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405"/>
  </w:style>
  <w:style w:type="paragraph" w:styleId="Footer">
    <w:name w:val="footer"/>
    <w:basedOn w:val="Normal"/>
    <w:link w:val="FooterChar"/>
    <w:uiPriority w:val="99"/>
    <w:unhideWhenUsed/>
    <w:rsid w:val="00410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405"/>
  </w:style>
  <w:style w:type="character" w:styleId="UnresolvedMention">
    <w:name w:val="Unresolved Mention"/>
    <w:basedOn w:val="DefaultParagraphFont"/>
    <w:uiPriority w:val="99"/>
    <w:semiHidden/>
    <w:unhideWhenUsed/>
    <w:rsid w:val="002D1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768349">
      <w:bodyDiv w:val="1"/>
      <w:marLeft w:val="0"/>
      <w:marRight w:val="0"/>
      <w:marTop w:val="0"/>
      <w:marBottom w:val="0"/>
      <w:divBdr>
        <w:top w:val="none" w:sz="0" w:space="0" w:color="auto"/>
        <w:left w:val="none" w:sz="0" w:space="0" w:color="auto"/>
        <w:bottom w:val="none" w:sz="0" w:space="0" w:color="auto"/>
        <w:right w:val="none" w:sz="0" w:space="0" w:color="auto"/>
      </w:divBdr>
    </w:div>
    <w:div w:id="877202775">
      <w:bodyDiv w:val="1"/>
      <w:marLeft w:val="0"/>
      <w:marRight w:val="0"/>
      <w:marTop w:val="0"/>
      <w:marBottom w:val="0"/>
      <w:divBdr>
        <w:top w:val="none" w:sz="0" w:space="0" w:color="auto"/>
        <w:left w:val="none" w:sz="0" w:space="0" w:color="auto"/>
        <w:bottom w:val="none" w:sz="0" w:space="0" w:color="auto"/>
        <w:right w:val="none" w:sz="0" w:space="0" w:color="auto"/>
      </w:divBdr>
    </w:div>
    <w:div w:id="1258710568">
      <w:bodyDiv w:val="1"/>
      <w:marLeft w:val="0"/>
      <w:marRight w:val="0"/>
      <w:marTop w:val="0"/>
      <w:marBottom w:val="0"/>
      <w:divBdr>
        <w:top w:val="none" w:sz="0" w:space="0" w:color="auto"/>
        <w:left w:val="none" w:sz="0" w:space="0" w:color="auto"/>
        <w:bottom w:val="none" w:sz="0" w:space="0" w:color="auto"/>
        <w:right w:val="none" w:sz="0" w:space="0" w:color="auto"/>
      </w:divBdr>
    </w:div>
    <w:div w:id="1680505674">
      <w:bodyDiv w:val="1"/>
      <w:marLeft w:val="0"/>
      <w:marRight w:val="0"/>
      <w:marTop w:val="0"/>
      <w:marBottom w:val="0"/>
      <w:divBdr>
        <w:top w:val="none" w:sz="0" w:space="0" w:color="auto"/>
        <w:left w:val="none" w:sz="0" w:space="0" w:color="auto"/>
        <w:bottom w:val="none" w:sz="0" w:space="0" w:color="auto"/>
        <w:right w:val="none" w:sz="0" w:space="0" w:color="auto"/>
      </w:divBdr>
    </w:div>
    <w:div w:id="178704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k.Rimedio@lapeerhote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gmorrill@wehochamber.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lin@culvercitychambe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78673-F82B-4B4C-8595-413F270AE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1578</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Morrill</dc:creator>
  <cp:keywords/>
  <dc:description/>
  <cp:lastModifiedBy>Genevieve Morrill</cp:lastModifiedBy>
  <cp:revision>2</cp:revision>
  <cp:lastPrinted>2020-07-28T18:37:00Z</cp:lastPrinted>
  <dcterms:created xsi:type="dcterms:W3CDTF">2020-07-28T18:53:00Z</dcterms:created>
  <dcterms:modified xsi:type="dcterms:W3CDTF">2020-07-28T18:53:00Z</dcterms:modified>
</cp:coreProperties>
</file>