
<file path=[Content_Types].xml><?xml version="1.0" encoding="utf-8"?>
<Types xmlns="http://schemas.openxmlformats.org/package/2006/content-types">
  <Override PartName="/word/activeX/activeX8.xml" ContentType="application/vnd.ms-office.activeX+xml"/>
  <Override PartName="/word/activeX/activeX88.xml" ContentType="application/vnd.ms-office.activeX+xml"/>
  <Override PartName="/word/activeX/activeX59.xml" ContentType="application/vnd.ms-office.activeX+xml"/>
  <Override PartName="/word/activeX/activeX77.xml" ContentType="application/vnd.ms-office.activeX+xml"/>
  <Override PartName="/word/activeX/activeX4.xml" ContentType="application/vnd.ms-office.activeX+xml"/>
  <Override PartName="/word/activeX/activeX19.xml" ContentType="application/vnd.ms-office.activeX+xml"/>
  <Override PartName="/word/activeX/activeX37.xml" ContentType="application/vnd.ms-office.activeX+xml"/>
  <Override PartName="/word/activeX/activeX48.xml" ContentType="application/vnd.ms-office.activeX+xml"/>
  <Override PartName="/word/activeX/activeX66.xml" ContentType="application/vnd.ms-office.activeX+xml"/>
  <Override PartName="/word/activeX/activeX84.xml" ContentType="application/vnd.ms-office.activeX+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2.xml" ContentType="application/vnd.ms-office.activeX+xml"/>
  <Override PartName="/word/activeX/activeX17.xml" ContentType="application/vnd.ms-office.activeX+xml"/>
  <Override PartName="/word/activeX/activeX26.xml" ContentType="application/vnd.ms-office.activeX+xml"/>
  <Override PartName="/word/activeX/activeX35.xml" ContentType="application/vnd.ms-office.activeX+xml"/>
  <Override PartName="/word/activeX/activeX44.xml" ContentType="application/vnd.ms-office.activeX+xml"/>
  <Override PartName="/word/activeX/activeX46.xml" ContentType="application/vnd.ms-office.activeX+xml"/>
  <Override PartName="/word/activeX/activeX55.xml" ContentType="application/vnd.ms-office.activeX+xml"/>
  <Override PartName="/word/activeX/activeX64.xml" ContentType="application/vnd.ms-office.activeX+xml"/>
  <Override PartName="/word/activeX/activeX73.xml" ContentType="application/vnd.ms-office.activeX+xml"/>
  <Override PartName="/word/activeX/activeX82.xml" ContentType="application/vnd.ms-office.activeX+xml"/>
  <Override PartName="/word/activeX/activeX15.xml" ContentType="application/vnd.ms-office.activeX+xml"/>
  <Override PartName="/word/activeX/activeX24.xml" ContentType="application/vnd.ms-office.activeX+xml"/>
  <Override PartName="/word/activeX/activeX33.xml" ContentType="application/vnd.ms-office.activeX+xml"/>
  <Override PartName="/word/activeX/activeX42.xml" ContentType="application/vnd.ms-office.activeX+xml"/>
  <Override PartName="/word/activeX/activeX53.xml" ContentType="application/vnd.ms-office.activeX+xml"/>
  <Override PartName="/word/activeX/activeX62.xml" ContentType="application/vnd.ms-office.activeX+xml"/>
  <Override PartName="/word/activeX/activeX71.xml" ContentType="application/vnd.ms-office.activeX+xml"/>
  <Override PartName="/word/activeX/activeX80.xml" ContentType="application/vnd.ms-office.activeX+xml"/>
  <Override PartName="/word/activeX/activeX13.xml" ContentType="application/vnd.ms-office.activeX+xml"/>
  <Override PartName="/word/activeX/activeX22.xml" ContentType="application/vnd.ms-office.activeX+xml"/>
  <Override PartName="/word/activeX/activeX31.xml" ContentType="application/vnd.ms-office.activeX+xml"/>
  <Override PartName="/word/activeX/activeX40.xml" ContentType="application/vnd.ms-office.activeX+xml"/>
  <Override PartName="/word/activeX/activeX51.xml" ContentType="application/vnd.ms-office.activeX+xml"/>
  <Override PartName="/word/activeX/activeX60.xml" ContentType="application/vnd.ms-office.activeX+xml"/>
  <Override PartName="/word/footer1.xml" ContentType="application/vnd.openxmlformats-officedocument.wordprocessingml.footer+xml"/>
  <Override PartName="/word/activeX/activeX11.xml" ContentType="application/vnd.ms-office.activeX+xml"/>
  <Override PartName="/word/activeX/activeX20.xml" ContentType="application/vnd.ms-office.activeX+xml"/>
  <Override PartName="/word/glossary/settings.xml" ContentType="application/vnd.openxmlformats-officedocument.wordprocessingml.settings+xml"/>
  <Override PartName="/word/glossary/webSettings.xml" ContentType="application/vnd.openxmlformats-officedocument.wordprocessingml.webSettings+xml"/>
  <Override PartName="/word/activeX/activeX9.xml" ContentType="application/vnd.ms-office.activeX+xml"/>
  <Default Extension="png" ContentType="image/png"/>
  <Default Extension="bin" ContentType="application/vnd.ms-office.activeX"/>
  <Override PartName="/word/activeX/activeX7.xml" ContentType="application/vnd.ms-office.activeX+xml"/>
  <Override PartName="/word/activeX/activeX5.xml" ContentType="application/vnd.ms-office.activeX+xml"/>
  <Override PartName="/word/activeX/activeX49.xml" ContentType="application/vnd.ms-office.activeX+xml"/>
  <Override PartName="/word/activeX/activeX58.xml" ContentType="application/vnd.ms-office.activeX+xml"/>
  <Override PartName="/word/activeX/activeX67.xml" ContentType="application/vnd.ms-office.activeX+xml"/>
  <Override PartName="/word/activeX/activeX69.xml" ContentType="application/vnd.ms-office.activeX+xml"/>
  <Override PartName="/word/activeX/activeX78.xml" ContentType="application/vnd.ms-office.activeX+xml"/>
  <Override PartName="/word/activeX/activeX87.xml" ContentType="application/vnd.ms-office.activeX+xml"/>
  <Override PartName="/word/activeX/activeX3.xml" ContentType="application/vnd.ms-office.activeX+xml"/>
  <Override PartName="/word/activeX/activeX18.xml" ContentType="application/vnd.ms-office.activeX+xml"/>
  <Override PartName="/word/activeX/activeX29.xml" ContentType="application/vnd.ms-office.activeX+xml"/>
  <Override PartName="/word/activeX/activeX38.xml" ContentType="application/vnd.ms-office.activeX+xml"/>
  <Override PartName="/word/activeX/activeX47.xml" ContentType="application/vnd.ms-office.activeX+xml"/>
  <Override PartName="/word/activeX/activeX56.xml" ContentType="application/vnd.ms-office.activeX+xml"/>
  <Override PartName="/word/activeX/activeX65.xml" ContentType="application/vnd.ms-office.activeX+xml"/>
  <Override PartName="/word/activeX/activeX76.xml" ContentType="application/vnd.ms-office.activeX+xml"/>
  <Override PartName="/word/activeX/activeX85.xml" ContentType="application/vnd.ms-office.activeX+xml"/>
  <Override PartName="/word/glossary/fontTable.xml" ContentType="application/vnd.openxmlformats-officedocument.wordprocessingml.fontTable+xml"/>
  <Override PartName="/word/endnotes.xml" ContentType="application/vnd.openxmlformats-officedocument.wordprocessingml.endnotes+xml"/>
  <Override PartName="/word/activeX/activeX1.xml" ContentType="application/vnd.ms-office.activeX+xml"/>
  <Override PartName="/word/activeX/activeX16.xml" ContentType="application/vnd.ms-office.activeX+xml"/>
  <Override PartName="/word/activeX/activeX27.xml" ContentType="application/vnd.ms-office.activeX+xml"/>
  <Override PartName="/word/activeX/activeX36.xml" ContentType="application/vnd.ms-office.activeX+xml"/>
  <Override PartName="/word/activeX/activeX45.xml" ContentType="application/vnd.ms-office.activeX+xml"/>
  <Override PartName="/word/activeX/activeX54.xml" ContentType="application/vnd.ms-office.activeX+xml"/>
  <Override PartName="/word/activeX/activeX63.xml" ContentType="application/vnd.ms-office.activeX+xml"/>
  <Override PartName="/word/activeX/activeX74.xml" ContentType="application/vnd.ms-office.activeX+xml"/>
  <Override PartName="/word/activeX/activeX83.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activeX/activeX14.xml" ContentType="application/vnd.ms-office.activeX+xml"/>
  <Override PartName="/word/activeX/activeX25.xml" ContentType="application/vnd.ms-office.activeX+xml"/>
  <Override PartName="/word/activeX/activeX34.xml" ContentType="application/vnd.ms-office.activeX+xml"/>
  <Override PartName="/word/activeX/activeX43.xml" ContentType="application/vnd.ms-office.activeX+xml"/>
  <Override PartName="/word/activeX/activeX52.xml" ContentType="application/vnd.ms-office.activeX+xml"/>
  <Override PartName="/word/activeX/activeX61.xml" ContentType="application/vnd.ms-office.activeX+xml"/>
  <Override PartName="/word/activeX/activeX72.xml" ContentType="application/vnd.ms-office.activeX+xml"/>
  <Override PartName="/word/activeX/activeX81.xml" ContentType="application/vnd.ms-office.activeX+xml"/>
  <Override PartName="/word/glossary/document.xml" ContentType="application/vnd.openxmlformats-officedocument.wordprocessingml.document.glossary+xml"/>
  <Override PartName="/word/activeX/activeX12.xml" ContentType="application/vnd.ms-office.activeX+xml"/>
  <Override PartName="/word/activeX/activeX21.xml" ContentType="application/vnd.ms-office.activeX+xml"/>
  <Override PartName="/word/activeX/activeX23.xml" ContentType="application/vnd.ms-office.activeX+xml"/>
  <Override PartName="/word/activeX/activeX32.xml" ContentType="application/vnd.ms-office.activeX+xml"/>
  <Override PartName="/word/activeX/activeX41.xml" ContentType="application/vnd.ms-office.activeX+xml"/>
  <Override PartName="/word/activeX/activeX50.xml" ContentType="application/vnd.ms-office.activeX+xml"/>
  <Override PartName="/word/activeX/activeX70.xml" ContentType="application/vnd.ms-office.activeX+xml"/>
  <Override PartName="/word/theme/theme1.xml" ContentType="application/vnd.openxmlformats-officedocument.theme+xml"/>
  <Override PartName="/word/activeX/activeX10.xml" ContentType="application/vnd.ms-office.activeX+xml"/>
  <Override PartName="/word/activeX/activeX30.xml" ContentType="application/vnd.ms-office.activeX+xml"/>
  <Override PartName="/word/fontTable.xml" ContentType="application/vnd.openxmlformats-officedocument.wordprocessingml.fontTable+xml"/>
  <Override PartName="/word/glossary/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otnotes.xml" ContentType="application/vnd.openxmlformats-officedocument.wordprocessingml.footnotes+xml"/>
  <Override PartName="/word/activeX/activeX79.xml" ContentType="application/vnd.ms-office.activeX+xml"/>
  <Override PartName="/word/activeX/activeX6.xml" ContentType="application/vnd.ms-office.activeX+xml"/>
  <Override PartName="/word/activeX/activeX39.xml" ContentType="application/vnd.ms-office.activeX+xml"/>
  <Override PartName="/word/activeX/activeX68.xml" ContentType="application/vnd.ms-office.activeX+xml"/>
  <Override PartName="/word/activeX/activeX86.xml" ContentType="application/vnd.ms-office.activeX+xml"/>
  <Default Extension="wmf" ContentType="image/x-wmf"/>
  <Override PartName="/word/activeX/activeX28.xml" ContentType="application/vnd.ms-office.activeX+xml"/>
  <Override PartName="/word/activeX/activeX57.xml" ContentType="application/vnd.ms-office.activeX+xml"/>
  <Override PartName="/word/activeX/activeX75.xml" ContentType="application/vnd.ms-office.activeX+xml"/>
  <Default Extension="rels" ContentType="application/vnd.openxmlformats-package.relationship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8EB" w:rsidRDefault="0040515F" w:rsidP="008B6BF0">
      <w:pPr>
        <w:shd w:val="clear" w:color="auto" w:fill="FFFFFF"/>
        <w:spacing w:after="0" w:line="240" w:lineRule="auto"/>
        <w:rPr>
          <w:rFonts w:asciiTheme="majorHAnsi" w:eastAsia="Times New Roman" w:hAnsiTheme="majorHAnsi" w:cs="Segoe UI"/>
          <w:color w:val="333333"/>
          <w:sz w:val="24"/>
          <w:szCs w:val="24"/>
        </w:rPr>
      </w:pPr>
      <w:r w:rsidRPr="0040515F">
        <w:rPr>
          <w:rFonts w:asciiTheme="majorHAnsi" w:hAnsiTheme="majorHAnsi"/>
          <w:noProof/>
          <w:sz w:val="24"/>
          <w:szCs w:val="24"/>
          <w:lang w:eastAsia="zh-TW"/>
        </w:rPr>
        <w:pict>
          <v:shapetype id="_x0000_t202" coordsize="21600,21600" o:spt="202" path="m,l,21600r21600,l21600,xe">
            <v:stroke joinstyle="miter"/>
            <v:path gradientshapeok="t" o:connecttype="rect"/>
          </v:shapetype>
          <v:shape id="_x0000_s1026" type="#_x0000_t202" style="position:absolute;margin-left:101.55pt;margin-top:-23.45pt;width:264.85pt;height:223.15pt;z-index:251660288;mso-width-relative:margin;mso-height-relative:margin" strokecolor="#00b050">
            <v:textbox>
              <w:txbxContent>
                <w:p w:rsidR="0040515F" w:rsidRDefault="0040515F" w:rsidP="0040515F">
                  <w:pPr>
                    <w:jc w:val="center"/>
                    <w:rPr>
                      <w:sz w:val="32"/>
                      <w:szCs w:val="32"/>
                    </w:rPr>
                  </w:pPr>
                  <w:r>
                    <w:rPr>
                      <w:noProof/>
                    </w:rPr>
                    <w:drawing>
                      <wp:inline distT="0" distB="0" distL="0" distR="0">
                        <wp:extent cx="1000000" cy="1000000"/>
                        <wp:effectExtent l="19050" t="0" r="0" b="0"/>
                        <wp:docPr id="3" name="Picture 2" descr="NWC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WC logo 2.png"/>
                                <pic:cNvPicPr/>
                              </pic:nvPicPr>
                              <pic:blipFill>
                                <a:blip r:embed="rId6"/>
                                <a:stretch>
                                  <a:fillRect/>
                                </a:stretch>
                              </pic:blipFill>
                              <pic:spPr>
                                <a:xfrm>
                                  <a:off x="0" y="0"/>
                                  <a:ext cx="1000000" cy="1000000"/>
                                </a:xfrm>
                                <a:prstGeom prst="rect">
                                  <a:avLst/>
                                </a:prstGeom>
                              </pic:spPr>
                            </pic:pic>
                          </a:graphicData>
                        </a:graphic>
                      </wp:inline>
                    </w:drawing>
                  </w:r>
                </w:p>
                <w:p w:rsidR="0040515F" w:rsidRPr="0040515F" w:rsidRDefault="0040515F" w:rsidP="0040515F">
                  <w:pPr>
                    <w:jc w:val="center"/>
                    <w:rPr>
                      <w:sz w:val="32"/>
                      <w:szCs w:val="32"/>
                    </w:rPr>
                  </w:pPr>
                  <w:r w:rsidRPr="0040515F">
                    <w:rPr>
                      <w:sz w:val="32"/>
                      <w:szCs w:val="32"/>
                    </w:rPr>
                    <w:t>MICHIGAN WOLF PLAN UPDATE 2022</w:t>
                  </w:r>
                </w:p>
                <w:p w:rsidR="0040515F" w:rsidRPr="0040515F" w:rsidRDefault="0040515F" w:rsidP="0040515F">
                  <w:pPr>
                    <w:jc w:val="center"/>
                    <w:rPr>
                      <w:rFonts w:asciiTheme="majorHAnsi" w:hAnsiTheme="majorHAnsi"/>
                      <w:sz w:val="32"/>
                      <w:szCs w:val="32"/>
                    </w:rPr>
                  </w:pPr>
                  <w:r w:rsidRPr="0040515F">
                    <w:rPr>
                      <w:rFonts w:asciiTheme="majorHAnsi" w:hAnsiTheme="majorHAnsi"/>
                      <w:sz w:val="32"/>
                      <w:szCs w:val="32"/>
                      <w:highlight w:val="yellow"/>
                    </w:rPr>
                    <w:t>Comments due by:  August 4, 2022</w:t>
                  </w:r>
                </w:p>
                <w:p w:rsidR="0040515F" w:rsidRPr="0040515F" w:rsidRDefault="0040515F" w:rsidP="0040515F">
                  <w:pPr>
                    <w:jc w:val="center"/>
                    <w:rPr>
                      <w:rFonts w:asciiTheme="majorHAnsi" w:hAnsiTheme="majorHAnsi"/>
                      <w:sz w:val="32"/>
                      <w:szCs w:val="32"/>
                    </w:rPr>
                  </w:pPr>
                  <w:hyperlink r:id="rId7" w:history="1">
                    <w:r w:rsidRPr="0040515F">
                      <w:rPr>
                        <w:rStyle w:val="Hyperlink"/>
                        <w:rFonts w:asciiTheme="majorHAnsi" w:hAnsiTheme="majorHAnsi"/>
                        <w:sz w:val="32"/>
                        <w:szCs w:val="32"/>
                      </w:rPr>
                      <w:t>LINK TO PLAN UPDATE</w:t>
                    </w:r>
                  </w:hyperlink>
                </w:p>
                <w:p w:rsidR="0040515F" w:rsidRPr="0040515F" w:rsidRDefault="0040515F" w:rsidP="0040515F">
                  <w:pPr>
                    <w:jc w:val="center"/>
                    <w:rPr>
                      <w:sz w:val="32"/>
                      <w:szCs w:val="32"/>
                    </w:rPr>
                  </w:pPr>
                  <w:hyperlink r:id="rId8" w:history="1">
                    <w:r w:rsidRPr="0040515F">
                      <w:rPr>
                        <w:rStyle w:val="Hyperlink"/>
                        <w:rFonts w:asciiTheme="majorHAnsi" w:hAnsiTheme="majorHAnsi"/>
                        <w:sz w:val="32"/>
                        <w:szCs w:val="32"/>
                      </w:rPr>
                      <w:t>HOW TO COMMENT</w:t>
                    </w:r>
                  </w:hyperlink>
                </w:p>
              </w:txbxContent>
            </v:textbox>
          </v:shape>
        </w:pict>
      </w:r>
    </w:p>
    <w:p w:rsidR="00F808EB" w:rsidRDefault="00F808EB" w:rsidP="0040515F">
      <w:pPr>
        <w:jc w:val="right"/>
        <w:rPr>
          <w:rFonts w:asciiTheme="majorHAnsi" w:hAnsiTheme="majorHAnsi"/>
          <w:sz w:val="24"/>
          <w:szCs w:val="24"/>
        </w:rPr>
      </w:pPr>
    </w:p>
    <w:p w:rsidR="00F808EB" w:rsidRDefault="00F808EB" w:rsidP="00F808EB">
      <w:pPr>
        <w:rPr>
          <w:rFonts w:asciiTheme="majorHAnsi" w:hAnsiTheme="majorHAnsi"/>
          <w:sz w:val="24"/>
          <w:szCs w:val="24"/>
        </w:rPr>
      </w:pPr>
    </w:p>
    <w:p w:rsidR="00F808EB" w:rsidRPr="005F25D6" w:rsidRDefault="00F808EB" w:rsidP="00F808EB">
      <w:pPr>
        <w:rPr>
          <w:rFonts w:asciiTheme="majorHAnsi" w:hAnsiTheme="majorHAnsi"/>
          <w:sz w:val="24"/>
          <w:szCs w:val="24"/>
        </w:rPr>
      </w:pPr>
    </w:p>
    <w:p w:rsidR="0040515F" w:rsidRDefault="0040515F" w:rsidP="00F808EB">
      <w:pPr>
        <w:rPr>
          <w:rFonts w:asciiTheme="majorHAnsi" w:hAnsiTheme="majorHAnsi"/>
          <w:sz w:val="24"/>
          <w:szCs w:val="24"/>
        </w:rPr>
      </w:pPr>
    </w:p>
    <w:p w:rsidR="0040515F" w:rsidRDefault="0040515F" w:rsidP="00F808EB">
      <w:pPr>
        <w:rPr>
          <w:rFonts w:asciiTheme="majorHAnsi" w:hAnsiTheme="majorHAnsi"/>
          <w:sz w:val="24"/>
          <w:szCs w:val="24"/>
        </w:rPr>
      </w:pPr>
    </w:p>
    <w:p w:rsidR="0040515F" w:rsidRDefault="0040515F" w:rsidP="00F808EB">
      <w:pPr>
        <w:rPr>
          <w:rFonts w:asciiTheme="majorHAnsi" w:hAnsiTheme="majorHAnsi"/>
          <w:sz w:val="24"/>
          <w:szCs w:val="24"/>
        </w:rPr>
      </w:pPr>
    </w:p>
    <w:p w:rsidR="0040515F" w:rsidRDefault="0040515F" w:rsidP="00F808EB">
      <w:pPr>
        <w:rPr>
          <w:rFonts w:asciiTheme="majorHAnsi" w:hAnsiTheme="majorHAnsi"/>
          <w:sz w:val="24"/>
          <w:szCs w:val="24"/>
        </w:rPr>
      </w:pPr>
    </w:p>
    <w:p w:rsidR="0040515F" w:rsidRDefault="0040515F" w:rsidP="00F808EB">
      <w:pPr>
        <w:rPr>
          <w:rFonts w:asciiTheme="majorHAnsi" w:hAnsiTheme="majorHAnsi"/>
          <w:sz w:val="24"/>
          <w:szCs w:val="24"/>
        </w:rPr>
      </w:pPr>
    </w:p>
    <w:p w:rsidR="00F808EB" w:rsidRPr="00F808EB" w:rsidRDefault="00F808EB" w:rsidP="00F808EB">
      <w:pPr>
        <w:rPr>
          <w:rFonts w:asciiTheme="majorHAnsi" w:hAnsiTheme="majorHAnsi"/>
          <w:sz w:val="24"/>
          <w:szCs w:val="24"/>
        </w:rPr>
      </w:pPr>
      <w:r w:rsidRPr="00F808EB">
        <w:rPr>
          <w:rFonts w:asciiTheme="majorHAnsi" w:hAnsiTheme="majorHAnsi"/>
          <w:sz w:val="24"/>
          <w:szCs w:val="24"/>
        </w:rPr>
        <w:t>The 2022 draft plan is an update to the 2015 plan, incorporating the most recent scientific data and public attitude survey.</w:t>
      </w:r>
    </w:p>
    <w:p w:rsidR="00F808EB" w:rsidRPr="00F808EB" w:rsidRDefault="00F808EB" w:rsidP="00F808EB">
      <w:pPr>
        <w:shd w:val="clear" w:color="auto" w:fill="FFFFFF"/>
        <w:spacing w:after="0" w:line="240" w:lineRule="auto"/>
        <w:rPr>
          <w:rFonts w:asciiTheme="majorHAnsi" w:hAnsiTheme="majorHAnsi"/>
          <w:sz w:val="24"/>
          <w:szCs w:val="24"/>
        </w:rPr>
      </w:pPr>
      <w:r w:rsidRPr="00F808EB">
        <w:rPr>
          <w:rFonts w:asciiTheme="majorHAnsi" w:hAnsiTheme="majorHAnsi"/>
          <w:sz w:val="24"/>
          <w:szCs w:val="24"/>
        </w:rPr>
        <w:t xml:space="preserve">The goals and strategies have remained the same as described in the 2008 &amp; 2015 plans.  </w:t>
      </w:r>
    </w:p>
    <w:p w:rsidR="00F808EB" w:rsidRPr="00F808EB" w:rsidRDefault="00F808EB" w:rsidP="00F808EB">
      <w:pPr>
        <w:shd w:val="clear" w:color="auto" w:fill="FFFFFF"/>
        <w:spacing w:after="0" w:line="240" w:lineRule="auto"/>
        <w:rPr>
          <w:rFonts w:asciiTheme="majorHAnsi" w:hAnsiTheme="majorHAnsi"/>
          <w:sz w:val="24"/>
          <w:szCs w:val="24"/>
        </w:rPr>
      </w:pPr>
    </w:p>
    <w:p w:rsidR="00F808EB" w:rsidRPr="00F808EB" w:rsidRDefault="00F808EB" w:rsidP="00F808EB">
      <w:pPr>
        <w:shd w:val="clear" w:color="auto" w:fill="FFFFFF"/>
        <w:spacing w:after="0" w:line="240" w:lineRule="auto"/>
        <w:rPr>
          <w:rFonts w:asciiTheme="majorHAnsi" w:eastAsia="Times New Roman" w:hAnsiTheme="majorHAnsi" w:cs="Segoe UI"/>
          <w:sz w:val="24"/>
          <w:szCs w:val="24"/>
        </w:rPr>
      </w:pPr>
      <w:r w:rsidRPr="00F808EB">
        <w:rPr>
          <w:rFonts w:asciiTheme="majorHAnsi" w:eastAsia="Times New Roman" w:hAnsiTheme="majorHAnsi" w:cs="Segoe UI"/>
          <w:sz w:val="24"/>
          <w:szCs w:val="24"/>
        </w:rPr>
        <w:t>Consistent with the past plans, the 2022 update does not include any operational guidelines.</w:t>
      </w:r>
    </w:p>
    <w:p w:rsidR="00F808EB" w:rsidRPr="00F808EB" w:rsidRDefault="00F808EB" w:rsidP="00F808EB">
      <w:pPr>
        <w:shd w:val="clear" w:color="auto" w:fill="FFFFFF"/>
        <w:spacing w:after="0" w:line="240" w:lineRule="auto"/>
        <w:rPr>
          <w:rFonts w:asciiTheme="majorHAnsi" w:eastAsia="Times New Roman" w:hAnsiTheme="majorHAnsi" w:cs="Segoe UI"/>
          <w:sz w:val="24"/>
          <w:szCs w:val="24"/>
        </w:rPr>
      </w:pPr>
    </w:p>
    <w:p w:rsidR="00F808EB" w:rsidRDefault="00F808EB" w:rsidP="00F808EB">
      <w:pPr>
        <w:shd w:val="clear" w:color="auto" w:fill="FFFFFF"/>
        <w:spacing w:after="0" w:line="240" w:lineRule="auto"/>
        <w:rPr>
          <w:rFonts w:asciiTheme="majorHAnsi" w:eastAsia="Times New Roman" w:hAnsiTheme="majorHAnsi" w:cs="Segoe UI"/>
          <w:sz w:val="24"/>
          <w:szCs w:val="24"/>
        </w:rPr>
      </w:pPr>
      <w:r w:rsidRPr="00F808EB">
        <w:rPr>
          <w:rFonts w:asciiTheme="majorHAnsi" w:eastAsia="Times New Roman" w:hAnsiTheme="majorHAnsi" w:cs="Segoe UI"/>
          <w:sz w:val="24"/>
          <w:szCs w:val="24"/>
        </w:rPr>
        <w:t>This plan does not identify a target population size, nor does it establish an upper limit for the number of wolves in Michigan.</w:t>
      </w:r>
    </w:p>
    <w:p w:rsidR="0040515F" w:rsidRDefault="0040515F" w:rsidP="00F808EB">
      <w:pPr>
        <w:shd w:val="clear" w:color="auto" w:fill="FFFFFF"/>
        <w:spacing w:after="0" w:line="240" w:lineRule="auto"/>
        <w:rPr>
          <w:rFonts w:asciiTheme="majorHAnsi" w:eastAsia="Times New Roman" w:hAnsiTheme="majorHAnsi" w:cs="Segoe UI"/>
          <w:sz w:val="24"/>
          <w:szCs w:val="24"/>
        </w:rPr>
      </w:pPr>
    </w:p>
    <w:p w:rsidR="0040515F" w:rsidRPr="00F808EB" w:rsidRDefault="0040515F" w:rsidP="00F808EB">
      <w:pPr>
        <w:shd w:val="clear" w:color="auto" w:fill="FFFFFF"/>
        <w:spacing w:after="0" w:line="240" w:lineRule="auto"/>
        <w:rPr>
          <w:rFonts w:asciiTheme="majorHAnsi" w:eastAsia="Times New Roman" w:hAnsiTheme="majorHAnsi" w:cs="Segoe UI"/>
          <w:sz w:val="24"/>
          <w:szCs w:val="24"/>
        </w:rPr>
      </w:pPr>
      <w:r>
        <w:rPr>
          <w:rFonts w:asciiTheme="majorHAnsi" w:eastAsia="Times New Roman" w:hAnsiTheme="majorHAnsi" w:cs="Segoe UI"/>
          <w:sz w:val="24"/>
          <w:szCs w:val="24"/>
        </w:rPr>
        <w:t>If you have any questions about the plan or this guide, contact us at info@wolfwatcher.org</w:t>
      </w:r>
    </w:p>
    <w:p w:rsidR="00F808EB" w:rsidRPr="00F808EB" w:rsidRDefault="00F808EB" w:rsidP="008B6BF0">
      <w:pPr>
        <w:shd w:val="clear" w:color="auto" w:fill="FFFFFF"/>
        <w:spacing w:after="0" w:line="240" w:lineRule="auto"/>
        <w:rPr>
          <w:rFonts w:asciiTheme="majorHAnsi" w:eastAsia="Times New Roman" w:hAnsiTheme="majorHAnsi" w:cs="Segoe UI"/>
          <w:sz w:val="24"/>
          <w:szCs w:val="24"/>
        </w:rPr>
      </w:pP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t>1.</w:t>
      </w:r>
      <w:r w:rsidR="00003F93" w:rsidRPr="00003F93">
        <w:rPr>
          <w:rFonts w:asciiTheme="majorHAnsi" w:eastAsia="Times New Roman" w:hAnsiTheme="majorHAnsi" w:cs="Segoe UI"/>
          <w:color w:val="333333"/>
          <w:sz w:val="24"/>
          <w:szCs w:val="24"/>
        </w:rPr>
        <w:t xml:space="preserve"> </w:t>
      </w:r>
      <w:r w:rsidRPr="00003F93">
        <w:rPr>
          <w:rFonts w:asciiTheme="majorHAnsi" w:eastAsia="Times New Roman" w:hAnsiTheme="majorHAnsi" w:cs="Segoe UI"/>
          <w:color w:val="333333"/>
          <w:sz w:val="24"/>
          <w:szCs w:val="24"/>
        </w:rPr>
        <w:t>What is your acceptance level of Goal 1? </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t>Goal 1: Maintain a viable population.</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09" type="#_x0000_t75" style="width:20.05pt;height:18.15pt" o:ole="">
            <v:imagedata r:id="rId9" o:title=""/>
          </v:shape>
          <w:control r:id="rId10" w:name="DefaultOcxName" w:shapeid="_x0000_i1309"/>
        </w:object>
      </w:r>
      <w:r w:rsidRPr="00003F93">
        <w:rPr>
          <w:rFonts w:asciiTheme="majorHAnsi" w:eastAsia="Times New Roman" w:hAnsiTheme="majorHAnsi" w:cs="Segoe UI"/>
          <w:color w:val="333333"/>
          <w:sz w:val="24"/>
          <w:szCs w:val="24"/>
        </w:rPr>
        <w:t>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300" type="#_x0000_t75" style="width:20.05pt;height:18.15pt" o:ole="">
            <v:imagedata r:id="rId9" o:title=""/>
          </v:shape>
          <w:control r:id="rId11" w:name="DefaultOcxName1" w:shapeid="_x0000_i1300"/>
        </w:object>
      </w:r>
      <w:r w:rsidRPr="00003F93">
        <w:rPr>
          <w:rFonts w:asciiTheme="majorHAnsi" w:eastAsia="Times New Roman" w:hAnsiTheme="majorHAnsi" w:cs="Segoe UI"/>
          <w:color w:val="333333"/>
          <w:sz w:val="24"/>
          <w:szCs w:val="24"/>
        </w:rPr>
        <w:t>Somewhat 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95" type="#_x0000_t75" style="width:20.05pt;height:18.15pt" o:ole="">
            <v:imagedata r:id="rId9" o:title=""/>
          </v:shape>
          <w:control r:id="rId12" w:name="DefaultOcxName2" w:shapeid="_x0000_i1295"/>
        </w:object>
      </w:r>
      <w:r w:rsidRPr="00003F93">
        <w:rPr>
          <w:rFonts w:asciiTheme="majorHAnsi" w:eastAsia="Times New Roman" w:hAnsiTheme="majorHAnsi" w:cs="Segoe UI"/>
          <w:color w:val="333333"/>
          <w:sz w:val="24"/>
          <w:szCs w:val="24"/>
        </w:rPr>
        <w:t>Neither acceptable nor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310" type="#_x0000_t75" style="width:20.05pt;height:18.15pt" o:ole="">
            <v:imagedata r:id="rId13" o:title=""/>
          </v:shape>
          <w:control r:id="rId14" w:name="DefaultOcxName3" w:shapeid="_x0000_i1310"/>
        </w:object>
      </w:r>
      <w:r w:rsidRPr="00003F93">
        <w:rPr>
          <w:rFonts w:asciiTheme="majorHAnsi" w:eastAsia="Times New Roman" w:hAnsiTheme="majorHAnsi" w:cs="Segoe UI"/>
          <w:color w:val="333333"/>
          <w:sz w:val="24"/>
          <w:szCs w:val="24"/>
          <w:highlight w:val="yellow"/>
        </w:rPr>
        <w:t>Somewhat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93" type="#_x0000_t75" style="width:20.05pt;height:18.15pt" o:ole="">
            <v:imagedata r:id="rId9" o:title=""/>
          </v:shape>
          <w:control r:id="rId15" w:name="DefaultOcxName4" w:shapeid="_x0000_i1293"/>
        </w:object>
      </w:r>
      <w:r w:rsidRPr="00003F93">
        <w:rPr>
          <w:rFonts w:asciiTheme="majorHAnsi" w:eastAsia="Times New Roman" w:hAnsiTheme="majorHAnsi" w:cs="Segoe UI"/>
          <w:color w:val="333333"/>
          <w:sz w:val="24"/>
          <w:szCs w:val="24"/>
        </w:rPr>
        <w:t>Unacceptable</w:t>
      </w:r>
    </w:p>
    <w:p w:rsidR="00003F93" w:rsidRDefault="00003F93" w:rsidP="008B6BF0">
      <w:pPr>
        <w:shd w:val="clear" w:color="auto" w:fill="FFFFFF"/>
        <w:spacing w:after="0" w:line="240" w:lineRule="auto"/>
        <w:rPr>
          <w:rFonts w:asciiTheme="majorHAnsi" w:eastAsia="Times New Roman" w:hAnsiTheme="majorHAnsi" w:cs="Segoe UI"/>
          <w:color w:val="333333"/>
          <w:sz w:val="24"/>
          <w:szCs w:val="24"/>
        </w:rPr>
      </w:pPr>
    </w:p>
    <w:p w:rsidR="0040515F" w:rsidRDefault="0040515F">
      <w:pPr>
        <w:rPr>
          <w:rFonts w:asciiTheme="majorHAnsi" w:eastAsia="Times New Roman" w:hAnsiTheme="majorHAnsi" w:cs="Segoe UI"/>
          <w:color w:val="333333"/>
          <w:sz w:val="24"/>
          <w:szCs w:val="24"/>
        </w:rPr>
      </w:pPr>
      <w:r>
        <w:rPr>
          <w:rFonts w:asciiTheme="majorHAnsi" w:eastAsia="Times New Roman" w:hAnsiTheme="majorHAnsi" w:cs="Segoe UI"/>
          <w:color w:val="333333"/>
          <w:sz w:val="24"/>
          <w:szCs w:val="24"/>
        </w:rPr>
        <w:br w:type="page"/>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lastRenderedPageBreak/>
        <w:t>2.</w:t>
      </w:r>
      <w:r w:rsidR="00003F93" w:rsidRPr="00003F93">
        <w:rPr>
          <w:rFonts w:asciiTheme="majorHAnsi" w:eastAsia="Times New Roman" w:hAnsiTheme="majorHAnsi" w:cs="Segoe UI"/>
          <w:color w:val="333333"/>
          <w:sz w:val="24"/>
          <w:szCs w:val="24"/>
        </w:rPr>
        <w:t xml:space="preserve"> </w:t>
      </w:r>
      <w:r w:rsidRPr="00003F93">
        <w:rPr>
          <w:rFonts w:asciiTheme="majorHAnsi" w:eastAsia="Times New Roman" w:hAnsiTheme="majorHAnsi" w:cs="Segoe UI"/>
          <w:color w:val="333333"/>
          <w:sz w:val="24"/>
          <w:szCs w:val="24"/>
        </w:rPr>
        <w:t>What is your acceptance level of Goal 2?</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t>Goal 2: Facilitate wolf-related benefits.</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92" type="#_x0000_t75" style="width:20.05pt;height:18.15pt" o:ole="">
            <v:imagedata r:id="rId9" o:title=""/>
          </v:shape>
          <w:control r:id="rId16" w:name="DefaultOcxName5" w:shapeid="_x0000_i1292"/>
        </w:object>
      </w:r>
      <w:r w:rsidRPr="00003F93">
        <w:rPr>
          <w:rFonts w:asciiTheme="majorHAnsi" w:eastAsia="Times New Roman" w:hAnsiTheme="majorHAnsi" w:cs="Segoe UI"/>
          <w:color w:val="333333"/>
          <w:sz w:val="24"/>
          <w:szCs w:val="24"/>
        </w:rPr>
        <w:t>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304" type="#_x0000_t75" style="width:20.05pt;height:18.15pt" o:ole="">
            <v:imagedata r:id="rId9" o:title=""/>
          </v:shape>
          <w:control r:id="rId17" w:name="DefaultOcxName6" w:shapeid="_x0000_i1304"/>
        </w:object>
      </w:r>
      <w:r w:rsidRPr="00003F93">
        <w:rPr>
          <w:rFonts w:asciiTheme="majorHAnsi" w:eastAsia="Times New Roman" w:hAnsiTheme="majorHAnsi" w:cs="Segoe UI"/>
          <w:color w:val="333333"/>
          <w:sz w:val="24"/>
          <w:szCs w:val="24"/>
        </w:rPr>
        <w:t>Somewhat 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90" type="#_x0000_t75" style="width:20.05pt;height:18.15pt" o:ole="">
            <v:imagedata r:id="rId9" o:title=""/>
          </v:shape>
          <w:control r:id="rId18" w:name="DefaultOcxName7" w:shapeid="_x0000_i1290"/>
        </w:object>
      </w:r>
      <w:r w:rsidRPr="00003F93">
        <w:rPr>
          <w:rFonts w:asciiTheme="majorHAnsi" w:eastAsia="Times New Roman" w:hAnsiTheme="majorHAnsi" w:cs="Segoe UI"/>
          <w:color w:val="333333"/>
          <w:sz w:val="24"/>
          <w:szCs w:val="24"/>
        </w:rPr>
        <w:t>Neither acceptable nor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305" type="#_x0000_t75" style="width:20.05pt;height:18.15pt" o:ole="">
            <v:imagedata r:id="rId13" o:title=""/>
          </v:shape>
          <w:control r:id="rId19" w:name="DefaultOcxName8" w:shapeid="_x0000_i1305"/>
        </w:object>
      </w:r>
      <w:r w:rsidRPr="00003F93">
        <w:rPr>
          <w:rFonts w:asciiTheme="majorHAnsi" w:eastAsia="Times New Roman" w:hAnsiTheme="majorHAnsi" w:cs="Segoe UI"/>
          <w:color w:val="333333"/>
          <w:sz w:val="24"/>
          <w:szCs w:val="24"/>
          <w:highlight w:val="yellow"/>
        </w:rPr>
        <w:t>Somewhat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88" type="#_x0000_t75" style="width:20.05pt;height:18.15pt" o:ole="">
            <v:imagedata r:id="rId9" o:title=""/>
          </v:shape>
          <w:control r:id="rId20" w:name="DefaultOcxName9" w:shapeid="_x0000_i1288"/>
        </w:object>
      </w:r>
      <w:r w:rsidRPr="00003F93">
        <w:rPr>
          <w:rFonts w:asciiTheme="majorHAnsi" w:eastAsia="Times New Roman" w:hAnsiTheme="majorHAnsi" w:cs="Segoe UI"/>
          <w:color w:val="333333"/>
          <w:sz w:val="24"/>
          <w:szCs w:val="24"/>
        </w:rPr>
        <w:t>Unacceptable</w:t>
      </w:r>
    </w:p>
    <w:p w:rsidR="00003F93" w:rsidRPr="00003F93" w:rsidRDefault="00003F93" w:rsidP="008B6BF0">
      <w:pPr>
        <w:shd w:val="clear" w:color="auto" w:fill="FFFFFF"/>
        <w:spacing w:after="0" w:line="240" w:lineRule="auto"/>
        <w:rPr>
          <w:rFonts w:asciiTheme="majorHAnsi" w:eastAsia="Times New Roman" w:hAnsiTheme="majorHAnsi" w:cs="Segoe UI"/>
          <w:color w:val="333333"/>
          <w:sz w:val="24"/>
          <w:szCs w:val="24"/>
        </w:rPr>
      </w:pP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t>3.</w:t>
      </w:r>
      <w:r w:rsidR="00003F93" w:rsidRPr="00003F93">
        <w:rPr>
          <w:rFonts w:asciiTheme="majorHAnsi" w:eastAsia="Times New Roman" w:hAnsiTheme="majorHAnsi" w:cs="Segoe UI"/>
          <w:color w:val="333333"/>
          <w:sz w:val="24"/>
          <w:szCs w:val="24"/>
        </w:rPr>
        <w:t xml:space="preserve"> </w:t>
      </w:r>
      <w:r w:rsidRPr="00003F93">
        <w:rPr>
          <w:rFonts w:asciiTheme="majorHAnsi" w:eastAsia="Times New Roman" w:hAnsiTheme="majorHAnsi" w:cs="Segoe UI"/>
          <w:color w:val="333333"/>
          <w:sz w:val="24"/>
          <w:szCs w:val="24"/>
        </w:rPr>
        <w:t>What is your acceptance level of Goal 3?</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t>Goal 3: Minimize wolf-related conflicts.</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87" type="#_x0000_t75" style="width:20.05pt;height:18.15pt" o:ole="">
            <v:imagedata r:id="rId9" o:title=""/>
          </v:shape>
          <w:control r:id="rId21" w:name="DefaultOcxName10" w:shapeid="_x0000_i1287"/>
        </w:object>
      </w:r>
      <w:r w:rsidRPr="00003F93">
        <w:rPr>
          <w:rFonts w:asciiTheme="majorHAnsi" w:eastAsia="Times New Roman" w:hAnsiTheme="majorHAnsi" w:cs="Segoe UI"/>
          <w:color w:val="333333"/>
          <w:sz w:val="24"/>
          <w:szCs w:val="24"/>
        </w:rPr>
        <w:t>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86" type="#_x0000_t75" style="width:20.05pt;height:18.15pt" o:ole="">
            <v:imagedata r:id="rId9" o:title=""/>
          </v:shape>
          <w:control r:id="rId22" w:name="DefaultOcxName11" w:shapeid="_x0000_i1286"/>
        </w:object>
      </w:r>
      <w:r w:rsidRPr="00003F93">
        <w:rPr>
          <w:rFonts w:asciiTheme="majorHAnsi" w:eastAsia="Times New Roman" w:hAnsiTheme="majorHAnsi" w:cs="Segoe UI"/>
          <w:color w:val="333333"/>
          <w:sz w:val="24"/>
          <w:szCs w:val="24"/>
        </w:rPr>
        <w:t>Somewhat 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85" type="#_x0000_t75" style="width:20.05pt;height:18.15pt" o:ole="">
            <v:imagedata r:id="rId9" o:title=""/>
          </v:shape>
          <w:control r:id="rId23" w:name="DefaultOcxName12" w:shapeid="_x0000_i1285"/>
        </w:object>
      </w:r>
      <w:r w:rsidRPr="00003F93">
        <w:rPr>
          <w:rFonts w:asciiTheme="majorHAnsi" w:eastAsia="Times New Roman" w:hAnsiTheme="majorHAnsi" w:cs="Segoe UI"/>
          <w:color w:val="333333"/>
          <w:sz w:val="24"/>
          <w:szCs w:val="24"/>
        </w:rPr>
        <w:t>Neither acceptable nor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311" type="#_x0000_t75" style="width:20.05pt;height:18.15pt" o:ole="">
            <v:imagedata r:id="rId13" o:title=""/>
          </v:shape>
          <w:control r:id="rId24" w:name="DefaultOcxName13" w:shapeid="_x0000_i1311"/>
        </w:object>
      </w:r>
      <w:r w:rsidRPr="00003F93">
        <w:rPr>
          <w:rFonts w:asciiTheme="majorHAnsi" w:eastAsia="Times New Roman" w:hAnsiTheme="majorHAnsi" w:cs="Segoe UI"/>
          <w:color w:val="333333"/>
          <w:sz w:val="24"/>
          <w:szCs w:val="24"/>
          <w:highlight w:val="yellow"/>
        </w:rPr>
        <w:t>Somewhat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83" type="#_x0000_t75" style="width:20.05pt;height:18.15pt" o:ole="">
            <v:imagedata r:id="rId9" o:title=""/>
          </v:shape>
          <w:control r:id="rId25" w:name="DefaultOcxName14" w:shapeid="_x0000_i1283"/>
        </w:object>
      </w:r>
      <w:r w:rsidRPr="00003F93">
        <w:rPr>
          <w:rFonts w:asciiTheme="majorHAnsi" w:eastAsia="Times New Roman" w:hAnsiTheme="majorHAnsi" w:cs="Segoe UI"/>
          <w:color w:val="333333"/>
          <w:sz w:val="24"/>
          <w:szCs w:val="24"/>
        </w:rPr>
        <w:t>Unacceptable</w:t>
      </w:r>
    </w:p>
    <w:p w:rsidR="00003F93" w:rsidRPr="00003F93" w:rsidRDefault="00003F93" w:rsidP="008B6BF0">
      <w:pPr>
        <w:shd w:val="clear" w:color="auto" w:fill="FFFFFF"/>
        <w:spacing w:after="0" w:line="240" w:lineRule="auto"/>
        <w:rPr>
          <w:rFonts w:asciiTheme="majorHAnsi" w:eastAsia="Times New Roman" w:hAnsiTheme="majorHAnsi" w:cs="Segoe UI"/>
          <w:color w:val="333333"/>
          <w:sz w:val="24"/>
          <w:szCs w:val="24"/>
        </w:rPr>
      </w:pP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t>4.</w:t>
      </w:r>
      <w:r w:rsidR="00003F93" w:rsidRPr="00003F93">
        <w:rPr>
          <w:rFonts w:asciiTheme="majorHAnsi" w:eastAsia="Times New Roman" w:hAnsiTheme="majorHAnsi" w:cs="Segoe UI"/>
          <w:color w:val="333333"/>
          <w:sz w:val="24"/>
          <w:szCs w:val="24"/>
        </w:rPr>
        <w:t xml:space="preserve"> </w:t>
      </w:r>
      <w:r w:rsidRPr="00003F93">
        <w:rPr>
          <w:rFonts w:asciiTheme="majorHAnsi" w:eastAsia="Times New Roman" w:hAnsiTheme="majorHAnsi" w:cs="Segoe UI"/>
          <w:color w:val="333333"/>
          <w:sz w:val="24"/>
          <w:szCs w:val="24"/>
        </w:rPr>
        <w:t>What is your acceptance level of Goal 4?</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t>Goal 4: Conduct science-based and socially-responsible management. </w:t>
      </w:r>
    </w:p>
    <w:p w:rsidR="00003F93" w:rsidRPr="00003F93" w:rsidRDefault="00003F93" w:rsidP="008B6BF0">
      <w:pPr>
        <w:shd w:val="clear" w:color="auto" w:fill="FFFFFF"/>
        <w:spacing w:after="0" w:line="240" w:lineRule="auto"/>
        <w:rPr>
          <w:rFonts w:asciiTheme="majorHAnsi" w:eastAsia="Times New Roman" w:hAnsiTheme="majorHAnsi" w:cs="Segoe UI"/>
          <w:color w:val="333333"/>
          <w:sz w:val="24"/>
          <w:szCs w:val="24"/>
        </w:rPr>
      </w:pPr>
    </w:p>
    <w:p w:rsidR="008B6BF0" w:rsidRPr="00003F93" w:rsidRDefault="008B6BF0" w:rsidP="00003F93">
      <w:pPr>
        <w:pStyle w:val="NoSpacing"/>
        <w:rPr>
          <w:rFonts w:asciiTheme="majorHAnsi" w:hAnsiTheme="majorHAnsi"/>
          <w:sz w:val="24"/>
          <w:szCs w:val="24"/>
        </w:rPr>
      </w:pPr>
      <w:r w:rsidRPr="00003F93">
        <w:rPr>
          <w:rFonts w:asciiTheme="majorHAnsi" w:hAnsiTheme="majorHAnsi"/>
          <w:sz w:val="24"/>
          <w:szCs w:val="24"/>
        </w:rPr>
        <w:object w:dxaOrig="405" w:dyaOrig="360">
          <v:shape id="_x0000_i1314" type="#_x0000_t75" style="width:20.05pt;height:18.15pt" o:ole="">
            <v:imagedata r:id="rId9" o:title=""/>
          </v:shape>
          <w:control r:id="rId26" w:name="DefaultOcxName15" w:shapeid="_x0000_i1314"/>
        </w:object>
      </w:r>
      <w:r w:rsidRPr="00003F93">
        <w:rPr>
          <w:rFonts w:asciiTheme="majorHAnsi" w:hAnsiTheme="majorHAnsi"/>
          <w:sz w:val="24"/>
          <w:szCs w:val="24"/>
        </w:rPr>
        <w:t>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315" type="#_x0000_t75" style="width:20.05pt;height:18.15pt" o:ole="">
            <v:imagedata r:id="rId13" o:title=""/>
          </v:shape>
          <w:control r:id="rId27" w:name="DefaultOcxName16" w:shapeid="_x0000_i1315"/>
        </w:object>
      </w:r>
      <w:r w:rsidRPr="00003F93">
        <w:rPr>
          <w:rFonts w:asciiTheme="majorHAnsi" w:eastAsia="Times New Roman" w:hAnsiTheme="majorHAnsi" w:cs="Segoe UI"/>
          <w:color w:val="333333"/>
          <w:sz w:val="24"/>
          <w:szCs w:val="24"/>
          <w:highlight w:val="yellow"/>
        </w:rPr>
        <w:t>Somewhat 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80" type="#_x0000_t75" style="width:20.05pt;height:18.15pt" o:ole="">
            <v:imagedata r:id="rId9" o:title=""/>
          </v:shape>
          <w:control r:id="rId28" w:name="DefaultOcxName17" w:shapeid="_x0000_i1280"/>
        </w:object>
      </w:r>
      <w:r w:rsidRPr="00003F93">
        <w:rPr>
          <w:rFonts w:asciiTheme="majorHAnsi" w:eastAsia="Times New Roman" w:hAnsiTheme="majorHAnsi" w:cs="Segoe UI"/>
          <w:color w:val="333333"/>
          <w:sz w:val="24"/>
          <w:szCs w:val="24"/>
        </w:rPr>
        <w:t>Neither acceptable nor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79" type="#_x0000_t75" style="width:20.05pt;height:18.15pt" o:ole="">
            <v:imagedata r:id="rId9" o:title=""/>
          </v:shape>
          <w:control r:id="rId29" w:name="DefaultOcxName18" w:shapeid="_x0000_i1279"/>
        </w:object>
      </w:r>
      <w:r w:rsidRPr="00003F93">
        <w:rPr>
          <w:rFonts w:asciiTheme="majorHAnsi" w:eastAsia="Times New Roman" w:hAnsiTheme="majorHAnsi" w:cs="Segoe UI"/>
          <w:color w:val="333333"/>
          <w:sz w:val="24"/>
          <w:szCs w:val="24"/>
        </w:rPr>
        <w:t>Somewhat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78" type="#_x0000_t75" style="width:20.05pt;height:18.15pt" o:ole="">
            <v:imagedata r:id="rId9" o:title=""/>
          </v:shape>
          <w:control r:id="rId30" w:name="DefaultOcxName19" w:shapeid="_x0000_i1278"/>
        </w:object>
      </w:r>
      <w:r w:rsidRPr="00003F93">
        <w:rPr>
          <w:rFonts w:asciiTheme="majorHAnsi" w:eastAsia="Times New Roman" w:hAnsiTheme="majorHAnsi" w:cs="Segoe UI"/>
          <w:color w:val="333333"/>
          <w:sz w:val="24"/>
          <w:szCs w:val="24"/>
        </w:rPr>
        <w:t>Unacceptable</w:t>
      </w:r>
    </w:p>
    <w:p w:rsidR="0040515F" w:rsidRDefault="0040515F">
      <w:pPr>
        <w:rPr>
          <w:rFonts w:asciiTheme="majorHAnsi" w:eastAsia="Times New Roman" w:hAnsiTheme="majorHAnsi" w:cs="Segoe UI"/>
          <w:color w:val="333333"/>
          <w:sz w:val="24"/>
          <w:szCs w:val="24"/>
        </w:rPr>
      </w:pPr>
      <w:r>
        <w:rPr>
          <w:rFonts w:asciiTheme="majorHAnsi" w:eastAsia="Times New Roman" w:hAnsiTheme="majorHAnsi" w:cs="Segoe UI"/>
          <w:color w:val="333333"/>
          <w:sz w:val="24"/>
          <w:szCs w:val="24"/>
        </w:rPr>
        <w:br w:type="page"/>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lastRenderedPageBreak/>
        <w:t>5.</w:t>
      </w:r>
      <w:r w:rsidR="00003F93" w:rsidRPr="00003F93">
        <w:rPr>
          <w:rFonts w:asciiTheme="majorHAnsi" w:eastAsia="Times New Roman" w:hAnsiTheme="majorHAnsi" w:cs="Segoe UI"/>
          <w:color w:val="333333"/>
          <w:sz w:val="24"/>
          <w:szCs w:val="24"/>
        </w:rPr>
        <w:t xml:space="preserve">  </w:t>
      </w:r>
      <w:r w:rsidRPr="00003F93">
        <w:rPr>
          <w:rFonts w:asciiTheme="majorHAnsi" w:eastAsia="Times New Roman" w:hAnsiTheme="majorHAnsi" w:cs="Segoe UI"/>
          <w:color w:val="333333"/>
          <w:sz w:val="24"/>
          <w:szCs w:val="24"/>
        </w:rPr>
        <w:t>Is there anything you would like to see changed in Goals 1, 2, 3 or 4? </w:t>
      </w:r>
    </w:p>
    <w:p w:rsidR="00003F93" w:rsidRPr="00003F93" w:rsidRDefault="00003F93" w:rsidP="008B6BF0">
      <w:pPr>
        <w:shd w:val="clear" w:color="auto" w:fill="FFFFFF"/>
        <w:spacing w:after="0" w:line="240" w:lineRule="auto"/>
        <w:rPr>
          <w:rFonts w:asciiTheme="majorHAnsi" w:eastAsia="Times New Roman" w:hAnsiTheme="majorHAnsi" w:cs="Segoe UI"/>
          <w:color w:val="333333"/>
          <w:sz w:val="24"/>
          <w:szCs w:val="24"/>
        </w:rPr>
      </w:pPr>
    </w:p>
    <w:p w:rsidR="00003F93" w:rsidRPr="00003F93" w:rsidRDefault="008B6BF0" w:rsidP="008B6BF0">
      <w:pPr>
        <w:shd w:val="clear" w:color="auto" w:fill="FFFFFF"/>
        <w:spacing w:after="0" w:line="240" w:lineRule="auto"/>
        <w:rPr>
          <w:rFonts w:asciiTheme="majorHAnsi" w:eastAsia="Times New Roman" w:hAnsiTheme="majorHAnsi" w:cs="Segoe UI"/>
          <w:color w:val="C00000"/>
          <w:sz w:val="24"/>
          <w:szCs w:val="24"/>
        </w:rPr>
      </w:pPr>
      <w:r w:rsidRPr="00003F93">
        <w:rPr>
          <w:rFonts w:asciiTheme="majorHAnsi" w:eastAsia="Times New Roman" w:hAnsiTheme="majorHAnsi" w:cs="Segoe UI"/>
          <w:color w:val="C00000"/>
          <w:sz w:val="24"/>
          <w:szCs w:val="24"/>
        </w:rPr>
        <w:t>Throughout the plan, the challen</w:t>
      </w:r>
      <w:r w:rsidR="00003F93" w:rsidRPr="00003F93">
        <w:rPr>
          <w:rFonts w:asciiTheme="majorHAnsi" w:eastAsia="Times New Roman" w:hAnsiTheme="majorHAnsi" w:cs="Segoe UI"/>
          <w:color w:val="C00000"/>
          <w:sz w:val="24"/>
          <w:szCs w:val="24"/>
        </w:rPr>
        <w:t>ges facing wolves are mentioned;</w:t>
      </w:r>
      <w:r w:rsidRPr="00003F93">
        <w:rPr>
          <w:rFonts w:asciiTheme="majorHAnsi" w:eastAsia="Times New Roman" w:hAnsiTheme="majorHAnsi" w:cs="Segoe UI"/>
          <w:color w:val="C00000"/>
          <w:sz w:val="24"/>
          <w:szCs w:val="24"/>
        </w:rPr>
        <w:t xml:space="preserve"> however, this is an important issue worthy of its own goal.  Suggest adding a 5</w:t>
      </w:r>
      <w:r w:rsidRPr="00003F93">
        <w:rPr>
          <w:rFonts w:asciiTheme="majorHAnsi" w:eastAsia="Times New Roman" w:hAnsiTheme="majorHAnsi" w:cs="Segoe UI"/>
          <w:color w:val="C00000"/>
          <w:sz w:val="24"/>
          <w:szCs w:val="24"/>
          <w:vertAlign w:val="superscript"/>
        </w:rPr>
        <w:t>th</w:t>
      </w:r>
      <w:r w:rsidRPr="00003F93">
        <w:rPr>
          <w:rFonts w:asciiTheme="majorHAnsi" w:eastAsia="Times New Roman" w:hAnsiTheme="majorHAnsi" w:cs="Segoe UI"/>
          <w:color w:val="C00000"/>
          <w:sz w:val="24"/>
          <w:szCs w:val="24"/>
        </w:rPr>
        <w:t xml:space="preserve"> goal to address the </w:t>
      </w:r>
      <w:r w:rsidR="00003F93" w:rsidRPr="00003F93">
        <w:rPr>
          <w:rFonts w:asciiTheme="majorHAnsi" w:eastAsia="Times New Roman" w:hAnsiTheme="majorHAnsi" w:cs="Segoe UI"/>
          <w:color w:val="C00000"/>
          <w:sz w:val="24"/>
          <w:szCs w:val="24"/>
        </w:rPr>
        <w:t xml:space="preserve">many known and yet to be determined challenges for the wolf </w:t>
      </w:r>
      <w:r w:rsidR="0015153B">
        <w:rPr>
          <w:rFonts w:asciiTheme="majorHAnsi" w:eastAsia="Times New Roman" w:hAnsiTheme="majorHAnsi" w:cs="Segoe UI"/>
          <w:color w:val="C00000"/>
          <w:sz w:val="24"/>
          <w:szCs w:val="24"/>
        </w:rPr>
        <w:t>including</w:t>
      </w:r>
      <w:r w:rsidR="00003F93" w:rsidRPr="00003F93">
        <w:rPr>
          <w:rFonts w:asciiTheme="majorHAnsi" w:eastAsia="Times New Roman" w:hAnsiTheme="majorHAnsi" w:cs="Segoe UI"/>
          <w:color w:val="C00000"/>
          <w:sz w:val="24"/>
          <w:szCs w:val="24"/>
        </w:rPr>
        <w:t xml:space="preserve"> human and natural mortality, pup survival, impacts of climate change affecting predator/prey</w:t>
      </w:r>
      <w:r w:rsidR="0015153B">
        <w:rPr>
          <w:rFonts w:asciiTheme="majorHAnsi" w:eastAsia="Times New Roman" w:hAnsiTheme="majorHAnsi" w:cs="Segoe UI"/>
          <w:color w:val="C00000"/>
          <w:sz w:val="24"/>
          <w:szCs w:val="24"/>
        </w:rPr>
        <w:t xml:space="preserve"> and</w:t>
      </w:r>
      <w:r w:rsidR="00003F93" w:rsidRPr="00003F93">
        <w:rPr>
          <w:rFonts w:asciiTheme="majorHAnsi" w:eastAsia="Times New Roman" w:hAnsiTheme="majorHAnsi" w:cs="Segoe UI"/>
          <w:color w:val="C00000"/>
          <w:sz w:val="24"/>
          <w:szCs w:val="24"/>
        </w:rPr>
        <w:t xml:space="preserve"> potential loss of travel corridors.</w:t>
      </w:r>
    </w:p>
    <w:p w:rsidR="00003F93" w:rsidRPr="00003F93" w:rsidRDefault="00003F93" w:rsidP="008B6BF0">
      <w:pPr>
        <w:shd w:val="clear" w:color="auto" w:fill="FFFFFF"/>
        <w:spacing w:after="0" w:line="240" w:lineRule="auto"/>
        <w:rPr>
          <w:rFonts w:asciiTheme="majorHAnsi" w:eastAsia="Times New Roman" w:hAnsiTheme="majorHAnsi" w:cs="Segoe UI"/>
          <w:color w:val="333333"/>
          <w:sz w:val="24"/>
          <w:szCs w:val="24"/>
        </w:rPr>
      </w:pPr>
    </w:p>
    <w:p w:rsidR="00003F93" w:rsidRDefault="00003F93" w:rsidP="00003F93">
      <w:pPr>
        <w:spacing w:after="0" w:line="240" w:lineRule="auto"/>
        <w:rPr>
          <w:rFonts w:asciiTheme="majorHAnsi" w:eastAsia="Times New Roman" w:hAnsiTheme="majorHAnsi" w:cs="Calibri"/>
          <w:color w:val="C00000"/>
          <w:sz w:val="24"/>
          <w:szCs w:val="24"/>
        </w:rPr>
      </w:pPr>
      <w:r w:rsidRPr="00003F93">
        <w:rPr>
          <w:rFonts w:asciiTheme="majorHAnsi" w:eastAsia="Times New Roman" w:hAnsiTheme="majorHAnsi" w:cs="Segoe UI"/>
          <w:color w:val="C00000"/>
          <w:sz w:val="24"/>
          <w:szCs w:val="24"/>
        </w:rPr>
        <w:t xml:space="preserve">“Viable” population should be </w:t>
      </w:r>
      <w:r w:rsidRPr="00003F93">
        <w:rPr>
          <w:rFonts w:asciiTheme="majorHAnsi" w:eastAsia="Times New Roman" w:hAnsiTheme="majorHAnsi" w:cs="Calibri"/>
          <w:color w:val="C00000"/>
          <w:sz w:val="24"/>
          <w:szCs w:val="24"/>
        </w:rPr>
        <w:t>based on factors such as population size, recruitment, disease, habitat quality and th</w:t>
      </w:r>
      <w:r w:rsidR="0015153B">
        <w:rPr>
          <w:rFonts w:asciiTheme="majorHAnsi" w:eastAsia="Times New Roman" w:hAnsiTheme="majorHAnsi" w:cs="Calibri"/>
          <w:color w:val="C00000"/>
          <w:sz w:val="24"/>
          <w:szCs w:val="24"/>
        </w:rPr>
        <w:t>reats affecting their existence and not a numeric threshold.</w:t>
      </w:r>
    </w:p>
    <w:p w:rsidR="00003F93" w:rsidRDefault="00003F93" w:rsidP="00003F93">
      <w:pPr>
        <w:spacing w:after="0" w:line="240" w:lineRule="auto"/>
        <w:rPr>
          <w:rFonts w:asciiTheme="majorHAnsi" w:eastAsia="Times New Roman" w:hAnsiTheme="majorHAnsi" w:cs="Calibri"/>
          <w:color w:val="C00000"/>
          <w:sz w:val="24"/>
          <w:szCs w:val="24"/>
        </w:rPr>
      </w:pPr>
    </w:p>
    <w:p w:rsidR="00003F93" w:rsidRPr="00003F93" w:rsidRDefault="00003F93" w:rsidP="008B6BF0">
      <w:pPr>
        <w:shd w:val="clear" w:color="auto" w:fill="FFFFFF"/>
        <w:spacing w:after="0" w:line="240" w:lineRule="auto"/>
        <w:rPr>
          <w:rFonts w:asciiTheme="majorHAnsi" w:eastAsia="Times New Roman" w:hAnsiTheme="majorHAnsi" w:cs="Segoe UI"/>
          <w:color w:val="C00000"/>
          <w:sz w:val="24"/>
          <w:szCs w:val="24"/>
        </w:rPr>
      </w:pPr>
    </w:p>
    <w:p w:rsidR="008B6BF0" w:rsidRPr="00003F93" w:rsidRDefault="0040515F"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t>6. What</w:t>
      </w:r>
      <w:r w:rsidR="008B6BF0" w:rsidRPr="00003F93">
        <w:rPr>
          <w:rFonts w:asciiTheme="majorHAnsi" w:eastAsia="Times New Roman" w:hAnsiTheme="majorHAnsi" w:cs="Segoe UI"/>
          <w:color w:val="333333"/>
          <w:sz w:val="24"/>
          <w:szCs w:val="24"/>
        </w:rPr>
        <w:t xml:space="preserve"> is your acceptance level of Strategy 6.1 and its associated objectives?  </w:t>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b/>
          <w:bCs/>
          <w:color w:val="333333"/>
          <w:sz w:val="24"/>
          <w:szCs w:val="24"/>
        </w:rPr>
        <w:t>Strategy 6.1 - </w:t>
      </w:r>
      <w:r w:rsidR="008B6BF0" w:rsidRPr="00003F93">
        <w:rPr>
          <w:rFonts w:asciiTheme="majorHAnsi" w:eastAsia="Times New Roman" w:hAnsiTheme="majorHAnsi" w:cs="Segoe UI"/>
          <w:color w:val="333333"/>
          <w:sz w:val="24"/>
          <w:szCs w:val="24"/>
        </w:rPr>
        <w:t>Increase public awareness and understanding of wolves and wolf-related issues.</w:t>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i/>
          <w:iCs/>
          <w:color w:val="333333"/>
          <w:sz w:val="24"/>
          <w:szCs w:val="24"/>
        </w:rPr>
        <w:t>Objective 6.1.1</w:t>
      </w:r>
      <w:r w:rsidR="008B6BF0" w:rsidRPr="00003F93">
        <w:rPr>
          <w:rFonts w:asciiTheme="majorHAnsi" w:eastAsia="Times New Roman" w:hAnsiTheme="majorHAnsi" w:cs="Segoe UI"/>
          <w:color w:val="333333"/>
          <w:sz w:val="24"/>
          <w:szCs w:val="24"/>
        </w:rPr>
        <w:t xml:space="preserve"> - Coordinate with management partners to develop and implement a wolf-based </w:t>
      </w:r>
      <w:r w:rsidR="008B6BF0" w:rsidRPr="00003F93">
        <w:rPr>
          <w:rFonts w:asciiTheme="majorHAnsi" w:eastAsia="Times New Roman" w:hAnsiTheme="majorHAnsi" w:cs="Segoe UI"/>
          <w:color w:val="333333"/>
          <w:sz w:val="24"/>
          <w:szCs w:val="24"/>
        </w:rPr>
        <w:br/>
        <w:t>information and education program.</w:t>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i/>
          <w:iCs/>
          <w:color w:val="333333"/>
          <w:sz w:val="24"/>
          <w:szCs w:val="24"/>
        </w:rPr>
        <w:t xml:space="preserve">Objective 6.1.2 </w:t>
      </w:r>
      <w:r w:rsidR="008B6BF0" w:rsidRPr="00003F93">
        <w:rPr>
          <w:rFonts w:asciiTheme="majorHAnsi" w:eastAsia="Times New Roman" w:hAnsiTheme="majorHAnsi" w:cs="Segoe UI"/>
          <w:color w:val="333333"/>
          <w:sz w:val="24"/>
          <w:szCs w:val="24"/>
        </w:rPr>
        <w:t>- Provide timely and professional responses to information requests.</w:t>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i/>
          <w:iCs/>
          <w:color w:val="333333"/>
          <w:sz w:val="24"/>
          <w:szCs w:val="24"/>
        </w:rPr>
        <w:t xml:space="preserve">Objective 6.1.3 </w:t>
      </w:r>
      <w:r w:rsidR="008B6BF0" w:rsidRPr="00003F93">
        <w:rPr>
          <w:rFonts w:asciiTheme="majorHAnsi" w:eastAsia="Times New Roman" w:hAnsiTheme="majorHAnsi" w:cs="Segoe UI"/>
          <w:color w:val="333333"/>
          <w:sz w:val="24"/>
          <w:szCs w:val="24"/>
        </w:rPr>
        <w:t>- Support training opportunities for staff and management partners involved in the wolf-based information and education program. </w:t>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i/>
          <w:iCs/>
          <w:color w:val="333333"/>
          <w:sz w:val="24"/>
          <w:szCs w:val="24"/>
        </w:rPr>
        <w:t xml:space="preserve">Objective 6.1.4 </w:t>
      </w:r>
      <w:r w:rsidR="008B6BF0" w:rsidRPr="00003F93">
        <w:rPr>
          <w:rFonts w:asciiTheme="majorHAnsi" w:eastAsia="Times New Roman" w:hAnsiTheme="majorHAnsi" w:cs="Segoe UI"/>
          <w:color w:val="333333"/>
          <w:sz w:val="24"/>
          <w:szCs w:val="24"/>
        </w:rPr>
        <w:t>- Evaluate the effectiveness of the wolf-based information and education program.</w:t>
      </w:r>
      <w:r w:rsidR="008B6BF0" w:rsidRPr="00003F93">
        <w:rPr>
          <w:rFonts w:asciiTheme="majorHAnsi" w:eastAsia="Times New Roman" w:hAnsiTheme="majorHAnsi" w:cs="Segoe UI"/>
          <w:color w:val="333333"/>
          <w:sz w:val="24"/>
          <w:szCs w:val="24"/>
        </w:rPr>
        <w:br/>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76" type="#_x0000_t75" style="width:20.05pt;height:18.15pt" o:ole="">
            <v:imagedata r:id="rId9" o:title=""/>
          </v:shape>
          <w:control r:id="rId31" w:name="DefaultOcxName21" w:shapeid="_x0000_i1276"/>
        </w:object>
      </w:r>
      <w:r w:rsidRPr="00003F93">
        <w:rPr>
          <w:rFonts w:asciiTheme="majorHAnsi" w:eastAsia="Times New Roman" w:hAnsiTheme="majorHAnsi" w:cs="Segoe UI"/>
          <w:color w:val="333333"/>
          <w:sz w:val="24"/>
          <w:szCs w:val="24"/>
        </w:rPr>
        <w:t>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592" type="#_x0000_t75" style="width:20.05pt;height:18.15pt" o:ole="">
            <v:imagedata r:id="rId13" o:title=""/>
          </v:shape>
          <w:control r:id="rId32" w:name="DefaultOcxName22" w:shapeid="_x0000_i1592"/>
        </w:object>
      </w:r>
      <w:r w:rsidRPr="00584C45">
        <w:rPr>
          <w:rFonts w:asciiTheme="majorHAnsi" w:eastAsia="Times New Roman" w:hAnsiTheme="majorHAnsi" w:cs="Segoe UI"/>
          <w:color w:val="333333"/>
          <w:sz w:val="24"/>
          <w:szCs w:val="24"/>
          <w:highlight w:val="yellow"/>
        </w:rPr>
        <w:t>Somewhat 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74" type="#_x0000_t75" style="width:20.05pt;height:18.15pt" o:ole="">
            <v:imagedata r:id="rId9" o:title=""/>
          </v:shape>
          <w:control r:id="rId33" w:name="DefaultOcxName23" w:shapeid="_x0000_i1274"/>
        </w:object>
      </w:r>
      <w:r w:rsidRPr="00003F93">
        <w:rPr>
          <w:rFonts w:asciiTheme="majorHAnsi" w:eastAsia="Times New Roman" w:hAnsiTheme="majorHAnsi" w:cs="Segoe UI"/>
          <w:color w:val="333333"/>
          <w:sz w:val="24"/>
          <w:szCs w:val="24"/>
        </w:rPr>
        <w:t>Neither acceptable nor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73" type="#_x0000_t75" style="width:20.05pt;height:18.15pt" o:ole="">
            <v:imagedata r:id="rId9" o:title=""/>
          </v:shape>
          <w:control r:id="rId34" w:name="DefaultOcxName24" w:shapeid="_x0000_i1273"/>
        </w:object>
      </w:r>
      <w:r w:rsidRPr="00003F93">
        <w:rPr>
          <w:rFonts w:asciiTheme="majorHAnsi" w:eastAsia="Times New Roman" w:hAnsiTheme="majorHAnsi" w:cs="Segoe UI"/>
          <w:color w:val="333333"/>
          <w:sz w:val="24"/>
          <w:szCs w:val="24"/>
        </w:rPr>
        <w:t>Somewhat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72" type="#_x0000_t75" style="width:20.05pt;height:18.15pt" o:ole="">
            <v:imagedata r:id="rId9" o:title=""/>
          </v:shape>
          <w:control r:id="rId35" w:name="DefaultOcxName25" w:shapeid="_x0000_i1272"/>
        </w:object>
      </w:r>
      <w:r w:rsidRPr="00003F93">
        <w:rPr>
          <w:rFonts w:asciiTheme="majorHAnsi" w:eastAsia="Times New Roman" w:hAnsiTheme="majorHAnsi" w:cs="Segoe UI"/>
          <w:color w:val="333333"/>
          <w:sz w:val="24"/>
          <w:szCs w:val="24"/>
        </w:rPr>
        <w:t>Unacceptable</w:t>
      </w:r>
    </w:p>
    <w:p w:rsidR="00584C45" w:rsidRDefault="00584C45" w:rsidP="008B6BF0">
      <w:pPr>
        <w:shd w:val="clear" w:color="auto" w:fill="FFFFFF"/>
        <w:spacing w:after="0" w:line="240" w:lineRule="auto"/>
        <w:rPr>
          <w:rFonts w:asciiTheme="majorHAnsi" w:eastAsia="Times New Roman" w:hAnsiTheme="majorHAnsi" w:cs="Segoe UI"/>
          <w:color w:val="333333"/>
          <w:sz w:val="24"/>
          <w:szCs w:val="24"/>
        </w:rPr>
      </w:pPr>
    </w:p>
    <w:p w:rsidR="0040515F" w:rsidRDefault="0040515F">
      <w:pPr>
        <w:rPr>
          <w:rFonts w:asciiTheme="majorHAnsi" w:eastAsia="Times New Roman" w:hAnsiTheme="majorHAnsi" w:cs="Segoe UI"/>
          <w:color w:val="333333"/>
          <w:sz w:val="24"/>
          <w:szCs w:val="24"/>
        </w:rPr>
      </w:pPr>
      <w:r>
        <w:rPr>
          <w:rFonts w:asciiTheme="majorHAnsi" w:eastAsia="Times New Roman" w:hAnsiTheme="majorHAnsi" w:cs="Segoe UI"/>
          <w:color w:val="333333"/>
          <w:sz w:val="24"/>
          <w:szCs w:val="24"/>
        </w:rPr>
        <w:br w:type="page"/>
      </w:r>
    </w:p>
    <w:p w:rsidR="008B6BF0" w:rsidRPr="00003F93" w:rsidRDefault="0040515F"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lastRenderedPageBreak/>
        <w:t>7. What</w:t>
      </w:r>
      <w:r w:rsidR="008B6BF0" w:rsidRPr="00003F93">
        <w:rPr>
          <w:rFonts w:asciiTheme="majorHAnsi" w:eastAsia="Times New Roman" w:hAnsiTheme="majorHAnsi" w:cs="Segoe UI"/>
          <w:color w:val="333333"/>
          <w:sz w:val="24"/>
          <w:szCs w:val="24"/>
        </w:rPr>
        <w:t xml:space="preserve"> is your acceptance level of Strategy 6.2 and its associated objectives? </w:t>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b/>
          <w:bCs/>
          <w:color w:val="333333"/>
          <w:sz w:val="24"/>
          <w:szCs w:val="24"/>
        </w:rPr>
        <w:t>Strategy 6.2</w:t>
      </w:r>
      <w:r w:rsidR="008B6BF0" w:rsidRPr="00003F93">
        <w:rPr>
          <w:rFonts w:asciiTheme="majorHAnsi" w:eastAsia="Times New Roman" w:hAnsiTheme="majorHAnsi" w:cs="Segoe UI"/>
          <w:color w:val="333333"/>
          <w:sz w:val="24"/>
          <w:szCs w:val="24"/>
        </w:rPr>
        <w:t xml:space="preserve"> - Maintain active research and monitoring programs to support science-based wolf management.</w:t>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i/>
          <w:iCs/>
          <w:color w:val="333333"/>
          <w:sz w:val="24"/>
          <w:szCs w:val="24"/>
        </w:rPr>
        <w:t>Objective 6.2.1</w:t>
      </w:r>
      <w:r w:rsidR="008B6BF0" w:rsidRPr="00003F93">
        <w:rPr>
          <w:rFonts w:asciiTheme="majorHAnsi" w:eastAsia="Times New Roman" w:hAnsiTheme="majorHAnsi" w:cs="Segoe UI"/>
          <w:color w:val="333333"/>
          <w:sz w:val="24"/>
          <w:szCs w:val="24"/>
        </w:rPr>
        <w:t xml:space="preserve"> - Monitor the abundance of wolves in Michigan. </w:t>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i/>
          <w:iCs/>
          <w:color w:val="333333"/>
          <w:sz w:val="24"/>
          <w:szCs w:val="24"/>
        </w:rPr>
        <w:t>Objective 6.2.2</w:t>
      </w:r>
      <w:r w:rsidR="008B6BF0" w:rsidRPr="00003F93">
        <w:rPr>
          <w:rFonts w:asciiTheme="majorHAnsi" w:eastAsia="Times New Roman" w:hAnsiTheme="majorHAnsi" w:cs="Segoe UI"/>
          <w:color w:val="333333"/>
          <w:sz w:val="24"/>
          <w:szCs w:val="24"/>
        </w:rPr>
        <w:t xml:space="preserve"> - Monitor the health of wolves in Michigan. </w:t>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i/>
          <w:iCs/>
          <w:color w:val="333333"/>
          <w:sz w:val="24"/>
          <w:szCs w:val="24"/>
        </w:rPr>
        <w:t>Objective 6.2.3</w:t>
      </w:r>
      <w:r w:rsidR="008B6BF0" w:rsidRPr="00003F93">
        <w:rPr>
          <w:rFonts w:asciiTheme="majorHAnsi" w:eastAsia="Times New Roman" w:hAnsiTheme="majorHAnsi" w:cs="Segoe UI"/>
          <w:color w:val="333333"/>
          <w:sz w:val="24"/>
          <w:szCs w:val="24"/>
        </w:rPr>
        <w:t xml:space="preserve"> - Investigate biological and social factors relevant to wolf management.</w:t>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i/>
          <w:iCs/>
          <w:color w:val="333333"/>
          <w:sz w:val="24"/>
          <w:szCs w:val="24"/>
        </w:rPr>
        <w:t>Objective 6.2.4</w:t>
      </w:r>
      <w:r w:rsidR="008B6BF0" w:rsidRPr="00003F93">
        <w:rPr>
          <w:rFonts w:asciiTheme="majorHAnsi" w:eastAsia="Times New Roman" w:hAnsiTheme="majorHAnsi" w:cs="Segoe UI"/>
          <w:color w:val="333333"/>
          <w:sz w:val="24"/>
          <w:szCs w:val="24"/>
        </w:rPr>
        <w:t xml:space="preserve"> - Coordinate with partners to support a wolf research and monitoring program.  </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71" type="#_x0000_t75" style="width:20.05pt;height:18.15pt" o:ole="">
            <v:imagedata r:id="rId9" o:title=""/>
          </v:shape>
          <w:control r:id="rId36" w:name="DefaultOcxName26" w:shapeid="_x0000_i1271"/>
        </w:object>
      </w:r>
      <w:r w:rsidRPr="00003F93">
        <w:rPr>
          <w:rFonts w:asciiTheme="majorHAnsi" w:eastAsia="Times New Roman" w:hAnsiTheme="majorHAnsi" w:cs="Segoe UI"/>
          <w:color w:val="333333"/>
          <w:sz w:val="24"/>
          <w:szCs w:val="24"/>
        </w:rPr>
        <w:t>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593" type="#_x0000_t75" style="width:20.05pt;height:18.15pt" o:ole="">
            <v:imagedata r:id="rId13" o:title=""/>
          </v:shape>
          <w:control r:id="rId37" w:name="DefaultOcxName27" w:shapeid="_x0000_i1593"/>
        </w:object>
      </w:r>
      <w:r w:rsidRPr="00584C45">
        <w:rPr>
          <w:rFonts w:asciiTheme="majorHAnsi" w:eastAsia="Times New Roman" w:hAnsiTheme="majorHAnsi" w:cs="Segoe UI"/>
          <w:color w:val="333333"/>
          <w:sz w:val="24"/>
          <w:szCs w:val="24"/>
          <w:highlight w:val="yellow"/>
        </w:rPr>
        <w:t>Somewhat 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69" type="#_x0000_t75" style="width:20.05pt;height:18.15pt" o:ole="">
            <v:imagedata r:id="rId9" o:title=""/>
          </v:shape>
          <w:control r:id="rId38" w:name="DefaultOcxName28" w:shapeid="_x0000_i1269"/>
        </w:object>
      </w:r>
      <w:r w:rsidRPr="00003F93">
        <w:rPr>
          <w:rFonts w:asciiTheme="majorHAnsi" w:eastAsia="Times New Roman" w:hAnsiTheme="majorHAnsi" w:cs="Segoe UI"/>
          <w:color w:val="333333"/>
          <w:sz w:val="24"/>
          <w:szCs w:val="24"/>
        </w:rPr>
        <w:t>Neither acceptable nor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68" type="#_x0000_t75" style="width:20.05pt;height:18.15pt" o:ole="">
            <v:imagedata r:id="rId9" o:title=""/>
          </v:shape>
          <w:control r:id="rId39" w:name="DefaultOcxName29" w:shapeid="_x0000_i1268"/>
        </w:object>
      </w:r>
      <w:r w:rsidRPr="00003F93">
        <w:rPr>
          <w:rFonts w:asciiTheme="majorHAnsi" w:eastAsia="Times New Roman" w:hAnsiTheme="majorHAnsi" w:cs="Segoe UI"/>
          <w:color w:val="333333"/>
          <w:sz w:val="24"/>
          <w:szCs w:val="24"/>
        </w:rPr>
        <w:t>Somewhat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67" type="#_x0000_t75" style="width:20.05pt;height:18.15pt" o:ole="">
            <v:imagedata r:id="rId9" o:title=""/>
          </v:shape>
          <w:control r:id="rId40" w:name="DefaultOcxName30" w:shapeid="_x0000_i1267"/>
        </w:object>
      </w:r>
      <w:r w:rsidRPr="00003F93">
        <w:rPr>
          <w:rFonts w:asciiTheme="majorHAnsi" w:eastAsia="Times New Roman" w:hAnsiTheme="majorHAnsi" w:cs="Segoe UI"/>
          <w:color w:val="333333"/>
          <w:sz w:val="24"/>
          <w:szCs w:val="24"/>
        </w:rPr>
        <w:t>Unacceptable</w:t>
      </w:r>
    </w:p>
    <w:p w:rsidR="00584C45" w:rsidRDefault="00584C45" w:rsidP="008B6BF0">
      <w:pPr>
        <w:shd w:val="clear" w:color="auto" w:fill="FFFFFF"/>
        <w:spacing w:after="0" w:line="240" w:lineRule="auto"/>
        <w:rPr>
          <w:rFonts w:asciiTheme="majorHAnsi" w:eastAsia="Times New Roman" w:hAnsiTheme="majorHAnsi" w:cs="Segoe UI"/>
          <w:color w:val="333333"/>
          <w:sz w:val="24"/>
          <w:szCs w:val="24"/>
        </w:rPr>
      </w:pPr>
    </w:p>
    <w:p w:rsidR="008B6BF0" w:rsidRPr="00003F93" w:rsidRDefault="0040515F"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t>8. What</w:t>
      </w:r>
      <w:r w:rsidR="008B6BF0" w:rsidRPr="00003F93">
        <w:rPr>
          <w:rFonts w:asciiTheme="majorHAnsi" w:eastAsia="Times New Roman" w:hAnsiTheme="majorHAnsi" w:cs="Segoe UI"/>
          <w:color w:val="333333"/>
          <w:sz w:val="24"/>
          <w:szCs w:val="24"/>
        </w:rPr>
        <w:t xml:space="preserve"> is your acceptance level of Strategy 6.3 and its associated objectives?</w:t>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b/>
          <w:bCs/>
          <w:color w:val="333333"/>
          <w:sz w:val="24"/>
          <w:szCs w:val="24"/>
        </w:rPr>
        <w:t xml:space="preserve">Strategy 6.3 - </w:t>
      </w:r>
      <w:r w:rsidR="008B6BF0" w:rsidRPr="00003F93">
        <w:rPr>
          <w:rFonts w:asciiTheme="majorHAnsi" w:eastAsia="Times New Roman" w:hAnsiTheme="majorHAnsi" w:cs="Segoe UI"/>
          <w:color w:val="333333"/>
          <w:sz w:val="24"/>
          <w:szCs w:val="24"/>
        </w:rPr>
        <w:t>Enact and enforce regulations necessary to maintain a viable wolf population.</w:t>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i/>
          <w:iCs/>
          <w:color w:val="333333"/>
          <w:sz w:val="24"/>
          <w:szCs w:val="24"/>
        </w:rPr>
        <w:t xml:space="preserve">Objective 6.3.1 </w:t>
      </w:r>
      <w:r w:rsidR="008B6BF0" w:rsidRPr="00003F93">
        <w:rPr>
          <w:rFonts w:asciiTheme="majorHAnsi" w:eastAsia="Times New Roman" w:hAnsiTheme="majorHAnsi" w:cs="Segoe UI"/>
          <w:color w:val="333333"/>
          <w:sz w:val="24"/>
          <w:szCs w:val="24"/>
        </w:rPr>
        <w:t>- Ensure adequate legal protection for wolves.</w:t>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i/>
          <w:iCs/>
          <w:color w:val="333333"/>
          <w:sz w:val="24"/>
          <w:szCs w:val="24"/>
        </w:rPr>
        <w:t xml:space="preserve">Objective 6.3.2 </w:t>
      </w:r>
      <w:r w:rsidR="008B6BF0" w:rsidRPr="00003F93">
        <w:rPr>
          <w:rFonts w:asciiTheme="majorHAnsi" w:eastAsia="Times New Roman" w:hAnsiTheme="majorHAnsi" w:cs="Segoe UI"/>
          <w:color w:val="333333"/>
          <w:sz w:val="24"/>
          <w:szCs w:val="24"/>
        </w:rPr>
        <w:t>- Inform the public on regulations pertaining to wolves.</w:t>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i/>
          <w:iCs/>
          <w:color w:val="333333"/>
          <w:sz w:val="24"/>
          <w:szCs w:val="24"/>
        </w:rPr>
        <w:t>Objective 6.3.3</w:t>
      </w:r>
      <w:r w:rsidR="008B6BF0" w:rsidRPr="00003F93">
        <w:rPr>
          <w:rFonts w:asciiTheme="majorHAnsi" w:eastAsia="Times New Roman" w:hAnsiTheme="majorHAnsi" w:cs="Segoe UI"/>
          <w:color w:val="333333"/>
          <w:sz w:val="24"/>
          <w:szCs w:val="24"/>
        </w:rPr>
        <w:t xml:space="preserve"> - Investigate and penalize violations of wolf regulations. </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66" type="#_x0000_t75" style="width:20.05pt;height:18.15pt" o:ole="">
            <v:imagedata r:id="rId9" o:title=""/>
          </v:shape>
          <w:control r:id="rId41" w:name="DefaultOcxName31" w:shapeid="_x0000_i1266"/>
        </w:object>
      </w:r>
      <w:r w:rsidRPr="00003F93">
        <w:rPr>
          <w:rFonts w:asciiTheme="majorHAnsi" w:eastAsia="Times New Roman" w:hAnsiTheme="majorHAnsi" w:cs="Segoe UI"/>
          <w:color w:val="333333"/>
          <w:sz w:val="24"/>
          <w:szCs w:val="24"/>
        </w:rPr>
        <w:t>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594" type="#_x0000_t75" style="width:20.05pt;height:18.15pt" o:ole="">
            <v:imagedata r:id="rId13" o:title=""/>
          </v:shape>
          <w:control r:id="rId42" w:name="DefaultOcxName32" w:shapeid="_x0000_i1594"/>
        </w:object>
      </w:r>
      <w:r w:rsidRPr="00584C45">
        <w:rPr>
          <w:rFonts w:asciiTheme="majorHAnsi" w:eastAsia="Times New Roman" w:hAnsiTheme="majorHAnsi" w:cs="Segoe UI"/>
          <w:color w:val="333333"/>
          <w:sz w:val="24"/>
          <w:szCs w:val="24"/>
          <w:highlight w:val="yellow"/>
        </w:rPr>
        <w:t>Somewhat 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64" type="#_x0000_t75" style="width:20.05pt;height:18.15pt" o:ole="">
            <v:imagedata r:id="rId9" o:title=""/>
          </v:shape>
          <w:control r:id="rId43" w:name="DefaultOcxName33" w:shapeid="_x0000_i1264"/>
        </w:object>
      </w:r>
      <w:r w:rsidRPr="00003F93">
        <w:rPr>
          <w:rFonts w:asciiTheme="majorHAnsi" w:eastAsia="Times New Roman" w:hAnsiTheme="majorHAnsi" w:cs="Segoe UI"/>
          <w:color w:val="333333"/>
          <w:sz w:val="24"/>
          <w:szCs w:val="24"/>
        </w:rPr>
        <w:t>Neither acceptable nor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63" type="#_x0000_t75" style="width:20.05pt;height:18.15pt" o:ole="">
            <v:imagedata r:id="rId9" o:title=""/>
          </v:shape>
          <w:control r:id="rId44" w:name="DefaultOcxName34" w:shapeid="_x0000_i1263"/>
        </w:object>
      </w:r>
      <w:r w:rsidRPr="00003F93">
        <w:rPr>
          <w:rFonts w:asciiTheme="majorHAnsi" w:eastAsia="Times New Roman" w:hAnsiTheme="majorHAnsi" w:cs="Segoe UI"/>
          <w:color w:val="333333"/>
          <w:sz w:val="24"/>
          <w:szCs w:val="24"/>
        </w:rPr>
        <w:t>Somewhat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62" type="#_x0000_t75" style="width:20.05pt;height:18.15pt" o:ole="">
            <v:imagedata r:id="rId9" o:title=""/>
          </v:shape>
          <w:control r:id="rId45" w:name="DefaultOcxName35" w:shapeid="_x0000_i1262"/>
        </w:object>
      </w:r>
      <w:r w:rsidRPr="00003F93">
        <w:rPr>
          <w:rFonts w:asciiTheme="majorHAnsi" w:eastAsia="Times New Roman" w:hAnsiTheme="majorHAnsi" w:cs="Segoe UI"/>
          <w:color w:val="333333"/>
          <w:sz w:val="24"/>
          <w:szCs w:val="24"/>
        </w:rPr>
        <w:t>Unacceptable</w:t>
      </w:r>
    </w:p>
    <w:p w:rsidR="0040515F" w:rsidRDefault="0040515F" w:rsidP="008B6BF0">
      <w:pPr>
        <w:shd w:val="clear" w:color="auto" w:fill="FFFFFF"/>
        <w:spacing w:after="0" w:line="240" w:lineRule="auto"/>
        <w:rPr>
          <w:rFonts w:asciiTheme="majorHAnsi" w:eastAsia="Times New Roman" w:hAnsiTheme="majorHAnsi" w:cs="Segoe UI"/>
          <w:b/>
          <w:bCs/>
          <w:color w:val="333333"/>
          <w:sz w:val="24"/>
          <w:szCs w:val="24"/>
        </w:rPr>
      </w:pPr>
      <w:r w:rsidRPr="00003F93">
        <w:rPr>
          <w:rFonts w:asciiTheme="majorHAnsi" w:eastAsia="Times New Roman" w:hAnsiTheme="majorHAnsi" w:cs="Segoe UI"/>
          <w:color w:val="333333"/>
          <w:sz w:val="24"/>
          <w:szCs w:val="24"/>
        </w:rPr>
        <w:t>9. What</w:t>
      </w:r>
      <w:r w:rsidR="008B6BF0" w:rsidRPr="00003F93">
        <w:rPr>
          <w:rFonts w:asciiTheme="majorHAnsi" w:eastAsia="Times New Roman" w:hAnsiTheme="majorHAnsi" w:cs="Segoe UI"/>
          <w:color w:val="333333"/>
          <w:sz w:val="24"/>
          <w:szCs w:val="24"/>
        </w:rPr>
        <w:t xml:space="preserve"> is your acceptance level of Strategy 6.4 and its associated objectives?</w:t>
      </w:r>
      <w:r w:rsidR="008B6BF0" w:rsidRPr="00003F93">
        <w:rPr>
          <w:rFonts w:asciiTheme="majorHAnsi" w:eastAsia="Times New Roman" w:hAnsiTheme="majorHAnsi" w:cs="Segoe UI"/>
          <w:color w:val="333333"/>
          <w:sz w:val="24"/>
          <w:szCs w:val="24"/>
        </w:rPr>
        <w:br/>
      </w:r>
      <w:r w:rsidR="008B6BF0" w:rsidRPr="00003F93">
        <w:rPr>
          <w:rFonts w:asciiTheme="majorHAnsi" w:eastAsia="Times New Roman" w:hAnsiTheme="majorHAnsi" w:cs="Segoe UI"/>
          <w:color w:val="333333"/>
          <w:sz w:val="24"/>
          <w:szCs w:val="24"/>
        </w:rPr>
        <w:br/>
      </w:r>
    </w:p>
    <w:p w:rsidR="0040515F" w:rsidRDefault="0040515F">
      <w:pPr>
        <w:rPr>
          <w:rFonts w:asciiTheme="majorHAnsi" w:eastAsia="Times New Roman" w:hAnsiTheme="majorHAnsi" w:cs="Segoe UI"/>
          <w:b/>
          <w:bCs/>
          <w:color w:val="333333"/>
          <w:sz w:val="24"/>
          <w:szCs w:val="24"/>
        </w:rPr>
      </w:pPr>
      <w:r>
        <w:rPr>
          <w:rFonts w:asciiTheme="majorHAnsi" w:eastAsia="Times New Roman" w:hAnsiTheme="majorHAnsi" w:cs="Segoe UI"/>
          <w:b/>
          <w:bCs/>
          <w:color w:val="333333"/>
          <w:sz w:val="24"/>
          <w:szCs w:val="24"/>
        </w:rPr>
        <w:br w:type="page"/>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b/>
          <w:bCs/>
          <w:color w:val="333333"/>
          <w:sz w:val="24"/>
          <w:szCs w:val="24"/>
        </w:rPr>
        <w:lastRenderedPageBreak/>
        <w:t>Strategy 6.4</w:t>
      </w:r>
      <w:r w:rsidRPr="00003F93">
        <w:rPr>
          <w:rFonts w:asciiTheme="majorHAnsi" w:eastAsia="Times New Roman" w:hAnsiTheme="majorHAnsi" w:cs="Segoe UI"/>
          <w:color w:val="333333"/>
          <w:sz w:val="24"/>
          <w:szCs w:val="24"/>
        </w:rPr>
        <w:t xml:space="preserve"> - Maintain sustainable populations of wolf prey.</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6.4.1</w:t>
      </w:r>
      <w:r w:rsidRPr="00003F93">
        <w:rPr>
          <w:rFonts w:asciiTheme="majorHAnsi" w:eastAsia="Times New Roman" w:hAnsiTheme="majorHAnsi" w:cs="Segoe UI"/>
          <w:color w:val="333333"/>
          <w:sz w:val="24"/>
          <w:szCs w:val="24"/>
        </w:rPr>
        <w:t xml:space="preserve"> - Maintain prey populations required to provide for sustainable human uses and a viable wolf population.</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61" type="#_x0000_t75" style="width:20.05pt;height:18.15pt" o:ole="">
            <v:imagedata r:id="rId9" o:title=""/>
          </v:shape>
          <w:control r:id="rId46" w:name="DefaultOcxName36" w:shapeid="_x0000_i1261"/>
        </w:object>
      </w:r>
      <w:r w:rsidRPr="00003F93">
        <w:rPr>
          <w:rFonts w:asciiTheme="majorHAnsi" w:eastAsia="Times New Roman" w:hAnsiTheme="majorHAnsi" w:cs="Segoe UI"/>
          <w:color w:val="333333"/>
          <w:sz w:val="24"/>
          <w:szCs w:val="24"/>
        </w:rPr>
        <w:t>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595" type="#_x0000_t75" style="width:20.05pt;height:18.15pt" o:ole="">
            <v:imagedata r:id="rId13" o:title=""/>
          </v:shape>
          <w:control r:id="rId47" w:name="DefaultOcxName37" w:shapeid="_x0000_i1595"/>
        </w:object>
      </w:r>
      <w:r w:rsidRPr="00584C45">
        <w:rPr>
          <w:rFonts w:asciiTheme="majorHAnsi" w:eastAsia="Times New Roman" w:hAnsiTheme="majorHAnsi" w:cs="Segoe UI"/>
          <w:color w:val="333333"/>
          <w:sz w:val="24"/>
          <w:szCs w:val="24"/>
          <w:highlight w:val="yellow"/>
        </w:rPr>
        <w:t>Somewhat 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59" type="#_x0000_t75" style="width:20.05pt;height:18.15pt" o:ole="">
            <v:imagedata r:id="rId9" o:title=""/>
          </v:shape>
          <w:control r:id="rId48" w:name="DefaultOcxName38" w:shapeid="_x0000_i1259"/>
        </w:object>
      </w:r>
      <w:r w:rsidRPr="00003F93">
        <w:rPr>
          <w:rFonts w:asciiTheme="majorHAnsi" w:eastAsia="Times New Roman" w:hAnsiTheme="majorHAnsi" w:cs="Segoe UI"/>
          <w:color w:val="333333"/>
          <w:sz w:val="24"/>
          <w:szCs w:val="24"/>
        </w:rPr>
        <w:t>Neither acceptable nor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58" type="#_x0000_t75" style="width:20.05pt;height:18.15pt" o:ole="">
            <v:imagedata r:id="rId9" o:title=""/>
          </v:shape>
          <w:control r:id="rId49" w:name="DefaultOcxName39" w:shapeid="_x0000_i1258"/>
        </w:object>
      </w:r>
      <w:r w:rsidRPr="00003F93">
        <w:rPr>
          <w:rFonts w:asciiTheme="majorHAnsi" w:eastAsia="Times New Roman" w:hAnsiTheme="majorHAnsi" w:cs="Segoe UI"/>
          <w:color w:val="333333"/>
          <w:sz w:val="24"/>
          <w:szCs w:val="24"/>
        </w:rPr>
        <w:t>Somewhat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57" type="#_x0000_t75" style="width:20.05pt;height:18.15pt" o:ole="">
            <v:imagedata r:id="rId9" o:title=""/>
          </v:shape>
          <w:control r:id="rId50" w:name="DefaultOcxName40" w:shapeid="_x0000_i1257"/>
        </w:object>
      </w:r>
      <w:r w:rsidRPr="00003F93">
        <w:rPr>
          <w:rFonts w:asciiTheme="majorHAnsi" w:eastAsia="Times New Roman" w:hAnsiTheme="majorHAnsi" w:cs="Segoe UI"/>
          <w:color w:val="333333"/>
          <w:sz w:val="24"/>
          <w:szCs w:val="24"/>
        </w:rPr>
        <w:t>Unacceptable</w:t>
      </w:r>
    </w:p>
    <w:p w:rsidR="0040515F" w:rsidRDefault="0040515F" w:rsidP="008B6BF0">
      <w:pPr>
        <w:shd w:val="clear" w:color="auto" w:fill="FFFFFF"/>
        <w:spacing w:after="0" w:line="240" w:lineRule="auto"/>
        <w:rPr>
          <w:rFonts w:asciiTheme="majorHAnsi" w:eastAsia="Times New Roman" w:hAnsiTheme="majorHAnsi" w:cs="Segoe UI"/>
          <w:color w:val="333333"/>
          <w:sz w:val="24"/>
          <w:szCs w:val="24"/>
        </w:rPr>
      </w:pP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t>10</w:t>
      </w:r>
      <w:r w:rsidR="0040515F" w:rsidRPr="00003F93">
        <w:rPr>
          <w:rFonts w:asciiTheme="majorHAnsi" w:eastAsia="Times New Roman" w:hAnsiTheme="majorHAnsi" w:cs="Segoe UI"/>
          <w:color w:val="333333"/>
          <w:sz w:val="24"/>
          <w:szCs w:val="24"/>
        </w:rPr>
        <w:t>. What</w:t>
      </w:r>
      <w:r w:rsidRPr="00003F93">
        <w:rPr>
          <w:rFonts w:asciiTheme="majorHAnsi" w:eastAsia="Times New Roman" w:hAnsiTheme="majorHAnsi" w:cs="Segoe UI"/>
          <w:color w:val="333333"/>
          <w:sz w:val="24"/>
          <w:szCs w:val="24"/>
        </w:rPr>
        <w:t xml:space="preserve"> is your acceptance level of Strategy 6.5 and its associated objectives?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b/>
          <w:bCs/>
          <w:color w:val="333333"/>
          <w:sz w:val="24"/>
          <w:szCs w:val="24"/>
        </w:rPr>
        <w:t xml:space="preserve">Strategy 6.5 </w:t>
      </w:r>
      <w:r w:rsidRPr="00003F93">
        <w:rPr>
          <w:rFonts w:asciiTheme="majorHAnsi" w:eastAsia="Times New Roman" w:hAnsiTheme="majorHAnsi" w:cs="Segoe UI"/>
          <w:color w:val="333333"/>
          <w:sz w:val="24"/>
          <w:szCs w:val="24"/>
        </w:rPr>
        <w:t>- Maintain habitat necessary to sustain a viable wolf population.</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 xml:space="preserve">Objective 6.5.1 </w:t>
      </w:r>
      <w:r w:rsidRPr="00003F93">
        <w:rPr>
          <w:rFonts w:asciiTheme="majorHAnsi" w:eastAsia="Times New Roman" w:hAnsiTheme="majorHAnsi" w:cs="Segoe UI"/>
          <w:color w:val="333333"/>
          <w:sz w:val="24"/>
          <w:szCs w:val="24"/>
        </w:rPr>
        <w:t>- Maintain habitat necessary to sustain adequate levels of wolf prey.</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6.5.2</w:t>
      </w:r>
      <w:r w:rsidRPr="00003F93">
        <w:rPr>
          <w:rFonts w:asciiTheme="majorHAnsi" w:eastAsia="Times New Roman" w:hAnsiTheme="majorHAnsi" w:cs="Segoe UI"/>
          <w:color w:val="333333"/>
          <w:sz w:val="24"/>
          <w:szCs w:val="24"/>
        </w:rPr>
        <w:t xml:space="preserve"> - Maintain habitat linkages to allow wolf dispersal.</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6.5.3</w:t>
      </w:r>
      <w:r w:rsidRPr="00003F93">
        <w:rPr>
          <w:rFonts w:asciiTheme="majorHAnsi" w:eastAsia="Times New Roman" w:hAnsiTheme="majorHAnsi" w:cs="Segoe UI"/>
          <w:color w:val="333333"/>
          <w:sz w:val="24"/>
          <w:szCs w:val="24"/>
        </w:rPr>
        <w:t xml:space="preserve"> - Minimize disturbance at known active wolf den sites.</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603" type="#_x0000_t75" style="width:20.05pt;height:18.15pt" o:ole="">
            <v:imagedata r:id="rId13" o:title=""/>
          </v:shape>
          <w:control r:id="rId51" w:name="DefaultOcxName41" w:shapeid="_x0000_i1603"/>
        </w:object>
      </w:r>
      <w:r w:rsidRPr="00584C45">
        <w:rPr>
          <w:rFonts w:asciiTheme="majorHAnsi" w:eastAsia="Times New Roman" w:hAnsiTheme="majorHAnsi" w:cs="Segoe UI"/>
          <w:color w:val="333333"/>
          <w:sz w:val="24"/>
          <w:szCs w:val="24"/>
          <w:highlight w:val="yellow"/>
        </w:rPr>
        <w:t>Acceptable</w:t>
      </w:r>
      <w:r w:rsidRPr="00003F93">
        <w:rPr>
          <w:rFonts w:asciiTheme="majorHAnsi" w:eastAsia="Times New Roman" w:hAnsiTheme="majorHAnsi" w:cs="Segoe UI"/>
          <w:color w:val="333333"/>
          <w:sz w:val="24"/>
          <w:szCs w:val="24"/>
        </w:rPr>
        <w:t> </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602" type="#_x0000_t75" style="width:20.05pt;height:18.15pt" o:ole="">
            <v:imagedata r:id="rId9" o:title=""/>
          </v:shape>
          <w:control r:id="rId52" w:name="DefaultOcxName42" w:shapeid="_x0000_i1602"/>
        </w:object>
      </w:r>
      <w:r w:rsidRPr="00584C45">
        <w:rPr>
          <w:rFonts w:asciiTheme="majorHAnsi" w:eastAsia="Times New Roman" w:hAnsiTheme="majorHAnsi" w:cs="Segoe UI"/>
          <w:color w:val="333333"/>
          <w:sz w:val="24"/>
          <w:szCs w:val="24"/>
        </w:rPr>
        <w:t>Somewhat 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54" type="#_x0000_t75" style="width:20.05pt;height:18.15pt" o:ole="">
            <v:imagedata r:id="rId9" o:title=""/>
          </v:shape>
          <w:control r:id="rId53" w:name="DefaultOcxName43" w:shapeid="_x0000_i1254"/>
        </w:object>
      </w:r>
      <w:r w:rsidRPr="00003F93">
        <w:rPr>
          <w:rFonts w:asciiTheme="majorHAnsi" w:eastAsia="Times New Roman" w:hAnsiTheme="majorHAnsi" w:cs="Segoe UI"/>
          <w:color w:val="333333"/>
          <w:sz w:val="24"/>
          <w:szCs w:val="24"/>
        </w:rPr>
        <w:t>Neither acceptable nor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53" type="#_x0000_t75" style="width:20.05pt;height:18.15pt" o:ole="">
            <v:imagedata r:id="rId9" o:title=""/>
          </v:shape>
          <w:control r:id="rId54" w:name="DefaultOcxName44" w:shapeid="_x0000_i1253"/>
        </w:object>
      </w:r>
      <w:r w:rsidRPr="00003F93">
        <w:rPr>
          <w:rFonts w:asciiTheme="majorHAnsi" w:eastAsia="Times New Roman" w:hAnsiTheme="majorHAnsi" w:cs="Segoe UI"/>
          <w:color w:val="333333"/>
          <w:sz w:val="24"/>
          <w:szCs w:val="24"/>
        </w:rPr>
        <w:t>Somewhat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52" type="#_x0000_t75" style="width:20.05pt;height:18.15pt" o:ole="">
            <v:imagedata r:id="rId9" o:title=""/>
          </v:shape>
          <w:control r:id="rId55" w:name="DefaultOcxName45" w:shapeid="_x0000_i1252"/>
        </w:object>
      </w:r>
      <w:r w:rsidRPr="00003F93">
        <w:rPr>
          <w:rFonts w:asciiTheme="majorHAnsi" w:eastAsia="Times New Roman" w:hAnsiTheme="majorHAnsi" w:cs="Segoe UI"/>
          <w:color w:val="333333"/>
          <w:sz w:val="24"/>
          <w:szCs w:val="24"/>
        </w:rPr>
        <w:t>Unacceptable</w:t>
      </w:r>
    </w:p>
    <w:p w:rsidR="00584C45" w:rsidRDefault="00584C45" w:rsidP="008B6BF0">
      <w:pPr>
        <w:shd w:val="clear" w:color="auto" w:fill="FFFFFF"/>
        <w:spacing w:after="0" w:line="240" w:lineRule="auto"/>
        <w:rPr>
          <w:rFonts w:asciiTheme="majorHAnsi" w:eastAsia="Times New Roman" w:hAnsiTheme="majorHAnsi" w:cs="Segoe UI"/>
          <w:color w:val="333333"/>
          <w:sz w:val="24"/>
          <w:szCs w:val="24"/>
        </w:rPr>
      </w:pPr>
    </w:p>
    <w:p w:rsidR="0040515F" w:rsidRDefault="0040515F">
      <w:pPr>
        <w:rPr>
          <w:rFonts w:asciiTheme="majorHAnsi" w:eastAsia="Times New Roman" w:hAnsiTheme="majorHAnsi" w:cs="Segoe UI"/>
          <w:color w:val="333333"/>
          <w:sz w:val="24"/>
          <w:szCs w:val="24"/>
        </w:rPr>
      </w:pPr>
      <w:r>
        <w:rPr>
          <w:rFonts w:asciiTheme="majorHAnsi" w:eastAsia="Times New Roman" w:hAnsiTheme="majorHAnsi" w:cs="Segoe UI"/>
          <w:color w:val="333333"/>
          <w:sz w:val="24"/>
          <w:szCs w:val="24"/>
        </w:rPr>
        <w:br w:type="page"/>
      </w:r>
    </w:p>
    <w:p w:rsidR="0040515F" w:rsidRDefault="008B6BF0" w:rsidP="0040515F">
      <w:pPr>
        <w:shd w:val="clear" w:color="auto" w:fill="FFFFFF"/>
        <w:spacing w:after="0" w:line="240" w:lineRule="auto"/>
        <w:rPr>
          <w:rFonts w:asciiTheme="majorHAnsi" w:eastAsia="Times New Roman" w:hAnsiTheme="majorHAnsi" w:cs="Segoe UI"/>
          <w:b/>
          <w:bCs/>
          <w:color w:val="333333"/>
          <w:sz w:val="24"/>
          <w:szCs w:val="24"/>
        </w:rPr>
      </w:pPr>
      <w:r w:rsidRPr="00003F93">
        <w:rPr>
          <w:rFonts w:asciiTheme="majorHAnsi" w:eastAsia="Times New Roman" w:hAnsiTheme="majorHAnsi" w:cs="Segoe UI"/>
          <w:color w:val="333333"/>
          <w:sz w:val="24"/>
          <w:szCs w:val="24"/>
        </w:rPr>
        <w:lastRenderedPageBreak/>
        <w:t>11.</w:t>
      </w:r>
      <w:r w:rsidR="00584C45">
        <w:rPr>
          <w:rFonts w:asciiTheme="majorHAnsi" w:eastAsia="Times New Roman" w:hAnsiTheme="majorHAnsi" w:cs="Segoe UI"/>
          <w:color w:val="333333"/>
          <w:sz w:val="24"/>
          <w:szCs w:val="24"/>
        </w:rPr>
        <w:t xml:space="preserve"> </w:t>
      </w:r>
      <w:r w:rsidRPr="00003F93">
        <w:rPr>
          <w:rFonts w:asciiTheme="majorHAnsi" w:eastAsia="Times New Roman" w:hAnsiTheme="majorHAnsi" w:cs="Segoe UI"/>
          <w:color w:val="333333"/>
          <w:sz w:val="24"/>
          <w:szCs w:val="24"/>
        </w:rPr>
        <w:t>What is your level of acceptance of Strategy 6.6 and its associated objectives?</w:t>
      </w:r>
    </w:p>
    <w:p w:rsidR="0040515F" w:rsidRDefault="0040515F" w:rsidP="008B6BF0">
      <w:pPr>
        <w:shd w:val="clear" w:color="auto" w:fill="FFFFFF"/>
        <w:spacing w:after="0" w:line="240" w:lineRule="auto"/>
        <w:rPr>
          <w:rFonts w:asciiTheme="majorHAnsi" w:eastAsia="Times New Roman" w:hAnsiTheme="majorHAnsi" w:cs="Segoe UI"/>
          <w:b/>
          <w:bCs/>
          <w:color w:val="333333"/>
          <w:sz w:val="24"/>
          <w:szCs w:val="24"/>
        </w:rPr>
      </w:pP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b/>
          <w:bCs/>
          <w:color w:val="333333"/>
          <w:sz w:val="24"/>
          <w:szCs w:val="24"/>
        </w:rPr>
        <w:t>Strategy 6.6</w:t>
      </w:r>
      <w:r w:rsidRPr="00003F93">
        <w:rPr>
          <w:rFonts w:asciiTheme="majorHAnsi" w:eastAsia="Times New Roman" w:hAnsiTheme="majorHAnsi" w:cs="Segoe UI"/>
          <w:color w:val="333333"/>
          <w:sz w:val="24"/>
          <w:szCs w:val="24"/>
        </w:rPr>
        <w:t xml:space="preserve"> - Monitor and manage adverse effects of diseases and parasites on the viability of the wolf population.</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6.6.1</w:t>
      </w:r>
      <w:r w:rsidRPr="00003F93">
        <w:rPr>
          <w:rFonts w:asciiTheme="majorHAnsi" w:eastAsia="Times New Roman" w:hAnsiTheme="majorHAnsi" w:cs="Segoe UI"/>
          <w:color w:val="333333"/>
          <w:sz w:val="24"/>
          <w:szCs w:val="24"/>
        </w:rPr>
        <w:t xml:space="preserve"> - Monitor the health of wolves in Michigan.</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6.6.2</w:t>
      </w:r>
      <w:r w:rsidRPr="00003F93">
        <w:rPr>
          <w:rFonts w:asciiTheme="majorHAnsi" w:eastAsia="Times New Roman" w:hAnsiTheme="majorHAnsi" w:cs="Segoe UI"/>
          <w:color w:val="333333"/>
          <w:sz w:val="24"/>
          <w:szCs w:val="24"/>
        </w:rPr>
        <w:t xml:space="preserve"> - Assess the need to manage diseases and parasites in the wolf population.</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601" type="#_x0000_t75" style="width:20.05pt;height:18.15pt" o:ole="">
            <v:imagedata r:id="rId13" o:title=""/>
          </v:shape>
          <w:control r:id="rId56" w:name="DefaultOcxName46" w:shapeid="_x0000_i1601"/>
        </w:object>
      </w:r>
      <w:r w:rsidRPr="00584C45">
        <w:rPr>
          <w:rFonts w:asciiTheme="majorHAnsi" w:eastAsia="Times New Roman" w:hAnsiTheme="majorHAnsi" w:cs="Segoe UI"/>
          <w:color w:val="333333"/>
          <w:sz w:val="24"/>
          <w:szCs w:val="24"/>
          <w:highlight w:val="yellow"/>
        </w:rPr>
        <w:t>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600" type="#_x0000_t75" style="width:20.05pt;height:18.15pt" o:ole="">
            <v:imagedata r:id="rId9" o:title=""/>
          </v:shape>
          <w:control r:id="rId57" w:name="DefaultOcxName47" w:shapeid="_x0000_i1600"/>
        </w:object>
      </w:r>
      <w:r w:rsidRPr="00003F93">
        <w:rPr>
          <w:rFonts w:asciiTheme="majorHAnsi" w:eastAsia="Times New Roman" w:hAnsiTheme="majorHAnsi" w:cs="Segoe UI"/>
          <w:color w:val="333333"/>
          <w:sz w:val="24"/>
          <w:szCs w:val="24"/>
        </w:rPr>
        <w:t>Somewhat 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49" type="#_x0000_t75" style="width:20.05pt;height:18.15pt" o:ole="">
            <v:imagedata r:id="rId9" o:title=""/>
          </v:shape>
          <w:control r:id="rId58" w:name="DefaultOcxName48" w:shapeid="_x0000_i1249"/>
        </w:object>
      </w:r>
      <w:r w:rsidRPr="00003F93">
        <w:rPr>
          <w:rFonts w:asciiTheme="majorHAnsi" w:eastAsia="Times New Roman" w:hAnsiTheme="majorHAnsi" w:cs="Segoe UI"/>
          <w:color w:val="333333"/>
          <w:sz w:val="24"/>
          <w:szCs w:val="24"/>
        </w:rPr>
        <w:t>Neither acceptable nor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48" type="#_x0000_t75" style="width:20.05pt;height:18.15pt" o:ole="">
            <v:imagedata r:id="rId9" o:title=""/>
          </v:shape>
          <w:control r:id="rId59" w:name="DefaultOcxName49" w:shapeid="_x0000_i1248"/>
        </w:object>
      </w:r>
      <w:r w:rsidRPr="00003F93">
        <w:rPr>
          <w:rFonts w:asciiTheme="majorHAnsi" w:eastAsia="Times New Roman" w:hAnsiTheme="majorHAnsi" w:cs="Segoe UI"/>
          <w:color w:val="333333"/>
          <w:sz w:val="24"/>
          <w:szCs w:val="24"/>
        </w:rPr>
        <w:t>Somewhat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47" type="#_x0000_t75" style="width:20.05pt;height:18.15pt" o:ole="">
            <v:imagedata r:id="rId9" o:title=""/>
          </v:shape>
          <w:control r:id="rId60" w:name="DefaultOcxName50" w:shapeid="_x0000_i1247"/>
        </w:object>
      </w:r>
      <w:r w:rsidRPr="00003F93">
        <w:rPr>
          <w:rFonts w:asciiTheme="majorHAnsi" w:eastAsia="Times New Roman" w:hAnsiTheme="majorHAnsi" w:cs="Segoe UI"/>
          <w:color w:val="333333"/>
          <w:sz w:val="24"/>
          <w:szCs w:val="24"/>
        </w:rPr>
        <w:t>Unacceptable</w:t>
      </w:r>
    </w:p>
    <w:p w:rsidR="00584C45" w:rsidRDefault="00584C45" w:rsidP="008B6BF0">
      <w:pPr>
        <w:shd w:val="clear" w:color="auto" w:fill="FFFFFF"/>
        <w:spacing w:after="0" w:line="240" w:lineRule="auto"/>
        <w:rPr>
          <w:rFonts w:asciiTheme="majorHAnsi" w:eastAsia="Times New Roman" w:hAnsiTheme="majorHAnsi" w:cs="Segoe UI"/>
          <w:color w:val="333333"/>
          <w:sz w:val="24"/>
          <w:szCs w:val="24"/>
        </w:rPr>
      </w:pP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t>12</w:t>
      </w:r>
      <w:r w:rsidR="0040515F" w:rsidRPr="00003F93">
        <w:rPr>
          <w:rFonts w:asciiTheme="majorHAnsi" w:eastAsia="Times New Roman" w:hAnsiTheme="majorHAnsi" w:cs="Segoe UI"/>
          <w:color w:val="333333"/>
          <w:sz w:val="24"/>
          <w:szCs w:val="24"/>
        </w:rPr>
        <w:t>. What</w:t>
      </w:r>
      <w:r w:rsidRPr="00003F93">
        <w:rPr>
          <w:rFonts w:asciiTheme="majorHAnsi" w:eastAsia="Times New Roman" w:hAnsiTheme="majorHAnsi" w:cs="Segoe UI"/>
          <w:color w:val="333333"/>
          <w:sz w:val="24"/>
          <w:szCs w:val="24"/>
        </w:rPr>
        <w:t xml:space="preserve"> is your level of acceptance of Strategy 6.7 and its associated objectives?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b/>
          <w:bCs/>
          <w:color w:val="333333"/>
          <w:sz w:val="24"/>
          <w:szCs w:val="24"/>
        </w:rPr>
        <w:t>Strategy 6.7</w:t>
      </w:r>
      <w:r w:rsidRPr="00003F93">
        <w:rPr>
          <w:rFonts w:asciiTheme="majorHAnsi" w:eastAsia="Times New Roman" w:hAnsiTheme="majorHAnsi" w:cs="Segoe UI"/>
          <w:color w:val="333333"/>
          <w:sz w:val="24"/>
          <w:szCs w:val="24"/>
        </w:rPr>
        <w:t xml:space="preserve"> - Achieve compatibility between wolf distribution and abundance and public preferences.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6.7.1</w:t>
      </w:r>
      <w:r w:rsidRPr="00003F93">
        <w:rPr>
          <w:rFonts w:asciiTheme="majorHAnsi" w:eastAsia="Times New Roman" w:hAnsiTheme="majorHAnsi" w:cs="Segoe UI"/>
          <w:color w:val="333333"/>
          <w:sz w:val="24"/>
          <w:szCs w:val="24"/>
        </w:rPr>
        <w:t xml:space="preserve"> - Promote consistent public understanding and appreciation of the benefits and costs associated with particular levels of wolf abundance.</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6.7.2</w:t>
      </w:r>
      <w:r w:rsidRPr="00003F93">
        <w:rPr>
          <w:rFonts w:asciiTheme="majorHAnsi" w:eastAsia="Times New Roman" w:hAnsiTheme="majorHAnsi" w:cs="Segoe UI"/>
          <w:color w:val="333333"/>
          <w:sz w:val="24"/>
          <w:szCs w:val="24"/>
        </w:rPr>
        <w:t xml:space="preserve"> - Manage wolf-related interactions to increase public tolerance for wolves.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 xml:space="preserve">Objective 6.7.3 </w:t>
      </w:r>
      <w:r w:rsidRPr="00003F93">
        <w:rPr>
          <w:rFonts w:asciiTheme="majorHAnsi" w:eastAsia="Times New Roman" w:hAnsiTheme="majorHAnsi" w:cs="Segoe UI"/>
          <w:color w:val="333333"/>
          <w:sz w:val="24"/>
          <w:szCs w:val="24"/>
        </w:rPr>
        <w:t>- Manage wolf distribution and abundance as necessary to maintain positive and negative wolf-related interactions at socially responsible levels.</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605" type="#_x0000_t75" style="width:20.05pt;height:18.15pt" o:ole="">
            <v:imagedata r:id="rId13" o:title=""/>
          </v:shape>
          <w:control r:id="rId61" w:name="DefaultOcxName51" w:shapeid="_x0000_i1605"/>
        </w:object>
      </w:r>
      <w:r w:rsidRPr="00584C45">
        <w:rPr>
          <w:rFonts w:asciiTheme="majorHAnsi" w:eastAsia="Times New Roman" w:hAnsiTheme="majorHAnsi" w:cs="Segoe UI"/>
          <w:color w:val="333333"/>
          <w:sz w:val="24"/>
          <w:szCs w:val="24"/>
          <w:highlight w:val="yellow"/>
        </w:rPr>
        <w:t>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604" type="#_x0000_t75" style="width:20.05pt;height:18.15pt" o:ole="">
            <v:imagedata r:id="rId9" o:title=""/>
          </v:shape>
          <w:control r:id="rId62" w:name="DefaultOcxName52" w:shapeid="_x0000_i1604"/>
        </w:object>
      </w:r>
      <w:r w:rsidRPr="00003F93">
        <w:rPr>
          <w:rFonts w:asciiTheme="majorHAnsi" w:eastAsia="Times New Roman" w:hAnsiTheme="majorHAnsi" w:cs="Segoe UI"/>
          <w:color w:val="333333"/>
          <w:sz w:val="24"/>
          <w:szCs w:val="24"/>
        </w:rPr>
        <w:t>Somewhat 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44" type="#_x0000_t75" style="width:20.05pt;height:18.15pt" o:ole="">
            <v:imagedata r:id="rId9" o:title=""/>
          </v:shape>
          <w:control r:id="rId63" w:name="DefaultOcxName53" w:shapeid="_x0000_i1244"/>
        </w:object>
      </w:r>
      <w:r w:rsidRPr="00003F93">
        <w:rPr>
          <w:rFonts w:asciiTheme="majorHAnsi" w:eastAsia="Times New Roman" w:hAnsiTheme="majorHAnsi" w:cs="Segoe UI"/>
          <w:color w:val="333333"/>
          <w:sz w:val="24"/>
          <w:szCs w:val="24"/>
        </w:rPr>
        <w:t>Neither acceptable nor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43" type="#_x0000_t75" style="width:20.05pt;height:18.15pt" o:ole="">
            <v:imagedata r:id="rId9" o:title=""/>
          </v:shape>
          <w:control r:id="rId64" w:name="DefaultOcxName54" w:shapeid="_x0000_i1243"/>
        </w:object>
      </w:r>
      <w:r w:rsidRPr="00003F93">
        <w:rPr>
          <w:rFonts w:asciiTheme="majorHAnsi" w:eastAsia="Times New Roman" w:hAnsiTheme="majorHAnsi" w:cs="Segoe UI"/>
          <w:color w:val="333333"/>
          <w:sz w:val="24"/>
          <w:szCs w:val="24"/>
        </w:rPr>
        <w:t>Somewhat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42" type="#_x0000_t75" style="width:20.05pt;height:18.15pt" o:ole="">
            <v:imagedata r:id="rId9" o:title=""/>
          </v:shape>
          <w:control r:id="rId65" w:name="DefaultOcxName55" w:shapeid="_x0000_i1242"/>
        </w:object>
      </w:r>
      <w:r w:rsidRPr="00003F93">
        <w:rPr>
          <w:rFonts w:asciiTheme="majorHAnsi" w:eastAsia="Times New Roman" w:hAnsiTheme="majorHAnsi" w:cs="Segoe UI"/>
          <w:color w:val="333333"/>
          <w:sz w:val="24"/>
          <w:szCs w:val="24"/>
        </w:rPr>
        <w:t>Unacceptable</w:t>
      </w:r>
    </w:p>
    <w:p w:rsidR="00584C45" w:rsidRDefault="00584C45" w:rsidP="008B6BF0">
      <w:pPr>
        <w:shd w:val="clear" w:color="auto" w:fill="FFFFFF"/>
        <w:spacing w:after="0" w:line="240" w:lineRule="auto"/>
        <w:rPr>
          <w:rFonts w:asciiTheme="majorHAnsi" w:eastAsia="Times New Roman" w:hAnsiTheme="majorHAnsi" w:cs="Segoe UI"/>
          <w:color w:val="333333"/>
          <w:sz w:val="24"/>
          <w:szCs w:val="24"/>
        </w:rPr>
      </w:pPr>
    </w:p>
    <w:p w:rsidR="0040515F" w:rsidRDefault="0040515F">
      <w:pPr>
        <w:rPr>
          <w:rFonts w:asciiTheme="majorHAnsi" w:eastAsia="Times New Roman" w:hAnsiTheme="majorHAnsi" w:cs="Segoe UI"/>
          <w:color w:val="333333"/>
          <w:sz w:val="24"/>
          <w:szCs w:val="24"/>
        </w:rPr>
      </w:pPr>
      <w:r>
        <w:rPr>
          <w:rFonts w:asciiTheme="majorHAnsi" w:eastAsia="Times New Roman" w:hAnsiTheme="majorHAnsi" w:cs="Segoe UI"/>
          <w:color w:val="333333"/>
          <w:sz w:val="24"/>
          <w:szCs w:val="24"/>
        </w:rPr>
        <w:br w:type="page"/>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lastRenderedPageBreak/>
        <w:t>13</w:t>
      </w:r>
      <w:r w:rsidR="0040515F" w:rsidRPr="00003F93">
        <w:rPr>
          <w:rFonts w:asciiTheme="majorHAnsi" w:eastAsia="Times New Roman" w:hAnsiTheme="majorHAnsi" w:cs="Segoe UI"/>
          <w:color w:val="333333"/>
          <w:sz w:val="24"/>
          <w:szCs w:val="24"/>
        </w:rPr>
        <w:t>. What</w:t>
      </w:r>
      <w:r w:rsidRPr="00003F93">
        <w:rPr>
          <w:rFonts w:asciiTheme="majorHAnsi" w:eastAsia="Times New Roman" w:hAnsiTheme="majorHAnsi" w:cs="Segoe UI"/>
          <w:color w:val="333333"/>
          <w:sz w:val="24"/>
          <w:szCs w:val="24"/>
        </w:rPr>
        <w:t xml:space="preserve"> is your acceptance level for Strategy 6.8 and its associated objectives?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b/>
          <w:bCs/>
          <w:color w:val="333333"/>
          <w:sz w:val="24"/>
          <w:szCs w:val="24"/>
        </w:rPr>
        <w:t xml:space="preserve">Strategy 6.8 </w:t>
      </w:r>
      <w:r w:rsidRPr="00003F93">
        <w:rPr>
          <w:rFonts w:asciiTheme="majorHAnsi" w:eastAsia="Times New Roman" w:hAnsiTheme="majorHAnsi" w:cs="Segoe UI"/>
          <w:color w:val="333333"/>
          <w:sz w:val="24"/>
          <w:szCs w:val="24"/>
        </w:rPr>
        <w:t>- Facilitate positive wolf–human interactions and other wolf-related benefits.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6.8.1</w:t>
      </w:r>
      <w:r w:rsidRPr="00003F93">
        <w:rPr>
          <w:rFonts w:asciiTheme="majorHAnsi" w:eastAsia="Times New Roman" w:hAnsiTheme="majorHAnsi" w:cs="Segoe UI"/>
          <w:color w:val="333333"/>
          <w:sz w:val="24"/>
          <w:szCs w:val="24"/>
        </w:rPr>
        <w:t xml:space="preserve"> - Inform the public on benefits derived from the presence of wolves.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6.8.2</w:t>
      </w:r>
      <w:r w:rsidRPr="00003F93">
        <w:rPr>
          <w:rFonts w:asciiTheme="majorHAnsi" w:eastAsia="Times New Roman" w:hAnsiTheme="majorHAnsi" w:cs="Segoe UI"/>
          <w:color w:val="333333"/>
          <w:sz w:val="24"/>
          <w:szCs w:val="24"/>
        </w:rPr>
        <w:t xml:space="preserve"> - Maintain a distribution and abundance of wolves adequate to maintain benefits at publicly responsible levels.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 xml:space="preserve">Objective 6.8.3 </w:t>
      </w:r>
      <w:r w:rsidRPr="00003F93">
        <w:rPr>
          <w:rFonts w:asciiTheme="majorHAnsi" w:eastAsia="Times New Roman" w:hAnsiTheme="majorHAnsi" w:cs="Segoe UI"/>
          <w:color w:val="333333"/>
          <w:sz w:val="24"/>
          <w:szCs w:val="24"/>
        </w:rPr>
        <w:t>- Promote opportunities for people to experience and appreciate wolves. </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607" type="#_x0000_t75" style="width:20.05pt;height:18.15pt" o:ole="">
            <v:imagedata r:id="rId13" o:title=""/>
          </v:shape>
          <w:control r:id="rId66" w:name="DefaultOcxName56" w:shapeid="_x0000_i1607"/>
        </w:object>
      </w:r>
      <w:r w:rsidRPr="00584C45">
        <w:rPr>
          <w:rFonts w:asciiTheme="majorHAnsi" w:eastAsia="Times New Roman" w:hAnsiTheme="majorHAnsi" w:cs="Segoe UI"/>
          <w:color w:val="333333"/>
          <w:sz w:val="24"/>
          <w:szCs w:val="24"/>
          <w:highlight w:val="yellow"/>
        </w:rPr>
        <w:t>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606" type="#_x0000_t75" style="width:20.05pt;height:18.15pt" o:ole="">
            <v:imagedata r:id="rId9" o:title=""/>
          </v:shape>
          <w:control r:id="rId67" w:name="DefaultOcxName57" w:shapeid="_x0000_i1606"/>
        </w:object>
      </w:r>
      <w:r w:rsidRPr="00003F93">
        <w:rPr>
          <w:rFonts w:asciiTheme="majorHAnsi" w:eastAsia="Times New Roman" w:hAnsiTheme="majorHAnsi" w:cs="Segoe UI"/>
          <w:color w:val="333333"/>
          <w:sz w:val="24"/>
          <w:szCs w:val="24"/>
        </w:rPr>
        <w:t>Somewhat 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39" type="#_x0000_t75" style="width:20.05pt;height:18.15pt" o:ole="">
            <v:imagedata r:id="rId9" o:title=""/>
          </v:shape>
          <w:control r:id="rId68" w:name="DefaultOcxName58" w:shapeid="_x0000_i1239"/>
        </w:object>
      </w:r>
      <w:r w:rsidRPr="00003F93">
        <w:rPr>
          <w:rFonts w:asciiTheme="majorHAnsi" w:eastAsia="Times New Roman" w:hAnsiTheme="majorHAnsi" w:cs="Segoe UI"/>
          <w:color w:val="333333"/>
          <w:sz w:val="24"/>
          <w:szCs w:val="24"/>
        </w:rPr>
        <w:t>Neither acceptable nor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38" type="#_x0000_t75" style="width:20.05pt;height:18.15pt" o:ole="">
            <v:imagedata r:id="rId9" o:title=""/>
          </v:shape>
          <w:control r:id="rId69" w:name="DefaultOcxName59" w:shapeid="_x0000_i1238"/>
        </w:object>
      </w:r>
      <w:r w:rsidRPr="00003F93">
        <w:rPr>
          <w:rFonts w:asciiTheme="majorHAnsi" w:eastAsia="Times New Roman" w:hAnsiTheme="majorHAnsi" w:cs="Segoe UI"/>
          <w:color w:val="333333"/>
          <w:sz w:val="24"/>
          <w:szCs w:val="24"/>
        </w:rPr>
        <w:t>Somewhat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37" type="#_x0000_t75" style="width:20.05pt;height:18.15pt" o:ole="">
            <v:imagedata r:id="rId9" o:title=""/>
          </v:shape>
          <w:control r:id="rId70" w:name="DefaultOcxName60" w:shapeid="_x0000_i1237"/>
        </w:object>
      </w:r>
      <w:r w:rsidRPr="00003F93">
        <w:rPr>
          <w:rFonts w:asciiTheme="majorHAnsi" w:eastAsia="Times New Roman" w:hAnsiTheme="majorHAnsi" w:cs="Segoe UI"/>
          <w:color w:val="333333"/>
          <w:sz w:val="24"/>
          <w:szCs w:val="24"/>
        </w:rPr>
        <w:t>Unacceptable</w:t>
      </w:r>
    </w:p>
    <w:p w:rsidR="0040515F" w:rsidRDefault="0040515F" w:rsidP="008B6BF0">
      <w:pPr>
        <w:shd w:val="clear" w:color="auto" w:fill="FFFFFF"/>
        <w:spacing w:after="0" w:line="240" w:lineRule="auto"/>
        <w:rPr>
          <w:rFonts w:asciiTheme="majorHAnsi" w:eastAsia="Times New Roman" w:hAnsiTheme="majorHAnsi" w:cs="Segoe UI"/>
          <w:color w:val="333333"/>
          <w:sz w:val="24"/>
          <w:szCs w:val="24"/>
        </w:rPr>
      </w:pP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t>14</w:t>
      </w:r>
      <w:r w:rsidR="0040515F" w:rsidRPr="00003F93">
        <w:rPr>
          <w:rFonts w:asciiTheme="majorHAnsi" w:eastAsia="Times New Roman" w:hAnsiTheme="majorHAnsi" w:cs="Segoe UI"/>
          <w:color w:val="333333"/>
          <w:sz w:val="24"/>
          <w:szCs w:val="24"/>
        </w:rPr>
        <w:t>. What</w:t>
      </w:r>
      <w:r w:rsidRPr="00003F93">
        <w:rPr>
          <w:rFonts w:asciiTheme="majorHAnsi" w:eastAsia="Times New Roman" w:hAnsiTheme="majorHAnsi" w:cs="Segoe UI"/>
          <w:color w:val="333333"/>
          <w:sz w:val="24"/>
          <w:szCs w:val="24"/>
        </w:rPr>
        <w:t xml:space="preserve"> is your acceptance level of Strategy 6.9 and its associated objectives?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b/>
          <w:bCs/>
          <w:color w:val="333333"/>
          <w:sz w:val="24"/>
          <w:szCs w:val="24"/>
        </w:rPr>
        <w:t>Strategy 6.9</w:t>
      </w:r>
      <w:r w:rsidRPr="00003F93">
        <w:rPr>
          <w:rFonts w:asciiTheme="majorHAnsi" w:eastAsia="Times New Roman" w:hAnsiTheme="majorHAnsi" w:cs="Segoe UI"/>
          <w:color w:val="333333"/>
          <w:sz w:val="24"/>
          <w:szCs w:val="24"/>
        </w:rPr>
        <w:t xml:space="preserve"> - Manage actual and perceived threats to human safety posed by wolves.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6.9.1</w:t>
      </w:r>
      <w:r w:rsidRPr="00003F93">
        <w:rPr>
          <w:rFonts w:asciiTheme="majorHAnsi" w:eastAsia="Times New Roman" w:hAnsiTheme="majorHAnsi" w:cs="Segoe UI"/>
          <w:color w:val="333333"/>
          <w:sz w:val="24"/>
          <w:szCs w:val="24"/>
        </w:rPr>
        <w:t xml:space="preserve"> - Promote accurate public perceptions of the human-safety risks posed by wolves.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6.9.2</w:t>
      </w:r>
      <w:r w:rsidRPr="00003F93">
        <w:rPr>
          <w:rFonts w:asciiTheme="majorHAnsi" w:eastAsia="Times New Roman" w:hAnsiTheme="majorHAnsi" w:cs="Segoe UI"/>
          <w:color w:val="333333"/>
          <w:sz w:val="24"/>
          <w:szCs w:val="24"/>
        </w:rPr>
        <w:t xml:space="preserve"> - Provide timely and professional responses to reports of human-safety risks posed by wolves.  </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6.9.3</w:t>
      </w:r>
      <w:r w:rsidRPr="00003F93">
        <w:rPr>
          <w:rFonts w:asciiTheme="majorHAnsi" w:eastAsia="Times New Roman" w:hAnsiTheme="majorHAnsi" w:cs="Segoe UI"/>
          <w:color w:val="333333"/>
          <w:sz w:val="24"/>
          <w:szCs w:val="24"/>
        </w:rPr>
        <w:t xml:space="preserve"> - Minimize the incidence of rabies in wild and domestic populations. </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6.9.4</w:t>
      </w:r>
      <w:r w:rsidRPr="00003F93">
        <w:rPr>
          <w:rFonts w:asciiTheme="majorHAnsi" w:eastAsia="Times New Roman" w:hAnsiTheme="majorHAnsi" w:cs="Segoe UI"/>
          <w:color w:val="333333"/>
          <w:sz w:val="24"/>
          <w:szCs w:val="24"/>
        </w:rPr>
        <w:t xml:space="preserve"> - Promote accurate public perceptions of the human-safety risks posed by echinococcosis. </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6.9.5</w:t>
      </w:r>
      <w:r w:rsidRPr="00003F93">
        <w:rPr>
          <w:rFonts w:asciiTheme="majorHAnsi" w:eastAsia="Times New Roman" w:hAnsiTheme="majorHAnsi" w:cs="Segoe UI"/>
          <w:color w:val="333333"/>
          <w:sz w:val="24"/>
          <w:szCs w:val="24"/>
        </w:rPr>
        <w:t xml:space="preserve"> - Prevent or minimize the habituation of wolves.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6.9.6</w:t>
      </w:r>
      <w:r w:rsidRPr="00003F93">
        <w:rPr>
          <w:rFonts w:asciiTheme="majorHAnsi" w:eastAsia="Times New Roman" w:hAnsiTheme="majorHAnsi" w:cs="Segoe UI"/>
          <w:color w:val="333333"/>
          <w:sz w:val="24"/>
          <w:szCs w:val="24"/>
        </w:rPr>
        <w:t xml:space="preserve"> - Eliminate actual human-safety threats where they occur.</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608" type="#_x0000_t75" style="width:20.05pt;height:18.15pt" o:ole="">
            <v:imagedata r:id="rId13" o:title=""/>
          </v:shape>
          <w:control r:id="rId71" w:name="DefaultOcxName61" w:shapeid="_x0000_i1608"/>
        </w:object>
      </w:r>
      <w:r w:rsidRPr="00584C45">
        <w:rPr>
          <w:rFonts w:asciiTheme="majorHAnsi" w:eastAsia="Times New Roman" w:hAnsiTheme="majorHAnsi" w:cs="Segoe UI"/>
          <w:color w:val="333333"/>
          <w:sz w:val="24"/>
          <w:szCs w:val="24"/>
          <w:highlight w:val="yellow"/>
        </w:rPr>
        <w:t>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35" type="#_x0000_t75" style="width:20.05pt;height:18.15pt" o:ole="">
            <v:imagedata r:id="rId9" o:title=""/>
          </v:shape>
          <w:control r:id="rId72" w:name="DefaultOcxName62" w:shapeid="_x0000_i1235"/>
        </w:object>
      </w:r>
      <w:r w:rsidRPr="00003F93">
        <w:rPr>
          <w:rFonts w:asciiTheme="majorHAnsi" w:eastAsia="Times New Roman" w:hAnsiTheme="majorHAnsi" w:cs="Segoe UI"/>
          <w:color w:val="333333"/>
          <w:sz w:val="24"/>
          <w:szCs w:val="24"/>
        </w:rPr>
        <w:t>Somewhat 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34" type="#_x0000_t75" style="width:20.05pt;height:18.15pt" o:ole="">
            <v:imagedata r:id="rId9" o:title=""/>
          </v:shape>
          <w:control r:id="rId73" w:name="DefaultOcxName63" w:shapeid="_x0000_i1234"/>
        </w:object>
      </w:r>
      <w:r w:rsidRPr="00003F93">
        <w:rPr>
          <w:rFonts w:asciiTheme="majorHAnsi" w:eastAsia="Times New Roman" w:hAnsiTheme="majorHAnsi" w:cs="Segoe UI"/>
          <w:color w:val="333333"/>
          <w:sz w:val="24"/>
          <w:szCs w:val="24"/>
        </w:rPr>
        <w:t>Neither acceptable nor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33" type="#_x0000_t75" style="width:20.05pt;height:18.15pt" o:ole="">
            <v:imagedata r:id="rId9" o:title=""/>
          </v:shape>
          <w:control r:id="rId74" w:name="DefaultOcxName64" w:shapeid="_x0000_i1233"/>
        </w:object>
      </w:r>
      <w:r w:rsidRPr="00003F93">
        <w:rPr>
          <w:rFonts w:asciiTheme="majorHAnsi" w:eastAsia="Times New Roman" w:hAnsiTheme="majorHAnsi" w:cs="Segoe UI"/>
          <w:color w:val="333333"/>
          <w:sz w:val="24"/>
          <w:szCs w:val="24"/>
        </w:rPr>
        <w:t>Somewhat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32" type="#_x0000_t75" style="width:20.05pt;height:18.15pt" o:ole="">
            <v:imagedata r:id="rId9" o:title=""/>
          </v:shape>
          <w:control r:id="rId75" w:name="DefaultOcxName65" w:shapeid="_x0000_i1232"/>
        </w:object>
      </w:r>
      <w:r w:rsidRPr="00003F93">
        <w:rPr>
          <w:rFonts w:asciiTheme="majorHAnsi" w:eastAsia="Times New Roman" w:hAnsiTheme="majorHAnsi" w:cs="Segoe UI"/>
          <w:color w:val="333333"/>
          <w:sz w:val="24"/>
          <w:szCs w:val="24"/>
        </w:rPr>
        <w:t>Unacceptable</w:t>
      </w:r>
    </w:p>
    <w:p w:rsidR="00584C45" w:rsidRDefault="00584C45" w:rsidP="008B6BF0">
      <w:pPr>
        <w:shd w:val="clear" w:color="auto" w:fill="FFFFFF"/>
        <w:spacing w:after="0" w:line="240" w:lineRule="auto"/>
        <w:rPr>
          <w:rFonts w:asciiTheme="majorHAnsi" w:eastAsia="Times New Roman" w:hAnsiTheme="majorHAnsi" w:cs="Segoe UI"/>
          <w:color w:val="333333"/>
          <w:sz w:val="24"/>
          <w:szCs w:val="24"/>
        </w:rPr>
      </w:pP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lastRenderedPageBreak/>
        <w:t>15</w:t>
      </w:r>
      <w:r w:rsidR="0040515F" w:rsidRPr="00003F93">
        <w:rPr>
          <w:rFonts w:asciiTheme="majorHAnsi" w:eastAsia="Times New Roman" w:hAnsiTheme="majorHAnsi" w:cs="Segoe UI"/>
          <w:color w:val="333333"/>
          <w:sz w:val="24"/>
          <w:szCs w:val="24"/>
        </w:rPr>
        <w:t>. What</w:t>
      </w:r>
      <w:r w:rsidRPr="00003F93">
        <w:rPr>
          <w:rFonts w:asciiTheme="majorHAnsi" w:eastAsia="Times New Roman" w:hAnsiTheme="majorHAnsi" w:cs="Segoe UI"/>
          <w:color w:val="333333"/>
          <w:sz w:val="24"/>
          <w:szCs w:val="24"/>
        </w:rPr>
        <w:t xml:space="preserve"> is your acceptance level of Strategy 6.10 and its associated objectives?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b/>
          <w:bCs/>
          <w:color w:val="333333"/>
          <w:sz w:val="24"/>
          <w:szCs w:val="24"/>
        </w:rPr>
        <w:t>Strategy 6.10</w:t>
      </w:r>
      <w:r w:rsidRPr="00003F93">
        <w:rPr>
          <w:rFonts w:asciiTheme="majorHAnsi" w:eastAsia="Times New Roman" w:hAnsiTheme="majorHAnsi" w:cs="Segoe UI"/>
          <w:color w:val="333333"/>
          <w:sz w:val="24"/>
          <w:szCs w:val="24"/>
        </w:rPr>
        <w:t xml:space="preserve"> - Manage wolf depredation of domestic animals.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6.10.1</w:t>
      </w:r>
      <w:r w:rsidRPr="00003F93">
        <w:rPr>
          <w:rFonts w:asciiTheme="majorHAnsi" w:eastAsia="Times New Roman" w:hAnsiTheme="majorHAnsi" w:cs="Segoe UI"/>
          <w:color w:val="333333"/>
          <w:sz w:val="24"/>
          <w:szCs w:val="24"/>
        </w:rPr>
        <w:t xml:space="preserve"> - Provide timely and professional responses to reports of suspected wolf depredation of domestic animals.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6.10.2</w:t>
      </w:r>
      <w:r w:rsidRPr="00003F93">
        <w:rPr>
          <w:rFonts w:asciiTheme="majorHAnsi" w:eastAsia="Times New Roman" w:hAnsiTheme="majorHAnsi" w:cs="Segoe UI"/>
          <w:color w:val="333333"/>
          <w:sz w:val="24"/>
          <w:szCs w:val="24"/>
        </w:rPr>
        <w:t xml:space="preserve"> - Minimize the risk of wolf depredation of domestic animals. </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6.10.3</w:t>
      </w:r>
      <w:r w:rsidRPr="00003F93">
        <w:rPr>
          <w:rFonts w:asciiTheme="majorHAnsi" w:eastAsia="Times New Roman" w:hAnsiTheme="majorHAnsi" w:cs="Segoe UI"/>
          <w:color w:val="333333"/>
          <w:sz w:val="24"/>
          <w:szCs w:val="24"/>
        </w:rPr>
        <w:t xml:space="preserve"> - Eliminate or minimize ongoing wolf depredation of domestic animals.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6.10.4</w:t>
      </w:r>
      <w:r w:rsidRPr="00003F93">
        <w:rPr>
          <w:rFonts w:asciiTheme="majorHAnsi" w:eastAsia="Times New Roman" w:hAnsiTheme="majorHAnsi" w:cs="Segoe UI"/>
          <w:color w:val="333333"/>
          <w:sz w:val="24"/>
          <w:szCs w:val="24"/>
        </w:rPr>
        <w:t xml:space="preserve"> - Develop a program to allow livestock producers to control depredating wolves on their property. </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6.10.5</w:t>
      </w:r>
      <w:r w:rsidRPr="00003F93">
        <w:rPr>
          <w:rFonts w:asciiTheme="majorHAnsi" w:eastAsia="Times New Roman" w:hAnsiTheme="majorHAnsi" w:cs="Segoe UI"/>
          <w:color w:val="333333"/>
          <w:sz w:val="24"/>
          <w:szCs w:val="24"/>
        </w:rPr>
        <w:t xml:space="preserve"> - Facilitate financial compensation for livestock losses caused by wolves.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6.10.6</w:t>
      </w:r>
      <w:r w:rsidRPr="00003F93">
        <w:rPr>
          <w:rFonts w:asciiTheme="majorHAnsi" w:eastAsia="Times New Roman" w:hAnsiTheme="majorHAnsi" w:cs="Segoe UI"/>
          <w:color w:val="333333"/>
          <w:sz w:val="24"/>
          <w:szCs w:val="24"/>
        </w:rPr>
        <w:t xml:space="preserve"> - Work with partners to reduce the likelihood of privately owned cervids lost to wolves.</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609" type="#_x0000_t75" style="width:20.05pt;height:18.15pt" o:ole="">
            <v:imagedata r:id="rId13" o:title=""/>
          </v:shape>
          <w:control r:id="rId76" w:name="DefaultOcxName66" w:shapeid="_x0000_i1609"/>
        </w:object>
      </w:r>
      <w:r w:rsidRPr="00584C45">
        <w:rPr>
          <w:rFonts w:asciiTheme="majorHAnsi" w:eastAsia="Times New Roman" w:hAnsiTheme="majorHAnsi" w:cs="Segoe UI"/>
          <w:color w:val="333333"/>
          <w:sz w:val="24"/>
          <w:szCs w:val="24"/>
          <w:highlight w:val="yellow"/>
        </w:rPr>
        <w:t>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30" type="#_x0000_t75" style="width:20.05pt;height:18.15pt" o:ole="">
            <v:imagedata r:id="rId9" o:title=""/>
          </v:shape>
          <w:control r:id="rId77" w:name="DefaultOcxName67" w:shapeid="_x0000_i1230"/>
        </w:object>
      </w:r>
      <w:r w:rsidRPr="00003F93">
        <w:rPr>
          <w:rFonts w:asciiTheme="majorHAnsi" w:eastAsia="Times New Roman" w:hAnsiTheme="majorHAnsi" w:cs="Segoe UI"/>
          <w:color w:val="333333"/>
          <w:sz w:val="24"/>
          <w:szCs w:val="24"/>
        </w:rPr>
        <w:t>Somewhat 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29" type="#_x0000_t75" style="width:20.05pt;height:18.15pt" o:ole="">
            <v:imagedata r:id="rId9" o:title=""/>
          </v:shape>
          <w:control r:id="rId78" w:name="DefaultOcxName68" w:shapeid="_x0000_i1229"/>
        </w:object>
      </w:r>
      <w:r w:rsidRPr="00003F93">
        <w:rPr>
          <w:rFonts w:asciiTheme="majorHAnsi" w:eastAsia="Times New Roman" w:hAnsiTheme="majorHAnsi" w:cs="Segoe UI"/>
          <w:color w:val="333333"/>
          <w:sz w:val="24"/>
          <w:szCs w:val="24"/>
        </w:rPr>
        <w:t>Neither acceptable nor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28" type="#_x0000_t75" style="width:20.05pt;height:18.15pt" o:ole="">
            <v:imagedata r:id="rId9" o:title=""/>
          </v:shape>
          <w:control r:id="rId79" w:name="DefaultOcxName69" w:shapeid="_x0000_i1228"/>
        </w:object>
      </w:r>
      <w:r w:rsidRPr="00003F93">
        <w:rPr>
          <w:rFonts w:asciiTheme="majorHAnsi" w:eastAsia="Times New Roman" w:hAnsiTheme="majorHAnsi" w:cs="Segoe UI"/>
          <w:color w:val="333333"/>
          <w:sz w:val="24"/>
          <w:szCs w:val="24"/>
        </w:rPr>
        <w:t>Somewhat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27" type="#_x0000_t75" style="width:20.05pt;height:18.15pt" o:ole="">
            <v:imagedata r:id="rId9" o:title=""/>
          </v:shape>
          <w:control r:id="rId80" w:name="DefaultOcxName70" w:shapeid="_x0000_i1227"/>
        </w:object>
      </w:r>
      <w:r w:rsidRPr="00003F93">
        <w:rPr>
          <w:rFonts w:asciiTheme="majorHAnsi" w:eastAsia="Times New Roman" w:hAnsiTheme="majorHAnsi" w:cs="Segoe UI"/>
          <w:color w:val="333333"/>
          <w:sz w:val="24"/>
          <w:szCs w:val="24"/>
        </w:rPr>
        <w:t>Unacceptable</w:t>
      </w:r>
    </w:p>
    <w:p w:rsidR="00584C45" w:rsidRDefault="00584C45" w:rsidP="008B6BF0">
      <w:pPr>
        <w:shd w:val="clear" w:color="auto" w:fill="FFFFFF"/>
        <w:spacing w:after="0" w:line="240" w:lineRule="auto"/>
        <w:rPr>
          <w:rFonts w:asciiTheme="majorHAnsi" w:eastAsia="Times New Roman" w:hAnsiTheme="majorHAnsi" w:cs="Segoe UI"/>
          <w:color w:val="333333"/>
          <w:sz w:val="24"/>
          <w:szCs w:val="24"/>
        </w:rPr>
      </w:pP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t>16</w:t>
      </w:r>
      <w:r w:rsidR="0040515F" w:rsidRPr="00003F93">
        <w:rPr>
          <w:rFonts w:asciiTheme="majorHAnsi" w:eastAsia="Times New Roman" w:hAnsiTheme="majorHAnsi" w:cs="Segoe UI"/>
          <w:color w:val="333333"/>
          <w:sz w:val="24"/>
          <w:szCs w:val="24"/>
        </w:rPr>
        <w:t>. What</w:t>
      </w:r>
      <w:r w:rsidRPr="00003F93">
        <w:rPr>
          <w:rFonts w:asciiTheme="majorHAnsi" w:eastAsia="Times New Roman" w:hAnsiTheme="majorHAnsi" w:cs="Segoe UI"/>
          <w:color w:val="333333"/>
          <w:sz w:val="24"/>
          <w:szCs w:val="24"/>
        </w:rPr>
        <w:t xml:space="preserve"> is your acceptance level of Strategy 6.11 and its associated objectives?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b/>
          <w:bCs/>
          <w:color w:val="333333"/>
          <w:sz w:val="24"/>
          <w:szCs w:val="24"/>
        </w:rPr>
        <w:t>Strategy 6.11</w:t>
      </w:r>
      <w:r w:rsidRPr="00003F93">
        <w:rPr>
          <w:rFonts w:asciiTheme="majorHAnsi" w:eastAsia="Times New Roman" w:hAnsiTheme="majorHAnsi" w:cs="Segoe UI"/>
          <w:color w:val="333333"/>
          <w:sz w:val="24"/>
          <w:szCs w:val="24"/>
        </w:rPr>
        <w:t xml:space="preserve"> - Minimize the negative impacts of captive wolves and wolf–dog hybrids.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6.11.1</w:t>
      </w:r>
      <w:r w:rsidRPr="00003F93">
        <w:rPr>
          <w:rFonts w:asciiTheme="majorHAnsi" w:eastAsia="Times New Roman" w:hAnsiTheme="majorHAnsi" w:cs="Segoe UI"/>
          <w:color w:val="333333"/>
          <w:sz w:val="24"/>
          <w:szCs w:val="24"/>
        </w:rPr>
        <w:t xml:space="preserve"> - Minimize and deter the possession of captive wolves in Michigan.</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6.11.2</w:t>
      </w:r>
      <w:r w:rsidRPr="00003F93">
        <w:rPr>
          <w:rFonts w:asciiTheme="majorHAnsi" w:eastAsia="Times New Roman" w:hAnsiTheme="majorHAnsi" w:cs="Segoe UI"/>
          <w:color w:val="333333"/>
          <w:sz w:val="24"/>
          <w:szCs w:val="24"/>
        </w:rPr>
        <w:t xml:space="preserve"> - Minimize and deter the possession of wolf–dog hybrids in Michigan. </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610" type="#_x0000_t75" style="width:20.05pt;height:18.15pt" o:ole="">
            <v:imagedata r:id="rId13" o:title=""/>
          </v:shape>
          <w:control r:id="rId81" w:name="DefaultOcxName71" w:shapeid="_x0000_i1610"/>
        </w:object>
      </w:r>
      <w:r w:rsidRPr="00584C45">
        <w:rPr>
          <w:rFonts w:asciiTheme="majorHAnsi" w:eastAsia="Times New Roman" w:hAnsiTheme="majorHAnsi" w:cs="Segoe UI"/>
          <w:color w:val="333333"/>
          <w:sz w:val="24"/>
          <w:szCs w:val="24"/>
          <w:highlight w:val="yellow"/>
        </w:rPr>
        <w:t>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25" type="#_x0000_t75" style="width:20.05pt;height:18.15pt" o:ole="">
            <v:imagedata r:id="rId9" o:title=""/>
          </v:shape>
          <w:control r:id="rId82" w:name="DefaultOcxName72" w:shapeid="_x0000_i1225"/>
        </w:object>
      </w:r>
      <w:r w:rsidRPr="00003F93">
        <w:rPr>
          <w:rFonts w:asciiTheme="majorHAnsi" w:eastAsia="Times New Roman" w:hAnsiTheme="majorHAnsi" w:cs="Segoe UI"/>
          <w:color w:val="333333"/>
          <w:sz w:val="24"/>
          <w:szCs w:val="24"/>
        </w:rPr>
        <w:t>Somewhat 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24" type="#_x0000_t75" style="width:20.05pt;height:18.15pt" o:ole="">
            <v:imagedata r:id="rId9" o:title=""/>
          </v:shape>
          <w:control r:id="rId83" w:name="DefaultOcxName73" w:shapeid="_x0000_i1224"/>
        </w:object>
      </w:r>
      <w:r w:rsidRPr="00003F93">
        <w:rPr>
          <w:rFonts w:asciiTheme="majorHAnsi" w:eastAsia="Times New Roman" w:hAnsiTheme="majorHAnsi" w:cs="Segoe UI"/>
          <w:color w:val="333333"/>
          <w:sz w:val="24"/>
          <w:szCs w:val="24"/>
        </w:rPr>
        <w:t>Neither acceptable nor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23" type="#_x0000_t75" style="width:20.05pt;height:18.15pt" o:ole="">
            <v:imagedata r:id="rId9" o:title=""/>
          </v:shape>
          <w:control r:id="rId84" w:name="DefaultOcxName74" w:shapeid="_x0000_i1223"/>
        </w:object>
      </w:r>
      <w:r w:rsidRPr="00003F93">
        <w:rPr>
          <w:rFonts w:asciiTheme="majorHAnsi" w:eastAsia="Times New Roman" w:hAnsiTheme="majorHAnsi" w:cs="Segoe UI"/>
          <w:color w:val="333333"/>
          <w:sz w:val="24"/>
          <w:szCs w:val="24"/>
        </w:rPr>
        <w:t>Somewhat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22" type="#_x0000_t75" style="width:20.05pt;height:18.15pt" o:ole="">
            <v:imagedata r:id="rId9" o:title=""/>
          </v:shape>
          <w:control r:id="rId85" w:name="DefaultOcxName75" w:shapeid="_x0000_i1222"/>
        </w:object>
      </w:r>
      <w:r w:rsidRPr="00003F93">
        <w:rPr>
          <w:rFonts w:asciiTheme="majorHAnsi" w:eastAsia="Times New Roman" w:hAnsiTheme="majorHAnsi" w:cs="Segoe UI"/>
          <w:color w:val="333333"/>
          <w:sz w:val="24"/>
          <w:szCs w:val="24"/>
        </w:rPr>
        <w:t>Unacceptable</w:t>
      </w:r>
    </w:p>
    <w:p w:rsidR="0040515F" w:rsidRDefault="0040515F">
      <w:pPr>
        <w:rPr>
          <w:rFonts w:asciiTheme="majorHAnsi" w:eastAsia="Times New Roman" w:hAnsiTheme="majorHAnsi" w:cs="Segoe UI"/>
          <w:color w:val="333333"/>
          <w:sz w:val="24"/>
          <w:szCs w:val="24"/>
        </w:rPr>
      </w:pPr>
      <w:r>
        <w:rPr>
          <w:rFonts w:asciiTheme="majorHAnsi" w:eastAsia="Times New Roman" w:hAnsiTheme="majorHAnsi" w:cs="Segoe UI"/>
          <w:color w:val="333333"/>
          <w:sz w:val="24"/>
          <w:szCs w:val="24"/>
        </w:rPr>
        <w:br w:type="page"/>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lastRenderedPageBreak/>
        <w:t>17</w:t>
      </w:r>
      <w:r w:rsidR="0040515F" w:rsidRPr="00003F93">
        <w:rPr>
          <w:rFonts w:asciiTheme="majorHAnsi" w:eastAsia="Times New Roman" w:hAnsiTheme="majorHAnsi" w:cs="Segoe UI"/>
          <w:color w:val="333333"/>
          <w:sz w:val="24"/>
          <w:szCs w:val="24"/>
        </w:rPr>
        <w:t>. What</w:t>
      </w:r>
      <w:r w:rsidRPr="00003F93">
        <w:rPr>
          <w:rFonts w:asciiTheme="majorHAnsi" w:eastAsia="Times New Roman" w:hAnsiTheme="majorHAnsi" w:cs="Segoe UI"/>
          <w:color w:val="333333"/>
          <w:sz w:val="24"/>
          <w:szCs w:val="24"/>
        </w:rPr>
        <w:t xml:space="preserve"> is your acceptance level of Strategy 6.12 and its associated objectives? </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b/>
          <w:bCs/>
          <w:color w:val="333333"/>
          <w:sz w:val="24"/>
          <w:szCs w:val="24"/>
        </w:rPr>
        <w:t xml:space="preserve">Strategy 6.12 </w:t>
      </w:r>
      <w:r w:rsidRPr="00003F93">
        <w:rPr>
          <w:rFonts w:asciiTheme="majorHAnsi" w:eastAsia="Times New Roman" w:hAnsiTheme="majorHAnsi" w:cs="Segoe UI"/>
          <w:color w:val="333333"/>
          <w:sz w:val="24"/>
          <w:szCs w:val="24"/>
        </w:rPr>
        <w:t>- Develop socially and biologically responsible management recommendations regarding public harvest of wolves.</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6.12.1</w:t>
      </w:r>
      <w:r w:rsidRPr="00003F93">
        <w:rPr>
          <w:rFonts w:asciiTheme="majorHAnsi" w:eastAsia="Times New Roman" w:hAnsiTheme="majorHAnsi" w:cs="Segoe UI"/>
          <w:color w:val="333333"/>
          <w:sz w:val="24"/>
          <w:szCs w:val="24"/>
        </w:rPr>
        <w:t xml:space="preserve"> - Develop recommendations regarding public wolf harvest for the purpose of reducing wolf-related conflicts. </w:t>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color w:val="333333"/>
          <w:sz w:val="24"/>
          <w:szCs w:val="24"/>
        </w:rPr>
        <w:br/>
      </w:r>
      <w:r w:rsidRPr="00003F93">
        <w:rPr>
          <w:rFonts w:asciiTheme="majorHAnsi" w:eastAsia="Times New Roman" w:hAnsiTheme="majorHAnsi" w:cs="Segoe UI"/>
          <w:i/>
          <w:iCs/>
          <w:color w:val="333333"/>
          <w:sz w:val="24"/>
          <w:szCs w:val="24"/>
        </w:rPr>
        <w:t>Objective 6.12.2</w:t>
      </w:r>
      <w:r w:rsidRPr="00003F93">
        <w:rPr>
          <w:rFonts w:asciiTheme="majorHAnsi" w:eastAsia="Times New Roman" w:hAnsiTheme="majorHAnsi" w:cs="Segoe UI"/>
          <w:color w:val="333333"/>
          <w:sz w:val="24"/>
          <w:szCs w:val="24"/>
        </w:rPr>
        <w:t xml:space="preserve"> - Develop recommendations regarding public wolf harvest for reasons other than managing wolf-related conflicts.</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21" type="#_x0000_t75" style="width:20.05pt;height:18.15pt" o:ole="">
            <v:imagedata r:id="rId9" o:title=""/>
          </v:shape>
          <w:control r:id="rId86" w:name="DefaultOcxName76" w:shapeid="_x0000_i1221"/>
        </w:object>
      </w:r>
      <w:r w:rsidRPr="00003F93">
        <w:rPr>
          <w:rFonts w:asciiTheme="majorHAnsi" w:eastAsia="Times New Roman" w:hAnsiTheme="majorHAnsi" w:cs="Segoe UI"/>
          <w:color w:val="333333"/>
          <w:sz w:val="24"/>
          <w:szCs w:val="24"/>
        </w:rPr>
        <w:t>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20" type="#_x0000_t75" style="width:20.05pt;height:18.15pt" o:ole="">
            <v:imagedata r:id="rId9" o:title=""/>
          </v:shape>
          <w:control r:id="rId87" w:name="DefaultOcxName77" w:shapeid="_x0000_i1220"/>
        </w:object>
      </w:r>
      <w:r w:rsidRPr="00003F93">
        <w:rPr>
          <w:rFonts w:asciiTheme="majorHAnsi" w:eastAsia="Times New Roman" w:hAnsiTheme="majorHAnsi" w:cs="Segoe UI"/>
          <w:color w:val="333333"/>
          <w:sz w:val="24"/>
          <w:szCs w:val="24"/>
        </w:rPr>
        <w:t>Somewhat 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19" type="#_x0000_t75" style="width:20.05pt;height:18.15pt" o:ole="">
            <v:imagedata r:id="rId9" o:title=""/>
          </v:shape>
          <w:control r:id="rId88" w:name="DefaultOcxName78" w:shapeid="_x0000_i1219"/>
        </w:object>
      </w:r>
      <w:r w:rsidRPr="00003F93">
        <w:rPr>
          <w:rFonts w:asciiTheme="majorHAnsi" w:eastAsia="Times New Roman" w:hAnsiTheme="majorHAnsi" w:cs="Segoe UI"/>
          <w:color w:val="333333"/>
          <w:sz w:val="24"/>
          <w:szCs w:val="24"/>
        </w:rPr>
        <w:t>Neither acceptable nor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18" type="#_x0000_t75" style="width:20.05pt;height:18.15pt" o:ole="">
            <v:imagedata r:id="rId9" o:title=""/>
          </v:shape>
          <w:control r:id="rId89" w:name="DefaultOcxName79" w:shapeid="_x0000_i1218"/>
        </w:object>
      </w:r>
      <w:r w:rsidRPr="00003F93">
        <w:rPr>
          <w:rFonts w:asciiTheme="majorHAnsi" w:eastAsia="Times New Roman" w:hAnsiTheme="majorHAnsi" w:cs="Segoe UI"/>
          <w:color w:val="333333"/>
          <w:sz w:val="24"/>
          <w:szCs w:val="24"/>
        </w:rPr>
        <w:t>Somewhat unacceptable</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611" type="#_x0000_t75" style="width:20.05pt;height:18.15pt" o:ole="">
            <v:imagedata r:id="rId13" o:title=""/>
          </v:shape>
          <w:control r:id="rId90" w:name="DefaultOcxName80" w:shapeid="_x0000_i1611"/>
        </w:object>
      </w:r>
      <w:r w:rsidRPr="004D2DCC">
        <w:rPr>
          <w:rFonts w:asciiTheme="majorHAnsi" w:eastAsia="Times New Roman" w:hAnsiTheme="majorHAnsi" w:cs="Segoe UI"/>
          <w:color w:val="333333"/>
          <w:sz w:val="24"/>
          <w:szCs w:val="24"/>
          <w:highlight w:val="yellow"/>
        </w:rPr>
        <w:t>Unacceptable</w:t>
      </w:r>
    </w:p>
    <w:p w:rsidR="00584C45" w:rsidRDefault="00584C45" w:rsidP="008B6BF0">
      <w:pPr>
        <w:shd w:val="clear" w:color="auto" w:fill="FFFFFF"/>
        <w:spacing w:after="0" w:line="240" w:lineRule="auto"/>
        <w:rPr>
          <w:rFonts w:asciiTheme="majorHAnsi" w:eastAsia="Times New Roman" w:hAnsiTheme="majorHAnsi" w:cs="Segoe UI"/>
          <w:color w:val="333333"/>
          <w:sz w:val="24"/>
          <w:szCs w:val="24"/>
        </w:rPr>
      </w:pPr>
    </w:p>
    <w:p w:rsidR="008B6BF0"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t>18.</w:t>
      </w:r>
      <w:r w:rsidR="004D2DCC">
        <w:rPr>
          <w:rFonts w:asciiTheme="majorHAnsi" w:eastAsia="Times New Roman" w:hAnsiTheme="majorHAnsi" w:cs="Segoe UI"/>
          <w:color w:val="333333"/>
          <w:sz w:val="24"/>
          <w:szCs w:val="24"/>
        </w:rPr>
        <w:t xml:space="preserve"> </w:t>
      </w:r>
      <w:r w:rsidRPr="00003F93">
        <w:rPr>
          <w:rFonts w:asciiTheme="majorHAnsi" w:eastAsia="Times New Roman" w:hAnsiTheme="majorHAnsi" w:cs="Segoe UI"/>
          <w:color w:val="333333"/>
          <w:sz w:val="24"/>
          <w:szCs w:val="24"/>
        </w:rPr>
        <w:t>Is there anything you would like to see changed in the previous 12 strategies and objectives?</w:t>
      </w:r>
    </w:p>
    <w:p w:rsidR="00720E4B" w:rsidRDefault="00720E4B" w:rsidP="008B6BF0">
      <w:pPr>
        <w:shd w:val="clear" w:color="auto" w:fill="FFFFFF"/>
        <w:spacing w:after="0" w:line="240" w:lineRule="auto"/>
        <w:rPr>
          <w:rFonts w:asciiTheme="majorHAnsi" w:eastAsia="Times New Roman" w:hAnsiTheme="majorHAnsi" w:cs="Segoe UI"/>
          <w:color w:val="C00000"/>
          <w:sz w:val="24"/>
          <w:szCs w:val="24"/>
        </w:rPr>
      </w:pPr>
    </w:p>
    <w:p w:rsidR="00584C45" w:rsidRDefault="00584C45" w:rsidP="008B6BF0">
      <w:pPr>
        <w:shd w:val="clear" w:color="auto" w:fill="FFFFFF"/>
        <w:spacing w:after="0" w:line="240" w:lineRule="auto"/>
        <w:rPr>
          <w:rFonts w:asciiTheme="majorHAnsi" w:eastAsia="Times New Roman" w:hAnsiTheme="majorHAnsi" w:cs="Segoe UI"/>
          <w:color w:val="C00000"/>
          <w:sz w:val="24"/>
          <w:szCs w:val="24"/>
        </w:rPr>
      </w:pPr>
      <w:r>
        <w:rPr>
          <w:rFonts w:asciiTheme="majorHAnsi" w:eastAsia="Times New Roman" w:hAnsiTheme="majorHAnsi" w:cs="Segoe UI"/>
          <w:color w:val="C00000"/>
          <w:sz w:val="24"/>
          <w:szCs w:val="24"/>
        </w:rPr>
        <w:t xml:space="preserve">Overall, the plan is good, the goals and strategies are the same as identified in 2008.  The problem, however, has been the lack of </w:t>
      </w:r>
      <w:r w:rsidR="004D2DCC">
        <w:rPr>
          <w:rFonts w:asciiTheme="majorHAnsi" w:eastAsia="Times New Roman" w:hAnsiTheme="majorHAnsi" w:cs="Segoe UI"/>
          <w:color w:val="C00000"/>
          <w:sz w:val="24"/>
          <w:szCs w:val="24"/>
        </w:rPr>
        <w:t>resources and funding to carry out key components of the plan, especially education.  The website should be updated regularly with predation information as well as wolf mortality and ways to co-exist with wolves.  Operational guidelines for addressing conflicts should also be posted.</w:t>
      </w:r>
    </w:p>
    <w:p w:rsidR="004D2DCC" w:rsidRDefault="004D2DCC" w:rsidP="008B6BF0">
      <w:pPr>
        <w:shd w:val="clear" w:color="auto" w:fill="FFFFFF"/>
        <w:spacing w:after="0" w:line="240" w:lineRule="auto"/>
        <w:rPr>
          <w:rFonts w:asciiTheme="majorHAnsi" w:eastAsia="Times New Roman" w:hAnsiTheme="majorHAnsi" w:cs="Segoe UI"/>
          <w:color w:val="C00000"/>
          <w:sz w:val="24"/>
          <w:szCs w:val="24"/>
        </w:rPr>
      </w:pPr>
    </w:p>
    <w:p w:rsidR="00725D77" w:rsidRPr="00725D77" w:rsidRDefault="00725D77" w:rsidP="00725D77">
      <w:pPr>
        <w:shd w:val="clear" w:color="auto" w:fill="FFFFFF"/>
        <w:spacing w:after="0" w:line="240" w:lineRule="auto"/>
        <w:rPr>
          <w:rFonts w:asciiTheme="majorHAnsi" w:hAnsiTheme="majorHAnsi"/>
          <w:color w:val="C00000"/>
          <w:sz w:val="24"/>
          <w:szCs w:val="24"/>
        </w:rPr>
      </w:pPr>
      <w:r w:rsidRPr="00725D77">
        <w:rPr>
          <w:rFonts w:asciiTheme="majorHAnsi" w:hAnsiTheme="majorHAnsi"/>
          <w:color w:val="C00000"/>
          <w:sz w:val="24"/>
          <w:szCs w:val="24"/>
        </w:rPr>
        <w:t xml:space="preserve">The DNR should provide mandatory wolf education to all Michigan licensed deer hunters that </w:t>
      </w:r>
      <w:r w:rsidRPr="00725D77">
        <w:rPr>
          <w:rFonts w:asciiTheme="majorHAnsi" w:hAnsiTheme="majorHAnsi"/>
          <w:color w:val="C00000"/>
          <w:sz w:val="24"/>
          <w:szCs w:val="24"/>
        </w:rPr>
        <w:t>address</w:t>
      </w:r>
      <w:r w:rsidRPr="00725D77">
        <w:rPr>
          <w:rFonts w:asciiTheme="majorHAnsi" w:hAnsiTheme="majorHAnsi"/>
          <w:color w:val="C00000"/>
          <w:sz w:val="24"/>
          <w:szCs w:val="24"/>
        </w:rPr>
        <w:t xml:space="preserve"> predator/prey relationships, the positive role of wolves and how wolves alter deer behavior</w:t>
      </w:r>
      <w:r>
        <w:rPr>
          <w:rFonts w:asciiTheme="majorHAnsi" w:hAnsiTheme="majorHAnsi"/>
          <w:color w:val="C00000"/>
          <w:sz w:val="24"/>
          <w:szCs w:val="24"/>
        </w:rPr>
        <w:t>.  The benefits of wolves should also be included in the hunter</w:t>
      </w:r>
      <w:r w:rsidR="00825F76">
        <w:rPr>
          <w:rFonts w:asciiTheme="majorHAnsi" w:hAnsiTheme="majorHAnsi"/>
          <w:color w:val="C00000"/>
          <w:sz w:val="24"/>
          <w:szCs w:val="24"/>
        </w:rPr>
        <w:t xml:space="preserve"> and furbearer</w:t>
      </w:r>
      <w:r>
        <w:rPr>
          <w:rFonts w:asciiTheme="majorHAnsi" w:hAnsiTheme="majorHAnsi"/>
          <w:color w:val="C00000"/>
          <w:sz w:val="24"/>
          <w:szCs w:val="24"/>
        </w:rPr>
        <w:t xml:space="preserve"> guide</w:t>
      </w:r>
      <w:r w:rsidR="00825F76">
        <w:rPr>
          <w:rFonts w:asciiTheme="majorHAnsi" w:hAnsiTheme="majorHAnsi"/>
          <w:color w:val="C00000"/>
          <w:sz w:val="24"/>
          <w:szCs w:val="24"/>
        </w:rPr>
        <w:t>s</w:t>
      </w:r>
      <w:r>
        <w:rPr>
          <w:rFonts w:asciiTheme="majorHAnsi" w:hAnsiTheme="majorHAnsi"/>
          <w:color w:val="C00000"/>
          <w:sz w:val="24"/>
          <w:szCs w:val="24"/>
        </w:rPr>
        <w:t xml:space="preserve"> and provided in the Hunter Education curriculum. </w:t>
      </w:r>
    </w:p>
    <w:p w:rsidR="004D2DCC" w:rsidRDefault="004D2DCC" w:rsidP="008B6BF0">
      <w:pPr>
        <w:shd w:val="clear" w:color="auto" w:fill="FFFFFF"/>
        <w:spacing w:after="0" w:line="240" w:lineRule="auto"/>
        <w:rPr>
          <w:rFonts w:asciiTheme="majorHAnsi" w:hAnsiTheme="majorHAnsi"/>
          <w:color w:val="C00000"/>
          <w:sz w:val="24"/>
          <w:szCs w:val="24"/>
        </w:rPr>
      </w:pPr>
    </w:p>
    <w:p w:rsidR="0084069A" w:rsidRDefault="0084069A" w:rsidP="008B6BF0">
      <w:pPr>
        <w:shd w:val="clear" w:color="auto" w:fill="FFFFFF"/>
        <w:spacing w:after="0" w:line="240" w:lineRule="auto"/>
        <w:rPr>
          <w:rFonts w:asciiTheme="majorHAnsi" w:hAnsiTheme="majorHAnsi"/>
          <w:color w:val="C00000"/>
          <w:sz w:val="24"/>
          <w:szCs w:val="24"/>
        </w:rPr>
      </w:pPr>
      <w:r>
        <w:rPr>
          <w:rFonts w:asciiTheme="majorHAnsi" w:hAnsiTheme="majorHAnsi"/>
          <w:color w:val="C00000"/>
          <w:sz w:val="24"/>
          <w:szCs w:val="24"/>
        </w:rPr>
        <w:t>Research is needed to address the ability of wolves to slow the spread of CWD and other diseases affecting deer.</w:t>
      </w:r>
    </w:p>
    <w:p w:rsidR="0084069A" w:rsidRDefault="0084069A" w:rsidP="008B6BF0">
      <w:pPr>
        <w:shd w:val="clear" w:color="auto" w:fill="FFFFFF"/>
        <w:spacing w:after="0" w:line="240" w:lineRule="auto"/>
        <w:rPr>
          <w:rFonts w:asciiTheme="majorHAnsi" w:hAnsiTheme="majorHAnsi"/>
          <w:color w:val="C00000"/>
          <w:sz w:val="24"/>
          <w:szCs w:val="24"/>
        </w:rPr>
      </w:pPr>
    </w:p>
    <w:p w:rsidR="0084069A" w:rsidRDefault="0084069A" w:rsidP="008B6BF0">
      <w:pPr>
        <w:shd w:val="clear" w:color="auto" w:fill="FFFFFF"/>
        <w:spacing w:after="0" w:line="240" w:lineRule="auto"/>
        <w:rPr>
          <w:rFonts w:asciiTheme="majorHAnsi" w:eastAsia="Times New Roman" w:hAnsiTheme="majorHAnsi" w:cs="Calibri"/>
          <w:color w:val="C00000"/>
          <w:sz w:val="24"/>
          <w:szCs w:val="24"/>
        </w:rPr>
      </w:pPr>
      <w:r w:rsidRPr="0084069A">
        <w:rPr>
          <w:rFonts w:asciiTheme="majorHAnsi" w:eastAsia="Times New Roman" w:hAnsiTheme="majorHAnsi" w:cs="Calibri"/>
          <w:color w:val="C00000"/>
          <w:sz w:val="24"/>
          <w:szCs w:val="24"/>
        </w:rPr>
        <w:t xml:space="preserve">Section </w:t>
      </w:r>
      <w:r w:rsidR="0040515F" w:rsidRPr="0084069A">
        <w:rPr>
          <w:rFonts w:asciiTheme="majorHAnsi" w:eastAsia="Times New Roman" w:hAnsiTheme="majorHAnsi" w:cs="Calibri"/>
          <w:color w:val="C00000"/>
          <w:sz w:val="24"/>
          <w:szCs w:val="24"/>
        </w:rPr>
        <w:t>6.10 More</w:t>
      </w:r>
      <w:r w:rsidRPr="0084069A">
        <w:rPr>
          <w:rFonts w:asciiTheme="majorHAnsi" w:eastAsia="Times New Roman" w:hAnsiTheme="majorHAnsi" w:cs="Calibri"/>
          <w:color w:val="C00000"/>
          <w:sz w:val="24"/>
          <w:szCs w:val="24"/>
        </w:rPr>
        <w:t xml:space="preserve"> detail should be provided to put the risk to livestock in perspective, including the number of livestock on the landscape and the relatively few farms experiencing a conflict each year. </w:t>
      </w:r>
      <w:r w:rsidR="0015153B">
        <w:rPr>
          <w:rFonts w:asciiTheme="majorHAnsi" w:eastAsia="Times New Roman" w:hAnsiTheme="majorHAnsi" w:cs="Calibri"/>
          <w:color w:val="C00000"/>
          <w:sz w:val="24"/>
          <w:szCs w:val="24"/>
        </w:rPr>
        <w:t xml:space="preserve"> There is currently only one chronic farm where lethal control has been utilized, yet predation continues because of poor carcass disposal.</w:t>
      </w:r>
      <w:r>
        <w:rPr>
          <w:rFonts w:asciiTheme="majorHAnsi" w:eastAsia="Times New Roman" w:hAnsiTheme="majorHAnsi" w:cs="Calibri"/>
          <w:color w:val="C00000"/>
          <w:sz w:val="24"/>
          <w:szCs w:val="24"/>
        </w:rPr>
        <w:t xml:space="preserve"> There is no correlation between livestock conflicts and </w:t>
      </w:r>
      <w:r w:rsidR="00720E4B">
        <w:rPr>
          <w:rFonts w:asciiTheme="majorHAnsi" w:eastAsia="Times New Roman" w:hAnsiTheme="majorHAnsi" w:cs="Calibri"/>
          <w:color w:val="C00000"/>
          <w:sz w:val="24"/>
          <w:szCs w:val="24"/>
        </w:rPr>
        <w:t>wolf abundance.</w:t>
      </w:r>
    </w:p>
    <w:p w:rsidR="00720E4B" w:rsidRDefault="00720E4B" w:rsidP="008B6BF0">
      <w:pPr>
        <w:shd w:val="clear" w:color="auto" w:fill="FFFFFF"/>
        <w:spacing w:after="0" w:line="240" w:lineRule="auto"/>
        <w:rPr>
          <w:rFonts w:asciiTheme="majorHAnsi" w:eastAsia="Times New Roman" w:hAnsiTheme="majorHAnsi" w:cs="Calibri"/>
          <w:color w:val="C00000"/>
          <w:sz w:val="24"/>
          <w:szCs w:val="24"/>
        </w:rPr>
      </w:pPr>
    </w:p>
    <w:p w:rsidR="00720E4B" w:rsidRPr="00720E4B" w:rsidRDefault="0040515F" w:rsidP="00720E4B">
      <w:pPr>
        <w:pStyle w:val="NoSpacing"/>
        <w:rPr>
          <w:rFonts w:asciiTheme="majorHAnsi" w:eastAsia="Times New Roman" w:hAnsiTheme="majorHAnsi" w:cs="Calibri"/>
          <w:color w:val="C00000"/>
          <w:sz w:val="24"/>
          <w:szCs w:val="24"/>
        </w:rPr>
      </w:pPr>
      <w:r w:rsidRPr="00720E4B">
        <w:rPr>
          <w:rFonts w:asciiTheme="majorHAnsi" w:eastAsia="Times New Roman" w:hAnsiTheme="majorHAnsi" w:cs="Calibri"/>
          <w:color w:val="C00000"/>
          <w:sz w:val="24"/>
          <w:szCs w:val="24"/>
        </w:rPr>
        <w:t>6.10.3 Strongly</w:t>
      </w:r>
      <w:r w:rsidR="00720E4B" w:rsidRPr="00720E4B">
        <w:rPr>
          <w:rFonts w:asciiTheme="majorHAnsi" w:eastAsia="Times New Roman" w:hAnsiTheme="majorHAnsi" w:cs="Calibri"/>
          <w:color w:val="C00000"/>
          <w:sz w:val="24"/>
          <w:szCs w:val="24"/>
        </w:rPr>
        <w:t xml:space="preserve"> oppose</w:t>
      </w:r>
      <w:r w:rsidR="00720E4B" w:rsidRPr="00720E4B">
        <w:rPr>
          <w:color w:val="C00000"/>
          <w:sz w:val="24"/>
          <w:szCs w:val="24"/>
        </w:rPr>
        <w:t xml:space="preserve"> lethal control of wolves that attack free-ranging hunting dogs. [The DNR regularly posts updates to the website of known wolf/dog conflicts dating back 10 years.  Still hunters release their dogs into these areas and there is an inherent risk of releasing dogs </w:t>
      </w:r>
      <w:r w:rsidR="00720E4B" w:rsidRPr="00720E4B">
        <w:rPr>
          <w:color w:val="C00000"/>
          <w:sz w:val="24"/>
          <w:szCs w:val="24"/>
        </w:rPr>
        <w:lastRenderedPageBreak/>
        <w:t>into known wolf territories.  Wolves are also attracted to bear baits as a source of easy food.    MI allows unlimited quantities of all products except corn / grains (which could attract deer).]</w:t>
      </w:r>
    </w:p>
    <w:p w:rsidR="00720E4B" w:rsidRDefault="00720E4B" w:rsidP="00720E4B">
      <w:pPr>
        <w:pStyle w:val="NoSpacing"/>
        <w:rPr>
          <w:rFonts w:asciiTheme="majorHAnsi" w:eastAsia="Times New Roman" w:hAnsiTheme="majorHAnsi" w:cs="Calibri"/>
          <w:color w:val="000000"/>
          <w:sz w:val="24"/>
          <w:szCs w:val="24"/>
        </w:rPr>
      </w:pPr>
    </w:p>
    <w:p w:rsidR="00720E4B" w:rsidRDefault="0040515F" w:rsidP="0084069A">
      <w:pPr>
        <w:pStyle w:val="NoSpacing"/>
        <w:rPr>
          <w:rFonts w:asciiTheme="majorHAnsi" w:eastAsia="Times New Roman" w:hAnsiTheme="majorHAnsi" w:cs="Calibri"/>
          <w:color w:val="C00000"/>
          <w:sz w:val="24"/>
          <w:szCs w:val="24"/>
        </w:rPr>
      </w:pPr>
      <w:r>
        <w:rPr>
          <w:rFonts w:asciiTheme="majorHAnsi" w:eastAsia="Times New Roman" w:hAnsiTheme="majorHAnsi" w:cs="Calibri"/>
          <w:color w:val="C00000"/>
          <w:sz w:val="24"/>
          <w:szCs w:val="24"/>
        </w:rPr>
        <w:t>6.12 The</w:t>
      </w:r>
      <w:r w:rsidR="0084069A" w:rsidRPr="00720E4B">
        <w:rPr>
          <w:rFonts w:asciiTheme="majorHAnsi" w:eastAsia="Times New Roman" w:hAnsiTheme="majorHAnsi" w:cs="Calibri"/>
          <w:color w:val="C00000"/>
          <w:sz w:val="24"/>
          <w:szCs w:val="24"/>
        </w:rPr>
        <w:t xml:space="preserve"> hunting of wolves for whatever reason cannot be plagued by the same groups and individuals who depend on myths, hearsay and falsehoods for their opinion.  Scientific data and public preference do not support a hunting season to reduce conflicts or for recreational purposes.   </w:t>
      </w:r>
      <w:r w:rsidR="00720E4B">
        <w:rPr>
          <w:rFonts w:asciiTheme="majorHAnsi" w:eastAsia="Times New Roman" w:hAnsiTheme="majorHAnsi" w:cs="Calibri"/>
          <w:color w:val="C00000"/>
          <w:sz w:val="24"/>
          <w:szCs w:val="24"/>
        </w:rPr>
        <w:t xml:space="preserve"> When there is a conflict, it needs to be addressed timely and operational procedures are already in place to address the rare instances when they occur.</w:t>
      </w:r>
    </w:p>
    <w:p w:rsidR="00F808EB" w:rsidRDefault="00F808EB" w:rsidP="0084069A">
      <w:pPr>
        <w:pStyle w:val="NoSpacing"/>
        <w:rPr>
          <w:rFonts w:asciiTheme="majorHAnsi" w:eastAsia="Times New Roman" w:hAnsiTheme="majorHAnsi" w:cs="Calibri"/>
          <w:color w:val="C00000"/>
          <w:sz w:val="24"/>
          <w:szCs w:val="24"/>
        </w:rPr>
      </w:pPr>
    </w:p>
    <w:p w:rsidR="00F808EB" w:rsidRDefault="00F808EB" w:rsidP="0084069A">
      <w:pPr>
        <w:pStyle w:val="NoSpacing"/>
        <w:rPr>
          <w:rFonts w:asciiTheme="majorHAnsi" w:eastAsia="Times New Roman" w:hAnsiTheme="majorHAnsi" w:cs="Calibri"/>
          <w:color w:val="C00000"/>
          <w:sz w:val="24"/>
          <w:szCs w:val="24"/>
        </w:rPr>
      </w:pPr>
      <w:r w:rsidRPr="00F808EB">
        <w:rPr>
          <w:rFonts w:asciiTheme="majorHAnsi" w:eastAsia="Times New Roman" w:hAnsiTheme="majorHAnsi" w:cs="Calibri"/>
          <w:color w:val="C00000"/>
          <w:sz w:val="24"/>
          <w:szCs w:val="24"/>
        </w:rPr>
        <w:t>Voters of Michigan have already decided that a wolf hunting/trapping season is not “socially responsible” or acceptable.</w:t>
      </w:r>
    </w:p>
    <w:p w:rsidR="00720E4B" w:rsidRDefault="00720E4B" w:rsidP="0084069A">
      <w:pPr>
        <w:pStyle w:val="NoSpacing"/>
        <w:rPr>
          <w:rFonts w:asciiTheme="majorHAnsi" w:eastAsia="Times New Roman" w:hAnsiTheme="majorHAnsi" w:cs="Calibri"/>
          <w:color w:val="C00000"/>
          <w:sz w:val="24"/>
          <w:szCs w:val="24"/>
        </w:rPr>
      </w:pPr>
    </w:p>
    <w:p w:rsidR="00720E4B" w:rsidRDefault="00720E4B" w:rsidP="0084069A">
      <w:pPr>
        <w:pStyle w:val="NoSpacing"/>
        <w:rPr>
          <w:rFonts w:asciiTheme="majorHAnsi" w:eastAsia="Times New Roman" w:hAnsiTheme="majorHAnsi" w:cs="Calibri"/>
          <w:sz w:val="24"/>
          <w:szCs w:val="24"/>
        </w:rPr>
      </w:pPr>
      <w:r>
        <w:rPr>
          <w:rFonts w:asciiTheme="majorHAnsi" w:eastAsia="Times New Roman" w:hAnsiTheme="majorHAnsi" w:cs="Calibri"/>
          <w:sz w:val="24"/>
          <w:szCs w:val="24"/>
        </w:rPr>
        <w:t>19.  Do you have any additional comments or suggestions for the updated 2022 Wolf Management Plan?</w:t>
      </w:r>
    </w:p>
    <w:p w:rsidR="009B5F87" w:rsidRDefault="009B5F87" w:rsidP="0084069A">
      <w:pPr>
        <w:pStyle w:val="NoSpacing"/>
        <w:rPr>
          <w:rFonts w:asciiTheme="majorHAnsi" w:eastAsia="Times New Roman" w:hAnsiTheme="majorHAnsi" w:cs="Calibri"/>
          <w:sz w:val="24"/>
          <w:szCs w:val="24"/>
        </w:rPr>
      </w:pPr>
    </w:p>
    <w:p w:rsidR="009B5F87" w:rsidRPr="009B5F87" w:rsidRDefault="009B5F87" w:rsidP="0084069A">
      <w:pPr>
        <w:pStyle w:val="NoSpacing"/>
        <w:rPr>
          <w:rFonts w:asciiTheme="majorHAnsi" w:eastAsia="Times New Roman" w:hAnsiTheme="majorHAnsi" w:cs="Calibri"/>
          <w:color w:val="C00000"/>
          <w:sz w:val="24"/>
          <w:szCs w:val="24"/>
        </w:rPr>
      </w:pPr>
      <w:r>
        <w:rPr>
          <w:rFonts w:asciiTheme="majorHAnsi" w:eastAsia="Times New Roman" w:hAnsiTheme="majorHAnsi" w:cs="Calibri"/>
          <w:color w:val="C00000"/>
          <w:sz w:val="24"/>
          <w:szCs w:val="24"/>
        </w:rPr>
        <w:t>Since the plan will not be updated for 10 years, suggest that every two years, a State of the Wolf report be issued with updated predation information, mortality, plan accomplishments and challenges.</w:t>
      </w:r>
    </w:p>
    <w:p w:rsidR="00720E4B" w:rsidRPr="00720E4B" w:rsidRDefault="00720E4B" w:rsidP="0084069A">
      <w:pPr>
        <w:pStyle w:val="NoSpacing"/>
        <w:rPr>
          <w:rFonts w:asciiTheme="majorHAnsi" w:eastAsia="Times New Roman" w:hAnsiTheme="majorHAnsi" w:cs="Calibri"/>
          <w:color w:val="C00000"/>
          <w:sz w:val="24"/>
          <w:szCs w:val="24"/>
        </w:rPr>
      </w:pP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t>20</w:t>
      </w:r>
      <w:r w:rsidR="0040515F" w:rsidRPr="00003F93">
        <w:rPr>
          <w:rFonts w:asciiTheme="majorHAnsi" w:eastAsia="Times New Roman" w:hAnsiTheme="majorHAnsi" w:cs="Segoe UI"/>
          <w:color w:val="333333"/>
          <w:sz w:val="24"/>
          <w:szCs w:val="24"/>
        </w:rPr>
        <w:t>. Please</w:t>
      </w:r>
      <w:r w:rsidRPr="00003F93">
        <w:rPr>
          <w:rFonts w:asciiTheme="majorHAnsi" w:eastAsia="Times New Roman" w:hAnsiTheme="majorHAnsi" w:cs="Segoe UI"/>
          <w:color w:val="333333"/>
          <w:sz w:val="24"/>
          <w:szCs w:val="24"/>
        </w:rPr>
        <w:t xml:space="preserve"> select the topics your written comments most accurately reflect.</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14" type="#_x0000_t75" style="width:20.05pt;height:18.15pt" o:ole="">
            <v:imagedata r:id="rId91" o:title=""/>
          </v:shape>
          <w:control r:id="rId92" w:name="DefaultOcxName83" w:shapeid="_x0000_i1214"/>
        </w:object>
      </w:r>
      <w:r w:rsidRPr="00003F93">
        <w:rPr>
          <w:rFonts w:asciiTheme="majorHAnsi" w:eastAsia="Times New Roman" w:hAnsiTheme="majorHAnsi" w:cs="Segoe UI"/>
          <w:color w:val="333333"/>
          <w:sz w:val="24"/>
          <w:szCs w:val="24"/>
        </w:rPr>
        <w:t>I support wolf hunting.</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13" type="#_x0000_t75" style="width:20.05pt;height:18.15pt" o:ole="">
            <v:imagedata r:id="rId91" o:title=""/>
          </v:shape>
          <w:control r:id="rId93" w:name="DefaultOcxName84" w:shapeid="_x0000_i1213"/>
        </w:object>
      </w:r>
      <w:r w:rsidRPr="00003F93">
        <w:rPr>
          <w:rFonts w:asciiTheme="majorHAnsi" w:eastAsia="Times New Roman" w:hAnsiTheme="majorHAnsi" w:cs="Segoe UI"/>
          <w:color w:val="333333"/>
          <w:sz w:val="24"/>
          <w:szCs w:val="24"/>
        </w:rPr>
        <w:t>I support wolf population control.</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12" type="#_x0000_t75" style="width:20.05pt;height:18.15pt" o:ole="">
            <v:imagedata r:id="rId91" o:title=""/>
          </v:shape>
          <w:control r:id="rId94" w:name="DefaultOcxName85" w:shapeid="_x0000_i1212"/>
        </w:object>
      </w:r>
      <w:r w:rsidRPr="00003F93">
        <w:rPr>
          <w:rFonts w:asciiTheme="majorHAnsi" w:eastAsia="Times New Roman" w:hAnsiTheme="majorHAnsi" w:cs="Segoe UI"/>
          <w:color w:val="333333"/>
          <w:sz w:val="24"/>
          <w:szCs w:val="24"/>
        </w:rPr>
        <w:t>I support controlling problem wolves only.</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619" type="#_x0000_t75" style="width:20.05pt;height:18.15pt" o:ole="">
            <v:imagedata r:id="rId95" o:title=""/>
          </v:shape>
          <w:control r:id="rId96" w:name="DefaultOcxName86" w:shapeid="_x0000_i1619"/>
        </w:object>
      </w:r>
      <w:r w:rsidRPr="009B5F87">
        <w:rPr>
          <w:rFonts w:asciiTheme="majorHAnsi" w:eastAsia="Times New Roman" w:hAnsiTheme="majorHAnsi" w:cs="Segoe UI"/>
          <w:color w:val="333333"/>
          <w:sz w:val="24"/>
          <w:szCs w:val="24"/>
          <w:highlight w:val="yellow"/>
        </w:rPr>
        <w:t>I do not support wolf hunting.</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10" type="#_x0000_t75" style="width:20.05pt;height:18.15pt" o:ole="">
            <v:imagedata r:id="rId91" o:title=""/>
          </v:shape>
          <w:control r:id="rId97" w:name="DefaultOcxName87" w:shapeid="_x0000_i1210"/>
        </w:object>
      </w:r>
      <w:r w:rsidRPr="00003F93">
        <w:rPr>
          <w:rFonts w:asciiTheme="majorHAnsi" w:eastAsia="Times New Roman" w:hAnsiTheme="majorHAnsi" w:cs="Segoe UI"/>
          <w:color w:val="333333"/>
          <w:sz w:val="24"/>
          <w:szCs w:val="24"/>
        </w:rPr>
        <w:t>I support the changes to the wolf plan.</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09" type="#_x0000_t75" style="width:20.05pt;height:18.15pt" o:ole="">
            <v:imagedata r:id="rId91" o:title=""/>
          </v:shape>
          <w:control r:id="rId98" w:name="DefaultOcxName88" w:shapeid="_x0000_i1209"/>
        </w:object>
      </w:r>
      <w:r w:rsidRPr="00003F93">
        <w:rPr>
          <w:rFonts w:asciiTheme="majorHAnsi" w:eastAsia="Times New Roman" w:hAnsiTheme="majorHAnsi" w:cs="Segoe UI"/>
          <w:color w:val="333333"/>
          <w:sz w:val="24"/>
          <w:szCs w:val="24"/>
        </w:rPr>
        <w:t>I do not support the changes to the wolf plan.</w: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08" type="#_x0000_t75" style="width:20.05pt;height:18.15pt" o:ole="">
            <v:imagedata r:id="rId91" o:title=""/>
          </v:shape>
          <w:control r:id="rId99" w:name="DefaultOcxName89" w:shapeid="_x0000_i1208"/>
        </w:object>
      </w:r>
    </w:p>
    <w:p w:rsidR="008B6BF0" w:rsidRPr="00003F93" w:rsidRDefault="008B6BF0" w:rsidP="008B6BF0">
      <w:pPr>
        <w:shd w:val="clear" w:color="auto" w:fill="FFFFFF"/>
        <w:spacing w:after="0" w:line="240" w:lineRule="auto"/>
        <w:rPr>
          <w:rFonts w:asciiTheme="majorHAnsi" w:eastAsia="Times New Roman" w:hAnsiTheme="majorHAnsi" w:cs="Segoe UI"/>
          <w:color w:val="333333"/>
          <w:sz w:val="24"/>
          <w:szCs w:val="24"/>
        </w:rPr>
      </w:pPr>
      <w:r w:rsidRPr="00003F93">
        <w:rPr>
          <w:rFonts w:asciiTheme="majorHAnsi" w:eastAsia="Times New Roman" w:hAnsiTheme="majorHAnsi" w:cs="Segoe UI"/>
          <w:color w:val="333333"/>
          <w:sz w:val="24"/>
          <w:szCs w:val="24"/>
        </w:rPr>
        <w:object w:dxaOrig="405" w:dyaOrig="360">
          <v:shape id="_x0000_i1207" type="#_x0000_t75" style="width:60.75pt;height:18.15pt" o:ole="">
            <v:imagedata r:id="rId100" o:title=""/>
          </v:shape>
          <w:control r:id="rId101" w:name="DefaultOcxName90" w:shapeid="_x0000_i1207"/>
        </w:object>
      </w:r>
    </w:p>
    <w:p w:rsidR="00340304" w:rsidRPr="00003F93" w:rsidRDefault="00340304">
      <w:pPr>
        <w:rPr>
          <w:rFonts w:asciiTheme="majorHAnsi" w:hAnsiTheme="majorHAnsi"/>
          <w:sz w:val="24"/>
          <w:szCs w:val="24"/>
        </w:rPr>
      </w:pPr>
    </w:p>
    <w:sectPr w:rsidR="00340304" w:rsidRPr="00003F93" w:rsidSect="00340304">
      <w:footerReference w:type="default" r:id="rId10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515F" w:rsidRDefault="0040515F" w:rsidP="0040515F">
      <w:pPr>
        <w:spacing w:after="0" w:line="240" w:lineRule="auto"/>
      </w:pPr>
      <w:r>
        <w:separator/>
      </w:r>
    </w:p>
  </w:endnote>
  <w:endnote w:type="continuationSeparator" w:id="0">
    <w:p w:rsidR="0040515F" w:rsidRDefault="0040515F" w:rsidP="004051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953492"/>
      <w:docPartObj>
        <w:docPartGallery w:val="Page Numbers (Bottom of Page)"/>
        <w:docPartUnique/>
      </w:docPartObj>
    </w:sdtPr>
    <w:sdtContent>
      <w:p w:rsidR="0040515F" w:rsidRDefault="0040515F">
        <w:pPr>
          <w:pStyle w:val="Footer"/>
          <w:jc w:val="right"/>
        </w:pPr>
        <w:fldSimple w:instr=" PAGE   \* MERGEFORMAT ">
          <w:r w:rsidR="00825F76">
            <w:rPr>
              <w:noProof/>
            </w:rPr>
            <w:t>9</w:t>
          </w:r>
        </w:fldSimple>
      </w:p>
    </w:sdtContent>
  </w:sdt>
  <w:p w:rsidR="0040515F" w:rsidRDefault="0040515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515F" w:rsidRDefault="0040515F" w:rsidP="0040515F">
      <w:pPr>
        <w:spacing w:after="0" w:line="240" w:lineRule="auto"/>
      </w:pPr>
      <w:r>
        <w:separator/>
      </w:r>
    </w:p>
  </w:footnote>
  <w:footnote w:type="continuationSeparator" w:id="0">
    <w:p w:rsidR="0040515F" w:rsidRDefault="0040515F" w:rsidP="0040515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8B6BF0"/>
    <w:rsid w:val="00003F93"/>
    <w:rsid w:val="000852F7"/>
    <w:rsid w:val="0015153B"/>
    <w:rsid w:val="00340304"/>
    <w:rsid w:val="003A1772"/>
    <w:rsid w:val="0040515F"/>
    <w:rsid w:val="004D2DCC"/>
    <w:rsid w:val="00584C45"/>
    <w:rsid w:val="006B73AF"/>
    <w:rsid w:val="00720E4B"/>
    <w:rsid w:val="00725D77"/>
    <w:rsid w:val="00806B21"/>
    <w:rsid w:val="00825F76"/>
    <w:rsid w:val="0084069A"/>
    <w:rsid w:val="008B6BF0"/>
    <w:rsid w:val="009B5F87"/>
    <w:rsid w:val="00A17D0B"/>
    <w:rsid w:val="00AF26C0"/>
    <w:rsid w:val="00E379B9"/>
    <w:rsid w:val="00F808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colormenu v:ext="edit" strokecolor="#00b05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3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rdinal-number">
    <w:name w:val="ordinal-number"/>
    <w:basedOn w:val="DefaultParagraphFont"/>
    <w:rsid w:val="008B6BF0"/>
  </w:style>
  <w:style w:type="character" w:customStyle="1" w:styleId="text-format-content">
    <w:name w:val="text-format-content"/>
    <w:basedOn w:val="DefaultParagraphFont"/>
    <w:rsid w:val="008B6BF0"/>
  </w:style>
  <w:style w:type="paragraph" w:styleId="z-TopofForm">
    <w:name w:val="HTML Top of Form"/>
    <w:basedOn w:val="Normal"/>
    <w:next w:val="Normal"/>
    <w:link w:val="z-TopofFormChar"/>
    <w:hidden/>
    <w:uiPriority w:val="99"/>
    <w:semiHidden/>
    <w:unhideWhenUsed/>
    <w:rsid w:val="008B6BF0"/>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8B6BF0"/>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8B6BF0"/>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B6BF0"/>
    <w:rPr>
      <w:rFonts w:ascii="Arial" w:hAnsi="Arial" w:cs="Arial"/>
      <w:vanish/>
      <w:sz w:val="16"/>
      <w:szCs w:val="16"/>
    </w:rPr>
  </w:style>
  <w:style w:type="paragraph" w:styleId="NoSpacing">
    <w:name w:val="No Spacing"/>
    <w:uiPriority w:val="1"/>
    <w:qFormat/>
    <w:rsid w:val="00003F93"/>
    <w:pPr>
      <w:spacing w:after="0" w:line="240" w:lineRule="auto"/>
    </w:pPr>
  </w:style>
  <w:style w:type="character" w:styleId="Hyperlink">
    <w:name w:val="Hyperlink"/>
    <w:basedOn w:val="DefaultParagraphFont"/>
    <w:uiPriority w:val="99"/>
    <w:unhideWhenUsed/>
    <w:rsid w:val="00F808EB"/>
    <w:rPr>
      <w:color w:val="0000FF" w:themeColor="hyperlink"/>
      <w:u w:val="single"/>
    </w:rPr>
  </w:style>
  <w:style w:type="paragraph" w:styleId="BalloonText">
    <w:name w:val="Balloon Text"/>
    <w:basedOn w:val="Normal"/>
    <w:link w:val="BalloonTextChar"/>
    <w:uiPriority w:val="99"/>
    <w:semiHidden/>
    <w:unhideWhenUsed/>
    <w:rsid w:val="004051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515F"/>
    <w:rPr>
      <w:rFonts w:ascii="Tahoma" w:hAnsi="Tahoma" w:cs="Tahoma"/>
      <w:sz w:val="16"/>
      <w:szCs w:val="16"/>
    </w:rPr>
  </w:style>
  <w:style w:type="paragraph" w:styleId="Header">
    <w:name w:val="header"/>
    <w:basedOn w:val="Normal"/>
    <w:link w:val="HeaderChar"/>
    <w:uiPriority w:val="99"/>
    <w:semiHidden/>
    <w:unhideWhenUsed/>
    <w:rsid w:val="0040515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0515F"/>
  </w:style>
  <w:style w:type="paragraph" w:styleId="Footer">
    <w:name w:val="footer"/>
    <w:basedOn w:val="Normal"/>
    <w:link w:val="FooterChar"/>
    <w:uiPriority w:val="99"/>
    <w:unhideWhenUsed/>
    <w:rsid w:val="004051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15F"/>
  </w:style>
  <w:style w:type="character" w:styleId="FollowedHyperlink">
    <w:name w:val="FollowedHyperlink"/>
    <w:basedOn w:val="DefaultParagraphFont"/>
    <w:uiPriority w:val="99"/>
    <w:semiHidden/>
    <w:unhideWhenUsed/>
    <w:rsid w:val="006B73A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40932570">
      <w:bodyDiv w:val="1"/>
      <w:marLeft w:val="0"/>
      <w:marRight w:val="0"/>
      <w:marTop w:val="0"/>
      <w:marBottom w:val="0"/>
      <w:divBdr>
        <w:top w:val="none" w:sz="0" w:space="0" w:color="auto"/>
        <w:left w:val="none" w:sz="0" w:space="0" w:color="auto"/>
        <w:bottom w:val="none" w:sz="0" w:space="0" w:color="auto"/>
        <w:right w:val="none" w:sz="0" w:space="0" w:color="auto"/>
      </w:divBdr>
    </w:div>
    <w:div w:id="689718598">
      <w:bodyDiv w:val="1"/>
      <w:marLeft w:val="0"/>
      <w:marRight w:val="0"/>
      <w:marTop w:val="0"/>
      <w:marBottom w:val="0"/>
      <w:divBdr>
        <w:top w:val="none" w:sz="0" w:space="0" w:color="auto"/>
        <w:left w:val="none" w:sz="0" w:space="0" w:color="auto"/>
        <w:bottom w:val="none" w:sz="0" w:space="0" w:color="auto"/>
        <w:right w:val="none" w:sz="0" w:space="0" w:color="auto"/>
      </w:divBdr>
      <w:divsChild>
        <w:div w:id="442456381">
          <w:marLeft w:val="0"/>
          <w:marRight w:val="0"/>
          <w:marTop w:val="0"/>
          <w:marBottom w:val="0"/>
          <w:divBdr>
            <w:top w:val="none" w:sz="0" w:space="0" w:color="auto"/>
            <w:left w:val="none" w:sz="0" w:space="0" w:color="auto"/>
            <w:bottom w:val="none" w:sz="0" w:space="0" w:color="auto"/>
            <w:right w:val="none" w:sz="0" w:space="0" w:color="auto"/>
          </w:divBdr>
          <w:divsChild>
            <w:div w:id="1030957229">
              <w:marLeft w:val="0"/>
              <w:marRight w:val="0"/>
              <w:marTop w:val="0"/>
              <w:marBottom w:val="0"/>
              <w:divBdr>
                <w:top w:val="none" w:sz="0" w:space="0" w:color="auto"/>
                <w:left w:val="none" w:sz="0" w:space="0" w:color="auto"/>
                <w:bottom w:val="none" w:sz="0" w:space="0" w:color="auto"/>
                <w:right w:val="none" w:sz="0" w:space="0" w:color="auto"/>
              </w:divBdr>
              <w:divsChild>
                <w:div w:id="1157451386">
                  <w:marLeft w:val="0"/>
                  <w:marRight w:val="0"/>
                  <w:marTop w:val="0"/>
                  <w:marBottom w:val="0"/>
                  <w:divBdr>
                    <w:top w:val="none" w:sz="0" w:space="0" w:color="auto"/>
                    <w:left w:val="none" w:sz="0" w:space="0" w:color="auto"/>
                    <w:bottom w:val="none" w:sz="0" w:space="0" w:color="auto"/>
                    <w:right w:val="none" w:sz="0" w:space="0" w:color="auto"/>
                  </w:divBdr>
                  <w:divsChild>
                    <w:div w:id="1495023439">
                      <w:marLeft w:val="0"/>
                      <w:marRight w:val="0"/>
                      <w:marTop w:val="0"/>
                      <w:marBottom w:val="0"/>
                      <w:divBdr>
                        <w:top w:val="none" w:sz="0" w:space="0" w:color="auto"/>
                        <w:left w:val="none" w:sz="0" w:space="0" w:color="auto"/>
                        <w:bottom w:val="none" w:sz="0" w:space="0" w:color="auto"/>
                        <w:right w:val="none" w:sz="0" w:space="0" w:color="auto"/>
                      </w:divBdr>
                      <w:divsChild>
                        <w:div w:id="1430661705">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1980920064">
                  <w:marLeft w:val="250"/>
                  <w:marRight w:val="0"/>
                  <w:marTop w:val="250"/>
                  <w:marBottom w:val="0"/>
                  <w:divBdr>
                    <w:top w:val="none" w:sz="0" w:space="0" w:color="auto"/>
                    <w:left w:val="none" w:sz="0" w:space="0" w:color="auto"/>
                    <w:bottom w:val="none" w:sz="0" w:space="0" w:color="auto"/>
                    <w:right w:val="none" w:sz="0" w:space="0" w:color="auto"/>
                  </w:divBdr>
                  <w:divsChild>
                    <w:div w:id="695812010">
                      <w:marLeft w:val="0"/>
                      <w:marRight w:val="0"/>
                      <w:marTop w:val="0"/>
                      <w:marBottom w:val="0"/>
                      <w:divBdr>
                        <w:top w:val="none" w:sz="0" w:space="0" w:color="auto"/>
                        <w:left w:val="none" w:sz="0" w:space="0" w:color="auto"/>
                        <w:bottom w:val="none" w:sz="0" w:space="0" w:color="auto"/>
                        <w:right w:val="none" w:sz="0" w:space="0" w:color="auto"/>
                      </w:divBdr>
                      <w:divsChild>
                        <w:div w:id="2119913549">
                          <w:marLeft w:val="0"/>
                          <w:marRight w:val="376"/>
                          <w:marTop w:val="0"/>
                          <w:marBottom w:val="0"/>
                          <w:divBdr>
                            <w:top w:val="none" w:sz="0" w:space="0" w:color="auto"/>
                            <w:left w:val="none" w:sz="0" w:space="0" w:color="auto"/>
                            <w:bottom w:val="none" w:sz="0" w:space="0" w:color="auto"/>
                            <w:right w:val="none" w:sz="0" w:space="0" w:color="auto"/>
                          </w:divBdr>
                          <w:divsChild>
                            <w:div w:id="744305551">
                              <w:marLeft w:val="0"/>
                              <w:marRight w:val="0"/>
                              <w:marTop w:val="0"/>
                              <w:marBottom w:val="0"/>
                              <w:divBdr>
                                <w:top w:val="none" w:sz="0" w:space="0" w:color="auto"/>
                                <w:left w:val="none" w:sz="0" w:space="0" w:color="auto"/>
                                <w:bottom w:val="none" w:sz="0" w:space="0" w:color="auto"/>
                                <w:right w:val="none" w:sz="0" w:space="0" w:color="auto"/>
                              </w:divBdr>
                            </w:div>
                          </w:divsChild>
                        </w:div>
                        <w:div w:id="277758541">
                          <w:marLeft w:val="0"/>
                          <w:marRight w:val="376"/>
                          <w:marTop w:val="250"/>
                          <w:marBottom w:val="0"/>
                          <w:divBdr>
                            <w:top w:val="none" w:sz="0" w:space="0" w:color="auto"/>
                            <w:left w:val="none" w:sz="0" w:space="0" w:color="auto"/>
                            <w:bottom w:val="none" w:sz="0" w:space="0" w:color="auto"/>
                            <w:right w:val="none" w:sz="0" w:space="0" w:color="auto"/>
                          </w:divBdr>
                          <w:divsChild>
                            <w:div w:id="651953630">
                              <w:marLeft w:val="0"/>
                              <w:marRight w:val="0"/>
                              <w:marTop w:val="0"/>
                              <w:marBottom w:val="0"/>
                              <w:divBdr>
                                <w:top w:val="none" w:sz="0" w:space="0" w:color="auto"/>
                                <w:left w:val="none" w:sz="0" w:space="0" w:color="auto"/>
                                <w:bottom w:val="none" w:sz="0" w:space="0" w:color="auto"/>
                                <w:right w:val="none" w:sz="0" w:space="0" w:color="auto"/>
                              </w:divBdr>
                            </w:div>
                          </w:divsChild>
                        </w:div>
                        <w:div w:id="1308050404">
                          <w:marLeft w:val="0"/>
                          <w:marRight w:val="376"/>
                          <w:marTop w:val="250"/>
                          <w:marBottom w:val="0"/>
                          <w:divBdr>
                            <w:top w:val="none" w:sz="0" w:space="0" w:color="auto"/>
                            <w:left w:val="none" w:sz="0" w:space="0" w:color="auto"/>
                            <w:bottom w:val="none" w:sz="0" w:space="0" w:color="auto"/>
                            <w:right w:val="none" w:sz="0" w:space="0" w:color="auto"/>
                          </w:divBdr>
                          <w:divsChild>
                            <w:div w:id="278293287">
                              <w:marLeft w:val="0"/>
                              <w:marRight w:val="0"/>
                              <w:marTop w:val="0"/>
                              <w:marBottom w:val="0"/>
                              <w:divBdr>
                                <w:top w:val="none" w:sz="0" w:space="0" w:color="auto"/>
                                <w:left w:val="none" w:sz="0" w:space="0" w:color="auto"/>
                                <w:bottom w:val="none" w:sz="0" w:space="0" w:color="auto"/>
                                <w:right w:val="none" w:sz="0" w:space="0" w:color="auto"/>
                              </w:divBdr>
                            </w:div>
                          </w:divsChild>
                        </w:div>
                        <w:div w:id="464349562">
                          <w:marLeft w:val="0"/>
                          <w:marRight w:val="376"/>
                          <w:marTop w:val="250"/>
                          <w:marBottom w:val="0"/>
                          <w:divBdr>
                            <w:top w:val="none" w:sz="0" w:space="0" w:color="auto"/>
                            <w:left w:val="none" w:sz="0" w:space="0" w:color="auto"/>
                            <w:bottom w:val="none" w:sz="0" w:space="0" w:color="auto"/>
                            <w:right w:val="none" w:sz="0" w:space="0" w:color="auto"/>
                          </w:divBdr>
                          <w:divsChild>
                            <w:div w:id="637342532">
                              <w:marLeft w:val="0"/>
                              <w:marRight w:val="0"/>
                              <w:marTop w:val="0"/>
                              <w:marBottom w:val="0"/>
                              <w:divBdr>
                                <w:top w:val="none" w:sz="0" w:space="0" w:color="auto"/>
                                <w:left w:val="none" w:sz="0" w:space="0" w:color="auto"/>
                                <w:bottom w:val="none" w:sz="0" w:space="0" w:color="auto"/>
                                <w:right w:val="none" w:sz="0" w:space="0" w:color="auto"/>
                              </w:divBdr>
                            </w:div>
                          </w:divsChild>
                        </w:div>
                        <w:div w:id="138690445">
                          <w:marLeft w:val="0"/>
                          <w:marRight w:val="376"/>
                          <w:marTop w:val="250"/>
                          <w:marBottom w:val="0"/>
                          <w:divBdr>
                            <w:top w:val="none" w:sz="0" w:space="0" w:color="auto"/>
                            <w:left w:val="none" w:sz="0" w:space="0" w:color="auto"/>
                            <w:bottom w:val="none" w:sz="0" w:space="0" w:color="auto"/>
                            <w:right w:val="none" w:sz="0" w:space="0" w:color="auto"/>
                          </w:divBdr>
                          <w:divsChild>
                            <w:div w:id="3257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9150142">
          <w:marLeft w:val="0"/>
          <w:marRight w:val="0"/>
          <w:marTop w:val="0"/>
          <w:marBottom w:val="0"/>
          <w:divBdr>
            <w:top w:val="none" w:sz="0" w:space="0" w:color="auto"/>
            <w:left w:val="none" w:sz="0" w:space="0" w:color="auto"/>
            <w:bottom w:val="none" w:sz="0" w:space="0" w:color="auto"/>
            <w:right w:val="none" w:sz="0" w:space="0" w:color="auto"/>
          </w:divBdr>
          <w:divsChild>
            <w:div w:id="216169343">
              <w:marLeft w:val="0"/>
              <w:marRight w:val="0"/>
              <w:marTop w:val="0"/>
              <w:marBottom w:val="0"/>
              <w:divBdr>
                <w:top w:val="none" w:sz="0" w:space="0" w:color="auto"/>
                <w:left w:val="none" w:sz="0" w:space="0" w:color="auto"/>
                <w:bottom w:val="none" w:sz="0" w:space="0" w:color="auto"/>
                <w:right w:val="none" w:sz="0" w:space="0" w:color="auto"/>
              </w:divBdr>
              <w:divsChild>
                <w:div w:id="1095248054">
                  <w:marLeft w:val="0"/>
                  <w:marRight w:val="0"/>
                  <w:marTop w:val="0"/>
                  <w:marBottom w:val="0"/>
                  <w:divBdr>
                    <w:top w:val="none" w:sz="0" w:space="0" w:color="auto"/>
                    <w:left w:val="none" w:sz="0" w:space="0" w:color="auto"/>
                    <w:bottom w:val="none" w:sz="0" w:space="0" w:color="auto"/>
                    <w:right w:val="none" w:sz="0" w:space="0" w:color="auto"/>
                  </w:divBdr>
                  <w:divsChild>
                    <w:div w:id="638538426">
                      <w:marLeft w:val="0"/>
                      <w:marRight w:val="0"/>
                      <w:marTop w:val="0"/>
                      <w:marBottom w:val="0"/>
                      <w:divBdr>
                        <w:top w:val="none" w:sz="0" w:space="0" w:color="auto"/>
                        <w:left w:val="none" w:sz="0" w:space="0" w:color="auto"/>
                        <w:bottom w:val="none" w:sz="0" w:space="0" w:color="auto"/>
                        <w:right w:val="none" w:sz="0" w:space="0" w:color="auto"/>
                      </w:divBdr>
                      <w:divsChild>
                        <w:div w:id="428623334">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534662450">
                  <w:marLeft w:val="250"/>
                  <w:marRight w:val="0"/>
                  <w:marTop w:val="250"/>
                  <w:marBottom w:val="0"/>
                  <w:divBdr>
                    <w:top w:val="none" w:sz="0" w:space="0" w:color="auto"/>
                    <w:left w:val="none" w:sz="0" w:space="0" w:color="auto"/>
                    <w:bottom w:val="none" w:sz="0" w:space="0" w:color="auto"/>
                    <w:right w:val="none" w:sz="0" w:space="0" w:color="auto"/>
                  </w:divBdr>
                  <w:divsChild>
                    <w:div w:id="1466850745">
                      <w:marLeft w:val="0"/>
                      <w:marRight w:val="0"/>
                      <w:marTop w:val="0"/>
                      <w:marBottom w:val="0"/>
                      <w:divBdr>
                        <w:top w:val="none" w:sz="0" w:space="0" w:color="auto"/>
                        <w:left w:val="none" w:sz="0" w:space="0" w:color="auto"/>
                        <w:bottom w:val="none" w:sz="0" w:space="0" w:color="auto"/>
                        <w:right w:val="none" w:sz="0" w:space="0" w:color="auto"/>
                      </w:divBdr>
                      <w:divsChild>
                        <w:div w:id="214315387">
                          <w:marLeft w:val="0"/>
                          <w:marRight w:val="376"/>
                          <w:marTop w:val="0"/>
                          <w:marBottom w:val="0"/>
                          <w:divBdr>
                            <w:top w:val="none" w:sz="0" w:space="0" w:color="auto"/>
                            <w:left w:val="none" w:sz="0" w:space="0" w:color="auto"/>
                            <w:bottom w:val="none" w:sz="0" w:space="0" w:color="auto"/>
                            <w:right w:val="none" w:sz="0" w:space="0" w:color="auto"/>
                          </w:divBdr>
                          <w:divsChild>
                            <w:div w:id="1430738039">
                              <w:marLeft w:val="0"/>
                              <w:marRight w:val="0"/>
                              <w:marTop w:val="0"/>
                              <w:marBottom w:val="0"/>
                              <w:divBdr>
                                <w:top w:val="none" w:sz="0" w:space="0" w:color="auto"/>
                                <w:left w:val="none" w:sz="0" w:space="0" w:color="auto"/>
                                <w:bottom w:val="none" w:sz="0" w:space="0" w:color="auto"/>
                                <w:right w:val="none" w:sz="0" w:space="0" w:color="auto"/>
                              </w:divBdr>
                            </w:div>
                          </w:divsChild>
                        </w:div>
                        <w:div w:id="13506062">
                          <w:marLeft w:val="0"/>
                          <w:marRight w:val="376"/>
                          <w:marTop w:val="250"/>
                          <w:marBottom w:val="0"/>
                          <w:divBdr>
                            <w:top w:val="none" w:sz="0" w:space="0" w:color="auto"/>
                            <w:left w:val="none" w:sz="0" w:space="0" w:color="auto"/>
                            <w:bottom w:val="none" w:sz="0" w:space="0" w:color="auto"/>
                            <w:right w:val="none" w:sz="0" w:space="0" w:color="auto"/>
                          </w:divBdr>
                          <w:divsChild>
                            <w:div w:id="1677002579">
                              <w:marLeft w:val="0"/>
                              <w:marRight w:val="0"/>
                              <w:marTop w:val="0"/>
                              <w:marBottom w:val="0"/>
                              <w:divBdr>
                                <w:top w:val="none" w:sz="0" w:space="0" w:color="auto"/>
                                <w:left w:val="none" w:sz="0" w:space="0" w:color="auto"/>
                                <w:bottom w:val="none" w:sz="0" w:space="0" w:color="auto"/>
                                <w:right w:val="none" w:sz="0" w:space="0" w:color="auto"/>
                              </w:divBdr>
                            </w:div>
                          </w:divsChild>
                        </w:div>
                        <w:div w:id="665478376">
                          <w:marLeft w:val="0"/>
                          <w:marRight w:val="376"/>
                          <w:marTop w:val="250"/>
                          <w:marBottom w:val="0"/>
                          <w:divBdr>
                            <w:top w:val="none" w:sz="0" w:space="0" w:color="auto"/>
                            <w:left w:val="none" w:sz="0" w:space="0" w:color="auto"/>
                            <w:bottom w:val="none" w:sz="0" w:space="0" w:color="auto"/>
                            <w:right w:val="none" w:sz="0" w:space="0" w:color="auto"/>
                          </w:divBdr>
                          <w:divsChild>
                            <w:div w:id="341054546">
                              <w:marLeft w:val="0"/>
                              <w:marRight w:val="0"/>
                              <w:marTop w:val="0"/>
                              <w:marBottom w:val="0"/>
                              <w:divBdr>
                                <w:top w:val="none" w:sz="0" w:space="0" w:color="auto"/>
                                <w:left w:val="none" w:sz="0" w:space="0" w:color="auto"/>
                                <w:bottom w:val="none" w:sz="0" w:space="0" w:color="auto"/>
                                <w:right w:val="none" w:sz="0" w:space="0" w:color="auto"/>
                              </w:divBdr>
                            </w:div>
                          </w:divsChild>
                        </w:div>
                        <w:div w:id="1996491197">
                          <w:marLeft w:val="0"/>
                          <w:marRight w:val="376"/>
                          <w:marTop w:val="250"/>
                          <w:marBottom w:val="0"/>
                          <w:divBdr>
                            <w:top w:val="none" w:sz="0" w:space="0" w:color="auto"/>
                            <w:left w:val="none" w:sz="0" w:space="0" w:color="auto"/>
                            <w:bottom w:val="none" w:sz="0" w:space="0" w:color="auto"/>
                            <w:right w:val="none" w:sz="0" w:space="0" w:color="auto"/>
                          </w:divBdr>
                          <w:divsChild>
                            <w:div w:id="800617256">
                              <w:marLeft w:val="0"/>
                              <w:marRight w:val="0"/>
                              <w:marTop w:val="0"/>
                              <w:marBottom w:val="0"/>
                              <w:divBdr>
                                <w:top w:val="none" w:sz="0" w:space="0" w:color="auto"/>
                                <w:left w:val="none" w:sz="0" w:space="0" w:color="auto"/>
                                <w:bottom w:val="none" w:sz="0" w:space="0" w:color="auto"/>
                                <w:right w:val="none" w:sz="0" w:space="0" w:color="auto"/>
                              </w:divBdr>
                            </w:div>
                          </w:divsChild>
                        </w:div>
                        <w:div w:id="1757364948">
                          <w:marLeft w:val="0"/>
                          <w:marRight w:val="376"/>
                          <w:marTop w:val="250"/>
                          <w:marBottom w:val="0"/>
                          <w:divBdr>
                            <w:top w:val="none" w:sz="0" w:space="0" w:color="auto"/>
                            <w:left w:val="none" w:sz="0" w:space="0" w:color="auto"/>
                            <w:bottom w:val="none" w:sz="0" w:space="0" w:color="auto"/>
                            <w:right w:val="none" w:sz="0" w:space="0" w:color="auto"/>
                          </w:divBdr>
                          <w:divsChild>
                            <w:div w:id="88329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5208">
          <w:marLeft w:val="0"/>
          <w:marRight w:val="0"/>
          <w:marTop w:val="0"/>
          <w:marBottom w:val="0"/>
          <w:divBdr>
            <w:top w:val="none" w:sz="0" w:space="0" w:color="auto"/>
            <w:left w:val="none" w:sz="0" w:space="0" w:color="auto"/>
            <w:bottom w:val="none" w:sz="0" w:space="0" w:color="auto"/>
            <w:right w:val="none" w:sz="0" w:space="0" w:color="auto"/>
          </w:divBdr>
          <w:divsChild>
            <w:div w:id="134759178">
              <w:marLeft w:val="0"/>
              <w:marRight w:val="0"/>
              <w:marTop w:val="0"/>
              <w:marBottom w:val="0"/>
              <w:divBdr>
                <w:top w:val="none" w:sz="0" w:space="0" w:color="auto"/>
                <w:left w:val="none" w:sz="0" w:space="0" w:color="auto"/>
                <w:bottom w:val="none" w:sz="0" w:space="0" w:color="auto"/>
                <w:right w:val="none" w:sz="0" w:space="0" w:color="auto"/>
              </w:divBdr>
              <w:divsChild>
                <w:div w:id="724450822">
                  <w:marLeft w:val="0"/>
                  <w:marRight w:val="0"/>
                  <w:marTop w:val="0"/>
                  <w:marBottom w:val="0"/>
                  <w:divBdr>
                    <w:top w:val="none" w:sz="0" w:space="0" w:color="auto"/>
                    <w:left w:val="none" w:sz="0" w:space="0" w:color="auto"/>
                    <w:bottom w:val="none" w:sz="0" w:space="0" w:color="auto"/>
                    <w:right w:val="none" w:sz="0" w:space="0" w:color="auto"/>
                  </w:divBdr>
                  <w:divsChild>
                    <w:div w:id="73819444">
                      <w:marLeft w:val="0"/>
                      <w:marRight w:val="0"/>
                      <w:marTop w:val="0"/>
                      <w:marBottom w:val="0"/>
                      <w:divBdr>
                        <w:top w:val="none" w:sz="0" w:space="0" w:color="auto"/>
                        <w:left w:val="none" w:sz="0" w:space="0" w:color="auto"/>
                        <w:bottom w:val="none" w:sz="0" w:space="0" w:color="auto"/>
                        <w:right w:val="none" w:sz="0" w:space="0" w:color="auto"/>
                      </w:divBdr>
                      <w:divsChild>
                        <w:div w:id="899748729">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1048072782">
                  <w:marLeft w:val="250"/>
                  <w:marRight w:val="0"/>
                  <w:marTop w:val="250"/>
                  <w:marBottom w:val="0"/>
                  <w:divBdr>
                    <w:top w:val="none" w:sz="0" w:space="0" w:color="auto"/>
                    <w:left w:val="none" w:sz="0" w:space="0" w:color="auto"/>
                    <w:bottom w:val="none" w:sz="0" w:space="0" w:color="auto"/>
                    <w:right w:val="none" w:sz="0" w:space="0" w:color="auto"/>
                  </w:divBdr>
                  <w:divsChild>
                    <w:div w:id="141583876">
                      <w:marLeft w:val="0"/>
                      <w:marRight w:val="0"/>
                      <w:marTop w:val="0"/>
                      <w:marBottom w:val="0"/>
                      <w:divBdr>
                        <w:top w:val="none" w:sz="0" w:space="0" w:color="auto"/>
                        <w:left w:val="none" w:sz="0" w:space="0" w:color="auto"/>
                        <w:bottom w:val="none" w:sz="0" w:space="0" w:color="auto"/>
                        <w:right w:val="none" w:sz="0" w:space="0" w:color="auto"/>
                      </w:divBdr>
                      <w:divsChild>
                        <w:div w:id="484975815">
                          <w:marLeft w:val="0"/>
                          <w:marRight w:val="376"/>
                          <w:marTop w:val="0"/>
                          <w:marBottom w:val="0"/>
                          <w:divBdr>
                            <w:top w:val="none" w:sz="0" w:space="0" w:color="auto"/>
                            <w:left w:val="none" w:sz="0" w:space="0" w:color="auto"/>
                            <w:bottom w:val="none" w:sz="0" w:space="0" w:color="auto"/>
                            <w:right w:val="none" w:sz="0" w:space="0" w:color="auto"/>
                          </w:divBdr>
                          <w:divsChild>
                            <w:div w:id="330185996">
                              <w:marLeft w:val="0"/>
                              <w:marRight w:val="0"/>
                              <w:marTop w:val="0"/>
                              <w:marBottom w:val="0"/>
                              <w:divBdr>
                                <w:top w:val="none" w:sz="0" w:space="0" w:color="auto"/>
                                <w:left w:val="none" w:sz="0" w:space="0" w:color="auto"/>
                                <w:bottom w:val="none" w:sz="0" w:space="0" w:color="auto"/>
                                <w:right w:val="none" w:sz="0" w:space="0" w:color="auto"/>
                              </w:divBdr>
                            </w:div>
                          </w:divsChild>
                        </w:div>
                        <w:div w:id="2064061601">
                          <w:marLeft w:val="0"/>
                          <w:marRight w:val="376"/>
                          <w:marTop w:val="250"/>
                          <w:marBottom w:val="0"/>
                          <w:divBdr>
                            <w:top w:val="none" w:sz="0" w:space="0" w:color="auto"/>
                            <w:left w:val="none" w:sz="0" w:space="0" w:color="auto"/>
                            <w:bottom w:val="none" w:sz="0" w:space="0" w:color="auto"/>
                            <w:right w:val="none" w:sz="0" w:space="0" w:color="auto"/>
                          </w:divBdr>
                          <w:divsChild>
                            <w:div w:id="28377538">
                              <w:marLeft w:val="0"/>
                              <w:marRight w:val="0"/>
                              <w:marTop w:val="0"/>
                              <w:marBottom w:val="0"/>
                              <w:divBdr>
                                <w:top w:val="none" w:sz="0" w:space="0" w:color="auto"/>
                                <w:left w:val="none" w:sz="0" w:space="0" w:color="auto"/>
                                <w:bottom w:val="none" w:sz="0" w:space="0" w:color="auto"/>
                                <w:right w:val="none" w:sz="0" w:space="0" w:color="auto"/>
                              </w:divBdr>
                            </w:div>
                          </w:divsChild>
                        </w:div>
                        <w:div w:id="1014768934">
                          <w:marLeft w:val="0"/>
                          <w:marRight w:val="376"/>
                          <w:marTop w:val="250"/>
                          <w:marBottom w:val="0"/>
                          <w:divBdr>
                            <w:top w:val="none" w:sz="0" w:space="0" w:color="auto"/>
                            <w:left w:val="none" w:sz="0" w:space="0" w:color="auto"/>
                            <w:bottom w:val="none" w:sz="0" w:space="0" w:color="auto"/>
                            <w:right w:val="none" w:sz="0" w:space="0" w:color="auto"/>
                          </w:divBdr>
                          <w:divsChild>
                            <w:div w:id="95948092">
                              <w:marLeft w:val="0"/>
                              <w:marRight w:val="0"/>
                              <w:marTop w:val="0"/>
                              <w:marBottom w:val="0"/>
                              <w:divBdr>
                                <w:top w:val="none" w:sz="0" w:space="0" w:color="auto"/>
                                <w:left w:val="none" w:sz="0" w:space="0" w:color="auto"/>
                                <w:bottom w:val="none" w:sz="0" w:space="0" w:color="auto"/>
                                <w:right w:val="none" w:sz="0" w:space="0" w:color="auto"/>
                              </w:divBdr>
                            </w:div>
                          </w:divsChild>
                        </w:div>
                        <w:div w:id="421099254">
                          <w:marLeft w:val="0"/>
                          <w:marRight w:val="376"/>
                          <w:marTop w:val="250"/>
                          <w:marBottom w:val="0"/>
                          <w:divBdr>
                            <w:top w:val="none" w:sz="0" w:space="0" w:color="auto"/>
                            <w:left w:val="none" w:sz="0" w:space="0" w:color="auto"/>
                            <w:bottom w:val="none" w:sz="0" w:space="0" w:color="auto"/>
                            <w:right w:val="none" w:sz="0" w:space="0" w:color="auto"/>
                          </w:divBdr>
                          <w:divsChild>
                            <w:div w:id="1027675648">
                              <w:marLeft w:val="0"/>
                              <w:marRight w:val="0"/>
                              <w:marTop w:val="0"/>
                              <w:marBottom w:val="0"/>
                              <w:divBdr>
                                <w:top w:val="none" w:sz="0" w:space="0" w:color="auto"/>
                                <w:left w:val="none" w:sz="0" w:space="0" w:color="auto"/>
                                <w:bottom w:val="none" w:sz="0" w:space="0" w:color="auto"/>
                                <w:right w:val="none" w:sz="0" w:space="0" w:color="auto"/>
                              </w:divBdr>
                            </w:div>
                          </w:divsChild>
                        </w:div>
                        <w:div w:id="1464688433">
                          <w:marLeft w:val="0"/>
                          <w:marRight w:val="376"/>
                          <w:marTop w:val="250"/>
                          <w:marBottom w:val="0"/>
                          <w:divBdr>
                            <w:top w:val="none" w:sz="0" w:space="0" w:color="auto"/>
                            <w:left w:val="none" w:sz="0" w:space="0" w:color="auto"/>
                            <w:bottom w:val="none" w:sz="0" w:space="0" w:color="auto"/>
                            <w:right w:val="none" w:sz="0" w:space="0" w:color="auto"/>
                          </w:divBdr>
                          <w:divsChild>
                            <w:div w:id="196380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3471694">
          <w:marLeft w:val="0"/>
          <w:marRight w:val="0"/>
          <w:marTop w:val="0"/>
          <w:marBottom w:val="0"/>
          <w:divBdr>
            <w:top w:val="none" w:sz="0" w:space="0" w:color="auto"/>
            <w:left w:val="none" w:sz="0" w:space="0" w:color="auto"/>
            <w:bottom w:val="none" w:sz="0" w:space="0" w:color="auto"/>
            <w:right w:val="none" w:sz="0" w:space="0" w:color="auto"/>
          </w:divBdr>
          <w:divsChild>
            <w:div w:id="614406425">
              <w:marLeft w:val="0"/>
              <w:marRight w:val="0"/>
              <w:marTop w:val="0"/>
              <w:marBottom w:val="0"/>
              <w:divBdr>
                <w:top w:val="none" w:sz="0" w:space="0" w:color="auto"/>
                <w:left w:val="none" w:sz="0" w:space="0" w:color="auto"/>
                <w:bottom w:val="none" w:sz="0" w:space="0" w:color="auto"/>
                <w:right w:val="none" w:sz="0" w:space="0" w:color="auto"/>
              </w:divBdr>
              <w:divsChild>
                <w:div w:id="1316834811">
                  <w:marLeft w:val="0"/>
                  <w:marRight w:val="0"/>
                  <w:marTop w:val="0"/>
                  <w:marBottom w:val="0"/>
                  <w:divBdr>
                    <w:top w:val="none" w:sz="0" w:space="0" w:color="auto"/>
                    <w:left w:val="none" w:sz="0" w:space="0" w:color="auto"/>
                    <w:bottom w:val="none" w:sz="0" w:space="0" w:color="auto"/>
                    <w:right w:val="none" w:sz="0" w:space="0" w:color="auto"/>
                  </w:divBdr>
                  <w:divsChild>
                    <w:div w:id="1092434143">
                      <w:marLeft w:val="0"/>
                      <w:marRight w:val="0"/>
                      <w:marTop w:val="0"/>
                      <w:marBottom w:val="0"/>
                      <w:divBdr>
                        <w:top w:val="none" w:sz="0" w:space="0" w:color="auto"/>
                        <w:left w:val="none" w:sz="0" w:space="0" w:color="auto"/>
                        <w:bottom w:val="none" w:sz="0" w:space="0" w:color="auto"/>
                        <w:right w:val="none" w:sz="0" w:space="0" w:color="auto"/>
                      </w:divBdr>
                      <w:divsChild>
                        <w:div w:id="1446383045">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1151822836">
                  <w:marLeft w:val="250"/>
                  <w:marRight w:val="0"/>
                  <w:marTop w:val="250"/>
                  <w:marBottom w:val="0"/>
                  <w:divBdr>
                    <w:top w:val="none" w:sz="0" w:space="0" w:color="auto"/>
                    <w:left w:val="none" w:sz="0" w:space="0" w:color="auto"/>
                    <w:bottom w:val="none" w:sz="0" w:space="0" w:color="auto"/>
                    <w:right w:val="none" w:sz="0" w:space="0" w:color="auto"/>
                  </w:divBdr>
                  <w:divsChild>
                    <w:div w:id="307832626">
                      <w:marLeft w:val="0"/>
                      <w:marRight w:val="0"/>
                      <w:marTop w:val="0"/>
                      <w:marBottom w:val="0"/>
                      <w:divBdr>
                        <w:top w:val="none" w:sz="0" w:space="0" w:color="auto"/>
                        <w:left w:val="none" w:sz="0" w:space="0" w:color="auto"/>
                        <w:bottom w:val="none" w:sz="0" w:space="0" w:color="auto"/>
                        <w:right w:val="none" w:sz="0" w:space="0" w:color="auto"/>
                      </w:divBdr>
                      <w:divsChild>
                        <w:div w:id="559943774">
                          <w:marLeft w:val="0"/>
                          <w:marRight w:val="376"/>
                          <w:marTop w:val="0"/>
                          <w:marBottom w:val="0"/>
                          <w:divBdr>
                            <w:top w:val="none" w:sz="0" w:space="0" w:color="auto"/>
                            <w:left w:val="none" w:sz="0" w:space="0" w:color="auto"/>
                            <w:bottom w:val="none" w:sz="0" w:space="0" w:color="auto"/>
                            <w:right w:val="none" w:sz="0" w:space="0" w:color="auto"/>
                          </w:divBdr>
                          <w:divsChild>
                            <w:div w:id="840857112">
                              <w:marLeft w:val="0"/>
                              <w:marRight w:val="0"/>
                              <w:marTop w:val="0"/>
                              <w:marBottom w:val="0"/>
                              <w:divBdr>
                                <w:top w:val="none" w:sz="0" w:space="0" w:color="auto"/>
                                <w:left w:val="none" w:sz="0" w:space="0" w:color="auto"/>
                                <w:bottom w:val="none" w:sz="0" w:space="0" w:color="auto"/>
                                <w:right w:val="none" w:sz="0" w:space="0" w:color="auto"/>
                              </w:divBdr>
                            </w:div>
                          </w:divsChild>
                        </w:div>
                        <w:div w:id="1761215714">
                          <w:marLeft w:val="0"/>
                          <w:marRight w:val="376"/>
                          <w:marTop w:val="250"/>
                          <w:marBottom w:val="0"/>
                          <w:divBdr>
                            <w:top w:val="none" w:sz="0" w:space="0" w:color="auto"/>
                            <w:left w:val="none" w:sz="0" w:space="0" w:color="auto"/>
                            <w:bottom w:val="none" w:sz="0" w:space="0" w:color="auto"/>
                            <w:right w:val="none" w:sz="0" w:space="0" w:color="auto"/>
                          </w:divBdr>
                          <w:divsChild>
                            <w:div w:id="1634673355">
                              <w:marLeft w:val="0"/>
                              <w:marRight w:val="0"/>
                              <w:marTop w:val="0"/>
                              <w:marBottom w:val="0"/>
                              <w:divBdr>
                                <w:top w:val="none" w:sz="0" w:space="0" w:color="auto"/>
                                <w:left w:val="none" w:sz="0" w:space="0" w:color="auto"/>
                                <w:bottom w:val="none" w:sz="0" w:space="0" w:color="auto"/>
                                <w:right w:val="none" w:sz="0" w:space="0" w:color="auto"/>
                              </w:divBdr>
                            </w:div>
                          </w:divsChild>
                        </w:div>
                        <w:div w:id="961695876">
                          <w:marLeft w:val="0"/>
                          <w:marRight w:val="376"/>
                          <w:marTop w:val="250"/>
                          <w:marBottom w:val="0"/>
                          <w:divBdr>
                            <w:top w:val="none" w:sz="0" w:space="0" w:color="auto"/>
                            <w:left w:val="none" w:sz="0" w:space="0" w:color="auto"/>
                            <w:bottom w:val="none" w:sz="0" w:space="0" w:color="auto"/>
                            <w:right w:val="none" w:sz="0" w:space="0" w:color="auto"/>
                          </w:divBdr>
                          <w:divsChild>
                            <w:div w:id="1714426806">
                              <w:marLeft w:val="0"/>
                              <w:marRight w:val="0"/>
                              <w:marTop w:val="0"/>
                              <w:marBottom w:val="0"/>
                              <w:divBdr>
                                <w:top w:val="none" w:sz="0" w:space="0" w:color="auto"/>
                                <w:left w:val="none" w:sz="0" w:space="0" w:color="auto"/>
                                <w:bottom w:val="none" w:sz="0" w:space="0" w:color="auto"/>
                                <w:right w:val="none" w:sz="0" w:space="0" w:color="auto"/>
                              </w:divBdr>
                            </w:div>
                          </w:divsChild>
                        </w:div>
                        <w:div w:id="1249774328">
                          <w:marLeft w:val="0"/>
                          <w:marRight w:val="376"/>
                          <w:marTop w:val="250"/>
                          <w:marBottom w:val="0"/>
                          <w:divBdr>
                            <w:top w:val="none" w:sz="0" w:space="0" w:color="auto"/>
                            <w:left w:val="none" w:sz="0" w:space="0" w:color="auto"/>
                            <w:bottom w:val="none" w:sz="0" w:space="0" w:color="auto"/>
                            <w:right w:val="none" w:sz="0" w:space="0" w:color="auto"/>
                          </w:divBdr>
                          <w:divsChild>
                            <w:div w:id="126944371">
                              <w:marLeft w:val="0"/>
                              <w:marRight w:val="0"/>
                              <w:marTop w:val="0"/>
                              <w:marBottom w:val="0"/>
                              <w:divBdr>
                                <w:top w:val="none" w:sz="0" w:space="0" w:color="auto"/>
                                <w:left w:val="none" w:sz="0" w:space="0" w:color="auto"/>
                                <w:bottom w:val="none" w:sz="0" w:space="0" w:color="auto"/>
                                <w:right w:val="none" w:sz="0" w:space="0" w:color="auto"/>
                              </w:divBdr>
                            </w:div>
                          </w:divsChild>
                        </w:div>
                        <w:div w:id="107821190">
                          <w:marLeft w:val="0"/>
                          <w:marRight w:val="376"/>
                          <w:marTop w:val="250"/>
                          <w:marBottom w:val="0"/>
                          <w:divBdr>
                            <w:top w:val="none" w:sz="0" w:space="0" w:color="auto"/>
                            <w:left w:val="none" w:sz="0" w:space="0" w:color="auto"/>
                            <w:bottom w:val="none" w:sz="0" w:space="0" w:color="auto"/>
                            <w:right w:val="none" w:sz="0" w:space="0" w:color="auto"/>
                          </w:divBdr>
                          <w:divsChild>
                            <w:div w:id="136833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043762">
          <w:marLeft w:val="0"/>
          <w:marRight w:val="0"/>
          <w:marTop w:val="0"/>
          <w:marBottom w:val="0"/>
          <w:divBdr>
            <w:top w:val="none" w:sz="0" w:space="0" w:color="auto"/>
            <w:left w:val="none" w:sz="0" w:space="0" w:color="auto"/>
            <w:bottom w:val="none" w:sz="0" w:space="0" w:color="auto"/>
            <w:right w:val="none" w:sz="0" w:space="0" w:color="auto"/>
          </w:divBdr>
          <w:divsChild>
            <w:div w:id="1869373825">
              <w:marLeft w:val="0"/>
              <w:marRight w:val="0"/>
              <w:marTop w:val="0"/>
              <w:marBottom w:val="0"/>
              <w:divBdr>
                <w:top w:val="none" w:sz="0" w:space="0" w:color="auto"/>
                <w:left w:val="none" w:sz="0" w:space="0" w:color="auto"/>
                <w:bottom w:val="none" w:sz="0" w:space="0" w:color="auto"/>
                <w:right w:val="none" w:sz="0" w:space="0" w:color="auto"/>
              </w:divBdr>
              <w:divsChild>
                <w:div w:id="1139958631">
                  <w:marLeft w:val="0"/>
                  <w:marRight w:val="0"/>
                  <w:marTop w:val="0"/>
                  <w:marBottom w:val="0"/>
                  <w:divBdr>
                    <w:top w:val="none" w:sz="0" w:space="0" w:color="auto"/>
                    <w:left w:val="none" w:sz="0" w:space="0" w:color="auto"/>
                    <w:bottom w:val="none" w:sz="0" w:space="0" w:color="auto"/>
                    <w:right w:val="none" w:sz="0" w:space="0" w:color="auto"/>
                  </w:divBdr>
                  <w:divsChild>
                    <w:div w:id="491680901">
                      <w:marLeft w:val="0"/>
                      <w:marRight w:val="0"/>
                      <w:marTop w:val="0"/>
                      <w:marBottom w:val="0"/>
                      <w:divBdr>
                        <w:top w:val="none" w:sz="0" w:space="0" w:color="auto"/>
                        <w:left w:val="none" w:sz="0" w:space="0" w:color="auto"/>
                        <w:bottom w:val="none" w:sz="0" w:space="0" w:color="auto"/>
                        <w:right w:val="none" w:sz="0" w:space="0" w:color="auto"/>
                      </w:divBdr>
                      <w:divsChild>
                        <w:div w:id="1870726655">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970289343">
                  <w:marLeft w:val="250"/>
                  <w:marRight w:val="0"/>
                  <w:marTop w:val="250"/>
                  <w:marBottom w:val="0"/>
                  <w:divBdr>
                    <w:top w:val="none" w:sz="0" w:space="0" w:color="auto"/>
                    <w:left w:val="none" w:sz="0" w:space="0" w:color="auto"/>
                    <w:bottom w:val="none" w:sz="0" w:space="0" w:color="auto"/>
                    <w:right w:val="none" w:sz="0" w:space="0" w:color="auto"/>
                  </w:divBdr>
                  <w:divsChild>
                    <w:div w:id="244729766">
                      <w:marLeft w:val="0"/>
                      <w:marRight w:val="0"/>
                      <w:marTop w:val="0"/>
                      <w:marBottom w:val="0"/>
                      <w:divBdr>
                        <w:top w:val="none" w:sz="0" w:space="0" w:color="auto"/>
                        <w:left w:val="none" w:sz="0" w:space="0" w:color="auto"/>
                        <w:bottom w:val="none" w:sz="0" w:space="0" w:color="auto"/>
                        <w:right w:val="none" w:sz="0" w:space="0" w:color="auto"/>
                      </w:divBdr>
                      <w:divsChild>
                        <w:div w:id="6704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71783">
          <w:marLeft w:val="0"/>
          <w:marRight w:val="0"/>
          <w:marTop w:val="0"/>
          <w:marBottom w:val="0"/>
          <w:divBdr>
            <w:top w:val="none" w:sz="0" w:space="0" w:color="auto"/>
            <w:left w:val="none" w:sz="0" w:space="0" w:color="auto"/>
            <w:bottom w:val="none" w:sz="0" w:space="0" w:color="auto"/>
            <w:right w:val="none" w:sz="0" w:space="0" w:color="auto"/>
          </w:divBdr>
          <w:divsChild>
            <w:div w:id="1269584672">
              <w:marLeft w:val="0"/>
              <w:marRight w:val="0"/>
              <w:marTop w:val="0"/>
              <w:marBottom w:val="0"/>
              <w:divBdr>
                <w:top w:val="none" w:sz="0" w:space="0" w:color="auto"/>
                <w:left w:val="none" w:sz="0" w:space="0" w:color="auto"/>
                <w:bottom w:val="none" w:sz="0" w:space="0" w:color="auto"/>
                <w:right w:val="none" w:sz="0" w:space="0" w:color="auto"/>
              </w:divBdr>
              <w:divsChild>
                <w:div w:id="1051270490">
                  <w:marLeft w:val="0"/>
                  <w:marRight w:val="0"/>
                  <w:marTop w:val="0"/>
                  <w:marBottom w:val="0"/>
                  <w:divBdr>
                    <w:top w:val="none" w:sz="0" w:space="0" w:color="auto"/>
                    <w:left w:val="none" w:sz="0" w:space="0" w:color="auto"/>
                    <w:bottom w:val="none" w:sz="0" w:space="0" w:color="auto"/>
                    <w:right w:val="none" w:sz="0" w:space="0" w:color="auto"/>
                  </w:divBdr>
                  <w:divsChild>
                    <w:div w:id="1266185302">
                      <w:marLeft w:val="0"/>
                      <w:marRight w:val="0"/>
                      <w:marTop w:val="0"/>
                      <w:marBottom w:val="0"/>
                      <w:divBdr>
                        <w:top w:val="none" w:sz="0" w:space="0" w:color="auto"/>
                        <w:left w:val="none" w:sz="0" w:space="0" w:color="auto"/>
                        <w:bottom w:val="none" w:sz="0" w:space="0" w:color="auto"/>
                        <w:right w:val="none" w:sz="0" w:space="0" w:color="auto"/>
                      </w:divBdr>
                      <w:divsChild>
                        <w:div w:id="1984962741">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1336570706">
                  <w:marLeft w:val="250"/>
                  <w:marRight w:val="0"/>
                  <w:marTop w:val="250"/>
                  <w:marBottom w:val="0"/>
                  <w:divBdr>
                    <w:top w:val="none" w:sz="0" w:space="0" w:color="auto"/>
                    <w:left w:val="none" w:sz="0" w:space="0" w:color="auto"/>
                    <w:bottom w:val="none" w:sz="0" w:space="0" w:color="auto"/>
                    <w:right w:val="none" w:sz="0" w:space="0" w:color="auto"/>
                  </w:divBdr>
                  <w:divsChild>
                    <w:div w:id="1542673246">
                      <w:marLeft w:val="0"/>
                      <w:marRight w:val="0"/>
                      <w:marTop w:val="0"/>
                      <w:marBottom w:val="0"/>
                      <w:divBdr>
                        <w:top w:val="none" w:sz="0" w:space="0" w:color="auto"/>
                        <w:left w:val="none" w:sz="0" w:space="0" w:color="auto"/>
                        <w:bottom w:val="none" w:sz="0" w:space="0" w:color="auto"/>
                        <w:right w:val="none" w:sz="0" w:space="0" w:color="auto"/>
                      </w:divBdr>
                      <w:divsChild>
                        <w:div w:id="926186545">
                          <w:marLeft w:val="0"/>
                          <w:marRight w:val="376"/>
                          <w:marTop w:val="0"/>
                          <w:marBottom w:val="0"/>
                          <w:divBdr>
                            <w:top w:val="none" w:sz="0" w:space="0" w:color="auto"/>
                            <w:left w:val="none" w:sz="0" w:space="0" w:color="auto"/>
                            <w:bottom w:val="none" w:sz="0" w:space="0" w:color="auto"/>
                            <w:right w:val="none" w:sz="0" w:space="0" w:color="auto"/>
                          </w:divBdr>
                          <w:divsChild>
                            <w:div w:id="288627251">
                              <w:marLeft w:val="0"/>
                              <w:marRight w:val="0"/>
                              <w:marTop w:val="0"/>
                              <w:marBottom w:val="0"/>
                              <w:divBdr>
                                <w:top w:val="none" w:sz="0" w:space="0" w:color="auto"/>
                                <w:left w:val="none" w:sz="0" w:space="0" w:color="auto"/>
                                <w:bottom w:val="none" w:sz="0" w:space="0" w:color="auto"/>
                                <w:right w:val="none" w:sz="0" w:space="0" w:color="auto"/>
                              </w:divBdr>
                            </w:div>
                          </w:divsChild>
                        </w:div>
                        <w:div w:id="1417439524">
                          <w:marLeft w:val="0"/>
                          <w:marRight w:val="376"/>
                          <w:marTop w:val="250"/>
                          <w:marBottom w:val="0"/>
                          <w:divBdr>
                            <w:top w:val="none" w:sz="0" w:space="0" w:color="auto"/>
                            <w:left w:val="none" w:sz="0" w:space="0" w:color="auto"/>
                            <w:bottom w:val="none" w:sz="0" w:space="0" w:color="auto"/>
                            <w:right w:val="none" w:sz="0" w:space="0" w:color="auto"/>
                          </w:divBdr>
                          <w:divsChild>
                            <w:div w:id="513958000">
                              <w:marLeft w:val="0"/>
                              <w:marRight w:val="0"/>
                              <w:marTop w:val="0"/>
                              <w:marBottom w:val="0"/>
                              <w:divBdr>
                                <w:top w:val="none" w:sz="0" w:space="0" w:color="auto"/>
                                <w:left w:val="none" w:sz="0" w:space="0" w:color="auto"/>
                                <w:bottom w:val="none" w:sz="0" w:space="0" w:color="auto"/>
                                <w:right w:val="none" w:sz="0" w:space="0" w:color="auto"/>
                              </w:divBdr>
                            </w:div>
                          </w:divsChild>
                        </w:div>
                        <w:div w:id="821850735">
                          <w:marLeft w:val="0"/>
                          <w:marRight w:val="376"/>
                          <w:marTop w:val="250"/>
                          <w:marBottom w:val="0"/>
                          <w:divBdr>
                            <w:top w:val="none" w:sz="0" w:space="0" w:color="auto"/>
                            <w:left w:val="none" w:sz="0" w:space="0" w:color="auto"/>
                            <w:bottom w:val="none" w:sz="0" w:space="0" w:color="auto"/>
                            <w:right w:val="none" w:sz="0" w:space="0" w:color="auto"/>
                          </w:divBdr>
                          <w:divsChild>
                            <w:div w:id="629015336">
                              <w:marLeft w:val="0"/>
                              <w:marRight w:val="0"/>
                              <w:marTop w:val="0"/>
                              <w:marBottom w:val="0"/>
                              <w:divBdr>
                                <w:top w:val="none" w:sz="0" w:space="0" w:color="auto"/>
                                <w:left w:val="none" w:sz="0" w:space="0" w:color="auto"/>
                                <w:bottom w:val="none" w:sz="0" w:space="0" w:color="auto"/>
                                <w:right w:val="none" w:sz="0" w:space="0" w:color="auto"/>
                              </w:divBdr>
                            </w:div>
                          </w:divsChild>
                        </w:div>
                        <w:div w:id="500509918">
                          <w:marLeft w:val="0"/>
                          <w:marRight w:val="376"/>
                          <w:marTop w:val="250"/>
                          <w:marBottom w:val="0"/>
                          <w:divBdr>
                            <w:top w:val="none" w:sz="0" w:space="0" w:color="auto"/>
                            <w:left w:val="none" w:sz="0" w:space="0" w:color="auto"/>
                            <w:bottom w:val="none" w:sz="0" w:space="0" w:color="auto"/>
                            <w:right w:val="none" w:sz="0" w:space="0" w:color="auto"/>
                          </w:divBdr>
                          <w:divsChild>
                            <w:div w:id="1206329123">
                              <w:marLeft w:val="0"/>
                              <w:marRight w:val="0"/>
                              <w:marTop w:val="0"/>
                              <w:marBottom w:val="0"/>
                              <w:divBdr>
                                <w:top w:val="none" w:sz="0" w:space="0" w:color="auto"/>
                                <w:left w:val="none" w:sz="0" w:space="0" w:color="auto"/>
                                <w:bottom w:val="none" w:sz="0" w:space="0" w:color="auto"/>
                                <w:right w:val="none" w:sz="0" w:space="0" w:color="auto"/>
                              </w:divBdr>
                            </w:div>
                          </w:divsChild>
                        </w:div>
                        <w:div w:id="1461534753">
                          <w:marLeft w:val="0"/>
                          <w:marRight w:val="376"/>
                          <w:marTop w:val="250"/>
                          <w:marBottom w:val="0"/>
                          <w:divBdr>
                            <w:top w:val="none" w:sz="0" w:space="0" w:color="auto"/>
                            <w:left w:val="none" w:sz="0" w:space="0" w:color="auto"/>
                            <w:bottom w:val="none" w:sz="0" w:space="0" w:color="auto"/>
                            <w:right w:val="none" w:sz="0" w:space="0" w:color="auto"/>
                          </w:divBdr>
                          <w:divsChild>
                            <w:div w:id="167788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863565">
          <w:marLeft w:val="0"/>
          <w:marRight w:val="0"/>
          <w:marTop w:val="0"/>
          <w:marBottom w:val="0"/>
          <w:divBdr>
            <w:top w:val="none" w:sz="0" w:space="0" w:color="auto"/>
            <w:left w:val="none" w:sz="0" w:space="0" w:color="auto"/>
            <w:bottom w:val="none" w:sz="0" w:space="0" w:color="auto"/>
            <w:right w:val="none" w:sz="0" w:space="0" w:color="auto"/>
          </w:divBdr>
          <w:divsChild>
            <w:div w:id="73822170">
              <w:marLeft w:val="0"/>
              <w:marRight w:val="0"/>
              <w:marTop w:val="0"/>
              <w:marBottom w:val="0"/>
              <w:divBdr>
                <w:top w:val="none" w:sz="0" w:space="0" w:color="auto"/>
                <w:left w:val="none" w:sz="0" w:space="0" w:color="auto"/>
                <w:bottom w:val="none" w:sz="0" w:space="0" w:color="auto"/>
                <w:right w:val="none" w:sz="0" w:space="0" w:color="auto"/>
              </w:divBdr>
              <w:divsChild>
                <w:div w:id="1252276795">
                  <w:marLeft w:val="0"/>
                  <w:marRight w:val="0"/>
                  <w:marTop w:val="0"/>
                  <w:marBottom w:val="0"/>
                  <w:divBdr>
                    <w:top w:val="none" w:sz="0" w:space="0" w:color="auto"/>
                    <w:left w:val="none" w:sz="0" w:space="0" w:color="auto"/>
                    <w:bottom w:val="none" w:sz="0" w:space="0" w:color="auto"/>
                    <w:right w:val="none" w:sz="0" w:space="0" w:color="auto"/>
                  </w:divBdr>
                  <w:divsChild>
                    <w:div w:id="569971698">
                      <w:marLeft w:val="0"/>
                      <w:marRight w:val="0"/>
                      <w:marTop w:val="0"/>
                      <w:marBottom w:val="0"/>
                      <w:divBdr>
                        <w:top w:val="none" w:sz="0" w:space="0" w:color="auto"/>
                        <w:left w:val="none" w:sz="0" w:space="0" w:color="auto"/>
                        <w:bottom w:val="none" w:sz="0" w:space="0" w:color="auto"/>
                        <w:right w:val="none" w:sz="0" w:space="0" w:color="auto"/>
                      </w:divBdr>
                      <w:divsChild>
                        <w:div w:id="1050763895">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1717897020">
                  <w:marLeft w:val="250"/>
                  <w:marRight w:val="0"/>
                  <w:marTop w:val="250"/>
                  <w:marBottom w:val="0"/>
                  <w:divBdr>
                    <w:top w:val="none" w:sz="0" w:space="0" w:color="auto"/>
                    <w:left w:val="none" w:sz="0" w:space="0" w:color="auto"/>
                    <w:bottom w:val="none" w:sz="0" w:space="0" w:color="auto"/>
                    <w:right w:val="none" w:sz="0" w:space="0" w:color="auto"/>
                  </w:divBdr>
                  <w:divsChild>
                    <w:div w:id="1372262243">
                      <w:marLeft w:val="0"/>
                      <w:marRight w:val="0"/>
                      <w:marTop w:val="0"/>
                      <w:marBottom w:val="0"/>
                      <w:divBdr>
                        <w:top w:val="none" w:sz="0" w:space="0" w:color="auto"/>
                        <w:left w:val="none" w:sz="0" w:space="0" w:color="auto"/>
                        <w:bottom w:val="none" w:sz="0" w:space="0" w:color="auto"/>
                        <w:right w:val="none" w:sz="0" w:space="0" w:color="auto"/>
                      </w:divBdr>
                      <w:divsChild>
                        <w:div w:id="815612620">
                          <w:marLeft w:val="0"/>
                          <w:marRight w:val="376"/>
                          <w:marTop w:val="0"/>
                          <w:marBottom w:val="0"/>
                          <w:divBdr>
                            <w:top w:val="none" w:sz="0" w:space="0" w:color="auto"/>
                            <w:left w:val="none" w:sz="0" w:space="0" w:color="auto"/>
                            <w:bottom w:val="none" w:sz="0" w:space="0" w:color="auto"/>
                            <w:right w:val="none" w:sz="0" w:space="0" w:color="auto"/>
                          </w:divBdr>
                          <w:divsChild>
                            <w:div w:id="139461527">
                              <w:marLeft w:val="0"/>
                              <w:marRight w:val="0"/>
                              <w:marTop w:val="0"/>
                              <w:marBottom w:val="0"/>
                              <w:divBdr>
                                <w:top w:val="none" w:sz="0" w:space="0" w:color="auto"/>
                                <w:left w:val="none" w:sz="0" w:space="0" w:color="auto"/>
                                <w:bottom w:val="none" w:sz="0" w:space="0" w:color="auto"/>
                                <w:right w:val="none" w:sz="0" w:space="0" w:color="auto"/>
                              </w:divBdr>
                            </w:div>
                          </w:divsChild>
                        </w:div>
                        <w:div w:id="1303654472">
                          <w:marLeft w:val="0"/>
                          <w:marRight w:val="376"/>
                          <w:marTop w:val="250"/>
                          <w:marBottom w:val="0"/>
                          <w:divBdr>
                            <w:top w:val="none" w:sz="0" w:space="0" w:color="auto"/>
                            <w:left w:val="none" w:sz="0" w:space="0" w:color="auto"/>
                            <w:bottom w:val="none" w:sz="0" w:space="0" w:color="auto"/>
                            <w:right w:val="none" w:sz="0" w:space="0" w:color="auto"/>
                          </w:divBdr>
                          <w:divsChild>
                            <w:div w:id="534197273">
                              <w:marLeft w:val="0"/>
                              <w:marRight w:val="0"/>
                              <w:marTop w:val="0"/>
                              <w:marBottom w:val="0"/>
                              <w:divBdr>
                                <w:top w:val="none" w:sz="0" w:space="0" w:color="auto"/>
                                <w:left w:val="none" w:sz="0" w:space="0" w:color="auto"/>
                                <w:bottom w:val="none" w:sz="0" w:space="0" w:color="auto"/>
                                <w:right w:val="none" w:sz="0" w:space="0" w:color="auto"/>
                              </w:divBdr>
                            </w:div>
                          </w:divsChild>
                        </w:div>
                        <w:div w:id="1246110870">
                          <w:marLeft w:val="0"/>
                          <w:marRight w:val="376"/>
                          <w:marTop w:val="250"/>
                          <w:marBottom w:val="0"/>
                          <w:divBdr>
                            <w:top w:val="none" w:sz="0" w:space="0" w:color="auto"/>
                            <w:left w:val="none" w:sz="0" w:space="0" w:color="auto"/>
                            <w:bottom w:val="none" w:sz="0" w:space="0" w:color="auto"/>
                            <w:right w:val="none" w:sz="0" w:space="0" w:color="auto"/>
                          </w:divBdr>
                          <w:divsChild>
                            <w:div w:id="1174102528">
                              <w:marLeft w:val="0"/>
                              <w:marRight w:val="0"/>
                              <w:marTop w:val="0"/>
                              <w:marBottom w:val="0"/>
                              <w:divBdr>
                                <w:top w:val="none" w:sz="0" w:space="0" w:color="auto"/>
                                <w:left w:val="none" w:sz="0" w:space="0" w:color="auto"/>
                                <w:bottom w:val="none" w:sz="0" w:space="0" w:color="auto"/>
                                <w:right w:val="none" w:sz="0" w:space="0" w:color="auto"/>
                              </w:divBdr>
                            </w:div>
                          </w:divsChild>
                        </w:div>
                        <w:div w:id="1383871866">
                          <w:marLeft w:val="0"/>
                          <w:marRight w:val="376"/>
                          <w:marTop w:val="250"/>
                          <w:marBottom w:val="0"/>
                          <w:divBdr>
                            <w:top w:val="none" w:sz="0" w:space="0" w:color="auto"/>
                            <w:left w:val="none" w:sz="0" w:space="0" w:color="auto"/>
                            <w:bottom w:val="none" w:sz="0" w:space="0" w:color="auto"/>
                            <w:right w:val="none" w:sz="0" w:space="0" w:color="auto"/>
                          </w:divBdr>
                          <w:divsChild>
                            <w:div w:id="864902286">
                              <w:marLeft w:val="0"/>
                              <w:marRight w:val="0"/>
                              <w:marTop w:val="0"/>
                              <w:marBottom w:val="0"/>
                              <w:divBdr>
                                <w:top w:val="none" w:sz="0" w:space="0" w:color="auto"/>
                                <w:left w:val="none" w:sz="0" w:space="0" w:color="auto"/>
                                <w:bottom w:val="none" w:sz="0" w:space="0" w:color="auto"/>
                                <w:right w:val="none" w:sz="0" w:space="0" w:color="auto"/>
                              </w:divBdr>
                            </w:div>
                          </w:divsChild>
                        </w:div>
                        <w:div w:id="334453518">
                          <w:marLeft w:val="0"/>
                          <w:marRight w:val="376"/>
                          <w:marTop w:val="250"/>
                          <w:marBottom w:val="0"/>
                          <w:divBdr>
                            <w:top w:val="none" w:sz="0" w:space="0" w:color="auto"/>
                            <w:left w:val="none" w:sz="0" w:space="0" w:color="auto"/>
                            <w:bottom w:val="none" w:sz="0" w:space="0" w:color="auto"/>
                            <w:right w:val="none" w:sz="0" w:space="0" w:color="auto"/>
                          </w:divBdr>
                          <w:divsChild>
                            <w:div w:id="74595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1399250">
          <w:marLeft w:val="0"/>
          <w:marRight w:val="0"/>
          <w:marTop w:val="0"/>
          <w:marBottom w:val="0"/>
          <w:divBdr>
            <w:top w:val="none" w:sz="0" w:space="0" w:color="auto"/>
            <w:left w:val="none" w:sz="0" w:space="0" w:color="auto"/>
            <w:bottom w:val="none" w:sz="0" w:space="0" w:color="auto"/>
            <w:right w:val="none" w:sz="0" w:space="0" w:color="auto"/>
          </w:divBdr>
          <w:divsChild>
            <w:div w:id="1471290723">
              <w:marLeft w:val="0"/>
              <w:marRight w:val="0"/>
              <w:marTop w:val="0"/>
              <w:marBottom w:val="0"/>
              <w:divBdr>
                <w:top w:val="none" w:sz="0" w:space="0" w:color="auto"/>
                <w:left w:val="none" w:sz="0" w:space="0" w:color="auto"/>
                <w:bottom w:val="none" w:sz="0" w:space="0" w:color="auto"/>
                <w:right w:val="none" w:sz="0" w:space="0" w:color="auto"/>
              </w:divBdr>
              <w:divsChild>
                <w:div w:id="520049725">
                  <w:marLeft w:val="0"/>
                  <w:marRight w:val="0"/>
                  <w:marTop w:val="0"/>
                  <w:marBottom w:val="0"/>
                  <w:divBdr>
                    <w:top w:val="none" w:sz="0" w:space="0" w:color="auto"/>
                    <w:left w:val="none" w:sz="0" w:space="0" w:color="auto"/>
                    <w:bottom w:val="none" w:sz="0" w:space="0" w:color="auto"/>
                    <w:right w:val="none" w:sz="0" w:space="0" w:color="auto"/>
                  </w:divBdr>
                  <w:divsChild>
                    <w:div w:id="2001423606">
                      <w:marLeft w:val="0"/>
                      <w:marRight w:val="0"/>
                      <w:marTop w:val="0"/>
                      <w:marBottom w:val="0"/>
                      <w:divBdr>
                        <w:top w:val="none" w:sz="0" w:space="0" w:color="auto"/>
                        <w:left w:val="none" w:sz="0" w:space="0" w:color="auto"/>
                        <w:bottom w:val="none" w:sz="0" w:space="0" w:color="auto"/>
                        <w:right w:val="none" w:sz="0" w:space="0" w:color="auto"/>
                      </w:divBdr>
                      <w:divsChild>
                        <w:div w:id="1875538511">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1006251987">
                  <w:marLeft w:val="250"/>
                  <w:marRight w:val="0"/>
                  <w:marTop w:val="250"/>
                  <w:marBottom w:val="0"/>
                  <w:divBdr>
                    <w:top w:val="none" w:sz="0" w:space="0" w:color="auto"/>
                    <w:left w:val="none" w:sz="0" w:space="0" w:color="auto"/>
                    <w:bottom w:val="none" w:sz="0" w:space="0" w:color="auto"/>
                    <w:right w:val="none" w:sz="0" w:space="0" w:color="auto"/>
                  </w:divBdr>
                  <w:divsChild>
                    <w:div w:id="912083734">
                      <w:marLeft w:val="0"/>
                      <w:marRight w:val="0"/>
                      <w:marTop w:val="0"/>
                      <w:marBottom w:val="0"/>
                      <w:divBdr>
                        <w:top w:val="none" w:sz="0" w:space="0" w:color="auto"/>
                        <w:left w:val="none" w:sz="0" w:space="0" w:color="auto"/>
                        <w:bottom w:val="none" w:sz="0" w:space="0" w:color="auto"/>
                        <w:right w:val="none" w:sz="0" w:space="0" w:color="auto"/>
                      </w:divBdr>
                      <w:divsChild>
                        <w:div w:id="40911174">
                          <w:marLeft w:val="0"/>
                          <w:marRight w:val="376"/>
                          <w:marTop w:val="0"/>
                          <w:marBottom w:val="0"/>
                          <w:divBdr>
                            <w:top w:val="none" w:sz="0" w:space="0" w:color="auto"/>
                            <w:left w:val="none" w:sz="0" w:space="0" w:color="auto"/>
                            <w:bottom w:val="none" w:sz="0" w:space="0" w:color="auto"/>
                            <w:right w:val="none" w:sz="0" w:space="0" w:color="auto"/>
                          </w:divBdr>
                          <w:divsChild>
                            <w:div w:id="1502772846">
                              <w:marLeft w:val="0"/>
                              <w:marRight w:val="0"/>
                              <w:marTop w:val="0"/>
                              <w:marBottom w:val="0"/>
                              <w:divBdr>
                                <w:top w:val="none" w:sz="0" w:space="0" w:color="auto"/>
                                <w:left w:val="none" w:sz="0" w:space="0" w:color="auto"/>
                                <w:bottom w:val="none" w:sz="0" w:space="0" w:color="auto"/>
                                <w:right w:val="none" w:sz="0" w:space="0" w:color="auto"/>
                              </w:divBdr>
                            </w:div>
                          </w:divsChild>
                        </w:div>
                        <w:div w:id="385571681">
                          <w:marLeft w:val="0"/>
                          <w:marRight w:val="376"/>
                          <w:marTop w:val="250"/>
                          <w:marBottom w:val="0"/>
                          <w:divBdr>
                            <w:top w:val="none" w:sz="0" w:space="0" w:color="auto"/>
                            <w:left w:val="none" w:sz="0" w:space="0" w:color="auto"/>
                            <w:bottom w:val="none" w:sz="0" w:space="0" w:color="auto"/>
                            <w:right w:val="none" w:sz="0" w:space="0" w:color="auto"/>
                          </w:divBdr>
                          <w:divsChild>
                            <w:div w:id="899360945">
                              <w:marLeft w:val="0"/>
                              <w:marRight w:val="0"/>
                              <w:marTop w:val="0"/>
                              <w:marBottom w:val="0"/>
                              <w:divBdr>
                                <w:top w:val="none" w:sz="0" w:space="0" w:color="auto"/>
                                <w:left w:val="none" w:sz="0" w:space="0" w:color="auto"/>
                                <w:bottom w:val="none" w:sz="0" w:space="0" w:color="auto"/>
                                <w:right w:val="none" w:sz="0" w:space="0" w:color="auto"/>
                              </w:divBdr>
                            </w:div>
                          </w:divsChild>
                        </w:div>
                        <w:div w:id="533815136">
                          <w:marLeft w:val="0"/>
                          <w:marRight w:val="376"/>
                          <w:marTop w:val="250"/>
                          <w:marBottom w:val="0"/>
                          <w:divBdr>
                            <w:top w:val="none" w:sz="0" w:space="0" w:color="auto"/>
                            <w:left w:val="none" w:sz="0" w:space="0" w:color="auto"/>
                            <w:bottom w:val="none" w:sz="0" w:space="0" w:color="auto"/>
                            <w:right w:val="none" w:sz="0" w:space="0" w:color="auto"/>
                          </w:divBdr>
                          <w:divsChild>
                            <w:div w:id="891185897">
                              <w:marLeft w:val="0"/>
                              <w:marRight w:val="0"/>
                              <w:marTop w:val="0"/>
                              <w:marBottom w:val="0"/>
                              <w:divBdr>
                                <w:top w:val="none" w:sz="0" w:space="0" w:color="auto"/>
                                <w:left w:val="none" w:sz="0" w:space="0" w:color="auto"/>
                                <w:bottom w:val="none" w:sz="0" w:space="0" w:color="auto"/>
                                <w:right w:val="none" w:sz="0" w:space="0" w:color="auto"/>
                              </w:divBdr>
                            </w:div>
                          </w:divsChild>
                        </w:div>
                        <w:div w:id="54546742">
                          <w:marLeft w:val="0"/>
                          <w:marRight w:val="376"/>
                          <w:marTop w:val="250"/>
                          <w:marBottom w:val="0"/>
                          <w:divBdr>
                            <w:top w:val="none" w:sz="0" w:space="0" w:color="auto"/>
                            <w:left w:val="none" w:sz="0" w:space="0" w:color="auto"/>
                            <w:bottom w:val="none" w:sz="0" w:space="0" w:color="auto"/>
                            <w:right w:val="none" w:sz="0" w:space="0" w:color="auto"/>
                          </w:divBdr>
                          <w:divsChild>
                            <w:div w:id="472141589">
                              <w:marLeft w:val="0"/>
                              <w:marRight w:val="0"/>
                              <w:marTop w:val="0"/>
                              <w:marBottom w:val="0"/>
                              <w:divBdr>
                                <w:top w:val="none" w:sz="0" w:space="0" w:color="auto"/>
                                <w:left w:val="none" w:sz="0" w:space="0" w:color="auto"/>
                                <w:bottom w:val="none" w:sz="0" w:space="0" w:color="auto"/>
                                <w:right w:val="none" w:sz="0" w:space="0" w:color="auto"/>
                              </w:divBdr>
                            </w:div>
                          </w:divsChild>
                        </w:div>
                        <w:div w:id="1113790397">
                          <w:marLeft w:val="0"/>
                          <w:marRight w:val="376"/>
                          <w:marTop w:val="250"/>
                          <w:marBottom w:val="0"/>
                          <w:divBdr>
                            <w:top w:val="none" w:sz="0" w:space="0" w:color="auto"/>
                            <w:left w:val="none" w:sz="0" w:space="0" w:color="auto"/>
                            <w:bottom w:val="none" w:sz="0" w:space="0" w:color="auto"/>
                            <w:right w:val="none" w:sz="0" w:space="0" w:color="auto"/>
                          </w:divBdr>
                          <w:divsChild>
                            <w:div w:id="89465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208399">
          <w:marLeft w:val="0"/>
          <w:marRight w:val="0"/>
          <w:marTop w:val="0"/>
          <w:marBottom w:val="0"/>
          <w:divBdr>
            <w:top w:val="none" w:sz="0" w:space="0" w:color="auto"/>
            <w:left w:val="none" w:sz="0" w:space="0" w:color="auto"/>
            <w:bottom w:val="none" w:sz="0" w:space="0" w:color="auto"/>
            <w:right w:val="none" w:sz="0" w:space="0" w:color="auto"/>
          </w:divBdr>
          <w:divsChild>
            <w:div w:id="1044521064">
              <w:marLeft w:val="0"/>
              <w:marRight w:val="0"/>
              <w:marTop w:val="0"/>
              <w:marBottom w:val="0"/>
              <w:divBdr>
                <w:top w:val="none" w:sz="0" w:space="0" w:color="auto"/>
                <w:left w:val="none" w:sz="0" w:space="0" w:color="auto"/>
                <w:bottom w:val="none" w:sz="0" w:space="0" w:color="auto"/>
                <w:right w:val="none" w:sz="0" w:space="0" w:color="auto"/>
              </w:divBdr>
              <w:divsChild>
                <w:div w:id="735399894">
                  <w:marLeft w:val="0"/>
                  <w:marRight w:val="0"/>
                  <w:marTop w:val="0"/>
                  <w:marBottom w:val="0"/>
                  <w:divBdr>
                    <w:top w:val="none" w:sz="0" w:space="0" w:color="auto"/>
                    <w:left w:val="none" w:sz="0" w:space="0" w:color="auto"/>
                    <w:bottom w:val="none" w:sz="0" w:space="0" w:color="auto"/>
                    <w:right w:val="none" w:sz="0" w:space="0" w:color="auto"/>
                  </w:divBdr>
                  <w:divsChild>
                    <w:div w:id="935288783">
                      <w:marLeft w:val="0"/>
                      <w:marRight w:val="0"/>
                      <w:marTop w:val="0"/>
                      <w:marBottom w:val="0"/>
                      <w:divBdr>
                        <w:top w:val="none" w:sz="0" w:space="0" w:color="auto"/>
                        <w:left w:val="none" w:sz="0" w:space="0" w:color="auto"/>
                        <w:bottom w:val="none" w:sz="0" w:space="0" w:color="auto"/>
                        <w:right w:val="none" w:sz="0" w:space="0" w:color="auto"/>
                      </w:divBdr>
                      <w:divsChild>
                        <w:div w:id="977343504">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1553031136">
                  <w:marLeft w:val="250"/>
                  <w:marRight w:val="0"/>
                  <w:marTop w:val="250"/>
                  <w:marBottom w:val="0"/>
                  <w:divBdr>
                    <w:top w:val="none" w:sz="0" w:space="0" w:color="auto"/>
                    <w:left w:val="none" w:sz="0" w:space="0" w:color="auto"/>
                    <w:bottom w:val="none" w:sz="0" w:space="0" w:color="auto"/>
                    <w:right w:val="none" w:sz="0" w:space="0" w:color="auto"/>
                  </w:divBdr>
                  <w:divsChild>
                    <w:div w:id="1690520780">
                      <w:marLeft w:val="0"/>
                      <w:marRight w:val="0"/>
                      <w:marTop w:val="0"/>
                      <w:marBottom w:val="0"/>
                      <w:divBdr>
                        <w:top w:val="none" w:sz="0" w:space="0" w:color="auto"/>
                        <w:left w:val="none" w:sz="0" w:space="0" w:color="auto"/>
                        <w:bottom w:val="none" w:sz="0" w:space="0" w:color="auto"/>
                        <w:right w:val="none" w:sz="0" w:space="0" w:color="auto"/>
                      </w:divBdr>
                      <w:divsChild>
                        <w:div w:id="1347554752">
                          <w:marLeft w:val="0"/>
                          <w:marRight w:val="376"/>
                          <w:marTop w:val="0"/>
                          <w:marBottom w:val="0"/>
                          <w:divBdr>
                            <w:top w:val="none" w:sz="0" w:space="0" w:color="auto"/>
                            <w:left w:val="none" w:sz="0" w:space="0" w:color="auto"/>
                            <w:bottom w:val="none" w:sz="0" w:space="0" w:color="auto"/>
                            <w:right w:val="none" w:sz="0" w:space="0" w:color="auto"/>
                          </w:divBdr>
                          <w:divsChild>
                            <w:div w:id="1650984916">
                              <w:marLeft w:val="0"/>
                              <w:marRight w:val="0"/>
                              <w:marTop w:val="0"/>
                              <w:marBottom w:val="0"/>
                              <w:divBdr>
                                <w:top w:val="none" w:sz="0" w:space="0" w:color="auto"/>
                                <w:left w:val="none" w:sz="0" w:space="0" w:color="auto"/>
                                <w:bottom w:val="none" w:sz="0" w:space="0" w:color="auto"/>
                                <w:right w:val="none" w:sz="0" w:space="0" w:color="auto"/>
                              </w:divBdr>
                            </w:div>
                          </w:divsChild>
                        </w:div>
                        <w:div w:id="930431293">
                          <w:marLeft w:val="0"/>
                          <w:marRight w:val="376"/>
                          <w:marTop w:val="250"/>
                          <w:marBottom w:val="0"/>
                          <w:divBdr>
                            <w:top w:val="none" w:sz="0" w:space="0" w:color="auto"/>
                            <w:left w:val="none" w:sz="0" w:space="0" w:color="auto"/>
                            <w:bottom w:val="none" w:sz="0" w:space="0" w:color="auto"/>
                            <w:right w:val="none" w:sz="0" w:space="0" w:color="auto"/>
                          </w:divBdr>
                          <w:divsChild>
                            <w:div w:id="2102213871">
                              <w:marLeft w:val="0"/>
                              <w:marRight w:val="0"/>
                              <w:marTop w:val="0"/>
                              <w:marBottom w:val="0"/>
                              <w:divBdr>
                                <w:top w:val="none" w:sz="0" w:space="0" w:color="auto"/>
                                <w:left w:val="none" w:sz="0" w:space="0" w:color="auto"/>
                                <w:bottom w:val="none" w:sz="0" w:space="0" w:color="auto"/>
                                <w:right w:val="none" w:sz="0" w:space="0" w:color="auto"/>
                              </w:divBdr>
                            </w:div>
                          </w:divsChild>
                        </w:div>
                        <w:div w:id="1598783372">
                          <w:marLeft w:val="0"/>
                          <w:marRight w:val="376"/>
                          <w:marTop w:val="250"/>
                          <w:marBottom w:val="0"/>
                          <w:divBdr>
                            <w:top w:val="none" w:sz="0" w:space="0" w:color="auto"/>
                            <w:left w:val="none" w:sz="0" w:space="0" w:color="auto"/>
                            <w:bottom w:val="none" w:sz="0" w:space="0" w:color="auto"/>
                            <w:right w:val="none" w:sz="0" w:space="0" w:color="auto"/>
                          </w:divBdr>
                          <w:divsChild>
                            <w:div w:id="1536622781">
                              <w:marLeft w:val="0"/>
                              <w:marRight w:val="0"/>
                              <w:marTop w:val="0"/>
                              <w:marBottom w:val="0"/>
                              <w:divBdr>
                                <w:top w:val="none" w:sz="0" w:space="0" w:color="auto"/>
                                <w:left w:val="none" w:sz="0" w:space="0" w:color="auto"/>
                                <w:bottom w:val="none" w:sz="0" w:space="0" w:color="auto"/>
                                <w:right w:val="none" w:sz="0" w:space="0" w:color="auto"/>
                              </w:divBdr>
                            </w:div>
                          </w:divsChild>
                        </w:div>
                        <w:div w:id="324747419">
                          <w:marLeft w:val="0"/>
                          <w:marRight w:val="376"/>
                          <w:marTop w:val="250"/>
                          <w:marBottom w:val="0"/>
                          <w:divBdr>
                            <w:top w:val="none" w:sz="0" w:space="0" w:color="auto"/>
                            <w:left w:val="none" w:sz="0" w:space="0" w:color="auto"/>
                            <w:bottom w:val="none" w:sz="0" w:space="0" w:color="auto"/>
                            <w:right w:val="none" w:sz="0" w:space="0" w:color="auto"/>
                          </w:divBdr>
                          <w:divsChild>
                            <w:div w:id="1199705339">
                              <w:marLeft w:val="0"/>
                              <w:marRight w:val="0"/>
                              <w:marTop w:val="0"/>
                              <w:marBottom w:val="0"/>
                              <w:divBdr>
                                <w:top w:val="none" w:sz="0" w:space="0" w:color="auto"/>
                                <w:left w:val="none" w:sz="0" w:space="0" w:color="auto"/>
                                <w:bottom w:val="none" w:sz="0" w:space="0" w:color="auto"/>
                                <w:right w:val="none" w:sz="0" w:space="0" w:color="auto"/>
                              </w:divBdr>
                            </w:div>
                          </w:divsChild>
                        </w:div>
                        <w:div w:id="990446545">
                          <w:marLeft w:val="0"/>
                          <w:marRight w:val="376"/>
                          <w:marTop w:val="250"/>
                          <w:marBottom w:val="0"/>
                          <w:divBdr>
                            <w:top w:val="none" w:sz="0" w:space="0" w:color="auto"/>
                            <w:left w:val="none" w:sz="0" w:space="0" w:color="auto"/>
                            <w:bottom w:val="none" w:sz="0" w:space="0" w:color="auto"/>
                            <w:right w:val="none" w:sz="0" w:space="0" w:color="auto"/>
                          </w:divBdr>
                          <w:divsChild>
                            <w:div w:id="26164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0420664">
          <w:marLeft w:val="0"/>
          <w:marRight w:val="0"/>
          <w:marTop w:val="0"/>
          <w:marBottom w:val="0"/>
          <w:divBdr>
            <w:top w:val="none" w:sz="0" w:space="0" w:color="auto"/>
            <w:left w:val="none" w:sz="0" w:space="0" w:color="auto"/>
            <w:bottom w:val="none" w:sz="0" w:space="0" w:color="auto"/>
            <w:right w:val="none" w:sz="0" w:space="0" w:color="auto"/>
          </w:divBdr>
          <w:divsChild>
            <w:div w:id="180895823">
              <w:marLeft w:val="0"/>
              <w:marRight w:val="0"/>
              <w:marTop w:val="0"/>
              <w:marBottom w:val="0"/>
              <w:divBdr>
                <w:top w:val="none" w:sz="0" w:space="0" w:color="auto"/>
                <w:left w:val="none" w:sz="0" w:space="0" w:color="auto"/>
                <w:bottom w:val="none" w:sz="0" w:space="0" w:color="auto"/>
                <w:right w:val="none" w:sz="0" w:space="0" w:color="auto"/>
              </w:divBdr>
              <w:divsChild>
                <w:div w:id="1480419363">
                  <w:marLeft w:val="0"/>
                  <w:marRight w:val="0"/>
                  <w:marTop w:val="0"/>
                  <w:marBottom w:val="0"/>
                  <w:divBdr>
                    <w:top w:val="none" w:sz="0" w:space="0" w:color="auto"/>
                    <w:left w:val="none" w:sz="0" w:space="0" w:color="auto"/>
                    <w:bottom w:val="none" w:sz="0" w:space="0" w:color="auto"/>
                    <w:right w:val="none" w:sz="0" w:space="0" w:color="auto"/>
                  </w:divBdr>
                  <w:divsChild>
                    <w:div w:id="309753486">
                      <w:marLeft w:val="0"/>
                      <w:marRight w:val="0"/>
                      <w:marTop w:val="0"/>
                      <w:marBottom w:val="0"/>
                      <w:divBdr>
                        <w:top w:val="none" w:sz="0" w:space="0" w:color="auto"/>
                        <w:left w:val="none" w:sz="0" w:space="0" w:color="auto"/>
                        <w:bottom w:val="none" w:sz="0" w:space="0" w:color="auto"/>
                        <w:right w:val="none" w:sz="0" w:space="0" w:color="auto"/>
                      </w:divBdr>
                      <w:divsChild>
                        <w:div w:id="2080401486">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1549142601">
                  <w:marLeft w:val="250"/>
                  <w:marRight w:val="0"/>
                  <w:marTop w:val="250"/>
                  <w:marBottom w:val="0"/>
                  <w:divBdr>
                    <w:top w:val="none" w:sz="0" w:space="0" w:color="auto"/>
                    <w:left w:val="none" w:sz="0" w:space="0" w:color="auto"/>
                    <w:bottom w:val="none" w:sz="0" w:space="0" w:color="auto"/>
                    <w:right w:val="none" w:sz="0" w:space="0" w:color="auto"/>
                  </w:divBdr>
                  <w:divsChild>
                    <w:div w:id="462234509">
                      <w:marLeft w:val="0"/>
                      <w:marRight w:val="0"/>
                      <w:marTop w:val="0"/>
                      <w:marBottom w:val="0"/>
                      <w:divBdr>
                        <w:top w:val="none" w:sz="0" w:space="0" w:color="auto"/>
                        <w:left w:val="none" w:sz="0" w:space="0" w:color="auto"/>
                        <w:bottom w:val="none" w:sz="0" w:space="0" w:color="auto"/>
                        <w:right w:val="none" w:sz="0" w:space="0" w:color="auto"/>
                      </w:divBdr>
                      <w:divsChild>
                        <w:div w:id="304360846">
                          <w:marLeft w:val="0"/>
                          <w:marRight w:val="376"/>
                          <w:marTop w:val="0"/>
                          <w:marBottom w:val="0"/>
                          <w:divBdr>
                            <w:top w:val="none" w:sz="0" w:space="0" w:color="auto"/>
                            <w:left w:val="none" w:sz="0" w:space="0" w:color="auto"/>
                            <w:bottom w:val="none" w:sz="0" w:space="0" w:color="auto"/>
                            <w:right w:val="none" w:sz="0" w:space="0" w:color="auto"/>
                          </w:divBdr>
                          <w:divsChild>
                            <w:div w:id="694041051">
                              <w:marLeft w:val="0"/>
                              <w:marRight w:val="0"/>
                              <w:marTop w:val="0"/>
                              <w:marBottom w:val="0"/>
                              <w:divBdr>
                                <w:top w:val="none" w:sz="0" w:space="0" w:color="auto"/>
                                <w:left w:val="none" w:sz="0" w:space="0" w:color="auto"/>
                                <w:bottom w:val="none" w:sz="0" w:space="0" w:color="auto"/>
                                <w:right w:val="none" w:sz="0" w:space="0" w:color="auto"/>
                              </w:divBdr>
                            </w:div>
                          </w:divsChild>
                        </w:div>
                        <w:div w:id="2007051807">
                          <w:marLeft w:val="0"/>
                          <w:marRight w:val="376"/>
                          <w:marTop w:val="250"/>
                          <w:marBottom w:val="0"/>
                          <w:divBdr>
                            <w:top w:val="none" w:sz="0" w:space="0" w:color="auto"/>
                            <w:left w:val="none" w:sz="0" w:space="0" w:color="auto"/>
                            <w:bottom w:val="none" w:sz="0" w:space="0" w:color="auto"/>
                            <w:right w:val="none" w:sz="0" w:space="0" w:color="auto"/>
                          </w:divBdr>
                          <w:divsChild>
                            <w:div w:id="1055542150">
                              <w:marLeft w:val="0"/>
                              <w:marRight w:val="0"/>
                              <w:marTop w:val="0"/>
                              <w:marBottom w:val="0"/>
                              <w:divBdr>
                                <w:top w:val="none" w:sz="0" w:space="0" w:color="auto"/>
                                <w:left w:val="none" w:sz="0" w:space="0" w:color="auto"/>
                                <w:bottom w:val="none" w:sz="0" w:space="0" w:color="auto"/>
                                <w:right w:val="none" w:sz="0" w:space="0" w:color="auto"/>
                              </w:divBdr>
                            </w:div>
                          </w:divsChild>
                        </w:div>
                        <w:div w:id="588537497">
                          <w:marLeft w:val="0"/>
                          <w:marRight w:val="376"/>
                          <w:marTop w:val="250"/>
                          <w:marBottom w:val="0"/>
                          <w:divBdr>
                            <w:top w:val="none" w:sz="0" w:space="0" w:color="auto"/>
                            <w:left w:val="none" w:sz="0" w:space="0" w:color="auto"/>
                            <w:bottom w:val="none" w:sz="0" w:space="0" w:color="auto"/>
                            <w:right w:val="none" w:sz="0" w:space="0" w:color="auto"/>
                          </w:divBdr>
                          <w:divsChild>
                            <w:div w:id="1933316675">
                              <w:marLeft w:val="0"/>
                              <w:marRight w:val="0"/>
                              <w:marTop w:val="0"/>
                              <w:marBottom w:val="0"/>
                              <w:divBdr>
                                <w:top w:val="none" w:sz="0" w:space="0" w:color="auto"/>
                                <w:left w:val="none" w:sz="0" w:space="0" w:color="auto"/>
                                <w:bottom w:val="none" w:sz="0" w:space="0" w:color="auto"/>
                                <w:right w:val="none" w:sz="0" w:space="0" w:color="auto"/>
                              </w:divBdr>
                            </w:div>
                          </w:divsChild>
                        </w:div>
                        <w:div w:id="908927649">
                          <w:marLeft w:val="0"/>
                          <w:marRight w:val="376"/>
                          <w:marTop w:val="250"/>
                          <w:marBottom w:val="0"/>
                          <w:divBdr>
                            <w:top w:val="none" w:sz="0" w:space="0" w:color="auto"/>
                            <w:left w:val="none" w:sz="0" w:space="0" w:color="auto"/>
                            <w:bottom w:val="none" w:sz="0" w:space="0" w:color="auto"/>
                            <w:right w:val="none" w:sz="0" w:space="0" w:color="auto"/>
                          </w:divBdr>
                          <w:divsChild>
                            <w:div w:id="1009217278">
                              <w:marLeft w:val="0"/>
                              <w:marRight w:val="0"/>
                              <w:marTop w:val="0"/>
                              <w:marBottom w:val="0"/>
                              <w:divBdr>
                                <w:top w:val="none" w:sz="0" w:space="0" w:color="auto"/>
                                <w:left w:val="none" w:sz="0" w:space="0" w:color="auto"/>
                                <w:bottom w:val="none" w:sz="0" w:space="0" w:color="auto"/>
                                <w:right w:val="none" w:sz="0" w:space="0" w:color="auto"/>
                              </w:divBdr>
                            </w:div>
                          </w:divsChild>
                        </w:div>
                        <w:div w:id="511535576">
                          <w:marLeft w:val="0"/>
                          <w:marRight w:val="376"/>
                          <w:marTop w:val="250"/>
                          <w:marBottom w:val="0"/>
                          <w:divBdr>
                            <w:top w:val="none" w:sz="0" w:space="0" w:color="auto"/>
                            <w:left w:val="none" w:sz="0" w:space="0" w:color="auto"/>
                            <w:bottom w:val="none" w:sz="0" w:space="0" w:color="auto"/>
                            <w:right w:val="none" w:sz="0" w:space="0" w:color="auto"/>
                          </w:divBdr>
                          <w:divsChild>
                            <w:div w:id="23601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8628064">
          <w:marLeft w:val="0"/>
          <w:marRight w:val="0"/>
          <w:marTop w:val="0"/>
          <w:marBottom w:val="0"/>
          <w:divBdr>
            <w:top w:val="none" w:sz="0" w:space="0" w:color="auto"/>
            <w:left w:val="none" w:sz="0" w:space="0" w:color="auto"/>
            <w:bottom w:val="none" w:sz="0" w:space="0" w:color="auto"/>
            <w:right w:val="none" w:sz="0" w:space="0" w:color="auto"/>
          </w:divBdr>
          <w:divsChild>
            <w:div w:id="875505232">
              <w:marLeft w:val="0"/>
              <w:marRight w:val="0"/>
              <w:marTop w:val="0"/>
              <w:marBottom w:val="0"/>
              <w:divBdr>
                <w:top w:val="none" w:sz="0" w:space="0" w:color="auto"/>
                <w:left w:val="none" w:sz="0" w:space="0" w:color="auto"/>
                <w:bottom w:val="none" w:sz="0" w:space="0" w:color="auto"/>
                <w:right w:val="none" w:sz="0" w:space="0" w:color="auto"/>
              </w:divBdr>
              <w:divsChild>
                <w:div w:id="1426537166">
                  <w:marLeft w:val="0"/>
                  <w:marRight w:val="0"/>
                  <w:marTop w:val="0"/>
                  <w:marBottom w:val="0"/>
                  <w:divBdr>
                    <w:top w:val="none" w:sz="0" w:space="0" w:color="auto"/>
                    <w:left w:val="none" w:sz="0" w:space="0" w:color="auto"/>
                    <w:bottom w:val="none" w:sz="0" w:space="0" w:color="auto"/>
                    <w:right w:val="none" w:sz="0" w:space="0" w:color="auto"/>
                  </w:divBdr>
                  <w:divsChild>
                    <w:div w:id="1479686520">
                      <w:marLeft w:val="0"/>
                      <w:marRight w:val="0"/>
                      <w:marTop w:val="0"/>
                      <w:marBottom w:val="0"/>
                      <w:divBdr>
                        <w:top w:val="none" w:sz="0" w:space="0" w:color="auto"/>
                        <w:left w:val="none" w:sz="0" w:space="0" w:color="auto"/>
                        <w:bottom w:val="none" w:sz="0" w:space="0" w:color="auto"/>
                        <w:right w:val="none" w:sz="0" w:space="0" w:color="auto"/>
                      </w:divBdr>
                      <w:divsChild>
                        <w:div w:id="900098995">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977565172">
                  <w:marLeft w:val="250"/>
                  <w:marRight w:val="0"/>
                  <w:marTop w:val="250"/>
                  <w:marBottom w:val="0"/>
                  <w:divBdr>
                    <w:top w:val="none" w:sz="0" w:space="0" w:color="auto"/>
                    <w:left w:val="none" w:sz="0" w:space="0" w:color="auto"/>
                    <w:bottom w:val="none" w:sz="0" w:space="0" w:color="auto"/>
                    <w:right w:val="none" w:sz="0" w:space="0" w:color="auto"/>
                  </w:divBdr>
                  <w:divsChild>
                    <w:div w:id="404031733">
                      <w:marLeft w:val="0"/>
                      <w:marRight w:val="0"/>
                      <w:marTop w:val="0"/>
                      <w:marBottom w:val="0"/>
                      <w:divBdr>
                        <w:top w:val="none" w:sz="0" w:space="0" w:color="auto"/>
                        <w:left w:val="none" w:sz="0" w:space="0" w:color="auto"/>
                        <w:bottom w:val="none" w:sz="0" w:space="0" w:color="auto"/>
                        <w:right w:val="none" w:sz="0" w:space="0" w:color="auto"/>
                      </w:divBdr>
                      <w:divsChild>
                        <w:div w:id="335964865">
                          <w:marLeft w:val="0"/>
                          <w:marRight w:val="376"/>
                          <w:marTop w:val="0"/>
                          <w:marBottom w:val="0"/>
                          <w:divBdr>
                            <w:top w:val="none" w:sz="0" w:space="0" w:color="auto"/>
                            <w:left w:val="none" w:sz="0" w:space="0" w:color="auto"/>
                            <w:bottom w:val="none" w:sz="0" w:space="0" w:color="auto"/>
                            <w:right w:val="none" w:sz="0" w:space="0" w:color="auto"/>
                          </w:divBdr>
                          <w:divsChild>
                            <w:div w:id="2113936453">
                              <w:marLeft w:val="0"/>
                              <w:marRight w:val="0"/>
                              <w:marTop w:val="0"/>
                              <w:marBottom w:val="0"/>
                              <w:divBdr>
                                <w:top w:val="none" w:sz="0" w:space="0" w:color="auto"/>
                                <w:left w:val="none" w:sz="0" w:space="0" w:color="auto"/>
                                <w:bottom w:val="none" w:sz="0" w:space="0" w:color="auto"/>
                                <w:right w:val="none" w:sz="0" w:space="0" w:color="auto"/>
                              </w:divBdr>
                            </w:div>
                          </w:divsChild>
                        </w:div>
                        <w:div w:id="487480277">
                          <w:marLeft w:val="0"/>
                          <w:marRight w:val="376"/>
                          <w:marTop w:val="250"/>
                          <w:marBottom w:val="0"/>
                          <w:divBdr>
                            <w:top w:val="none" w:sz="0" w:space="0" w:color="auto"/>
                            <w:left w:val="none" w:sz="0" w:space="0" w:color="auto"/>
                            <w:bottom w:val="none" w:sz="0" w:space="0" w:color="auto"/>
                            <w:right w:val="none" w:sz="0" w:space="0" w:color="auto"/>
                          </w:divBdr>
                          <w:divsChild>
                            <w:div w:id="408894309">
                              <w:marLeft w:val="0"/>
                              <w:marRight w:val="0"/>
                              <w:marTop w:val="0"/>
                              <w:marBottom w:val="0"/>
                              <w:divBdr>
                                <w:top w:val="none" w:sz="0" w:space="0" w:color="auto"/>
                                <w:left w:val="none" w:sz="0" w:space="0" w:color="auto"/>
                                <w:bottom w:val="none" w:sz="0" w:space="0" w:color="auto"/>
                                <w:right w:val="none" w:sz="0" w:space="0" w:color="auto"/>
                              </w:divBdr>
                            </w:div>
                          </w:divsChild>
                        </w:div>
                        <w:div w:id="2011056140">
                          <w:marLeft w:val="0"/>
                          <w:marRight w:val="376"/>
                          <w:marTop w:val="250"/>
                          <w:marBottom w:val="0"/>
                          <w:divBdr>
                            <w:top w:val="none" w:sz="0" w:space="0" w:color="auto"/>
                            <w:left w:val="none" w:sz="0" w:space="0" w:color="auto"/>
                            <w:bottom w:val="none" w:sz="0" w:space="0" w:color="auto"/>
                            <w:right w:val="none" w:sz="0" w:space="0" w:color="auto"/>
                          </w:divBdr>
                          <w:divsChild>
                            <w:div w:id="249509234">
                              <w:marLeft w:val="0"/>
                              <w:marRight w:val="0"/>
                              <w:marTop w:val="0"/>
                              <w:marBottom w:val="0"/>
                              <w:divBdr>
                                <w:top w:val="none" w:sz="0" w:space="0" w:color="auto"/>
                                <w:left w:val="none" w:sz="0" w:space="0" w:color="auto"/>
                                <w:bottom w:val="none" w:sz="0" w:space="0" w:color="auto"/>
                                <w:right w:val="none" w:sz="0" w:space="0" w:color="auto"/>
                              </w:divBdr>
                            </w:div>
                          </w:divsChild>
                        </w:div>
                        <w:div w:id="1255895357">
                          <w:marLeft w:val="0"/>
                          <w:marRight w:val="376"/>
                          <w:marTop w:val="250"/>
                          <w:marBottom w:val="0"/>
                          <w:divBdr>
                            <w:top w:val="none" w:sz="0" w:space="0" w:color="auto"/>
                            <w:left w:val="none" w:sz="0" w:space="0" w:color="auto"/>
                            <w:bottom w:val="none" w:sz="0" w:space="0" w:color="auto"/>
                            <w:right w:val="none" w:sz="0" w:space="0" w:color="auto"/>
                          </w:divBdr>
                          <w:divsChild>
                            <w:div w:id="365563827">
                              <w:marLeft w:val="0"/>
                              <w:marRight w:val="0"/>
                              <w:marTop w:val="0"/>
                              <w:marBottom w:val="0"/>
                              <w:divBdr>
                                <w:top w:val="none" w:sz="0" w:space="0" w:color="auto"/>
                                <w:left w:val="none" w:sz="0" w:space="0" w:color="auto"/>
                                <w:bottom w:val="none" w:sz="0" w:space="0" w:color="auto"/>
                                <w:right w:val="none" w:sz="0" w:space="0" w:color="auto"/>
                              </w:divBdr>
                            </w:div>
                          </w:divsChild>
                        </w:div>
                        <w:div w:id="1631785128">
                          <w:marLeft w:val="0"/>
                          <w:marRight w:val="376"/>
                          <w:marTop w:val="250"/>
                          <w:marBottom w:val="0"/>
                          <w:divBdr>
                            <w:top w:val="none" w:sz="0" w:space="0" w:color="auto"/>
                            <w:left w:val="none" w:sz="0" w:space="0" w:color="auto"/>
                            <w:bottom w:val="none" w:sz="0" w:space="0" w:color="auto"/>
                            <w:right w:val="none" w:sz="0" w:space="0" w:color="auto"/>
                          </w:divBdr>
                          <w:divsChild>
                            <w:div w:id="12735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06202">
          <w:marLeft w:val="0"/>
          <w:marRight w:val="0"/>
          <w:marTop w:val="0"/>
          <w:marBottom w:val="0"/>
          <w:divBdr>
            <w:top w:val="none" w:sz="0" w:space="0" w:color="auto"/>
            <w:left w:val="none" w:sz="0" w:space="0" w:color="auto"/>
            <w:bottom w:val="none" w:sz="0" w:space="0" w:color="auto"/>
            <w:right w:val="none" w:sz="0" w:space="0" w:color="auto"/>
          </w:divBdr>
          <w:divsChild>
            <w:div w:id="892615641">
              <w:marLeft w:val="0"/>
              <w:marRight w:val="0"/>
              <w:marTop w:val="0"/>
              <w:marBottom w:val="0"/>
              <w:divBdr>
                <w:top w:val="none" w:sz="0" w:space="0" w:color="auto"/>
                <w:left w:val="none" w:sz="0" w:space="0" w:color="auto"/>
                <w:bottom w:val="none" w:sz="0" w:space="0" w:color="auto"/>
                <w:right w:val="none" w:sz="0" w:space="0" w:color="auto"/>
              </w:divBdr>
              <w:divsChild>
                <w:div w:id="1678384855">
                  <w:marLeft w:val="0"/>
                  <w:marRight w:val="0"/>
                  <w:marTop w:val="0"/>
                  <w:marBottom w:val="0"/>
                  <w:divBdr>
                    <w:top w:val="none" w:sz="0" w:space="0" w:color="auto"/>
                    <w:left w:val="none" w:sz="0" w:space="0" w:color="auto"/>
                    <w:bottom w:val="none" w:sz="0" w:space="0" w:color="auto"/>
                    <w:right w:val="none" w:sz="0" w:space="0" w:color="auto"/>
                  </w:divBdr>
                  <w:divsChild>
                    <w:div w:id="458912822">
                      <w:marLeft w:val="0"/>
                      <w:marRight w:val="0"/>
                      <w:marTop w:val="0"/>
                      <w:marBottom w:val="0"/>
                      <w:divBdr>
                        <w:top w:val="none" w:sz="0" w:space="0" w:color="auto"/>
                        <w:left w:val="none" w:sz="0" w:space="0" w:color="auto"/>
                        <w:bottom w:val="none" w:sz="0" w:space="0" w:color="auto"/>
                        <w:right w:val="none" w:sz="0" w:space="0" w:color="auto"/>
                      </w:divBdr>
                      <w:divsChild>
                        <w:div w:id="1697538652">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1704788119">
                  <w:marLeft w:val="250"/>
                  <w:marRight w:val="0"/>
                  <w:marTop w:val="250"/>
                  <w:marBottom w:val="0"/>
                  <w:divBdr>
                    <w:top w:val="none" w:sz="0" w:space="0" w:color="auto"/>
                    <w:left w:val="none" w:sz="0" w:space="0" w:color="auto"/>
                    <w:bottom w:val="none" w:sz="0" w:space="0" w:color="auto"/>
                    <w:right w:val="none" w:sz="0" w:space="0" w:color="auto"/>
                  </w:divBdr>
                  <w:divsChild>
                    <w:div w:id="1587615845">
                      <w:marLeft w:val="0"/>
                      <w:marRight w:val="0"/>
                      <w:marTop w:val="0"/>
                      <w:marBottom w:val="0"/>
                      <w:divBdr>
                        <w:top w:val="none" w:sz="0" w:space="0" w:color="auto"/>
                        <w:left w:val="none" w:sz="0" w:space="0" w:color="auto"/>
                        <w:bottom w:val="none" w:sz="0" w:space="0" w:color="auto"/>
                        <w:right w:val="none" w:sz="0" w:space="0" w:color="auto"/>
                      </w:divBdr>
                      <w:divsChild>
                        <w:div w:id="817502348">
                          <w:marLeft w:val="0"/>
                          <w:marRight w:val="376"/>
                          <w:marTop w:val="0"/>
                          <w:marBottom w:val="0"/>
                          <w:divBdr>
                            <w:top w:val="none" w:sz="0" w:space="0" w:color="auto"/>
                            <w:left w:val="none" w:sz="0" w:space="0" w:color="auto"/>
                            <w:bottom w:val="none" w:sz="0" w:space="0" w:color="auto"/>
                            <w:right w:val="none" w:sz="0" w:space="0" w:color="auto"/>
                          </w:divBdr>
                          <w:divsChild>
                            <w:div w:id="791166841">
                              <w:marLeft w:val="0"/>
                              <w:marRight w:val="0"/>
                              <w:marTop w:val="0"/>
                              <w:marBottom w:val="0"/>
                              <w:divBdr>
                                <w:top w:val="none" w:sz="0" w:space="0" w:color="auto"/>
                                <w:left w:val="none" w:sz="0" w:space="0" w:color="auto"/>
                                <w:bottom w:val="none" w:sz="0" w:space="0" w:color="auto"/>
                                <w:right w:val="none" w:sz="0" w:space="0" w:color="auto"/>
                              </w:divBdr>
                            </w:div>
                          </w:divsChild>
                        </w:div>
                        <w:div w:id="602147741">
                          <w:marLeft w:val="0"/>
                          <w:marRight w:val="376"/>
                          <w:marTop w:val="250"/>
                          <w:marBottom w:val="0"/>
                          <w:divBdr>
                            <w:top w:val="none" w:sz="0" w:space="0" w:color="auto"/>
                            <w:left w:val="none" w:sz="0" w:space="0" w:color="auto"/>
                            <w:bottom w:val="none" w:sz="0" w:space="0" w:color="auto"/>
                            <w:right w:val="none" w:sz="0" w:space="0" w:color="auto"/>
                          </w:divBdr>
                          <w:divsChild>
                            <w:div w:id="1411149869">
                              <w:marLeft w:val="0"/>
                              <w:marRight w:val="0"/>
                              <w:marTop w:val="0"/>
                              <w:marBottom w:val="0"/>
                              <w:divBdr>
                                <w:top w:val="none" w:sz="0" w:space="0" w:color="auto"/>
                                <w:left w:val="none" w:sz="0" w:space="0" w:color="auto"/>
                                <w:bottom w:val="none" w:sz="0" w:space="0" w:color="auto"/>
                                <w:right w:val="none" w:sz="0" w:space="0" w:color="auto"/>
                              </w:divBdr>
                            </w:div>
                          </w:divsChild>
                        </w:div>
                        <w:div w:id="1107887978">
                          <w:marLeft w:val="0"/>
                          <w:marRight w:val="376"/>
                          <w:marTop w:val="250"/>
                          <w:marBottom w:val="0"/>
                          <w:divBdr>
                            <w:top w:val="none" w:sz="0" w:space="0" w:color="auto"/>
                            <w:left w:val="none" w:sz="0" w:space="0" w:color="auto"/>
                            <w:bottom w:val="none" w:sz="0" w:space="0" w:color="auto"/>
                            <w:right w:val="none" w:sz="0" w:space="0" w:color="auto"/>
                          </w:divBdr>
                          <w:divsChild>
                            <w:div w:id="313603865">
                              <w:marLeft w:val="0"/>
                              <w:marRight w:val="0"/>
                              <w:marTop w:val="0"/>
                              <w:marBottom w:val="0"/>
                              <w:divBdr>
                                <w:top w:val="none" w:sz="0" w:space="0" w:color="auto"/>
                                <w:left w:val="none" w:sz="0" w:space="0" w:color="auto"/>
                                <w:bottom w:val="none" w:sz="0" w:space="0" w:color="auto"/>
                                <w:right w:val="none" w:sz="0" w:space="0" w:color="auto"/>
                              </w:divBdr>
                            </w:div>
                          </w:divsChild>
                        </w:div>
                        <w:div w:id="697317350">
                          <w:marLeft w:val="0"/>
                          <w:marRight w:val="376"/>
                          <w:marTop w:val="250"/>
                          <w:marBottom w:val="0"/>
                          <w:divBdr>
                            <w:top w:val="none" w:sz="0" w:space="0" w:color="auto"/>
                            <w:left w:val="none" w:sz="0" w:space="0" w:color="auto"/>
                            <w:bottom w:val="none" w:sz="0" w:space="0" w:color="auto"/>
                            <w:right w:val="none" w:sz="0" w:space="0" w:color="auto"/>
                          </w:divBdr>
                          <w:divsChild>
                            <w:div w:id="2130121920">
                              <w:marLeft w:val="0"/>
                              <w:marRight w:val="0"/>
                              <w:marTop w:val="0"/>
                              <w:marBottom w:val="0"/>
                              <w:divBdr>
                                <w:top w:val="none" w:sz="0" w:space="0" w:color="auto"/>
                                <w:left w:val="none" w:sz="0" w:space="0" w:color="auto"/>
                                <w:bottom w:val="none" w:sz="0" w:space="0" w:color="auto"/>
                                <w:right w:val="none" w:sz="0" w:space="0" w:color="auto"/>
                              </w:divBdr>
                            </w:div>
                          </w:divsChild>
                        </w:div>
                        <w:div w:id="1664118911">
                          <w:marLeft w:val="0"/>
                          <w:marRight w:val="376"/>
                          <w:marTop w:val="250"/>
                          <w:marBottom w:val="0"/>
                          <w:divBdr>
                            <w:top w:val="none" w:sz="0" w:space="0" w:color="auto"/>
                            <w:left w:val="none" w:sz="0" w:space="0" w:color="auto"/>
                            <w:bottom w:val="none" w:sz="0" w:space="0" w:color="auto"/>
                            <w:right w:val="none" w:sz="0" w:space="0" w:color="auto"/>
                          </w:divBdr>
                          <w:divsChild>
                            <w:div w:id="40576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075355">
          <w:marLeft w:val="0"/>
          <w:marRight w:val="0"/>
          <w:marTop w:val="0"/>
          <w:marBottom w:val="0"/>
          <w:divBdr>
            <w:top w:val="none" w:sz="0" w:space="0" w:color="auto"/>
            <w:left w:val="none" w:sz="0" w:space="0" w:color="auto"/>
            <w:bottom w:val="none" w:sz="0" w:space="0" w:color="auto"/>
            <w:right w:val="none" w:sz="0" w:space="0" w:color="auto"/>
          </w:divBdr>
          <w:divsChild>
            <w:div w:id="1986161919">
              <w:marLeft w:val="0"/>
              <w:marRight w:val="0"/>
              <w:marTop w:val="0"/>
              <w:marBottom w:val="0"/>
              <w:divBdr>
                <w:top w:val="none" w:sz="0" w:space="0" w:color="auto"/>
                <w:left w:val="none" w:sz="0" w:space="0" w:color="auto"/>
                <w:bottom w:val="none" w:sz="0" w:space="0" w:color="auto"/>
                <w:right w:val="none" w:sz="0" w:space="0" w:color="auto"/>
              </w:divBdr>
              <w:divsChild>
                <w:div w:id="269095678">
                  <w:marLeft w:val="0"/>
                  <w:marRight w:val="0"/>
                  <w:marTop w:val="0"/>
                  <w:marBottom w:val="0"/>
                  <w:divBdr>
                    <w:top w:val="none" w:sz="0" w:space="0" w:color="auto"/>
                    <w:left w:val="none" w:sz="0" w:space="0" w:color="auto"/>
                    <w:bottom w:val="none" w:sz="0" w:space="0" w:color="auto"/>
                    <w:right w:val="none" w:sz="0" w:space="0" w:color="auto"/>
                  </w:divBdr>
                  <w:divsChild>
                    <w:div w:id="837618329">
                      <w:marLeft w:val="0"/>
                      <w:marRight w:val="0"/>
                      <w:marTop w:val="0"/>
                      <w:marBottom w:val="0"/>
                      <w:divBdr>
                        <w:top w:val="none" w:sz="0" w:space="0" w:color="auto"/>
                        <w:left w:val="none" w:sz="0" w:space="0" w:color="auto"/>
                        <w:bottom w:val="none" w:sz="0" w:space="0" w:color="auto"/>
                        <w:right w:val="none" w:sz="0" w:space="0" w:color="auto"/>
                      </w:divBdr>
                      <w:divsChild>
                        <w:div w:id="1270628665">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975065697">
                  <w:marLeft w:val="250"/>
                  <w:marRight w:val="0"/>
                  <w:marTop w:val="250"/>
                  <w:marBottom w:val="0"/>
                  <w:divBdr>
                    <w:top w:val="none" w:sz="0" w:space="0" w:color="auto"/>
                    <w:left w:val="none" w:sz="0" w:space="0" w:color="auto"/>
                    <w:bottom w:val="none" w:sz="0" w:space="0" w:color="auto"/>
                    <w:right w:val="none" w:sz="0" w:space="0" w:color="auto"/>
                  </w:divBdr>
                  <w:divsChild>
                    <w:div w:id="273833371">
                      <w:marLeft w:val="0"/>
                      <w:marRight w:val="0"/>
                      <w:marTop w:val="0"/>
                      <w:marBottom w:val="0"/>
                      <w:divBdr>
                        <w:top w:val="none" w:sz="0" w:space="0" w:color="auto"/>
                        <w:left w:val="none" w:sz="0" w:space="0" w:color="auto"/>
                        <w:bottom w:val="none" w:sz="0" w:space="0" w:color="auto"/>
                        <w:right w:val="none" w:sz="0" w:space="0" w:color="auto"/>
                      </w:divBdr>
                      <w:divsChild>
                        <w:div w:id="2031762728">
                          <w:marLeft w:val="0"/>
                          <w:marRight w:val="376"/>
                          <w:marTop w:val="0"/>
                          <w:marBottom w:val="0"/>
                          <w:divBdr>
                            <w:top w:val="none" w:sz="0" w:space="0" w:color="auto"/>
                            <w:left w:val="none" w:sz="0" w:space="0" w:color="auto"/>
                            <w:bottom w:val="none" w:sz="0" w:space="0" w:color="auto"/>
                            <w:right w:val="none" w:sz="0" w:space="0" w:color="auto"/>
                          </w:divBdr>
                          <w:divsChild>
                            <w:div w:id="814486919">
                              <w:marLeft w:val="0"/>
                              <w:marRight w:val="0"/>
                              <w:marTop w:val="0"/>
                              <w:marBottom w:val="0"/>
                              <w:divBdr>
                                <w:top w:val="none" w:sz="0" w:space="0" w:color="auto"/>
                                <w:left w:val="none" w:sz="0" w:space="0" w:color="auto"/>
                                <w:bottom w:val="none" w:sz="0" w:space="0" w:color="auto"/>
                                <w:right w:val="none" w:sz="0" w:space="0" w:color="auto"/>
                              </w:divBdr>
                            </w:div>
                          </w:divsChild>
                        </w:div>
                        <w:div w:id="1646546665">
                          <w:marLeft w:val="0"/>
                          <w:marRight w:val="376"/>
                          <w:marTop w:val="250"/>
                          <w:marBottom w:val="0"/>
                          <w:divBdr>
                            <w:top w:val="none" w:sz="0" w:space="0" w:color="auto"/>
                            <w:left w:val="none" w:sz="0" w:space="0" w:color="auto"/>
                            <w:bottom w:val="none" w:sz="0" w:space="0" w:color="auto"/>
                            <w:right w:val="none" w:sz="0" w:space="0" w:color="auto"/>
                          </w:divBdr>
                          <w:divsChild>
                            <w:div w:id="1263226724">
                              <w:marLeft w:val="0"/>
                              <w:marRight w:val="0"/>
                              <w:marTop w:val="0"/>
                              <w:marBottom w:val="0"/>
                              <w:divBdr>
                                <w:top w:val="none" w:sz="0" w:space="0" w:color="auto"/>
                                <w:left w:val="none" w:sz="0" w:space="0" w:color="auto"/>
                                <w:bottom w:val="none" w:sz="0" w:space="0" w:color="auto"/>
                                <w:right w:val="none" w:sz="0" w:space="0" w:color="auto"/>
                              </w:divBdr>
                            </w:div>
                          </w:divsChild>
                        </w:div>
                        <w:div w:id="1198395744">
                          <w:marLeft w:val="0"/>
                          <w:marRight w:val="376"/>
                          <w:marTop w:val="250"/>
                          <w:marBottom w:val="0"/>
                          <w:divBdr>
                            <w:top w:val="none" w:sz="0" w:space="0" w:color="auto"/>
                            <w:left w:val="none" w:sz="0" w:space="0" w:color="auto"/>
                            <w:bottom w:val="none" w:sz="0" w:space="0" w:color="auto"/>
                            <w:right w:val="none" w:sz="0" w:space="0" w:color="auto"/>
                          </w:divBdr>
                          <w:divsChild>
                            <w:div w:id="1704790148">
                              <w:marLeft w:val="0"/>
                              <w:marRight w:val="0"/>
                              <w:marTop w:val="0"/>
                              <w:marBottom w:val="0"/>
                              <w:divBdr>
                                <w:top w:val="none" w:sz="0" w:space="0" w:color="auto"/>
                                <w:left w:val="none" w:sz="0" w:space="0" w:color="auto"/>
                                <w:bottom w:val="none" w:sz="0" w:space="0" w:color="auto"/>
                                <w:right w:val="none" w:sz="0" w:space="0" w:color="auto"/>
                              </w:divBdr>
                            </w:div>
                          </w:divsChild>
                        </w:div>
                        <w:div w:id="1783838209">
                          <w:marLeft w:val="0"/>
                          <w:marRight w:val="376"/>
                          <w:marTop w:val="250"/>
                          <w:marBottom w:val="0"/>
                          <w:divBdr>
                            <w:top w:val="none" w:sz="0" w:space="0" w:color="auto"/>
                            <w:left w:val="none" w:sz="0" w:space="0" w:color="auto"/>
                            <w:bottom w:val="none" w:sz="0" w:space="0" w:color="auto"/>
                            <w:right w:val="none" w:sz="0" w:space="0" w:color="auto"/>
                          </w:divBdr>
                          <w:divsChild>
                            <w:div w:id="409742725">
                              <w:marLeft w:val="0"/>
                              <w:marRight w:val="0"/>
                              <w:marTop w:val="0"/>
                              <w:marBottom w:val="0"/>
                              <w:divBdr>
                                <w:top w:val="none" w:sz="0" w:space="0" w:color="auto"/>
                                <w:left w:val="none" w:sz="0" w:space="0" w:color="auto"/>
                                <w:bottom w:val="none" w:sz="0" w:space="0" w:color="auto"/>
                                <w:right w:val="none" w:sz="0" w:space="0" w:color="auto"/>
                              </w:divBdr>
                            </w:div>
                          </w:divsChild>
                        </w:div>
                        <w:div w:id="1434588432">
                          <w:marLeft w:val="0"/>
                          <w:marRight w:val="376"/>
                          <w:marTop w:val="250"/>
                          <w:marBottom w:val="0"/>
                          <w:divBdr>
                            <w:top w:val="none" w:sz="0" w:space="0" w:color="auto"/>
                            <w:left w:val="none" w:sz="0" w:space="0" w:color="auto"/>
                            <w:bottom w:val="none" w:sz="0" w:space="0" w:color="auto"/>
                            <w:right w:val="none" w:sz="0" w:space="0" w:color="auto"/>
                          </w:divBdr>
                          <w:divsChild>
                            <w:div w:id="171318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3020229">
          <w:marLeft w:val="0"/>
          <w:marRight w:val="0"/>
          <w:marTop w:val="0"/>
          <w:marBottom w:val="0"/>
          <w:divBdr>
            <w:top w:val="none" w:sz="0" w:space="0" w:color="auto"/>
            <w:left w:val="none" w:sz="0" w:space="0" w:color="auto"/>
            <w:bottom w:val="none" w:sz="0" w:space="0" w:color="auto"/>
            <w:right w:val="none" w:sz="0" w:space="0" w:color="auto"/>
          </w:divBdr>
          <w:divsChild>
            <w:div w:id="1898084959">
              <w:marLeft w:val="0"/>
              <w:marRight w:val="0"/>
              <w:marTop w:val="0"/>
              <w:marBottom w:val="0"/>
              <w:divBdr>
                <w:top w:val="none" w:sz="0" w:space="0" w:color="auto"/>
                <w:left w:val="none" w:sz="0" w:space="0" w:color="auto"/>
                <w:bottom w:val="none" w:sz="0" w:space="0" w:color="auto"/>
                <w:right w:val="none" w:sz="0" w:space="0" w:color="auto"/>
              </w:divBdr>
              <w:divsChild>
                <w:div w:id="1251082778">
                  <w:marLeft w:val="0"/>
                  <w:marRight w:val="0"/>
                  <w:marTop w:val="0"/>
                  <w:marBottom w:val="0"/>
                  <w:divBdr>
                    <w:top w:val="none" w:sz="0" w:space="0" w:color="auto"/>
                    <w:left w:val="none" w:sz="0" w:space="0" w:color="auto"/>
                    <w:bottom w:val="none" w:sz="0" w:space="0" w:color="auto"/>
                    <w:right w:val="none" w:sz="0" w:space="0" w:color="auto"/>
                  </w:divBdr>
                  <w:divsChild>
                    <w:div w:id="883521119">
                      <w:marLeft w:val="0"/>
                      <w:marRight w:val="0"/>
                      <w:marTop w:val="0"/>
                      <w:marBottom w:val="0"/>
                      <w:divBdr>
                        <w:top w:val="none" w:sz="0" w:space="0" w:color="auto"/>
                        <w:left w:val="none" w:sz="0" w:space="0" w:color="auto"/>
                        <w:bottom w:val="none" w:sz="0" w:space="0" w:color="auto"/>
                        <w:right w:val="none" w:sz="0" w:space="0" w:color="auto"/>
                      </w:divBdr>
                      <w:divsChild>
                        <w:div w:id="235364076">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1839030278">
                  <w:marLeft w:val="250"/>
                  <w:marRight w:val="0"/>
                  <w:marTop w:val="250"/>
                  <w:marBottom w:val="0"/>
                  <w:divBdr>
                    <w:top w:val="none" w:sz="0" w:space="0" w:color="auto"/>
                    <w:left w:val="none" w:sz="0" w:space="0" w:color="auto"/>
                    <w:bottom w:val="none" w:sz="0" w:space="0" w:color="auto"/>
                    <w:right w:val="none" w:sz="0" w:space="0" w:color="auto"/>
                  </w:divBdr>
                  <w:divsChild>
                    <w:div w:id="636305502">
                      <w:marLeft w:val="0"/>
                      <w:marRight w:val="0"/>
                      <w:marTop w:val="0"/>
                      <w:marBottom w:val="0"/>
                      <w:divBdr>
                        <w:top w:val="none" w:sz="0" w:space="0" w:color="auto"/>
                        <w:left w:val="none" w:sz="0" w:space="0" w:color="auto"/>
                        <w:bottom w:val="none" w:sz="0" w:space="0" w:color="auto"/>
                        <w:right w:val="none" w:sz="0" w:space="0" w:color="auto"/>
                      </w:divBdr>
                      <w:divsChild>
                        <w:div w:id="2115900894">
                          <w:marLeft w:val="0"/>
                          <w:marRight w:val="376"/>
                          <w:marTop w:val="0"/>
                          <w:marBottom w:val="0"/>
                          <w:divBdr>
                            <w:top w:val="none" w:sz="0" w:space="0" w:color="auto"/>
                            <w:left w:val="none" w:sz="0" w:space="0" w:color="auto"/>
                            <w:bottom w:val="none" w:sz="0" w:space="0" w:color="auto"/>
                            <w:right w:val="none" w:sz="0" w:space="0" w:color="auto"/>
                          </w:divBdr>
                          <w:divsChild>
                            <w:div w:id="637029531">
                              <w:marLeft w:val="0"/>
                              <w:marRight w:val="0"/>
                              <w:marTop w:val="0"/>
                              <w:marBottom w:val="0"/>
                              <w:divBdr>
                                <w:top w:val="none" w:sz="0" w:space="0" w:color="auto"/>
                                <w:left w:val="none" w:sz="0" w:space="0" w:color="auto"/>
                                <w:bottom w:val="none" w:sz="0" w:space="0" w:color="auto"/>
                                <w:right w:val="none" w:sz="0" w:space="0" w:color="auto"/>
                              </w:divBdr>
                            </w:div>
                          </w:divsChild>
                        </w:div>
                        <w:div w:id="1519465994">
                          <w:marLeft w:val="0"/>
                          <w:marRight w:val="376"/>
                          <w:marTop w:val="250"/>
                          <w:marBottom w:val="0"/>
                          <w:divBdr>
                            <w:top w:val="none" w:sz="0" w:space="0" w:color="auto"/>
                            <w:left w:val="none" w:sz="0" w:space="0" w:color="auto"/>
                            <w:bottom w:val="none" w:sz="0" w:space="0" w:color="auto"/>
                            <w:right w:val="none" w:sz="0" w:space="0" w:color="auto"/>
                          </w:divBdr>
                          <w:divsChild>
                            <w:div w:id="67307750">
                              <w:marLeft w:val="0"/>
                              <w:marRight w:val="0"/>
                              <w:marTop w:val="0"/>
                              <w:marBottom w:val="0"/>
                              <w:divBdr>
                                <w:top w:val="none" w:sz="0" w:space="0" w:color="auto"/>
                                <w:left w:val="none" w:sz="0" w:space="0" w:color="auto"/>
                                <w:bottom w:val="none" w:sz="0" w:space="0" w:color="auto"/>
                                <w:right w:val="none" w:sz="0" w:space="0" w:color="auto"/>
                              </w:divBdr>
                            </w:div>
                          </w:divsChild>
                        </w:div>
                        <w:div w:id="566186863">
                          <w:marLeft w:val="0"/>
                          <w:marRight w:val="376"/>
                          <w:marTop w:val="250"/>
                          <w:marBottom w:val="0"/>
                          <w:divBdr>
                            <w:top w:val="none" w:sz="0" w:space="0" w:color="auto"/>
                            <w:left w:val="none" w:sz="0" w:space="0" w:color="auto"/>
                            <w:bottom w:val="none" w:sz="0" w:space="0" w:color="auto"/>
                            <w:right w:val="none" w:sz="0" w:space="0" w:color="auto"/>
                          </w:divBdr>
                          <w:divsChild>
                            <w:div w:id="1203714947">
                              <w:marLeft w:val="0"/>
                              <w:marRight w:val="0"/>
                              <w:marTop w:val="0"/>
                              <w:marBottom w:val="0"/>
                              <w:divBdr>
                                <w:top w:val="none" w:sz="0" w:space="0" w:color="auto"/>
                                <w:left w:val="none" w:sz="0" w:space="0" w:color="auto"/>
                                <w:bottom w:val="none" w:sz="0" w:space="0" w:color="auto"/>
                                <w:right w:val="none" w:sz="0" w:space="0" w:color="auto"/>
                              </w:divBdr>
                            </w:div>
                          </w:divsChild>
                        </w:div>
                        <w:div w:id="621349421">
                          <w:marLeft w:val="0"/>
                          <w:marRight w:val="376"/>
                          <w:marTop w:val="250"/>
                          <w:marBottom w:val="0"/>
                          <w:divBdr>
                            <w:top w:val="none" w:sz="0" w:space="0" w:color="auto"/>
                            <w:left w:val="none" w:sz="0" w:space="0" w:color="auto"/>
                            <w:bottom w:val="none" w:sz="0" w:space="0" w:color="auto"/>
                            <w:right w:val="none" w:sz="0" w:space="0" w:color="auto"/>
                          </w:divBdr>
                          <w:divsChild>
                            <w:div w:id="1715739327">
                              <w:marLeft w:val="0"/>
                              <w:marRight w:val="0"/>
                              <w:marTop w:val="0"/>
                              <w:marBottom w:val="0"/>
                              <w:divBdr>
                                <w:top w:val="none" w:sz="0" w:space="0" w:color="auto"/>
                                <w:left w:val="none" w:sz="0" w:space="0" w:color="auto"/>
                                <w:bottom w:val="none" w:sz="0" w:space="0" w:color="auto"/>
                                <w:right w:val="none" w:sz="0" w:space="0" w:color="auto"/>
                              </w:divBdr>
                            </w:div>
                          </w:divsChild>
                        </w:div>
                        <w:div w:id="1678656020">
                          <w:marLeft w:val="0"/>
                          <w:marRight w:val="376"/>
                          <w:marTop w:val="250"/>
                          <w:marBottom w:val="0"/>
                          <w:divBdr>
                            <w:top w:val="none" w:sz="0" w:space="0" w:color="auto"/>
                            <w:left w:val="none" w:sz="0" w:space="0" w:color="auto"/>
                            <w:bottom w:val="none" w:sz="0" w:space="0" w:color="auto"/>
                            <w:right w:val="none" w:sz="0" w:space="0" w:color="auto"/>
                          </w:divBdr>
                          <w:divsChild>
                            <w:div w:id="204821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301656">
          <w:marLeft w:val="0"/>
          <w:marRight w:val="0"/>
          <w:marTop w:val="0"/>
          <w:marBottom w:val="0"/>
          <w:divBdr>
            <w:top w:val="none" w:sz="0" w:space="0" w:color="auto"/>
            <w:left w:val="none" w:sz="0" w:space="0" w:color="auto"/>
            <w:bottom w:val="none" w:sz="0" w:space="0" w:color="auto"/>
            <w:right w:val="none" w:sz="0" w:space="0" w:color="auto"/>
          </w:divBdr>
          <w:divsChild>
            <w:div w:id="1168793068">
              <w:marLeft w:val="0"/>
              <w:marRight w:val="0"/>
              <w:marTop w:val="0"/>
              <w:marBottom w:val="0"/>
              <w:divBdr>
                <w:top w:val="none" w:sz="0" w:space="0" w:color="auto"/>
                <w:left w:val="none" w:sz="0" w:space="0" w:color="auto"/>
                <w:bottom w:val="none" w:sz="0" w:space="0" w:color="auto"/>
                <w:right w:val="none" w:sz="0" w:space="0" w:color="auto"/>
              </w:divBdr>
              <w:divsChild>
                <w:div w:id="1717006978">
                  <w:marLeft w:val="0"/>
                  <w:marRight w:val="0"/>
                  <w:marTop w:val="0"/>
                  <w:marBottom w:val="0"/>
                  <w:divBdr>
                    <w:top w:val="none" w:sz="0" w:space="0" w:color="auto"/>
                    <w:left w:val="none" w:sz="0" w:space="0" w:color="auto"/>
                    <w:bottom w:val="none" w:sz="0" w:space="0" w:color="auto"/>
                    <w:right w:val="none" w:sz="0" w:space="0" w:color="auto"/>
                  </w:divBdr>
                  <w:divsChild>
                    <w:div w:id="1231117755">
                      <w:marLeft w:val="0"/>
                      <w:marRight w:val="0"/>
                      <w:marTop w:val="0"/>
                      <w:marBottom w:val="0"/>
                      <w:divBdr>
                        <w:top w:val="none" w:sz="0" w:space="0" w:color="auto"/>
                        <w:left w:val="none" w:sz="0" w:space="0" w:color="auto"/>
                        <w:bottom w:val="none" w:sz="0" w:space="0" w:color="auto"/>
                        <w:right w:val="none" w:sz="0" w:space="0" w:color="auto"/>
                      </w:divBdr>
                      <w:divsChild>
                        <w:div w:id="1925335450">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1982079577">
                  <w:marLeft w:val="250"/>
                  <w:marRight w:val="0"/>
                  <w:marTop w:val="250"/>
                  <w:marBottom w:val="0"/>
                  <w:divBdr>
                    <w:top w:val="none" w:sz="0" w:space="0" w:color="auto"/>
                    <w:left w:val="none" w:sz="0" w:space="0" w:color="auto"/>
                    <w:bottom w:val="none" w:sz="0" w:space="0" w:color="auto"/>
                    <w:right w:val="none" w:sz="0" w:space="0" w:color="auto"/>
                  </w:divBdr>
                  <w:divsChild>
                    <w:div w:id="1546989911">
                      <w:marLeft w:val="0"/>
                      <w:marRight w:val="0"/>
                      <w:marTop w:val="0"/>
                      <w:marBottom w:val="0"/>
                      <w:divBdr>
                        <w:top w:val="none" w:sz="0" w:space="0" w:color="auto"/>
                        <w:left w:val="none" w:sz="0" w:space="0" w:color="auto"/>
                        <w:bottom w:val="none" w:sz="0" w:space="0" w:color="auto"/>
                        <w:right w:val="none" w:sz="0" w:space="0" w:color="auto"/>
                      </w:divBdr>
                      <w:divsChild>
                        <w:div w:id="1782188842">
                          <w:marLeft w:val="0"/>
                          <w:marRight w:val="376"/>
                          <w:marTop w:val="0"/>
                          <w:marBottom w:val="0"/>
                          <w:divBdr>
                            <w:top w:val="none" w:sz="0" w:space="0" w:color="auto"/>
                            <w:left w:val="none" w:sz="0" w:space="0" w:color="auto"/>
                            <w:bottom w:val="none" w:sz="0" w:space="0" w:color="auto"/>
                            <w:right w:val="none" w:sz="0" w:space="0" w:color="auto"/>
                          </w:divBdr>
                          <w:divsChild>
                            <w:div w:id="386760589">
                              <w:marLeft w:val="0"/>
                              <w:marRight w:val="0"/>
                              <w:marTop w:val="0"/>
                              <w:marBottom w:val="0"/>
                              <w:divBdr>
                                <w:top w:val="none" w:sz="0" w:space="0" w:color="auto"/>
                                <w:left w:val="none" w:sz="0" w:space="0" w:color="auto"/>
                                <w:bottom w:val="none" w:sz="0" w:space="0" w:color="auto"/>
                                <w:right w:val="none" w:sz="0" w:space="0" w:color="auto"/>
                              </w:divBdr>
                            </w:div>
                          </w:divsChild>
                        </w:div>
                        <w:div w:id="2046634398">
                          <w:marLeft w:val="0"/>
                          <w:marRight w:val="376"/>
                          <w:marTop w:val="250"/>
                          <w:marBottom w:val="0"/>
                          <w:divBdr>
                            <w:top w:val="none" w:sz="0" w:space="0" w:color="auto"/>
                            <w:left w:val="none" w:sz="0" w:space="0" w:color="auto"/>
                            <w:bottom w:val="none" w:sz="0" w:space="0" w:color="auto"/>
                            <w:right w:val="none" w:sz="0" w:space="0" w:color="auto"/>
                          </w:divBdr>
                          <w:divsChild>
                            <w:div w:id="1410494138">
                              <w:marLeft w:val="0"/>
                              <w:marRight w:val="0"/>
                              <w:marTop w:val="0"/>
                              <w:marBottom w:val="0"/>
                              <w:divBdr>
                                <w:top w:val="none" w:sz="0" w:space="0" w:color="auto"/>
                                <w:left w:val="none" w:sz="0" w:space="0" w:color="auto"/>
                                <w:bottom w:val="none" w:sz="0" w:space="0" w:color="auto"/>
                                <w:right w:val="none" w:sz="0" w:space="0" w:color="auto"/>
                              </w:divBdr>
                            </w:div>
                          </w:divsChild>
                        </w:div>
                        <w:div w:id="184443753">
                          <w:marLeft w:val="0"/>
                          <w:marRight w:val="376"/>
                          <w:marTop w:val="250"/>
                          <w:marBottom w:val="0"/>
                          <w:divBdr>
                            <w:top w:val="none" w:sz="0" w:space="0" w:color="auto"/>
                            <w:left w:val="none" w:sz="0" w:space="0" w:color="auto"/>
                            <w:bottom w:val="none" w:sz="0" w:space="0" w:color="auto"/>
                            <w:right w:val="none" w:sz="0" w:space="0" w:color="auto"/>
                          </w:divBdr>
                          <w:divsChild>
                            <w:div w:id="380904801">
                              <w:marLeft w:val="0"/>
                              <w:marRight w:val="0"/>
                              <w:marTop w:val="0"/>
                              <w:marBottom w:val="0"/>
                              <w:divBdr>
                                <w:top w:val="none" w:sz="0" w:space="0" w:color="auto"/>
                                <w:left w:val="none" w:sz="0" w:space="0" w:color="auto"/>
                                <w:bottom w:val="none" w:sz="0" w:space="0" w:color="auto"/>
                                <w:right w:val="none" w:sz="0" w:space="0" w:color="auto"/>
                              </w:divBdr>
                            </w:div>
                          </w:divsChild>
                        </w:div>
                        <w:div w:id="14430549">
                          <w:marLeft w:val="0"/>
                          <w:marRight w:val="376"/>
                          <w:marTop w:val="250"/>
                          <w:marBottom w:val="0"/>
                          <w:divBdr>
                            <w:top w:val="none" w:sz="0" w:space="0" w:color="auto"/>
                            <w:left w:val="none" w:sz="0" w:space="0" w:color="auto"/>
                            <w:bottom w:val="none" w:sz="0" w:space="0" w:color="auto"/>
                            <w:right w:val="none" w:sz="0" w:space="0" w:color="auto"/>
                          </w:divBdr>
                          <w:divsChild>
                            <w:div w:id="1693342269">
                              <w:marLeft w:val="0"/>
                              <w:marRight w:val="0"/>
                              <w:marTop w:val="0"/>
                              <w:marBottom w:val="0"/>
                              <w:divBdr>
                                <w:top w:val="none" w:sz="0" w:space="0" w:color="auto"/>
                                <w:left w:val="none" w:sz="0" w:space="0" w:color="auto"/>
                                <w:bottom w:val="none" w:sz="0" w:space="0" w:color="auto"/>
                                <w:right w:val="none" w:sz="0" w:space="0" w:color="auto"/>
                              </w:divBdr>
                            </w:div>
                          </w:divsChild>
                        </w:div>
                        <w:div w:id="1924294075">
                          <w:marLeft w:val="0"/>
                          <w:marRight w:val="376"/>
                          <w:marTop w:val="250"/>
                          <w:marBottom w:val="0"/>
                          <w:divBdr>
                            <w:top w:val="none" w:sz="0" w:space="0" w:color="auto"/>
                            <w:left w:val="none" w:sz="0" w:space="0" w:color="auto"/>
                            <w:bottom w:val="none" w:sz="0" w:space="0" w:color="auto"/>
                            <w:right w:val="none" w:sz="0" w:space="0" w:color="auto"/>
                          </w:divBdr>
                          <w:divsChild>
                            <w:div w:id="4005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522581">
          <w:marLeft w:val="0"/>
          <w:marRight w:val="0"/>
          <w:marTop w:val="0"/>
          <w:marBottom w:val="0"/>
          <w:divBdr>
            <w:top w:val="none" w:sz="0" w:space="0" w:color="auto"/>
            <w:left w:val="none" w:sz="0" w:space="0" w:color="auto"/>
            <w:bottom w:val="none" w:sz="0" w:space="0" w:color="auto"/>
            <w:right w:val="none" w:sz="0" w:space="0" w:color="auto"/>
          </w:divBdr>
          <w:divsChild>
            <w:div w:id="818500663">
              <w:marLeft w:val="0"/>
              <w:marRight w:val="0"/>
              <w:marTop w:val="0"/>
              <w:marBottom w:val="0"/>
              <w:divBdr>
                <w:top w:val="none" w:sz="0" w:space="0" w:color="auto"/>
                <w:left w:val="none" w:sz="0" w:space="0" w:color="auto"/>
                <w:bottom w:val="none" w:sz="0" w:space="0" w:color="auto"/>
                <w:right w:val="none" w:sz="0" w:space="0" w:color="auto"/>
              </w:divBdr>
              <w:divsChild>
                <w:div w:id="2085906935">
                  <w:marLeft w:val="0"/>
                  <w:marRight w:val="0"/>
                  <w:marTop w:val="0"/>
                  <w:marBottom w:val="0"/>
                  <w:divBdr>
                    <w:top w:val="none" w:sz="0" w:space="0" w:color="auto"/>
                    <w:left w:val="none" w:sz="0" w:space="0" w:color="auto"/>
                    <w:bottom w:val="none" w:sz="0" w:space="0" w:color="auto"/>
                    <w:right w:val="none" w:sz="0" w:space="0" w:color="auto"/>
                  </w:divBdr>
                  <w:divsChild>
                    <w:div w:id="1694112936">
                      <w:marLeft w:val="0"/>
                      <w:marRight w:val="0"/>
                      <w:marTop w:val="0"/>
                      <w:marBottom w:val="0"/>
                      <w:divBdr>
                        <w:top w:val="none" w:sz="0" w:space="0" w:color="auto"/>
                        <w:left w:val="none" w:sz="0" w:space="0" w:color="auto"/>
                        <w:bottom w:val="none" w:sz="0" w:space="0" w:color="auto"/>
                        <w:right w:val="none" w:sz="0" w:space="0" w:color="auto"/>
                      </w:divBdr>
                      <w:divsChild>
                        <w:div w:id="1899658662">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1410424323">
                  <w:marLeft w:val="250"/>
                  <w:marRight w:val="0"/>
                  <w:marTop w:val="250"/>
                  <w:marBottom w:val="0"/>
                  <w:divBdr>
                    <w:top w:val="none" w:sz="0" w:space="0" w:color="auto"/>
                    <w:left w:val="none" w:sz="0" w:space="0" w:color="auto"/>
                    <w:bottom w:val="none" w:sz="0" w:space="0" w:color="auto"/>
                    <w:right w:val="none" w:sz="0" w:space="0" w:color="auto"/>
                  </w:divBdr>
                  <w:divsChild>
                    <w:div w:id="1718309632">
                      <w:marLeft w:val="0"/>
                      <w:marRight w:val="0"/>
                      <w:marTop w:val="0"/>
                      <w:marBottom w:val="0"/>
                      <w:divBdr>
                        <w:top w:val="none" w:sz="0" w:space="0" w:color="auto"/>
                        <w:left w:val="none" w:sz="0" w:space="0" w:color="auto"/>
                        <w:bottom w:val="none" w:sz="0" w:space="0" w:color="auto"/>
                        <w:right w:val="none" w:sz="0" w:space="0" w:color="auto"/>
                      </w:divBdr>
                      <w:divsChild>
                        <w:div w:id="1396313415">
                          <w:marLeft w:val="0"/>
                          <w:marRight w:val="376"/>
                          <w:marTop w:val="0"/>
                          <w:marBottom w:val="0"/>
                          <w:divBdr>
                            <w:top w:val="none" w:sz="0" w:space="0" w:color="auto"/>
                            <w:left w:val="none" w:sz="0" w:space="0" w:color="auto"/>
                            <w:bottom w:val="none" w:sz="0" w:space="0" w:color="auto"/>
                            <w:right w:val="none" w:sz="0" w:space="0" w:color="auto"/>
                          </w:divBdr>
                          <w:divsChild>
                            <w:div w:id="1564564809">
                              <w:marLeft w:val="0"/>
                              <w:marRight w:val="0"/>
                              <w:marTop w:val="0"/>
                              <w:marBottom w:val="0"/>
                              <w:divBdr>
                                <w:top w:val="none" w:sz="0" w:space="0" w:color="auto"/>
                                <w:left w:val="none" w:sz="0" w:space="0" w:color="auto"/>
                                <w:bottom w:val="none" w:sz="0" w:space="0" w:color="auto"/>
                                <w:right w:val="none" w:sz="0" w:space="0" w:color="auto"/>
                              </w:divBdr>
                            </w:div>
                          </w:divsChild>
                        </w:div>
                        <w:div w:id="1348217265">
                          <w:marLeft w:val="0"/>
                          <w:marRight w:val="376"/>
                          <w:marTop w:val="250"/>
                          <w:marBottom w:val="0"/>
                          <w:divBdr>
                            <w:top w:val="none" w:sz="0" w:space="0" w:color="auto"/>
                            <w:left w:val="none" w:sz="0" w:space="0" w:color="auto"/>
                            <w:bottom w:val="none" w:sz="0" w:space="0" w:color="auto"/>
                            <w:right w:val="none" w:sz="0" w:space="0" w:color="auto"/>
                          </w:divBdr>
                          <w:divsChild>
                            <w:div w:id="1481924333">
                              <w:marLeft w:val="0"/>
                              <w:marRight w:val="0"/>
                              <w:marTop w:val="0"/>
                              <w:marBottom w:val="0"/>
                              <w:divBdr>
                                <w:top w:val="none" w:sz="0" w:space="0" w:color="auto"/>
                                <w:left w:val="none" w:sz="0" w:space="0" w:color="auto"/>
                                <w:bottom w:val="none" w:sz="0" w:space="0" w:color="auto"/>
                                <w:right w:val="none" w:sz="0" w:space="0" w:color="auto"/>
                              </w:divBdr>
                            </w:div>
                          </w:divsChild>
                        </w:div>
                        <w:div w:id="905803735">
                          <w:marLeft w:val="0"/>
                          <w:marRight w:val="376"/>
                          <w:marTop w:val="250"/>
                          <w:marBottom w:val="0"/>
                          <w:divBdr>
                            <w:top w:val="none" w:sz="0" w:space="0" w:color="auto"/>
                            <w:left w:val="none" w:sz="0" w:space="0" w:color="auto"/>
                            <w:bottom w:val="none" w:sz="0" w:space="0" w:color="auto"/>
                            <w:right w:val="none" w:sz="0" w:space="0" w:color="auto"/>
                          </w:divBdr>
                          <w:divsChild>
                            <w:div w:id="178589034">
                              <w:marLeft w:val="0"/>
                              <w:marRight w:val="0"/>
                              <w:marTop w:val="0"/>
                              <w:marBottom w:val="0"/>
                              <w:divBdr>
                                <w:top w:val="none" w:sz="0" w:space="0" w:color="auto"/>
                                <w:left w:val="none" w:sz="0" w:space="0" w:color="auto"/>
                                <w:bottom w:val="none" w:sz="0" w:space="0" w:color="auto"/>
                                <w:right w:val="none" w:sz="0" w:space="0" w:color="auto"/>
                              </w:divBdr>
                            </w:div>
                          </w:divsChild>
                        </w:div>
                        <w:div w:id="1039940523">
                          <w:marLeft w:val="0"/>
                          <w:marRight w:val="376"/>
                          <w:marTop w:val="250"/>
                          <w:marBottom w:val="0"/>
                          <w:divBdr>
                            <w:top w:val="none" w:sz="0" w:space="0" w:color="auto"/>
                            <w:left w:val="none" w:sz="0" w:space="0" w:color="auto"/>
                            <w:bottom w:val="none" w:sz="0" w:space="0" w:color="auto"/>
                            <w:right w:val="none" w:sz="0" w:space="0" w:color="auto"/>
                          </w:divBdr>
                          <w:divsChild>
                            <w:div w:id="471825078">
                              <w:marLeft w:val="0"/>
                              <w:marRight w:val="0"/>
                              <w:marTop w:val="0"/>
                              <w:marBottom w:val="0"/>
                              <w:divBdr>
                                <w:top w:val="none" w:sz="0" w:space="0" w:color="auto"/>
                                <w:left w:val="none" w:sz="0" w:space="0" w:color="auto"/>
                                <w:bottom w:val="none" w:sz="0" w:space="0" w:color="auto"/>
                                <w:right w:val="none" w:sz="0" w:space="0" w:color="auto"/>
                              </w:divBdr>
                            </w:div>
                          </w:divsChild>
                        </w:div>
                        <w:div w:id="1104693713">
                          <w:marLeft w:val="0"/>
                          <w:marRight w:val="376"/>
                          <w:marTop w:val="250"/>
                          <w:marBottom w:val="0"/>
                          <w:divBdr>
                            <w:top w:val="none" w:sz="0" w:space="0" w:color="auto"/>
                            <w:left w:val="none" w:sz="0" w:space="0" w:color="auto"/>
                            <w:bottom w:val="none" w:sz="0" w:space="0" w:color="auto"/>
                            <w:right w:val="none" w:sz="0" w:space="0" w:color="auto"/>
                          </w:divBdr>
                          <w:divsChild>
                            <w:div w:id="62010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3555206">
          <w:marLeft w:val="0"/>
          <w:marRight w:val="0"/>
          <w:marTop w:val="0"/>
          <w:marBottom w:val="0"/>
          <w:divBdr>
            <w:top w:val="none" w:sz="0" w:space="0" w:color="auto"/>
            <w:left w:val="none" w:sz="0" w:space="0" w:color="auto"/>
            <w:bottom w:val="none" w:sz="0" w:space="0" w:color="auto"/>
            <w:right w:val="none" w:sz="0" w:space="0" w:color="auto"/>
          </w:divBdr>
          <w:divsChild>
            <w:div w:id="550576533">
              <w:marLeft w:val="0"/>
              <w:marRight w:val="0"/>
              <w:marTop w:val="0"/>
              <w:marBottom w:val="0"/>
              <w:divBdr>
                <w:top w:val="none" w:sz="0" w:space="0" w:color="auto"/>
                <w:left w:val="none" w:sz="0" w:space="0" w:color="auto"/>
                <w:bottom w:val="none" w:sz="0" w:space="0" w:color="auto"/>
                <w:right w:val="none" w:sz="0" w:space="0" w:color="auto"/>
              </w:divBdr>
              <w:divsChild>
                <w:div w:id="568535220">
                  <w:marLeft w:val="0"/>
                  <w:marRight w:val="0"/>
                  <w:marTop w:val="0"/>
                  <w:marBottom w:val="0"/>
                  <w:divBdr>
                    <w:top w:val="none" w:sz="0" w:space="0" w:color="auto"/>
                    <w:left w:val="none" w:sz="0" w:space="0" w:color="auto"/>
                    <w:bottom w:val="none" w:sz="0" w:space="0" w:color="auto"/>
                    <w:right w:val="none" w:sz="0" w:space="0" w:color="auto"/>
                  </w:divBdr>
                  <w:divsChild>
                    <w:div w:id="880557381">
                      <w:marLeft w:val="0"/>
                      <w:marRight w:val="0"/>
                      <w:marTop w:val="0"/>
                      <w:marBottom w:val="0"/>
                      <w:divBdr>
                        <w:top w:val="none" w:sz="0" w:space="0" w:color="auto"/>
                        <w:left w:val="none" w:sz="0" w:space="0" w:color="auto"/>
                        <w:bottom w:val="none" w:sz="0" w:space="0" w:color="auto"/>
                        <w:right w:val="none" w:sz="0" w:space="0" w:color="auto"/>
                      </w:divBdr>
                      <w:divsChild>
                        <w:div w:id="683825673">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1992445314">
                  <w:marLeft w:val="250"/>
                  <w:marRight w:val="0"/>
                  <w:marTop w:val="250"/>
                  <w:marBottom w:val="0"/>
                  <w:divBdr>
                    <w:top w:val="none" w:sz="0" w:space="0" w:color="auto"/>
                    <w:left w:val="none" w:sz="0" w:space="0" w:color="auto"/>
                    <w:bottom w:val="none" w:sz="0" w:space="0" w:color="auto"/>
                    <w:right w:val="none" w:sz="0" w:space="0" w:color="auto"/>
                  </w:divBdr>
                  <w:divsChild>
                    <w:div w:id="1048991179">
                      <w:marLeft w:val="0"/>
                      <w:marRight w:val="0"/>
                      <w:marTop w:val="0"/>
                      <w:marBottom w:val="0"/>
                      <w:divBdr>
                        <w:top w:val="none" w:sz="0" w:space="0" w:color="auto"/>
                        <w:left w:val="none" w:sz="0" w:space="0" w:color="auto"/>
                        <w:bottom w:val="none" w:sz="0" w:space="0" w:color="auto"/>
                        <w:right w:val="none" w:sz="0" w:space="0" w:color="auto"/>
                      </w:divBdr>
                      <w:divsChild>
                        <w:div w:id="264002742">
                          <w:marLeft w:val="0"/>
                          <w:marRight w:val="376"/>
                          <w:marTop w:val="0"/>
                          <w:marBottom w:val="0"/>
                          <w:divBdr>
                            <w:top w:val="none" w:sz="0" w:space="0" w:color="auto"/>
                            <w:left w:val="none" w:sz="0" w:space="0" w:color="auto"/>
                            <w:bottom w:val="none" w:sz="0" w:space="0" w:color="auto"/>
                            <w:right w:val="none" w:sz="0" w:space="0" w:color="auto"/>
                          </w:divBdr>
                          <w:divsChild>
                            <w:div w:id="180903439">
                              <w:marLeft w:val="0"/>
                              <w:marRight w:val="0"/>
                              <w:marTop w:val="0"/>
                              <w:marBottom w:val="0"/>
                              <w:divBdr>
                                <w:top w:val="none" w:sz="0" w:space="0" w:color="auto"/>
                                <w:left w:val="none" w:sz="0" w:space="0" w:color="auto"/>
                                <w:bottom w:val="none" w:sz="0" w:space="0" w:color="auto"/>
                                <w:right w:val="none" w:sz="0" w:space="0" w:color="auto"/>
                              </w:divBdr>
                            </w:div>
                          </w:divsChild>
                        </w:div>
                        <w:div w:id="2089230533">
                          <w:marLeft w:val="0"/>
                          <w:marRight w:val="376"/>
                          <w:marTop w:val="250"/>
                          <w:marBottom w:val="0"/>
                          <w:divBdr>
                            <w:top w:val="none" w:sz="0" w:space="0" w:color="auto"/>
                            <w:left w:val="none" w:sz="0" w:space="0" w:color="auto"/>
                            <w:bottom w:val="none" w:sz="0" w:space="0" w:color="auto"/>
                            <w:right w:val="none" w:sz="0" w:space="0" w:color="auto"/>
                          </w:divBdr>
                          <w:divsChild>
                            <w:div w:id="1172447628">
                              <w:marLeft w:val="0"/>
                              <w:marRight w:val="0"/>
                              <w:marTop w:val="0"/>
                              <w:marBottom w:val="0"/>
                              <w:divBdr>
                                <w:top w:val="none" w:sz="0" w:space="0" w:color="auto"/>
                                <w:left w:val="none" w:sz="0" w:space="0" w:color="auto"/>
                                <w:bottom w:val="none" w:sz="0" w:space="0" w:color="auto"/>
                                <w:right w:val="none" w:sz="0" w:space="0" w:color="auto"/>
                              </w:divBdr>
                            </w:div>
                          </w:divsChild>
                        </w:div>
                        <w:div w:id="1844006191">
                          <w:marLeft w:val="0"/>
                          <w:marRight w:val="376"/>
                          <w:marTop w:val="250"/>
                          <w:marBottom w:val="0"/>
                          <w:divBdr>
                            <w:top w:val="none" w:sz="0" w:space="0" w:color="auto"/>
                            <w:left w:val="none" w:sz="0" w:space="0" w:color="auto"/>
                            <w:bottom w:val="none" w:sz="0" w:space="0" w:color="auto"/>
                            <w:right w:val="none" w:sz="0" w:space="0" w:color="auto"/>
                          </w:divBdr>
                          <w:divsChild>
                            <w:div w:id="679431149">
                              <w:marLeft w:val="0"/>
                              <w:marRight w:val="0"/>
                              <w:marTop w:val="0"/>
                              <w:marBottom w:val="0"/>
                              <w:divBdr>
                                <w:top w:val="none" w:sz="0" w:space="0" w:color="auto"/>
                                <w:left w:val="none" w:sz="0" w:space="0" w:color="auto"/>
                                <w:bottom w:val="none" w:sz="0" w:space="0" w:color="auto"/>
                                <w:right w:val="none" w:sz="0" w:space="0" w:color="auto"/>
                              </w:divBdr>
                            </w:div>
                          </w:divsChild>
                        </w:div>
                        <w:div w:id="1670017038">
                          <w:marLeft w:val="0"/>
                          <w:marRight w:val="376"/>
                          <w:marTop w:val="250"/>
                          <w:marBottom w:val="0"/>
                          <w:divBdr>
                            <w:top w:val="none" w:sz="0" w:space="0" w:color="auto"/>
                            <w:left w:val="none" w:sz="0" w:space="0" w:color="auto"/>
                            <w:bottom w:val="none" w:sz="0" w:space="0" w:color="auto"/>
                            <w:right w:val="none" w:sz="0" w:space="0" w:color="auto"/>
                          </w:divBdr>
                          <w:divsChild>
                            <w:div w:id="605966885">
                              <w:marLeft w:val="0"/>
                              <w:marRight w:val="0"/>
                              <w:marTop w:val="0"/>
                              <w:marBottom w:val="0"/>
                              <w:divBdr>
                                <w:top w:val="none" w:sz="0" w:space="0" w:color="auto"/>
                                <w:left w:val="none" w:sz="0" w:space="0" w:color="auto"/>
                                <w:bottom w:val="none" w:sz="0" w:space="0" w:color="auto"/>
                                <w:right w:val="none" w:sz="0" w:space="0" w:color="auto"/>
                              </w:divBdr>
                            </w:div>
                          </w:divsChild>
                        </w:div>
                        <w:div w:id="1525291768">
                          <w:marLeft w:val="0"/>
                          <w:marRight w:val="376"/>
                          <w:marTop w:val="250"/>
                          <w:marBottom w:val="0"/>
                          <w:divBdr>
                            <w:top w:val="none" w:sz="0" w:space="0" w:color="auto"/>
                            <w:left w:val="none" w:sz="0" w:space="0" w:color="auto"/>
                            <w:bottom w:val="none" w:sz="0" w:space="0" w:color="auto"/>
                            <w:right w:val="none" w:sz="0" w:space="0" w:color="auto"/>
                          </w:divBdr>
                          <w:divsChild>
                            <w:div w:id="175049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4227280">
          <w:marLeft w:val="0"/>
          <w:marRight w:val="0"/>
          <w:marTop w:val="0"/>
          <w:marBottom w:val="0"/>
          <w:divBdr>
            <w:top w:val="none" w:sz="0" w:space="0" w:color="auto"/>
            <w:left w:val="none" w:sz="0" w:space="0" w:color="auto"/>
            <w:bottom w:val="none" w:sz="0" w:space="0" w:color="auto"/>
            <w:right w:val="none" w:sz="0" w:space="0" w:color="auto"/>
          </w:divBdr>
          <w:divsChild>
            <w:div w:id="200292367">
              <w:marLeft w:val="0"/>
              <w:marRight w:val="0"/>
              <w:marTop w:val="0"/>
              <w:marBottom w:val="0"/>
              <w:divBdr>
                <w:top w:val="none" w:sz="0" w:space="0" w:color="auto"/>
                <w:left w:val="none" w:sz="0" w:space="0" w:color="auto"/>
                <w:bottom w:val="none" w:sz="0" w:space="0" w:color="auto"/>
                <w:right w:val="none" w:sz="0" w:space="0" w:color="auto"/>
              </w:divBdr>
              <w:divsChild>
                <w:div w:id="936213915">
                  <w:marLeft w:val="0"/>
                  <w:marRight w:val="0"/>
                  <w:marTop w:val="0"/>
                  <w:marBottom w:val="0"/>
                  <w:divBdr>
                    <w:top w:val="none" w:sz="0" w:space="0" w:color="auto"/>
                    <w:left w:val="none" w:sz="0" w:space="0" w:color="auto"/>
                    <w:bottom w:val="none" w:sz="0" w:space="0" w:color="auto"/>
                    <w:right w:val="none" w:sz="0" w:space="0" w:color="auto"/>
                  </w:divBdr>
                  <w:divsChild>
                    <w:div w:id="468941133">
                      <w:marLeft w:val="0"/>
                      <w:marRight w:val="0"/>
                      <w:marTop w:val="0"/>
                      <w:marBottom w:val="0"/>
                      <w:divBdr>
                        <w:top w:val="none" w:sz="0" w:space="0" w:color="auto"/>
                        <w:left w:val="none" w:sz="0" w:space="0" w:color="auto"/>
                        <w:bottom w:val="none" w:sz="0" w:space="0" w:color="auto"/>
                        <w:right w:val="none" w:sz="0" w:space="0" w:color="auto"/>
                      </w:divBdr>
                      <w:divsChild>
                        <w:div w:id="1376353159">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1336496728">
                  <w:marLeft w:val="250"/>
                  <w:marRight w:val="0"/>
                  <w:marTop w:val="250"/>
                  <w:marBottom w:val="0"/>
                  <w:divBdr>
                    <w:top w:val="none" w:sz="0" w:space="0" w:color="auto"/>
                    <w:left w:val="none" w:sz="0" w:space="0" w:color="auto"/>
                    <w:bottom w:val="none" w:sz="0" w:space="0" w:color="auto"/>
                    <w:right w:val="none" w:sz="0" w:space="0" w:color="auto"/>
                  </w:divBdr>
                  <w:divsChild>
                    <w:div w:id="648245351">
                      <w:marLeft w:val="0"/>
                      <w:marRight w:val="0"/>
                      <w:marTop w:val="0"/>
                      <w:marBottom w:val="0"/>
                      <w:divBdr>
                        <w:top w:val="none" w:sz="0" w:space="0" w:color="auto"/>
                        <w:left w:val="none" w:sz="0" w:space="0" w:color="auto"/>
                        <w:bottom w:val="none" w:sz="0" w:space="0" w:color="auto"/>
                        <w:right w:val="none" w:sz="0" w:space="0" w:color="auto"/>
                      </w:divBdr>
                      <w:divsChild>
                        <w:div w:id="127645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756495">
          <w:marLeft w:val="0"/>
          <w:marRight w:val="0"/>
          <w:marTop w:val="0"/>
          <w:marBottom w:val="0"/>
          <w:divBdr>
            <w:top w:val="none" w:sz="0" w:space="0" w:color="auto"/>
            <w:left w:val="none" w:sz="0" w:space="0" w:color="auto"/>
            <w:bottom w:val="none" w:sz="0" w:space="0" w:color="auto"/>
            <w:right w:val="none" w:sz="0" w:space="0" w:color="auto"/>
          </w:divBdr>
          <w:divsChild>
            <w:div w:id="334961780">
              <w:marLeft w:val="0"/>
              <w:marRight w:val="0"/>
              <w:marTop w:val="0"/>
              <w:marBottom w:val="0"/>
              <w:divBdr>
                <w:top w:val="none" w:sz="0" w:space="0" w:color="auto"/>
                <w:left w:val="none" w:sz="0" w:space="0" w:color="auto"/>
                <w:bottom w:val="none" w:sz="0" w:space="0" w:color="auto"/>
                <w:right w:val="none" w:sz="0" w:space="0" w:color="auto"/>
              </w:divBdr>
              <w:divsChild>
                <w:div w:id="1386831680">
                  <w:marLeft w:val="0"/>
                  <w:marRight w:val="0"/>
                  <w:marTop w:val="0"/>
                  <w:marBottom w:val="0"/>
                  <w:divBdr>
                    <w:top w:val="none" w:sz="0" w:space="0" w:color="auto"/>
                    <w:left w:val="none" w:sz="0" w:space="0" w:color="auto"/>
                    <w:bottom w:val="none" w:sz="0" w:space="0" w:color="auto"/>
                    <w:right w:val="none" w:sz="0" w:space="0" w:color="auto"/>
                  </w:divBdr>
                  <w:divsChild>
                    <w:div w:id="555822065">
                      <w:marLeft w:val="0"/>
                      <w:marRight w:val="0"/>
                      <w:marTop w:val="0"/>
                      <w:marBottom w:val="0"/>
                      <w:divBdr>
                        <w:top w:val="none" w:sz="0" w:space="0" w:color="auto"/>
                        <w:left w:val="none" w:sz="0" w:space="0" w:color="auto"/>
                        <w:bottom w:val="none" w:sz="0" w:space="0" w:color="auto"/>
                        <w:right w:val="none" w:sz="0" w:space="0" w:color="auto"/>
                      </w:divBdr>
                      <w:divsChild>
                        <w:div w:id="896205408">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511116525">
                  <w:marLeft w:val="250"/>
                  <w:marRight w:val="0"/>
                  <w:marTop w:val="250"/>
                  <w:marBottom w:val="0"/>
                  <w:divBdr>
                    <w:top w:val="none" w:sz="0" w:space="0" w:color="auto"/>
                    <w:left w:val="none" w:sz="0" w:space="0" w:color="auto"/>
                    <w:bottom w:val="none" w:sz="0" w:space="0" w:color="auto"/>
                    <w:right w:val="none" w:sz="0" w:space="0" w:color="auto"/>
                  </w:divBdr>
                  <w:divsChild>
                    <w:div w:id="1819885286">
                      <w:marLeft w:val="0"/>
                      <w:marRight w:val="0"/>
                      <w:marTop w:val="0"/>
                      <w:marBottom w:val="0"/>
                      <w:divBdr>
                        <w:top w:val="none" w:sz="0" w:space="0" w:color="auto"/>
                        <w:left w:val="none" w:sz="0" w:space="0" w:color="auto"/>
                        <w:bottom w:val="none" w:sz="0" w:space="0" w:color="auto"/>
                        <w:right w:val="none" w:sz="0" w:space="0" w:color="auto"/>
                      </w:divBdr>
                      <w:divsChild>
                        <w:div w:id="121669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302035">
          <w:marLeft w:val="0"/>
          <w:marRight w:val="0"/>
          <w:marTop w:val="0"/>
          <w:marBottom w:val="0"/>
          <w:divBdr>
            <w:top w:val="none" w:sz="0" w:space="0" w:color="auto"/>
            <w:left w:val="none" w:sz="0" w:space="0" w:color="auto"/>
            <w:bottom w:val="none" w:sz="0" w:space="0" w:color="auto"/>
            <w:right w:val="none" w:sz="0" w:space="0" w:color="auto"/>
          </w:divBdr>
          <w:divsChild>
            <w:div w:id="1737391657">
              <w:marLeft w:val="0"/>
              <w:marRight w:val="0"/>
              <w:marTop w:val="0"/>
              <w:marBottom w:val="0"/>
              <w:divBdr>
                <w:top w:val="none" w:sz="0" w:space="0" w:color="auto"/>
                <w:left w:val="none" w:sz="0" w:space="0" w:color="auto"/>
                <w:bottom w:val="none" w:sz="0" w:space="0" w:color="auto"/>
                <w:right w:val="none" w:sz="0" w:space="0" w:color="auto"/>
              </w:divBdr>
              <w:divsChild>
                <w:div w:id="147744019">
                  <w:marLeft w:val="0"/>
                  <w:marRight w:val="0"/>
                  <w:marTop w:val="0"/>
                  <w:marBottom w:val="0"/>
                  <w:divBdr>
                    <w:top w:val="none" w:sz="0" w:space="0" w:color="auto"/>
                    <w:left w:val="none" w:sz="0" w:space="0" w:color="auto"/>
                    <w:bottom w:val="none" w:sz="0" w:space="0" w:color="auto"/>
                    <w:right w:val="none" w:sz="0" w:space="0" w:color="auto"/>
                  </w:divBdr>
                  <w:divsChild>
                    <w:div w:id="596253701">
                      <w:marLeft w:val="0"/>
                      <w:marRight w:val="0"/>
                      <w:marTop w:val="0"/>
                      <w:marBottom w:val="0"/>
                      <w:divBdr>
                        <w:top w:val="none" w:sz="0" w:space="0" w:color="auto"/>
                        <w:left w:val="none" w:sz="0" w:space="0" w:color="auto"/>
                        <w:bottom w:val="none" w:sz="0" w:space="0" w:color="auto"/>
                        <w:right w:val="none" w:sz="0" w:space="0" w:color="auto"/>
                      </w:divBdr>
                      <w:divsChild>
                        <w:div w:id="1139762587">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 w:id="378091353">
                  <w:marLeft w:val="250"/>
                  <w:marRight w:val="0"/>
                  <w:marTop w:val="250"/>
                  <w:marBottom w:val="0"/>
                  <w:divBdr>
                    <w:top w:val="none" w:sz="0" w:space="0" w:color="auto"/>
                    <w:left w:val="none" w:sz="0" w:space="0" w:color="auto"/>
                    <w:bottom w:val="none" w:sz="0" w:space="0" w:color="auto"/>
                    <w:right w:val="none" w:sz="0" w:space="0" w:color="auto"/>
                  </w:divBdr>
                  <w:divsChild>
                    <w:div w:id="1692754184">
                      <w:marLeft w:val="0"/>
                      <w:marRight w:val="0"/>
                      <w:marTop w:val="0"/>
                      <w:marBottom w:val="0"/>
                      <w:divBdr>
                        <w:top w:val="none" w:sz="0" w:space="0" w:color="auto"/>
                        <w:left w:val="none" w:sz="0" w:space="0" w:color="auto"/>
                        <w:bottom w:val="none" w:sz="0" w:space="0" w:color="auto"/>
                        <w:right w:val="none" w:sz="0" w:space="0" w:color="auto"/>
                      </w:divBdr>
                      <w:divsChild>
                        <w:div w:id="1543055470">
                          <w:marLeft w:val="0"/>
                          <w:marRight w:val="376"/>
                          <w:marTop w:val="0"/>
                          <w:marBottom w:val="0"/>
                          <w:divBdr>
                            <w:top w:val="none" w:sz="0" w:space="0" w:color="auto"/>
                            <w:left w:val="none" w:sz="0" w:space="0" w:color="auto"/>
                            <w:bottom w:val="none" w:sz="0" w:space="0" w:color="auto"/>
                            <w:right w:val="none" w:sz="0" w:space="0" w:color="auto"/>
                          </w:divBdr>
                          <w:divsChild>
                            <w:div w:id="620458151">
                              <w:marLeft w:val="0"/>
                              <w:marRight w:val="0"/>
                              <w:marTop w:val="0"/>
                              <w:marBottom w:val="0"/>
                              <w:divBdr>
                                <w:top w:val="none" w:sz="0" w:space="0" w:color="auto"/>
                                <w:left w:val="none" w:sz="0" w:space="0" w:color="auto"/>
                                <w:bottom w:val="none" w:sz="0" w:space="0" w:color="auto"/>
                                <w:right w:val="none" w:sz="0" w:space="0" w:color="auto"/>
                              </w:divBdr>
                            </w:div>
                          </w:divsChild>
                        </w:div>
                        <w:div w:id="1236356905">
                          <w:marLeft w:val="0"/>
                          <w:marRight w:val="376"/>
                          <w:marTop w:val="250"/>
                          <w:marBottom w:val="0"/>
                          <w:divBdr>
                            <w:top w:val="none" w:sz="0" w:space="0" w:color="auto"/>
                            <w:left w:val="none" w:sz="0" w:space="0" w:color="auto"/>
                            <w:bottom w:val="none" w:sz="0" w:space="0" w:color="auto"/>
                            <w:right w:val="none" w:sz="0" w:space="0" w:color="auto"/>
                          </w:divBdr>
                          <w:divsChild>
                            <w:div w:id="478232419">
                              <w:marLeft w:val="0"/>
                              <w:marRight w:val="0"/>
                              <w:marTop w:val="0"/>
                              <w:marBottom w:val="0"/>
                              <w:divBdr>
                                <w:top w:val="none" w:sz="0" w:space="0" w:color="auto"/>
                                <w:left w:val="none" w:sz="0" w:space="0" w:color="auto"/>
                                <w:bottom w:val="none" w:sz="0" w:space="0" w:color="auto"/>
                                <w:right w:val="none" w:sz="0" w:space="0" w:color="auto"/>
                              </w:divBdr>
                            </w:div>
                          </w:divsChild>
                        </w:div>
                        <w:div w:id="2079857661">
                          <w:marLeft w:val="0"/>
                          <w:marRight w:val="376"/>
                          <w:marTop w:val="250"/>
                          <w:marBottom w:val="0"/>
                          <w:divBdr>
                            <w:top w:val="none" w:sz="0" w:space="0" w:color="auto"/>
                            <w:left w:val="none" w:sz="0" w:space="0" w:color="auto"/>
                            <w:bottom w:val="none" w:sz="0" w:space="0" w:color="auto"/>
                            <w:right w:val="none" w:sz="0" w:space="0" w:color="auto"/>
                          </w:divBdr>
                          <w:divsChild>
                            <w:div w:id="1901019257">
                              <w:marLeft w:val="0"/>
                              <w:marRight w:val="0"/>
                              <w:marTop w:val="0"/>
                              <w:marBottom w:val="0"/>
                              <w:divBdr>
                                <w:top w:val="none" w:sz="0" w:space="0" w:color="auto"/>
                                <w:left w:val="none" w:sz="0" w:space="0" w:color="auto"/>
                                <w:bottom w:val="none" w:sz="0" w:space="0" w:color="auto"/>
                                <w:right w:val="none" w:sz="0" w:space="0" w:color="auto"/>
                              </w:divBdr>
                            </w:div>
                          </w:divsChild>
                        </w:div>
                        <w:div w:id="2027169277">
                          <w:marLeft w:val="0"/>
                          <w:marRight w:val="376"/>
                          <w:marTop w:val="250"/>
                          <w:marBottom w:val="0"/>
                          <w:divBdr>
                            <w:top w:val="none" w:sz="0" w:space="0" w:color="auto"/>
                            <w:left w:val="none" w:sz="0" w:space="0" w:color="auto"/>
                            <w:bottom w:val="none" w:sz="0" w:space="0" w:color="auto"/>
                            <w:right w:val="none" w:sz="0" w:space="0" w:color="auto"/>
                          </w:divBdr>
                          <w:divsChild>
                            <w:div w:id="1205873750">
                              <w:marLeft w:val="0"/>
                              <w:marRight w:val="0"/>
                              <w:marTop w:val="0"/>
                              <w:marBottom w:val="0"/>
                              <w:divBdr>
                                <w:top w:val="none" w:sz="0" w:space="0" w:color="auto"/>
                                <w:left w:val="none" w:sz="0" w:space="0" w:color="auto"/>
                                <w:bottom w:val="none" w:sz="0" w:space="0" w:color="auto"/>
                                <w:right w:val="none" w:sz="0" w:space="0" w:color="auto"/>
                              </w:divBdr>
                            </w:div>
                          </w:divsChild>
                        </w:div>
                        <w:div w:id="1356733643">
                          <w:marLeft w:val="0"/>
                          <w:marRight w:val="376"/>
                          <w:marTop w:val="250"/>
                          <w:marBottom w:val="0"/>
                          <w:divBdr>
                            <w:top w:val="none" w:sz="0" w:space="0" w:color="auto"/>
                            <w:left w:val="none" w:sz="0" w:space="0" w:color="auto"/>
                            <w:bottom w:val="none" w:sz="0" w:space="0" w:color="auto"/>
                            <w:right w:val="none" w:sz="0" w:space="0" w:color="auto"/>
                          </w:divBdr>
                          <w:divsChild>
                            <w:div w:id="2007977308">
                              <w:marLeft w:val="0"/>
                              <w:marRight w:val="0"/>
                              <w:marTop w:val="0"/>
                              <w:marBottom w:val="0"/>
                              <w:divBdr>
                                <w:top w:val="none" w:sz="0" w:space="0" w:color="auto"/>
                                <w:left w:val="none" w:sz="0" w:space="0" w:color="auto"/>
                                <w:bottom w:val="none" w:sz="0" w:space="0" w:color="auto"/>
                                <w:right w:val="none" w:sz="0" w:space="0" w:color="auto"/>
                              </w:divBdr>
                            </w:div>
                          </w:divsChild>
                        </w:div>
                        <w:div w:id="17509508">
                          <w:marLeft w:val="0"/>
                          <w:marRight w:val="376"/>
                          <w:marTop w:val="250"/>
                          <w:marBottom w:val="0"/>
                          <w:divBdr>
                            <w:top w:val="none" w:sz="0" w:space="0" w:color="auto"/>
                            <w:left w:val="none" w:sz="0" w:space="0" w:color="auto"/>
                            <w:bottom w:val="none" w:sz="0" w:space="0" w:color="auto"/>
                            <w:right w:val="none" w:sz="0" w:space="0" w:color="auto"/>
                          </w:divBdr>
                          <w:divsChild>
                            <w:div w:id="769162135">
                              <w:marLeft w:val="0"/>
                              <w:marRight w:val="0"/>
                              <w:marTop w:val="0"/>
                              <w:marBottom w:val="0"/>
                              <w:divBdr>
                                <w:top w:val="none" w:sz="0" w:space="0" w:color="auto"/>
                                <w:left w:val="none" w:sz="0" w:space="0" w:color="auto"/>
                                <w:bottom w:val="none" w:sz="0" w:space="0" w:color="auto"/>
                                <w:right w:val="none" w:sz="0" w:space="0" w:color="auto"/>
                              </w:divBdr>
                            </w:div>
                          </w:divsChild>
                        </w:div>
                        <w:div w:id="591015184">
                          <w:marLeft w:val="0"/>
                          <w:marRight w:val="0"/>
                          <w:marTop w:val="125"/>
                          <w:marBottom w:val="0"/>
                          <w:divBdr>
                            <w:top w:val="none" w:sz="0" w:space="0" w:color="auto"/>
                            <w:left w:val="none" w:sz="0" w:space="0" w:color="auto"/>
                            <w:bottom w:val="none" w:sz="0" w:space="0" w:color="auto"/>
                            <w:right w:val="none" w:sz="0" w:space="0" w:color="auto"/>
                          </w:divBdr>
                          <w:divsChild>
                            <w:div w:id="435754737">
                              <w:marLeft w:val="0"/>
                              <w:marRight w:val="0"/>
                              <w:marTop w:val="0"/>
                              <w:marBottom w:val="0"/>
                              <w:divBdr>
                                <w:top w:val="none" w:sz="0" w:space="0" w:color="auto"/>
                                <w:left w:val="none" w:sz="0" w:space="0" w:color="auto"/>
                                <w:bottom w:val="none" w:sz="0" w:space="0" w:color="auto"/>
                                <w:right w:val="none" w:sz="0" w:space="0" w:color="auto"/>
                              </w:divBdr>
                              <w:divsChild>
                                <w:div w:id="1021930654">
                                  <w:marLeft w:val="0"/>
                                  <w:marRight w:val="0"/>
                                  <w:marTop w:val="0"/>
                                  <w:marBottom w:val="0"/>
                                  <w:divBdr>
                                    <w:top w:val="none" w:sz="0" w:space="0" w:color="auto"/>
                                    <w:left w:val="none" w:sz="0" w:space="0" w:color="auto"/>
                                    <w:bottom w:val="none" w:sz="0" w:space="0" w:color="auto"/>
                                    <w:right w:val="none" w:sz="0" w:space="0" w:color="auto"/>
                                  </w:divBdr>
                                  <w:divsChild>
                                    <w:div w:id="143085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control" Target="activeX/activeX16.xml"/><Relationship Id="rId21" Type="http://schemas.openxmlformats.org/officeDocument/2006/relationships/control" Target="activeX/activeX11.xml"/><Relationship Id="rId42" Type="http://schemas.openxmlformats.org/officeDocument/2006/relationships/control" Target="activeX/activeX32.xml"/><Relationship Id="rId47" Type="http://schemas.openxmlformats.org/officeDocument/2006/relationships/control" Target="activeX/activeX37.xml"/><Relationship Id="rId63" Type="http://schemas.openxmlformats.org/officeDocument/2006/relationships/control" Target="activeX/activeX53.xml"/><Relationship Id="rId68" Type="http://schemas.openxmlformats.org/officeDocument/2006/relationships/control" Target="activeX/activeX58.xml"/><Relationship Id="rId84" Type="http://schemas.openxmlformats.org/officeDocument/2006/relationships/control" Target="activeX/activeX74.xml"/><Relationship Id="rId89" Type="http://schemas.openxmlformats.org/officeDocument/2006/relationships/control" Target="activeX/activeX79.xml"/><Relationship Id="rId7" Type="http://schemas.openxmlformats.org/officeDocument/2006/relationships/hyperlink" Target="https://www.michigan.gov/dnr/-/media/Project/Websites/dnr/Documents/WLD/Mgt/draft_mi_wolf_plan_2022_update.pdf" TargetMode="External"/><Relationship Id="rId71" Type="http://schemas.openxmlformats.org/officeDocument/2006/relationships/control" Target="activeX/activeX61.xml"/><Relationship Id="rId92" Type="http://schemas.openxmlformats.org/officeDocument/2006/relationships/control" Target="activeX/activeX81.xml"/><Relationship Id="rId2" Type="http://schemas.openxmlformats.org/officeDocument/2006/relationships/settings" Target="settings.xml"/><Relationship Id="rId16" Type="http://schemas.openxmlformats.org/officeDocument/2006/relationships/control" Target="activeX/activeX6.xml"/><Relationship Id="rId29" Type="http://schemas.openxmlformats.org/officeDocument/2006/relationships/control" Target="activeX/activeX19.xml"/><Relationship Id="rId11" Type="http://schemas.openxmlformats.org/officeDocument/2006/relationships/control" Target="activeX/activeX2.xml"/><Relationship Id="rId24" Type="http://schemas.openxmlformats.org/officeDocument/2006/relationships/control" Target="activeX/activeX14.xml"/><Relationship Id="rId32" Type="http://schemas.openxmlformats.org/officeDocument/2006/relationships/control" Target="activeX/activeX22.xml"/><Relationship Id="rId37" Type="http://schemas.openxmlformats.org/officeDocument/2006/relationships/control" Target="activeX/activeX27.xml"/><Relationship Id="rId40" Type="http://schemas.openxmlformats.org/officeDocument/2006/relationships/control" Target="activeX/activeX30.xml"/><Relationship Id="rId45" Type="http://schemas.openxmlformats.org/officeDocument/2006/relationships/control" Target="activeX/activeX35.xml"/><Relationship Id="rId53" Type="http://schemas.openxmlformats.org/officeDocument/2006/relationships/control" Target="activeX/activeX43.xml"/><Relationship Id="rId58" Type="http://schemas.openxmlformats.org/officeDocument/2006/relationships/control" Target="activeX/activeX48.xml"/><Relationship Id="rId66" Type="http://schemas.openxmlformats.org/officeDocument/2006/relationships/control" Target="activeX/activeX56.xml"/><Relationship Id="rId74" Type="http://schemas.openxmlformats.org/officeDocument/2006/relationships/control" Target="activeX/activeX64.xml"/><Relationship Id="rId79" Type="http://schemas.openxmlformats.org/officeDocument/2006/relationships/control" Target="activeX/activeX69.xml"/><Relationship Id="rId87" Type="http://schemas.openxmlformats.org/officeDocument/2006/relationships/control" Target="activeX/activeX77.xml"/><Relationship Id="rId102" Type="http://schemas.openxmlformats.org/officeDocument/2006/relationships/footer" Target="footer1.xml"/><Relationship Id="rId5" Type="http://schemas.openxmlformats.org/officeDocument/2006/relationships/endnotes" Target="endnotes.xml"/><Relationship Id="rId61" Type="http://schemas.openxmlformats.org/officeDocument/2006/relationships/control" Target="activeX/activeX51.xml"/><Relationship Id="rId82" Type="http://schemas.openxmlformats.org/officeDocument/2006/relationships/control" Target="activeX/activeX72.xml"/><Relationship Id="rId90" Type="http://schemas.openxmlformats.org/officeDocument/2006/relationships/control" Target="activeX/activeX80.xml"/><Relationship Id="rId95" Type="http://schemas.openxmlformats.org/officeDocument/2006/relationships/image" Target="media/image5.wmf"/><Relationship Id="rId19" Type="http://schemas.openxmlformats.org/officeDocument/2006/relationships/control" Target="activeX/activeX9.xml"/><Relationship Id="rId14" Type="http://schemas.openxmlformats.org/officeDocument/2006/relationships/control" Target="activeX/activeX4.xml"/><Relationship Id="rId22" Type="http://schemas.openxmlformats.org/officeDocument/2006/relationships/control" Target="activeX/activeX12.xml"/><Relationship Id="rId27" Type="http://schemas.openxmlformats.org/officeDocument/2006/relationships/control" Target="activeX/activeX17.xml"/><Relationship Id="rId30" Type="http://schemas.openxmlformats.org/officeDocument/2006/relationships/control" Target="activeX/activeX20.xml"/><Relationship Id="rId35" Type="http://schemas.openxmlformats.org/officeDocument/2006/relationships/control" Target="activeX/activeX25.xml"/><Relationship Id="rId43" Type="http://schemas.openxmlformats.org/officeDocument/2006/relationships/control" Target="activeX/activeX33.xml"/><Relationship Id="rId48" Type="http://schemas.openxmlformats.org/officeDocument/2006/relationships/control" Target="activeX/activeX38.xml"/><Relationship Id="rId56" Type="http://schemas.openxmlformats.org/officeDocument/2006/relationships/control" Target="activeX/activeX46.xml"/><Relationship Id="rId64" Type="http://schemas.openxmlformats.org/officeDocument/2006/relationships/control" Target="activeX/activeX54.xml"/><Relationship Id="rId69" Type="http://schemas.openxmlformats.org/officeDocument/2006/relationships/control" Target="activeX/activeX59.xml"/><Relationship Id="rId77" Type="http://schemas.openxmlformats.org/officeDocument/2006/relationships/control" Target="activeX/activeX67.xml"/><Relationship Id="rId100" Type="http://schemas.openxmlformats.org/officeDocument/2006/relationships/image" Target="media/image6.wmf"/><Relationship Id="rId105" Type="http://schemas.openxmlformats.org/officeDocument/2006/relationships/theme" Target="theme/theme1.xml"/><Relationship Id="rId8" Type="http://schemas.openxmlformats.org/officeDocument/2006/relationships/hyperlink" Target="https://forms.office.com/Pages/ResponsePage.aspx?id=h3D71Xc3rUKWaoku9HIl0eXgW566IqhCqxxegHgaHttUMVZCMFo4QkQ1Tk5MRUM4M0JVS09TRk1aQS4u" TargetMode="External"/><Relationship Id="rId51" Type="http://schemas.openxmlformats.org/officeDocument/2006/relationships/control" Target="activeX/activeX41.xml"/><Relationship Id="rId72" Type="http://schemas.openxmlformats.org/officeDocument/2006/relationships/control" Target="activeX/activeX62.xml"/><Relationship Id="rId80" Type="http://schemas.openxmlformats.org/officeDocument/2006/relationships/control" Target="activeX/activeX70.xml"/><Relationship Id="rId85" Type="http://schemas.openxmlformats.org/officeDocument/2006/relationships/control" Target="activeX/activeX75.xml"/><Relationship Id="rId93" Type="http://schemas.openxmlformats.org/officeDocument/2006/relationships/control" Target="activeX/activeX82.xml"/><Relationship Id="rId98" Type="http://schemas.openxmlformats.org/officeDocument/2006/relationships/control" Target="activeX/activeX86.xml"/><Relationship Id="rId3" Type="http://schemas.openxmlformats.org/officeDocument/2006/relationships/webSettings" Target="webSettings.xml"/><Relationship Id="rId12" Type="http://schemas.openxmlformats.org/officeDocument/2006/relationships/control" Target="activeX/activeX3.xml"/><Relationship Id="rId17" Type="http://schemas.openxmlformats.org/officeDocument/2006/relationships/control" Target="activeX/activeX7.xml"/><Relationship Id="rId25" Type="http://schemas.openxmlformats.org/officeDocument/2006/relationships/control" Target="activeX/activeX15.xml"/><Relationship Id="rId33" Type="http://schemas.openxmlformats.org/officeDocument/2006/relationships/control" Target="activeX/activeX23.xml"/><Relationship Id="rId38" Type="http://schemas.openxmlformats.org/officeDocument/2006/relationships/control" Target="activeX/activeX28.xml"/><Relationship Id="rId46" Type="http://schemas.openxmlformats.org/officeDocument/2006/relationships/control" Target="activeX/activeX36.xml"/><Relationship Id="rId59" Type="http://schemas.openxmlformats.org/officeDocument/2006/relationships/control" Target="activeX/activeX49.xml"/><Relationship Id="rId67" Type="http://schemas.openxmlformats.org/officeDocument/2006/relationships/control" Target="activeX/activeX57.xml"/><Relationship Id="rId103" Type="http://schemas.openxmlformats.org/officeDocument/2006/relationships/fontTable" Target="fontTable.xml"/><Relationship Id="rId20" Type="http://schemas.openxmlformats.org/officeDocument/2006/relationships/control" Target="activeX/activeX10.xml"/><Relationship Id="rId41" Type="http://schemas.openxmlformats.org/officeDocument/2006/relationships/control" Target="activeX/activeX31.xml"/><Relationship Id="rId54" Type="http://schemas.openxmlformats.org/officeDocument/2006/relationships/control" Target="activeX/activeX44.xml"/><Relationship Id="rId62" Type="http://schemas.openxmlformats.org/officeDocument/2006/relationships/control" Target="activeX/activeX52.xml"/><Relationship Id="rId70" Type="http://schemas.openxmlformats.org/officeDocument/2006/relationships/control" Target="activeX/activeX60.xml"/><Relationship Id="rId75" Type="http://schemas.openxmlformats.org/officeDocument/2006/relationships/control" Target="activeX/activeX65.xml"/><Relationship Id="rId83" Type="http://schemas.openxmlformats.org/officeDocument/2006/relationships/control" Target="activeX/activeX73.xml"/><Relationship Id="rId88" Type="http://schemas.openxmlformats.org/officeDocument/2006/relationships/control" Target="activeX/activeX78.xml"/><Relationship Id="rId91" Type="http://schemas.openxmlformats.org/officeDocument/2006/relationships/image" Target="media/image4.wmf"/><Relationship Id="rId96" Type="http://schemas.openxmlformats.org/officeDocument/2006/relationships/control" Target="activeX/activeX84.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control" Target="activeX/activeX5.xml"/><Relationship Id="rId23" Type="http://schemas.openxmlformats.org/officeDocument/2006/relationships/control" Target="activeX/activeX13.xml"/><Relationship Id="rId28" Type="http://schemas.openxmlformats.org/officeDocument/2006/relationships/control" Target="activeX/activeX18.xml"/><Relationship Id="rId36" Type="http://schemas.openxmlformats.org/officeDocument/2006/relationships/control" Target="activeX/activeX26.xml"/><Relationship Id="rId49" Type="http://schemas.openxmlformats.org/officeDocument/2006/relationships/control" Target="activeX/activeX39.xml"/><Relationship Id="rId57" Type="http://schemas.openxmlformats.org/officeDocument/2006/relationships/control" Target="activeX/activeX47.xml"/><Relationship Id="rId10" Type="http://schemas.openxmlformats.org/officeDocument/2006/relationships/control" Target="activeX/activeX1.xml"/><Relationship Id="rId31" Type="http://schemas.openxmlformats.org/officeDocument/2006/relationships/control" Target="activeX/activeX21.xml"/><Relationship Id="rId44" Type="http://schemas.openxmlformats.org/officeDocument/2006/relationships/control" Target="activeX/activeX34.xml"/><Relationship Id="rId52" Type="http://schemas.openxmlformats.org/officeDocument/2006/relationships/control" Target="activeX/activeX42.xml"/><Relationship Id="rId60" Type="http://schemas.openxmlformats.org/officeDocument/2006/relationships/control" Target="activeX/activeX50.xml"/><Relationship Id="rId65" Type="http://schemas.openxmlformats.org/officeDocument/2006/relationships/control" Target="activeX/activeX55.xml"/><Relationship Id="rId73" Type="http://schemas.openxmlformats.org/officeDocument/2006/relationships/control" Target="activeX/activeX63.xml"/><Relationship Id="rId78" Type="http://schemas.openxmlformats.org/officeDocument/2006/relationships/control" Target="activeX/activeX68.xml"/><Relationship Id="rId81" Type="http://schemas.openxmlformats.org/officeDocument/2006/relationships/control" Target="activeX/activeX71.xml"/><Relationship Id="rId86" Type="http://schemas.openxmlformats.org/officeDocument/2006/relationships/control" Target="activeX/activeX76.xml"/><Relationship Id="rId94" Type="http://schemas.openxmlformats.org/officeDocument/2006/relationships/control" Target="activeX/activeX83.xml"/><Relationship Id="rId99" Type="http://schemas.openxmlformats.org/officeDocument/2006/relationships/control" Target="activeX/activeX87.xml"/><Relationship Id="rId101" Type="http://schemas.openxmlformats.org/officeDocument/2006/relationships/control" Target="activeX/activeX88.xml"/><Relationship Id="rId4" Type="http://schemas.openxmlformats.org/officeDocument/2006/relationships/footnotes" Target="footnotes.xml"/><Relationship Id="rId9" Type="http://schemas.openxmlformats.org/officeDocument/2006/relationships/image" Target="media/image2.wmf"/><Relationship Id="rId13" Type="http://schemas.openxmlformats.org/officeDocument/2006/relationships/image" Target="media/image3.wmf"/><Relationship Id="rId18" Type="http://schemas.openxmlformats.org/officeDocument/2006/relationships/control" Target="activeX/activeX8.xml"/><Relationship Id="rId39" Type="http://schemas.openxmlformats.org/officeDocument/2006/relationships/control" Target="activeX/activeX29.xml"/><Relationship Id="rId34" Type="http://schemas.openxmlformats.org/officeDocument/2006/relationships/control" Target="activeX/activeX24.xml"/><Relationship Id="rId50" Type="http://schemas.openxmlformats.org/officeDocument/2006/relationships/control" Target="activeX/activeX40.xml"/><Relationship Id="rId55" Type="http://schemas.openxmlformats.org/officeDocument/2006/relationships/control" Target="activeX/activeX45.xml"/><Relationship Id="rId76" Type="http://schemas.openxmlformats.org/officeDocument/2006/relationships/control" Target="activeX/activeX66.xml"/><Relationship Id="rId97" Type="http://schemas.openxmlformats.org/officeDocument/2006/relationships/control" Target="activeX/activeX85.xml"/><Relationship Id="rId104" Type="http://schemas.openxmlformats.org/officeDocument/2006/relationships/glossaryDocument" Target="glossary/document.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6-5CC6-11CF-8D67-00AA00BDCE1D}" ax:persistence="persistStream" r:id="rId1"/>
</file>

<file path=word/activeX/activeX82.xml><?xml version="1.0" encoding="utf-8"?>
<ax:ocx xmlns:ax="http://schemas.microsoft.com/office/2006/activeX" xmlns:r="http://schemas.openxmlformats.org/officeDocument/2006/relationships" ax:classid="{5512D116-5CC6-11CF-8D67-00AA00BDCE1D}" ax:persistence="persistStream" r:id="rId1"/>
</file>

<file path=word/activeX/activeX83.xml><?xml version="1.0" encoding="utf-8"?>
<ax:ocx xmlns:ax="http://schemas.microsoft.com/office/2006/activeX" xmlns:r="http://schemas.openxmlformats.org/officeDocument/2006/relationships" ax:classid="{5512D116-5CC6-11CF-8D67-00AA00BDCE1D}" ax:persistence="persistStream" r:id="rId1"/>
</file>

<file path=word/activeX/activeX84.xml><?xml version="1.0" encoding="utf-8"?>
<ax:ocx xmlns:ax="http://schemas.microsoft.com/office/2006/activeX" xmlns:r="http://schemas.openxmlformats.org/officeDocument/2006/relationships" ax:classid="{5512D116-5CC6-11CF-8D67-00AA00BDCE1D}" ax:persistence="persistStream" r:id="rId1"/>
</file>

<file path=word/activeX/activeX85.xml><?xml version="1.0" encoding="utf-8"?>
<ax:ocx xmlns:ax="http://schemas.microsoft.com/office/2006/activeX" xmlns:r="http://schemas.openxmlformats.org/officeDocument/2006/relationships" ax:classid="{5512D116-5CC6-11CF-8D67-00AA00BDCE1D}" ax:persistence="persistStream" r:id="rId1"/>
</file>

<file path=word/activeX/activeX86.xml><?xml version="1.0" encoding="utf-8"?>
<ax:ocx xmlns:ax="http://schemas.microsoft.com/office/2006/activeX" xmlns:r="http://schemas.openxmlformats.org/officeDocument/2006/relationships" ax:classid="{5512D116-5CC6-11CF-8D67-00AA00BDCE1D}" ax:persistence="persistStream" r:id="rId1"/>
</file>

<file path=word/activeX/activeX87.xml><?xml version="1.0" encoding="utf-8"?>
<ax:ocx xmlns:ax="http://schemas.microsoft.com/office/2006/activeX" xmlns:r="http://schemas.openxmlformats.org/officeDocument/2006/relationships" ax:classid="{5512D116-5CC6-11CF-8D67-00AA00BDCE1D}" ax:persistence="persistStream" r:id="rId1"/>
</file>

<file path=word/activeX/activeX88.xml><?xml version="1.0" encoding="utf-8"?>
<ax:ocx xmlns:ax="http://schemas.microsoft.com/office/2006/activeX" xmlns:r="http://schemas.openxmlformats.org/officeDocument/2006/relationships" ax:classid="{5512D11A-5CC6-11CF-8D67-00AA00BDCE1D}" ax:persistence="persistStream"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E53ED9"/>
    <w:rsid w:val="00E53E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68CEB79FC84010968FAFAC95F586F9">
    <w:name w:val="5968CEB79FC84010968FAFAC95F586F9"/>
    <w:rsid w:val="00E53ED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10</Pages>
  <Words>2295</Words>
  <Characters>13082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Warren</dc:creator>
  <cp:lastModifiedBy>Nancy Warren</cp:lastModifiedBy>
  <cp:revision>6</cp:revision>
  <dcterms:created xsi:type="dcterms:W3CDTF">2022-07-21T15:32:00Z</dcterms:created>
  <dcterms:modified xsi:type="dcterms:W3CDTF">2022-07-21T18:31:00Z</dcterms:modified>
</cp:coreProperties>
</file>