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B7B346" w14:textId="77777777" w:rsidR="007B35E2" w:rsidRDefault="007B35E2">
      <w:pPr>
        <w:jc w:val="center"/>
        <w:rPr>
          <w:rFonts w:ascii="Calibri" w:hAnsi="Calibri"/>
          <w:b/>
          <w:bCs/>
        </w:rPr>
      </w:pPr>
    </w:p>
    <w:p w14:paraId="4ACE6843" w14:textId="6C370D80" w:rsidR="007B35E2" w:rsidRPr="00CA0EAC" w:rsidRDefault="007B35E2" w:rsidP="00F10860">
      <w:pPr>
        <w:jc w:val="center"/>
        <w:rPr>
          <w:rFonts w:ascii="Book Antiqua" w:hAnsi="Book Antiqua"/>
          <w:b/>
          <w:bCs/>
        </w:rPr>
      </w:pPr>
      <w:r w:rsidRPr="00CA0EAC">
        <w:rPr>
          <w:rFonts w:ascii="Book Antiqua" w:hAnsi="Book Antiqua"/>
          <w:b/>
          <w:bCs/>
        </w:rPr>
        <w:t>PRESBYTERY of CAYUGA-SYRACUSE</w:t>
      </w:r>
    </w:p>
    <w:p w14:paraId="6B82BEC2" w14:textId="25D14569" w:rsidR="007B35E2" w:rsidRPr="00CA0EAC" w:rsidRDefault="00C92E17" w:rsidP="007B35E2">
      <w:pPr>
        <w:jc w:val="center"/>
        <w:rPr>
          <w:rFonts w:ascii="Book Antiqua" w:hAnsi="Book Antiqua"/>
          <w:b/>
          <w:bCs/>
        </w:rPr>
      </w:pPr>
      <w:r w:rsidRPr="00CA0EAC">
        <w:rPr>
          <w:rFonts w:ascii="Book Antiqua" w:hAnsi="Book Antiqua"/>
          <w:b/>
          <w:bCs/>
        </w:rPr>
        <w:t>Theological Principles of Operation, Bylaws, Standing Rules</w:t>
      </w:r>
    </w:p>
    <w:p w14:paraId="41CA8637" w14:textId="77777777" w:rsidR="00CA0EAC" w:rsidRPr="00CA0EAC" w:rsidRDefault="00CA0EAC" w:rsidP="007B35E2">
      <w:pPr>
        <w:jc w:val="center"/>
        <w:rPr>
          <w:rFonts w:ascii="Book Antiqua" w:hAnsi="Book Antiqua"/>
          <w:b/>
          <w:bCs/>
        </w:rPr>
      </w:pPr>
    </w:p>
    <w:p w14:paraId="11DD1250" w14:textId="77777777" w:rsidR="007B35E2" w:rsidRPr="00CA0EAC" w:rsidRDefault="007B35E2" w:rsidP="007B35E2">
      <w:pPr>
        <w:jc w:val="center"/>
        <w:rPr>
          <w:rFonts w:ascii="Book Antiqua" w:hAnsi="Book Antiqua"/>
        </w:rPr>
      </w:pPr>
      <w:r w:rsidRPr="00CA0EAC">
        <w:rPr>
          <w:rFonts w:ascii="Book Antiqua" w:hAnsi="Book Antiqua"/>
          <w:b/>
          <w:bCs/>
        </w:rPr>
        <w:t>6/22/2023</w:t>
      </w:r>
      <w:r w:rsidRPr="00CA0EAC">
        <w:rPr>
          <w:rFonts w:ascii="Book Antiqua" w:hAnsi="Book Antiqua"/>
        </w:rPr>
        <w:t xml:space="preserve"> </w:t>
      </w:r>
    </w:p>
    <w:p w14:paraId="15BE2577" w14:textId="77777777" w:rsidR="005D6752" w:rsidRPr="00CA0EAC" w:rsidRDefault="005D6752" w:rsidP="007B35E2">
      <w:pPr>
        <w:jc w:val="center"/>
        <w:rPr>
          <w:rFonts w:ascii="Book Antiqua" w:hAnsi="Book Antiqua" w:cstheme="minorHAnsi"/>
        </w:rPr>
      </w:pPr>
    </w:p>
    <w:p w14:paraId="52684354" w14:textId="77777777" w:rsidR="005D6752" w:rsidRPr="005D6752" w:rsidRDefault="005D6752" w:rsidP="005D6752">
      <w:pPr>
        <w:suppressAutoHyphens w:val="0"/>
        <w:overflowPunct/>
        <w:jc w:val="center"/>
        <w:rPr>
          <w:rFonts w:ascii="Book Antiqua" w:eastAsiaTheme="minorHAnsi" w:hAnsi="Book Antiqua" w:cstheme="minorHAnsi"/>
          <w:b/>
          <w:bCs/>
          <w:sz w:val="28"/>
          <w:szCs w:val="28"/>
          <w:lang w:eastAsia="en-US" w:bidi="ar-SA"/>
          <w14:ligatures w14:val="standardContextual"/>
        </w:rPr>
      </w:pPr>
      <w:r w:rsidRPr="005D6752">
        <w:rPr>
          <w:rFonts w:ascii="Book Antiqua" w:eastAsiaTheme="minorHAnsi" w:hAnsi="Book Antiqua" w:cstheme="minorHAnsi"/>
          <w:b/>
          <w:bCs/>
          <w:sz w:val="28"/>
          <w:szCs w:val="28"/>
          <w:lang w:eastAsia="en-US" w:bidi="ar-SA"/>
          <w14:ligatures w14:val="standardContextual"/>
        </w:rPr>
        <w:t>Theological Principles</w:t>
      </w:r>
    </w:p>
    <w:p w14:paraId="63434BA0" w14:textId="77777777" w:rsidR="005D6752" w:rsidRPr="005D6752" w:rsidRDefault="005D6752" w:rsidP="005D6752">
      <w:pPr>
        <w:suppressAutoHyphens w:val="0"/>
        <w:overflowPunct/>
        <w:spacing w:line="259" w:lineRule="auto"/>
        <w:rPr>
          <w:rFonts w:ascii="Book Antiqua" w:eastAsiaTheme="minorHAnsi" w:hAnsi="Book Antiqua" w:cstheme="minorHAnsi"/>
          <w:sz w:val="22"/>
          <w:szCs w:val="22"/>
          <w:lang w:eastAsia="en-US" w:bidi="ar-SA"/>
          <w14:ligatures w14:val="standardContextual"/>
        </w:rPr>
      </w:pPr>
    </w:p>
    <w:p w14:paraId="27B93462" w14:textId="77777777" w:rsidR="005D6752" w:rsidRPr="005D6752" w:rsidRDefault="005D6752" w:rsidP="005D6752">
      <w:pPr>
        <w:suppressAutoHyphens w:val="0"/>
        <w:overflowPunct/>
        <w:spacing w:after="4" w:line="250" w:lineRule="auto"/>
        <w:ind w:left="28" w:right="23"/>
        <w:jc w:val="center"/>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i/>
          <w:sz w:val="22"/>
          <w:szCs w:val="22"/>
          <w:lang w:eastAsia="en-US" w:bidi="ar-SA"/>
          <w14:ligatures w14:val="standardContextual"/>
        </w:rPr>
        <w:t xml:space="preserve">I am the true vine and my Father is the </w:t>
      </w:r>
      <w:proofErr w:type="spellStart"/>
      <w:r w:rsidRPr="005D6752">
        <w:rPr>
          <w:rFonts w:ascii="Book Antiqua" w:eastAsiaTheme="minorHAnsi" w:hAnsi="Book Antiqua" w:cstheme="minorHAnsi"/>
          <w:i/>
          <w:sz w:val="22"/>
          <w:szCs w:val="22"/>
          <w:lang w:eastAsia="en-US" w:bidi="ar-SA"/>
          <w14:ligatures w14:val="standardContextual"/>
        </w:rPr>
        <w:t>vinegrower</w:t>
      </w:r>
      <w:proofErr w:type="spellEnd"/>
      <w:r w:rsidRPr="005D6752">
        <w:rPr>
          <w:rFonts w:ascii="Book Antiqua" w:eastAsiaTheme="minorHAnsi" w:hAnsi="Book Antiqua" w:cstheme="minorHAnsi"/>
          <w:i/>
          <w:sz w:val="22"/>
          <w:szCs w:val="22"/>
          <w:lang w:eastAsia="en-US" w:bidi="ar-SA"/>
          <w14:ligatures w14:val="standardContextual"/>
        </w:rPr>
        <w:t xml:space="preserve"> . . .</w:t>
      </w:r>
      <w:r w:rsidRPr="005D6752">
        <w:rPr>
          <w:rFonts w:ascii="Book Antiqua" w:eastAsiaTheme="minorHAnsi" w:hAnsi="Book Antiqua" w:cstheme="minorHAnsi"/>
          <w:sz w:val="22"/>
          <w:szCs w:val="22"/>
          <w:lang w:eastAsia="en-US" w:bidi="ar-SA"/>
          <w14:ligatures w14:val="standardContextual"/>
        </w:rPr>
        <w:t xml:space="preserve"> </w:t>
      </w:r>
    </w:p>
    <w:p w14:paraId="071B65BA" w14:textId="77777777" w:rsidR="005D6752" w:rsidRPr="005D6752" w:rsidRDefault="005D6752" w:rsidP="005D6752">
      <w:pPr>
        <w:suppressAutoHyphens w:val="0"/>
        <w:overflowPunct/>
        <w:spacing w:after="4" w:line="250" w:lineRule="auto"/>
        <w:ind w:left="28" w:right="20"/>
        <w:jc w:val="center"/>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i/>
          <w:sz w:val="22"/>
          <w:szCs w:val="22"/>
          <w:lang w:eastAsia="en-US" w:bidi="ar-SA"/>
          <w14:ligatures w14:val="standardContextual"/>
        </w:rPr>
        <w:t>Abide in me as I abide in you.</w:t>
      </w:r>
      <w:r w:rsidRPr="005D6752">
        <w:rPr>
          <w:rFonts w:ascii="Book Antiqua" w:eastAsiaTheme="minorHAnsi" w:hAnsi="Book Antiqua" w:cstheme="minorHAnsi"/>
          <w:sz w:val="22"/>
          <w:szCs w:val="22"/>
          <w:lang w:eastAsia="en-US" w:bidi="ar-SA"/>
          <w14:ligatures w14:val="standardContextual"/>
        </w:rPr>
        <w:t xml:space="preserve"> </w:t>
      </w:r>
    </w:p>
    <w:p w14:paraId="411A470B" w14:textId="77777777" w:rsidR="005D6752" w:rsidRPr="005D6752" w:rsidRDefault="005D6752" w:rsidP="005D6752">
      <w:pPr>
        <w:suppressAutoHyphens w:val="0"/>
        <w:overflowPunct/>
        <w:spacing w:after="4" w:line="250" w:lineRule="auto"/>
        <w:ind w:left="895" w:right="827"/>
        <w:jc w:val="center"/>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i/>
          <w:sz w:val="22"/>
          <w:szCs w:val="22"/>
          <w:lang w:eastAsia="en-US" w:bidi="ar-SA"/>
          <w14:ligatures w14:val="standardContextual"/>
        </w:rPr>
        <w:t>Just as the branch cannot bear fruit by itself unless it abides in the vine, neither can you unless you abide in me.</w:t>
      </w:r>
      <w:r w:rsidRPr="005D6752">
        <w:rPr>
          <w:rFonts w:ascii="Book Antiqua" w:eastAsiaTheme="minorHAnsi" w:hAnsi="Book Antiqua" w:cstheme="minorHAnsi"/>
          <w:sz w:val="22"/>
          <w:szCs w:val="22"/>
          <w:lang w:eastAsia="en-US" w:bidi="ar-SA"/>
          <w14:ligatures w14:val="standardContextual"/>
        </w:rPr>
        <w:t xml:space="preserve"> </w:t>
      </w:r>
    </w:p>
    <w:p w14:paraId="28244CDC" w14:textId="77777777" w:rsidR="005D6752" w:rsidRPr="005D6752" w:rsidRDefault="005D6752" w:rsidP="005D6752">
      <w:pPr>
        <w:suppressAutoHyphens w:val="0"/>
        <w:overflowPunct/>
        <w:spacing w:after="4" w:line="250" w:lineRule="auto"/>
        <w:ind w:left="28" w:right="23"/>
        <w:jc w:val="center"/>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i/>
          <w:sz w:val="22"/>
          <w:szCs w:val="22"/>
          <w:lang w:eastAsia="en-US" w:bidi="ar-SA"/>
          <w14:ligatures w14:val="standardContextual"/>
        </w:rPr>
        <w:t>I am the vine, you are the branches.</w:t>
      </w:r>
      <w:r w:rsidRPr="005D6752">
        <w:rPr>
          <w:rFonts w:ascii="Book Antiqua" w:eastAsiaTheme="minorHAnsi" w:hAnsi="Book Antiqua" w:cstheme="minorHAnsi"/>
          <w:sz w:val="22"/>
          <w:szCs w:val="22"/>
          <w:lang w:eastAsia="en-US" w:bidi="ar-SA"/>
          <w14:ligatures w14:val="standardContextual"/>
        </w:rPr>
        <w:t xml:space="preserve"> </w:t>
      </w:r>
    </w:p>
    <w:p w14:paraId="13A561ED" w14:textId="77777777" w:rsidR="005D6752" w:rsidRPr="005D6752" w:rsidRDefault="005D6752" w:rsidP="005D6752">
      <w:pPr>
        <w:suppressAutoHyphens w:val="0"/>
        <w:overflowPunct/>
        <w:spacing w:after="4" w:line="250" w:lineRule="auto"/>
        <w:ind w:left="28"/>
        <w:jc w:val="center"/>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i/>
          <w:sz w:val="22"/>
          <w:szCs w:val="22"/>
          <w:lang w:eastAsia="en-US" w:bidi="ar-SA"/>
          <w14:ligatures w14:val="standardContextual"/>
        </w:rPr>
        <w:t>Those who abide in me and I in them bear much fruit, because apart from me you can do nothing. (John 15:1, 4-5 NRSV)</w:t>
      </w:r>
      <w:r w:rsidRPr="005D6752">
        <w:rPr>
          <w:rFonts w:ascii="Book Antiqua" w:eastAsiaTheme="minorHAnsi" w:hAnsi="Book Antiqua" w:cstheme="minorHAnsi"/>
          <w:sz w:val="22"/>
          <w:szCs w:val="22"/>
          <w:lang w:eastAsia="en-US" w:bidi="ar-SA"/>
          <w14:ligatures w14:val="standardContextual"/>
        </w:rPr>
        <w:t xml:space="preserve"> </w:t>
      </w:r>
    </w:p>
    <w:p w14:paraId="4AAA77F2" w14:textId="77777777" w:rsidR="005D6752" w:rsidRPr="005D6752" w:rsidRDefault="005D6752" w:rsidP="005D6752">
      <w:pPr>
        <w:suppressAutoHyphens w:val="0"/>
        <w:overflowPunct/>
        <w:spacing w:line="259" w:lineRule="auto"/>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 </w:t>
      </w:r>
    </w:p>
    <w:p w14:paraId="08C83860" w14:textId="71CA4D7E" w:rsidR="005D6752" w:rsidRPr="005D6752" w:rsidRDefault="005D6752" w:rsidP="00F10860">
      <w:pPr>
        <w:suppressAutoHyphens w:val="0"/>
        <w:overflowPunct/>
        <w:spacing w:after="160" w:line="259" w:lineRule="auto"/>
        <w:ind w:left="-5"/>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In his departing words, our Lord Jesus Christ commanded his followers to fulfill the Great Commission as found in Matthew:19-20. “Go therefore and make disciples of all nations, baptizing them in the name of the Father and of the Son and of the Holy Spirit, and teaching them to obey everything that I have commanded you. And remember, I am with you always, to the end of the age.” </w:t>
      </w:r>
    </w:p>
    <w:p w14:paraId="788A7B50" w14:textId="011CB2EC" w:rsidR="005D6752" w:rsidRPr="005D6752" w:rsidRDefault="005D6752" w:rsidP="00F10860">
      <w:pPr>
        <w:suppressAutoHyphens w:val="0"/>
        <w:overflowPunct/>
        <w:spacing w:after="160" w:line="259" w:lineRule="auto"/>
        <w:ind w:left="-5"/>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We remember that Jesus is with us, directing us and guiding us as we strive to continue his work on earth. </w:t>
      </w:r>
    </w:p>
    <w:p w14:paraId="4C34A1A0" w14:textId="3FDE06E0" w:rsidR="005D6752" w:rsidRPr="005D6752" w:rsidRDefault="005D6752" w:rsidP="00F10860">
      <w:pPr>
        <w:suppressAutoHyphens w:val="0"/>
        <w:overflowPunct/>
        <w:spacing w:after="160" w:line="259" w:lineRule="auto"/>
        <w:ind w:left="-5"/>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We remember that we are part of the larger Church, to which we are called, established by God to be Christ’s hands and feet in the world. </w:t>
      </w:r>
    </w:p>
    <w:p w14:paraId="1A295FF4" w14:textId="77777777" w:rsidR="005D6752" w:rsidRPr="005D6752" w:rsidRDefault="005D6752" w:rsidP="005D6752">
      <w:pPr>
        <w:suppressAutoHyphens w:val="0"/>
        <w:overflowPunct/>
        <w:spacing w:after="160" w:line="259" w:lineRule="auto"/>
        <w:ind w:left="-5"/>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We remember that Christ is the Head of the Church, and so we seek to follow his direction, using the gifts of the Spirit which we are so freely given, and fulfilling our vows to serve God’s people with energy, intelligence, imagination, and love. </w:t>
      </w:r>
    </w:p>
    <w:p w14:paraId="4052CB8A" w14:textId="77777777" w:rsidR="005D6752" w:rsidRPr="005D6752" w:rsidRDefault="005D6752" w:rsidP="005D6752">
      <w:pPr>
        <w:suppressAutoHyphens w:val="0"/>
        <w:overflowPunct/>
        <w:rPr>
          <w:rFonts w:ascii="Book Antiqua" w:eastAsiaTheme="minorHAnsi" w:hAnsi="Book Antiqua" w:cstheme="minorHAnsi"/>
          <w:sz w:val="22"/>
          <w:szCs w:val="22"/>
          <w:lang w:eastAsia="en-US" w:bidi="ar-SA"/>
          <w14:ligatures w14:val="standardContextual"/>
        </w:rPr>
      </w:pPr>
      <w:r w:rsidRPr="005D6752">
        <w:rPr>
          <w:rFonts w:ascii="Book Antiqua" w:eastAsiaTheme="minorHAnsi" w:hAnsi="Book Antiqua" w:cstheme="minorHAnsi"/>
          <w:sz w:val="22"/>
          <w:szCs w:val="22"/>
          <w:lang w:eastAsia="en-US" w:bidi="ar-SA"/>
          <w14:ligatures w14:val="standardContextual"/>
        </w:rPr>
        <w:t xml:space="preserve">In the spirit of loving service, the Presbytery of Cayuga-Syracuse has adopted the Matthew 25 Initiative of the Presbyterian Church of the United States of America (PCUSA).  </w:t>
      </w:r>
    </w:p>
    <w:p w14:paraId="435733F1" w14:textId="77777777" w:rsidR="005D6752" w:rsidRPr="005D6752" w:rsidRDefault="005D6752" w:rsidP="005D6752">
      <w:pPr>
        <w:suppressAutoHyphens w:val="0"/>
        <w:overflowPunct/>
        <w:rPr>
          <w:rFonts w:ascii="Book Antiqua" w:eastAsiaTheme="minorHAnsi" w:hAnsi="Book Antiqua" w:cstheme="minorHAnsi"/>
          <w:sz w:val="22"/>
          <w:szCs w:val="22"/>
          <w:lang w:eastAsia="en-US" w:bidi="ar-SA"/>
          <w14:ligatures w14:val="standardContextual"/>
        </w:rPr>
      </w:pPr>
    </w:p>
    <w:p w14:paraId="037070FB" w14:textId="77777777" w:rsidR="005D6752" w:rsidRPr="005D6752" w:rsidRDefault="005D6752" w:rsidP="005D6752">
      <w:pPr>
        <w:suppressAutoHyphens w:val="0"/>
        <w:overflowPunct/>
        <w:ind w:firstLine="360"/>
        <w:textAlignment w:val="baseline"/>
        <w:rPr>
          <w:rFonts w:ascii="Book Antiqua" w:eastAsia="Times New Roman" w:hAnsi="Book Antiqua" w:cstheme="minorHAnsi"/>
          <w:i/>
          <w:iCs/>
          <w:color w:val="3D3D3D"/>
          <w:kern w:val="0"/>
          <w:sz w:val="20"/>
          <w:szCs w:val="20"/>
          <w:lang w:eastAsia="en-US" w:bidi="ar-SA"/>
        </w:rPr>
      </w:pP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31 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‘When the Son of Man comes in his glory, and all the angels with him, then he will sit on the throne of his glory.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32 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All the nations will be gathered before him, and he will separate people one from another as a shepherd separates the sheep from the goats,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33 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and he will put the sheep at his right hand and the goats at the left.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34 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Then the king will say to those at his right hand, “Come, you that are blessed by my Father, inherit the kingdom prepared for you from the foundation of the world;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35 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for I was hungry and you gave me food, I was thirsty and you gave me something to drink, I was a stranger and you welcomed me,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36 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I was naked and you gave me clothing, I was sick and you took care of me, I was in prison and you visited me.”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37 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Then the righteous will answer him, “Lord, when was it that we saw you hungry and gave you food, or thirsty and gave you something to drink?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38 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And when was it that we saw you a stranger and welcomed you, or naked and gave you clothing?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39 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And when was it that we saw you sick or in prison and visited you?”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40 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And the king will answer them, “Truly I tell you, just as you did it to one of the least of these who are members of my family,</w:t>
      </w:r>
      <w:r w:rsidRPr="005D6752">
        <w:rPr>
          <w:rFonts w:ascii="Book Antiqua" w:eastAsiaTheme="minorHAnsi" w:hAnsi="Book Antiqua" w:cstheme="minorHAnsi"/>
          <w:i/>
          <w:iCs/>
          <w:color w:val="000000"/>
          <w:sz w:val="20"/>
          <w:szCs w:val="20"/>
          <w:shd w:val="clear" w:color="auto" w:fill="FFFFFF"/>
          <w:vertAlign w:val="superscript"/>
          <w:lang w:eastAsia="en-US" w:bidi="ar-SA"/>
          <w14:ligatures w14:val="standardContextual"/>
        </w:rPr>
        <w:t>[</w:t>
      </w:r>
      <w:hyperlink r:id="rId7" w:anchor="fen-NRSVA-24046a" w:tooltip="See footnote a" w:history="1">
        <w:r w:rsidRPr="005D6752">
          <w:rPr>
            <w:rFonts w:ascii="Book Antiqua" w:eastAsiaTheme="minorHAnsi" w:hAnsi="Book Antiqua" w:cstheme="minorHAnsi"/>
            <w:i/>
            <w:iCs/>
            <w:color w:val="4A4A4A"/>
            <w:sz w:val="20"/>
            <w:szCs w:val="20"/>
            <w:u w:val="single"/>
            <w:shd w:val="clear" w:color="auto" w:fill="FFFFFF"/>
            <w:vertAlign w:val="superscript"/>
            <w:lang w:eastAsia="en-US" w:bidi="ar-SA"/>
            <w14:ligatures w14:val="standardContextual"/>
          </w:rPr>
          <w:t>a</w:t>
        </w:r>
      </w:hyperlink>
      <w:r w:rsidRPr="005D6752">
        <w:rPr>
          <w:rFonts w:ascii="Book Antiqua" w:eastAsiaTheme="minorHAnsi" w:hAnsi="Book Antiqua" w:cstheme="minorHAnsi"/>
          <w:i/>
          <w:iCs/>
          <w:color w:val="000000"/>
          <w:sz w:val="20"/>
          <w:szCs w:val="20"/>
          <w:shd w:val="clear" w:color="auto" w:fill="FFFFFF"/>
          <w:vertAlign w:val="superscript"/>
          <w:lang w:eastAsia="en-US" w:bidi="ar-SA"/>
          <w14:ligatures w14:val="standardContextual"/>
        </w:rPr>
        <w:t>]</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 you did it to me.”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41 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Then he will say to those at his left hand, “You that are accursed, depart from me into the eternal fire prepared for the devil and his angels;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42 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for I was hungry and you gave me no food, I was thirsty and you gave me nothing to drink,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43 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I was a stranger and you did not welcome me, naked and you did not give me clothing, sick and in prison and you did not visit me.”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44 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Then they also will answer, “Lord, when</w:t>
      </w:r>
      <w:r w:rsidRPr="005D6752">
        <w:rPr>
          <w:rFonts w:ascii="Book Antiqua" w:eastAsiaTheme="minorHAnsi" w:hAnsi="Book Antiqua" w:cstheme="minorHAnsi"/>
          <w:i/>
          <w:iCs/>
          <w:color w:val="000000"/>
          <w:sz w:val="22"/>
          <w:szCs w:val="22"/>
          <w:shd w:val="clear" w:color="auto" w:fill="FFFFFF"/>
          <w:lang w:eastAsia="en-US" w:bidi="ar-SA"/>
          <w14:ligatures w14:val="standardContextual"/>
        </w:rPr>
        <w:t xml:space="preserve">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was it that we saw you hungry or thirsty or a stranger or naked or sick or in prison, and did not take care of you?” </w:t>
      </w:r>
      <w:r w:rsidRPr="005D6752">
        <w:rPr>
          <w:rFonts w:ascii="Book Antiqua" w:eastAsiaTheme="minorHAnsi" w:hAnsi="Book Antiqua" w:cstheme="minorHAnsi"/>
          <w:b/>
          <w:bCs/>
          <w:i/>
          <w:iCs/>
          <w:color w:val="000000"/>
          <w:sz w:val="20"/>
          <w:szCs w:val="20"/>
          <w:shd w:val="clear" w:color="auto" w:fill="FFFFFF"/>
          <w:vertAlign w:val="superscript"/>
          <w:lang w:eastAsia="en-US" w:bidi="ar-SA"/>
          <w14:ligatures w14:val="standardContextual"/>
        </w:rPr>
        <w:t>45 </w:t>
      </w:r>
      <w:r w:rsidRPr="005D6752">
        <w:rPr>
          <w:rFonts w:ascii="Book Antiqua" w:eastAsiaTheme="minorHAnsi" w:hAnsi="Book Antiqua" w:cstheme="minorHAnsi"/>
          <w:i/>
          <w:iCs/>
          <w:color w:val="000000"/>
          <w:sz w:val="20"/>
          <w:szCs w:val="20"/>
          <w:shd w:val="clear" w:color="auto" w:fill="FFFFFF"/>
          <w:lang w:eastAsia="en-US" w:bidi="ar-SA"/>
          <w14:ligatures w14:val="standardContextual"/>
        </w:rPr>
        <w:t>Then he will answer them, “Truly I tell you, just as you did not do it to one of the least of these, you did not do it to me.”</w:t>
      </w:r>
      <w:r w:rsidRPr="005D6752">
        <w:rPr>
          <w:rFonts w:ascii="Book Antiqua" w:eastAsia="Times New Roman" w:hAnsi="Book Antiqua" w:cstheme="minorHAnsi"/>
          <w:i/>
          <w:iCs/>
          <w:color w:val="3D3D3D"/>
          <w:kern w:val="0"/>
          <w:sz w:val="20"/>
          <w:szCs w:val="20"/>
          <w:lang w:eastAsia="en-US" w:bidi="ar-SA"/>
        </w:rPr>
        <w:t xml:space="preserve"> </w:t>
      </w:r>
    </w:p>
    <w:p w14:paraId="0BAB0B27" w14:textId="77777777" w:rsidR="005D6752" w:rsidRPr="005D6752" w:rsidRDefault="005D6752" w:rsidP="005D6752">
      <w:pPr>
        <w:suppressAutoHyphens w:val="0"/>
        <w:overflowPunct/>
        <w:ind w:firstLine="360"/>
        <w:textAlignment w:val="baseline"/>
        <w:rPr>
          <w:rFonts w:ascii="Book Antiqua" w:eastAsia="Times New Roman" w:hAnsi="Book Antiqua" w:cstheme="minorHAnsi"/>
          <w:i/>
          <w:iCs/>
          <w:color w:val="3D3D3D"/>
          <w:kern w:val="0"/>
          <w:sz w:val="20"/>
          <w:szCs w:val="20"/>
          <w:lang w:eastAsia="en-US" w:bidi="ar-SA"/>
        </w:rPr>
      </w:pPr>
    </w:p>
    <w:p w14:paraId="3BD792F6" w14:textId="77777777" w:rsidR="005D6752" w:rsidRPr="005D6752" w:rsidRDefault="005D6752" w:rsidP="005D6752">
      <w:pPr>
        <w:suppressAutoHyphens w:val="0"/>
        <w:overflowPunct/>
        <w:textAlignment w:val="baseline"/>
        <w:rPr>
          <w:rFonts w:ascii="Book Antiqua" w:eastAsia="Times New Roman" w:hAnsi="Book Antiqua" w:cstheme="minorHAnsi"/>
          <w:color w:val="3D3D3D"/>
          <w:kern w:val="0"/>
          <w:sz w:val="20"/>
          <w:szCs w:val="20"/>
          <w:lang w:eastAsia="en-US" w:bidi="ar-SA"/>
        </w:rPr>
      </w:pPr>
      <w:r w:rsidRPr="005D6752">
        <w:rPr>
          <w:rFonts w:ascii="Book Antiqua" w:eastAsia="Times New Roman" w:hAnsi="Book Antiqua" w:cstheme="minorHAnsi"/>
          <w:color w:val="3D3D3D"/>
          <w:kern w:val="0"/>
          <w:sz w:val="20"/>
          <w:szCs w:val="20"/>
          <w:lang w:eastAsia="en-US" w:bidi="ar-SA"/>
        </w:rPr>
        <w:lastRenderedPageBreak/>
        <w:t xml:space="preserve">In adopting this initiative, the Presbytery has acknowledged and embraced the unity of humanity in all its forms and variety; it has resolved to follow Christ’s radical call of inclusion and service by reaching out to those whom others would reject.  </w:t>
      </w:r>
    </w:p>
    <w:p w14:paraId="582DBF42" w14:textId="77777777" w:rsidR="005D6752" w:rsidRPr="005D6752" w:rsidRDefault="005D6752" w:rsidP="005D6752">
      <w:pPr>
        <w:suppressAutoHyphens w:val="0"/>
        <w:overflowPunct/>
        <w:textAlignment w:val="baseline"/>
        <w:rPr>
          <w:rFonts w:ascii="Book Antiqua" w:eastAsia="Times New Roman" w:hAnsi="Book Antiqua" w:cstheme="minorHAnsi"/>
          <w:color w:val="3D3D3D"/>
          <w:kern w:val="0"/>
          <w:sz w:val="20"/>
          <w:szCs w:val="20"/>
          <w:lang w:eastAsia="en-US" w:bidi="ar-SA"/>
        </w:rPr>
      </w:pPr>
    </w:p>
    <w:p w14:paraId="6E0F2349" w14:textId="77777777" w:rsidR="005D6752" w:rsidRPr="005D6752" w:rsidRDefault="005D6752" w:rsidP="005D6752">
      <w:pPr>
        <w:suppressAutoHyphens w:val="0"/>
        <w:overflowPunct/>
        <w:textAlignment w:val="baseline"/>
        <w:rPr>
          <w:rFonts w:ascii="Book Antiqua" w:eastAsia="Times New Roman" w:hAnsi="Book Antiqua" w:cstheme="minorHAnsi"/>
          <w:color w:val="777A7B"/>
          <w:kern w:val="0"/>
          <w:sz w:val="21"/>
          <w:szCs w:val="21"/>
          <w:bdr w:val="single" w:sz="2" w:space="0" w:color="auto" w:frame="1"/>
          <w:lang w:eastAsia="en-US" w:bidi="ar-SA"/>
        </w:rPr>
      </w:pPr>
      <w:r w:rsidRPr="005D6752">
        <w:rPr>
          <w:rFonts w:ascii="Book Antiqua" w:eastAsia="Times New Roman" w:hAnsi="Book Antiqua" w:cstheme="minorHAnsi"/>
          <w:color w:val="3D3D3D"/>
          <w:kern w:val="0"/>
          <w:sz w:val="20"/>
          <w:szCs w:val="20"/>
          <w:lang w:eastAsia="en-US" w:bidi="ar-SA"/>
        </w:rPr>
        <w:t>We adopt the spirit of 1 Corinthians 12, to wit:</w:t>
      </w:r>
      <w:r w:rsidRPr="005D6752">
        <w:rPr>
          <w:rFonts w:ascii="Book Antiqua" w:eastAsia="Times New Roman" w:hAnsi="Book Antiqua" w:cstheme="minorHAnsi"/>
          <w:color w:val="777A7B"/>
          <w:kern w:val="0"/>
          <w:sz w:val="21"/>
          <w:szCs w:val="21"/>
          <w:bdr w:val="single" w:sz="2" w:space="0" w:color="auto" w:frame="1"/>
          <w:lang w:eastAsia="en-US" w:bidi="ar-SA"/>
        </w:rPr>
        <w:t xml:space="preserve"> </w:t>
      </w:r>
    </w:p>
    <w:p w14:paraId="55C99F54" w14:textId="77777777" w:rsidR="005D6752" w:rsidRPr="005D6752" w:rsidRDefault="005D6752" w:rsidP="005D6752">
      <w:pPr>
        <w:suppressAutoHyphens w:val="0"/>
        <w:overflowPunct/>
        <w:textAlignment w:val="baseline"/>
        <w:rPr>
          <w:rFonts w:ascii="Book Antiqua" w:eastAsia="Times New Roman" w:hAnsi="Book Antiqua" w:cstheme="minorHAnsi"/>
          <w:color w:val="777A7B"/>
          <w:kern w:val="0"/>
          <w:sz w:val="21"/>
          <w:szCs w:val="21"/>
          <w:bdr w:val="single" w:sz="2" w:space="0" w:color="auto" w:frame="1"/>
          <w:lang w:eastAsia="en-US" w:bidi="ar-SA"/>
        </w:rPr>
      </w:pPr>
    </w:p>
    <w:p w14:paraId="32F24470" w14:textId="77777777" w:rsidR="005D6752" w:rsidRPr="005D6752" w:rsidRDefault="005D6752" w:rsidP="005D6752">
      <w:pPr>
        <w:suppressAutoHyphens w:val="0"/>
        <w:overflowPunct/>
        <w:textAlignment w:val="baseline"/>
        <w:rPr>
          <w:rFonts w:ascii="Book Antiqua" w:eastAsia="Times New Roman" w:hAnsi="Book Antiqua" w:cstheme="minorHAnsi"/>
          <w:i/>
          <w:iCs/>
          <w:color w:val="3D3D3D"/>
          <w:kern w:val="0"/>
          <w:sz w:val="20"/>
          <w:szCs w:val="20"/>
          <w:lang w:eastAsia="en-US" w:bidi="ar-SA"/>
        </w:rPr>
      </w:pPr>
      <w:r w:rsidRPr="005D6752">
        <w:rPr>
          <w:rFonts w:ascii="Book Antiqua" w:eastAsia="Times New Roman" w:hAnsi="Book Antiqua" w:cstheme="minorHAnsi"/>
          <w:i/>
          <w:iCs/>
          <w:color w:val="3D3D3D"/>
          <w:kern w:val="0"/>
          <w:sz w:val="20"/>
          <w:szCs w:val="20"/>
          <w:lang w:eastAsia="en-US" w:bidi="ar-SA"/>
        </w:rPr>
        <w:t>12For just as the body is one and has many members, and all the members of the body, though many, are one body, so it is with Christ. 13For in the one Spirit we were all baptized into one body—Jews or Greeks, slaves or free—and we were all made to drink of one Spirit.</w:t>
      </w:r>
    </w:p>
    <w:p w14:paraId="13385E3F" w14:textId="77777777" w:rsidR="005D6752" w:rsidRPr="005D6752" w:rsidRDefault="005D6752" w:rsidP="005D6752">
      <w:pPr>
        <w:suppressAutoHyphens w:val="0"/>
        <w:overflowPunct/>
        <w:textAlignment w:val="baseline"/>
        <w:rPr>
          <w:rFonts w:ascii="Book Antiqua" w:eastAsia="Times New Roman" w:hAnsi="Book Antiqua" w:cstheme="minorHAnsi"/>
          <w:i/>
          <w:iCs/>
          <w:color w:val="3D3D3D"/>
          <w:kern w:val="0"/>
          <w:sz w:val="20"/>
          <w:szCs w:val="20"/>
          <w:lang w:eastAsia="en-US" w:bidi="ar-SA"/>
        </w:rPr>
      </w:pPr>
      <w:r w:rsidRPr="005D6752">
        <w:rPr>
          <w:rFonts w:ascii="Book Antiqua" w:eastAsia="Times New Roman" w:hAnsi="Book Antiqua" w:cstheme="minorHAnsi"/>
          <w:i/>
          <w:iCs/>
          <w:color w:val="3D3D3D"/>
          <w:kern w:val="0"/>
          <w:sz w:val="20"/>
          <w:szCs w:val="20"/>
          <w:lang w:eastAsia="en-US" w:bidi="ar-SA"/>
        </w:rPr>
        <w:t>14Indeed, the body does not consist of one member but of many. 15If the foot would say, “Because I am not a hand, I do not belong to the body,” that would not make it any less a part of the body. 16And if the ear would say, “Because I am not an eye, I do not belong to the body,” that would not make it any less a part of the body. 17If the whole body were an eye, where would the hearing be? If the whole body were hearing, where would the sense of smell be? 18But as it is, God arranged the members in the body, each one of them, as he chose. 19If all were a single member, where would the body be? 20As it is, there are many members, yet one body. 21The eye cannot say to the hand, “I have no need of you,” nor again the head to the feet, “I have no need of you.” 22On the contrary, the members of the body that seem to be weaker are indispensable, 23and those members of the body that we think less honorable we clothe with greater honor, and our less respectable members are treated with greater respect; 24whereas our more respectable members do not need this. But God has so arranged the body, giving the greater honor to the inferior member, 25that there may be no dissension within the body, but the members may have the same care for one another. 26If one member suffers, all suffer together with it; if one member is honored, all rejoice together with it.</w:t>
      </w:r>
    </w:p>
    <w:p w14:paraId="74845D64" w14:textId="77777777" w:rsidR="005D6752" w:rsidRPr="005D6752" w:rsidRDefault="005D6752" w:rsidP="005D6752">
      <w:pPr>
        <w:suppressAutoHyphens w:val="0"/>
        <w:overflowPunct/>
        <w:textAlignment w:val="baseline"/>
        <w:rPr>
          <w:rFonts w:ascii="Book Antiqua" w:eastAsia="Times New Roman" w:hAnsi="Book Antiqua" w:cstheme="minorHAnsi"/>
          <w:i/>
          <w:iCs/>
          <w:color w:val="3D3D3D"/>
          <w:kern w:val="0"/>
          <w:sz w:val="20"/>
          <w:szCs w:val="20"/>
          <w:lang w:eastAsia="en-US" w:bidi="ar-SA"/>
        </w:rPr>
      </w:pPr>
    </w:p>
    <w:p w14:paraId="14FFC29C" w14:textId="77777777" w:rsidR="005D6752" w:rsidRPr="005D6752" w:rsidRDefault="005D6752" w:rsidP="005D6752">
      <w:pPr>
        <w:suppressAutoHyphens w:val="0"/>
        <w:overflowPunct/>
        <w:textAlignment w:val="baseline"/>
        <w:rPr>
          <w:rFonts w:ascii="Book Antiqua" w:eastAsia="Times New Roman" w:hAnsi="Book Antiqua" w:cstheme="minorHAnsi"/>
          <w:color w:val="3D3D3D"/>
          <w:kern w:val="0"/>
          <w:sz w:val="20"/>
          <w:szCs w:val="20"/>
          <w:lang w:eastAsia="en-US" w:bidi="ar-SA"/>
        </w:rPr>
      </w:pPr>
      <w:r w:rsidRPr="005D6752">
        <w:rPr>
          <w:rFonts w:ascii="Book Antiqua" w:eastAsia="Times New Roman" w:hAnsi="Book Antiqua" w:cstheme="minorHAnsi"/>
          <w:color w:val="3D3D3D"/>
          <w:kern w:val="0"/>
          <w:sz w:val="20"/>
          <w:szCs w:val="20"/>
          <w:lang w:eastAsia="en-US" w:bidi="ar-SA"/>
        </w:rPr>
        <w:t xml:space="preserve">We as a Presbytery move forward with a structure in conformity with the Constitution of the Presbyterian Church of the United States of American, with revised By-laws and Operating Principles, and with a commitment to recognize our essential unity with one another in service to Christ’s calling.  </w:t>
      </w:r>
    </w:p>
    <w:p w14:paraId="32D9A91F" w14:textId="77777777" w:rsidR="005D6752" w:rsidRPr="005D6752" w:rsidRDefault="005D6752" w:rsidP="005D6752">
      <w:pPr>
        <w:suppressAutoHyphens w:val="0"/>
        <w:overflowPunct/>
        <w:textAlignment w:val="baseline"/>
        <w:rPr>
          <w:rFonts w:ascii="Book Antiqua" w:eastAsia="Times New Roman" w:hAnsi="Book Antiqua" w:cstheme="minorHAnsi"/>
          <w:i/>
          <w:iCs/>
          <w:color w:val="3D3D3D"/>
          <w:kern w:val="0"/>
          <w:sz w:val="20"/>
          <w:szCs w:val="20"/>
          <w:lang w:eastAsia="en-US" w:bidi="ar-SA"/>
        </w:rPr>
      </w:pPr>
    </w:p>
    <w:p w14:paraId="69144806" w14:textId="77777777" w:rsidR="007B35E2" w:rsidRPr="00CA0EAC" w:rsidRDefault="007B35E2" w:rsidP="007B35E2">
      <w:pPr>
        <w:rPr>
          <w:rFonts w:ascii="Book Antiqua" w:hAnsi="Book Antiqua"/>
        </w:rPr>
      </w:pPr>
    </w:p>
    <w:p w14:paraId="2E66D98C" w14:textId="28DD2BC0" w:rsidR="007B35E2" w:rsidRPr="00CA0EAC" w:rsidRDefault="007B35E2" w:rsidP="007B35E2">
      <w:pPr>
        <w:rPr>
          <w:rFonts w:ascii="Book Antiqua" w:hAnsi="Book Antiqua" w:cstheme="minorHAnsi"/>
          <w:b/>
          <w:bCs/>
        </w:rPr>
      </w:pPr>
      <w:r w:rsidRPr="00CA0EAC">
        <w:rPr>
          <w:rFonts w:ascii="Book Antiqua" w:hAnsi="Book Antiqua" w:cstheme="minorHAnsi"/>
          <w:b/>
          <w:bCs/>
        </w:rPr>
        <w:t>Article I – Name</w:t>
      </w:r>
      <w:r w:rsidRPr="00CA0EAC">
        <w:rPr>
          <w:rFonts w:ascii="Book Antiqua" w:hAnsi="Book Antiqua" w:cstheme="minorHAnsi"/>
        </w:rPr>
        <w:t xml:space="preserve"> </w:t>
      </w:r>
    </w:p>
    <w:p w14:paraId="43E60EDF" w14:textId="77777777" w:rsidR="0027111F" w:rsidRPr="00CA0EAC" w:rsidRDefault="0027111F" w:rsidP="007B35E2">
      <w:pPr>
        <w:rPr>
          <w:rFonts w:ascii="Book Antiqua" w:hAnsi="Book Antiqua" w:cstheme="minorHAnsi"/>
          <w:b/>
          <w:bCs/>
        </w:rPr>
      </w:pPr>
    </w:p>
    <w:p w14:paraId="3AB494CB" w14:textId="77777777" w:rsidR="007B35E2" w:rsidRPr="00CA0EAC" w:rsidRDefault="007B35E2" w:rsidP="007B35E2">
      <w:pPr>
        <w:rPr>
          <w:rFonts w:ascii="Book Antiqua" w:hAnsi="Book Antiqua" w:cstheme="minorHAnsi"/>
          <w:b/>
          <w:bCs/>
        </w:rPr>
      </w:pPr>
      <w:r w:rsidRPr="00CA0EAC">
        <w:rPr>
          <w:rFonts w:ascii="Book Antiqua" w:hAnsi="Book Antiqua" w:cstheme="minorHAnsi"/>
        </w:rPr>
        <w:t>This organization is known as the Presbytery of Cayuga-Syracuse, incorporated on September 18, 1956 pursuant to Section 15 of the Religious Corporation Law of the State of New York, as filed in the County of Onondaga, State of New York, on October 9, 1956. It is the successor corporation to the former Presbytery of Cayuga and the former Presbytery of Syracuse. The Presbytery is organically a part of the Presbyterian Church (USA), whose corporate offices are in Louisville, Kentucky, and the Synod of the Northeast (or successor organization), whose corporate offices are in Syracuse, New York.</w:t>
      </w:r>
    </w:p>
    <w:p w14:paraId="3CBD0DC8" w14:textId="77777777" w:rsidR="007B35E2" w:rsidRPr="00CA0EAC" w:rsidRDefault="007B35E2" w:rsidP="007B35E2">
      <w:pPr>
        <w:rPr>
          <w:rFonts w:ascii="Book Antiqua" w:hAnsi="Book Antiqua" w:cstheme="minorHAnsi"/>
        </w:rPr>
      </w:pPr>
    </w:p>
    <w:p w14:paraId="3BC689EC" w14:textId="77777777" w:rsidR="007B35E2" w:rsidRPr="00CA0EAC" w:rsidRDefault="007B35E2" w:rsidP="007B35E2">
      <w:pPr>
        <w:rPr>
          <w:rFonts w:ascii="Book Antiqua" w:hAnsi="Book Antiqua" w:cstheme="minorHAnsi"/>
        </w:rPr>
      </w:pPr>
    </w:p>
    <w:p w14:paraId="4AA5FB86"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 xml:space="preserve">Article II – Relationships </w:t>
      </w:r>
      <w:r w:rsidRPr="00CA0EAC">
        <w:rPr>
          <w:rFonts w:ascii="Book Antiqua" w:hAnsi="Book Antiqua" w:cstheme="minorHAnsi"/>
        </w:rPr>
        <w:t xml:space="preserve"> </w:t>
      </w:r>
    </w:p>
    <w:p w14:paraId="5CAF26E2" w14:textId="77777777" w:rsidR="007B35E2" w:rsidRPr="00CA0EAC" w:rsidRDefault="007B35E2" w:rsidP="007B35E2">
      <w:pPr>
        <w:rPr>
          <w:rFonts w:ascii="Book Antiqua" w:hAnsi="Book Antiqua" w:cstheme="minorHAnsi"/>
        </w:rPr>
      </w:pPr>
    </w:p>
    <w:p w14:paraId="467398D3" w14:textId="77777777" w:rsidR="007B35E2" w:rsidRPr="00CA0EAC" w:rsidRDefault="007B35E2" w:rsidP="007B35E2">
      <w:pPr>
        <w:rPr>
          <w:rFonts w:ascii="Book Antiqua" w:hAnsi="Book Antiqua" w:cstheme="minorHAnsi"/>
          <w:b/>
          <w:bCs/>
        </w:rPr>
      </w:pPr>
      <w:r w:rsidRPr="00CA0EAC">
        <w:rPr>
          <w:rFonts w:ascii="Book Antiqua" w:hAnsi="Book Antiqua" w:cstheme="minorHAnsi"/>
        </w:rPr>
        <w:t>Presbyterian congregations (PC(USA), or Federated, or United) agree to be part of a Presbytery together.</w:t>
      </w:r>
    </w:p>
    <w:p w14:paraId="5BBA9FA2" w14:textId="77777777" w:rsidR="007B35E2" w:rsidRPr="00CA0EAC" w:rsidRDefault="007B35E2" w:rsidP="007B35E2">
      <w:pPr>
        <w:rPr>
          <w:rFonts w:ascii="Book Antiqua" w:hAnsi="Book Antiqua" w:cstheme="minorHAnsi"/>
        </w:rPr>
      </w:pPr>
    </w:p>
    <w:p w14:paraId="218AE08C" w14:textId="77777777" w:rsidR="007B35E2" w:rsidRPr="00CA0EAC" w:rsidRDefault="007B35E2" w:rsidP="007B35E2">
      <w:pPr>
        <w:rPr>
          <w:rFonts w:ascii="Book Antiqua" w:hAnsi="Book Antiqua" w:cstheme="minorHAnsi"/>
          <w:b/>
          <w:bCs/>
        </w:rPr>
      </w:pPr>
      <w:r w:rsidRPr="00CA0EAC">
        <w:rPr>
          <w:rFonts w:ascii="Book Antiqua" w:hAnsi="Book Antiqua" w:cstheme="minorHAnsi"/>
        </w:rPr>
        <w:t xml:space="preserve">PC(USA) Presbyterians share a common theology with other Protestant Churches (ELCA Lutherans, UMC Methodists, UCC Congregationalists, RCA Reformed Churches) or established by By-Laws and Articles of Agreement with ABC Baptist, DC Disciples, and PECUSA Episcopal congregations. What unites Cayuga-Syracuse as a Presbytery is our faith in the Triune God, trust (hope) in one another, and shared desire for connection (love) in communion, mission, worship, fellowship, and accountability. While differing interpretations and cultures are present in each congregation’s identity, what affects any one </w:t>
      </w:r>
      <w:r w:rsidRPr="00CA0EAC">
        <w:rPr>
          <w:rFonts w:ascii="Book Antiqua" w:hAnsi="Book Antiqua" w:cstheme="minorHAnsi"/>
        </w:rPr>
        <w:lastRenderedPageBreak/>
        <w:t>congregation affects the whole Presbytery, the mission, preaching, ministry, and sacraments of each are indicative of the whole of the Presbytery. Therefore, the many congregations are not alone or in competition with one another but sharing strengths and weaknesses, concerns and opportunities for building up the body of Christ together. Together we are the Presbytery, we are one vine with many branches. The Presbytery, so conceived, emphasizes the relationship of communion and shared ministry between representatives of congregations, and between ministers, rather than as a corporate and administrative institution.</w:t>
      </w:r>
    </w:p>
    <w:p w14:paraId="67D51467" w14:textId="77777777" w:rsidR="007B35E2" w:rsidRPr="00CA0EAC" w:rsidRDefault="007B35E2" w:rsidP="007B35E2">
      <w:pPr>
        <w:rPr>
          <w:rFonts w:ascii="Book Antiqua" w:hAnsi="Book Antiqua" w:cstheme="minorHAnsi"/>
        </w:rPr>
      </w:pPr>
    </w:p>
    <w:p w14:paraId="747CA070" w14:textId="77777777" w:rsidR="007B35E2" w:rsidRPr="00CA0EAC" w:rsidRDefault="007B35E2" w:rsidP="007B35E2">
      <w:pPr>
        <w:rPr>
          <w:rFonts w:ascii="Book Antiqua" w:hAnsi="Book Antiqua" w:cstheme="minorHAnsi"/>
          <w:b/>
          <w:bCs/>
        </w:rPr>
      </w:pPr>
      <w:r w:rsidRPr="00CA0EAC">
        <w:rPr>
          <w:rFonts w:ascii="Book Antiqua" w:hAnsi="Book Antiqua" w:cstheme="minorHAnsi"/>
        </w:rPr>
        <w:t>The Presbytery of Cayuga-Syracuse as defined by the Form of Government is a “council” of the Presbyterian Church. It is Composed of the 39 worshiping communities (38 congregations plus Isaiah’s Table) within the New York State counties of Cayuga, Onondaga, Madison, and Oswego.</w:t>
      </w:r>
    </w:p>
    <w:p w14:paraId="6C23CD8A" w14:textId="77777777" w:rsidR="007B35E2" w:rsidRPr="00CA0EAC" w:rsidRDefault="007B35E2" w:rsidP="007B35E2">
      <w:pPr>
        <w:rPr>
          <w:rFonts w:ascii="Book Antiqua" w:hAnsi="Book Antiqua" w:cstheme="minorHAnsi"/>
        </w:rPr>
      </w:pPr>
    </w:p>
    <w:p w14:paraId="349113DB" w14:textId="77777777" w:rsidR="007B35E2" w:rsidRPr="00CA0EAC" w:rsidRDefault="007B35E2" w:rsidP="007B35E2">
      <w:pPr>
        <w:rPr>
          <w:rFonts w:ascii="Book Antiqua" w:hAnsi="Book Antiqua" w:cstheme="minorHAnsi"/>
        </w:rPr>
      </w:pPr>
    </w:p>
    <w:p w14:paraId="3CB3819D"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 xml:space="preserve">Article III – Members </w:t>
      </w:r>
      <w:r w:rsidRPr="00CA0EAC">
        <w:rPr>
          <w:rFonts w:ascii="Book Antiqua" w:hAnsi="Book Antiqua" w:cstheme="minorHAnsi"/>
        </w:rPr>
        <w:t xml:space="preserve"> </w:t>
      </w:r>
    </w:p>
    <w:p w14:paraId="4D8041B2" w14:textId="77777777" w:rsidR="007B35E2" w:rsidRPr="00CA0EAC" w:rsidRDefault="007B35E2" w:rsidP="007B35E2">
      <w:pPr>
        <w:rPr>
          <w:rFonts w:ascii="Book Antiqua" w:hAnsi="Book Antiqua" w:cstheme="minorHAnsi"/>
        </w:rPr>
      </w:pPr>
    </w:p>
    <w:p w14:paraId="4C652573" w14:textId="77777777" w:rsidR="007B35E2" w:rsidRPr="00CA0EAC" w:rsidRDefault="007B35E2" w:rsidP="007B35E2">
      <w:pPr>
        <w:rPr>
          <w:rFonts w:ascii="Book Antiqua" w:hAnsi="Book Antiqua" w:cstheme="minorHAnsi"/>
          <w:b/>
          <w:bCs/>
        </w:rPr>
      </w:pPr>
      <w:r w:rsidRPr="00CA0EAC">
        <w:rPr>
          <w:rFonts w:ascii="Book Antiqua" w:hAnsi="Book Antiqua" w:cstheme="minorHAnsi"/>
        </w:rPr>
        <w:t>Members of the Presbytery are all of the minister members of this Presbytery, regardless of denomination of ordination. Commissioned Lay Pastors appointed to serve any of our congregations, and elder commissioners of the Sessions/Councils of the congregations of the Presbytery and of Isaiah’s Table.</w:t>
      </w:r>
    </w:p>
    <w:p w14:paraId="5F5A9A2C" w14:textId="77777777" w:rsidR="007B35E2" w:rsidRPr="00CA0EAC" w:rsidRDefault="007B35E2" w:rsidP="007B35E2">
      <w:pPr>
        <w:rPr>
          <w:rFonts w:ascii="Book Antiqua" w:hAnsi="Book Antiqua" w:cstheme="minorHAnsi"/>
        </w:rPr>
      </w:pPr>
    </w:p>
    <w:p w14:paraId="31D96B51" w14:textId="77777777" w:rsidR="007B35E2" w:rsidRPr="00CA0EAC" w:rsidRDefault="007B35E2" w:rsidP="007B35E2">
      <w:pPr>
        <w:rPr>
          <w:rFonts w:ascii="Book Antiqua" w:hAnsi="Book Antiqua" w:cstheme="minorHAnsi"/>
          <w:b/>
          <w:bCs/>
        </w:rPr>
      </w:pPr>
      <w:r w:rsidRPr="00CA0EAC">
        <w:rPr>
          <w:rFonts w:ascii="Book Antiqua" w:hAnsi="Book Antiqua" w:cstheme="minorHAnsi"/>
        </w:rPr>
        <w:t>Responsibility of Voice without Vote shall be granted to all Certified personnel, validated by the Presbytery (Commissioned Lay Pastors, Certified Christian Educators, Certified Business Administrators), who are not currently employed by a church; whereas responsibility of Voice with Vote shall be granted to all Certified personnel as validated by the Presbytery who are currently employed by the churches of the Presbytery.</w:t>
      </w:r>
    </w:p>
    <w:p w14:paraId="7CF6DA63" w14:textId="77777777" w:rsidR="007B35E2" w:rsidRPr="00CA0EAC" w:rsidRDefault="007B35E2" w:rsidP="007B35E2">
      <w:pPr>
        <w:rPr>
          <w:rFonts w:ascii="Book Antiqua" w:hAnsi="Book Antiqua" w:cstheme="minorHAnsi"/>
        </w:rPr>
      </w:pPr>
    </w:p>
    <w:p w14:paraId="2525119C" w14:textId="77777777" w:rsidR="007B35E2" w:rsidRPr="00CA0EAC" w:rsidRDefault="007B35E2" w:rsidP="007B35E2">
      <w:pPr>
        <w:rPr>
          <w:rFonts w:ascii="Book Antiqua" w:hAnsi="Book Antiqua" w:cstheme="minorHAnsi"/>
          <w:b/>
          <w:bCs/>
        </w:rPr>
      </w:pPr>
      <w:r w:rsidRPr="00CA0EAC">
        <w:rPr>
          <w:rFonts w:ascii="Book Antiqua" w:hAnsi="Book Antiqua" w:cstheme="minorHAnsi"/>
        </w:rPr>
        <w:t>Corresponding Membership (Voice without Vote) shall be granted to all members of other PC(USA) councils, to ordained ministers/priests of other religions and Christian Denominations, and to others as the Presbytery shall determine.</w:t>
      </w:r>
    </w:p>
    <w:p w14:paraId="1A215B13" w14:textId="77777777" w:rsidR="007B35E2" w:rsidRPr="00CA0EAC" w:rsidRDefault="007B35E2" w:rsidP="007B35E2">
      <w:pPr>
        <w:rPr>
          <w:rFonts w:ascii="Book Antiqua" w:hAnsi="Book Antiqua" w:cstheme="minorHAnsi"/>
        </w:rPr>
      </w:pPr>
    </w:p>
    <w:p w14:paraId="0CAFB3BC" w14:textId="77777777" w:rsidR="007B35E2" w:rsidRPr="00CA0EAC" w:rsidRDefault="007B35E2" w:rsidP="007B35E2">
      <w:pPr>
        <w:rPr>
          <w:rFonts w:ascii="Book Antiqua" w:hAnsi="Book Antiqua" w:cstheme="minorHAnsi"/>
        </w:rPr>
      </w:pPr>
    </w:p>
    <w:p w14:paraId="4B8EDFE1" w14:textId="77777777" w:rsidR="007B35E2" w:rsidRPr="00CA0EAC" w:rsidRDefault="007B35E2" w:rsidP="007B35E2">
      <w:pPr>
        <w:rPr>
          <w:rFonts w:ascii="Book Antiqua" w:hAnsi="Book Antiqua" w:cstheme="minorHAnsi"/>
        </w:rPr>
      </w:pPr>
      <w:r w:rsidRPr="00CA0EAC">
        <w:rPr>
          <w:rFonts w:ascii="Book Antiqua" w:hAnsi="Book Antiqua" w:cstheme="minorHAnsi"/>
          <w:b/>
          <w:bCs/>
        </w:rPr>
        <w:t xml:space="preserve">Article IV – Officers </w:t>
      </w:r>
    </w:p>
    <w:p w14:paraId="432F9780" w14:textId="77777777" w:rsidR="007B35E2" w:rsidRPr="00CA0EAC" w:rsidRDefault="007B35E2" w:rsidP="007B35E2">
      <w:pPr>
        <w:rPr>
          <w:rFonts w:ascii="Book Antiqua" w:hAnsi="Book Antiqua" w:cstheme="minorHAnsi"/>
        </w:rPr>
      </w:pPr>
    </w:p>
    <w:p w14:paraId="13D3DE66" w14:textId="77777777" w:rsidR="007B35E2" w:rsidRPr="00CA0EAC" w:rsidRDefault="007B35E2" w:rsidP="007B35E2">
      <w:pPr>
        <w:rPr>
          <w:rFonts w:ascii="Book Antiqua" w:hAnsi="Book Antiqua" w:cstheme="minorHAnsi"/>
        </w:rPr>
      </w:pPr>
      <w:r w:rsidRPr="00CA0EAC">
        <w:rPr>
          <w:rFonts w:ascii="Book Antiqua" w:hAnsi="Book Antiqua" w:cstheme="minorHAnsi"/>
        </w:rPr>
        <w:t>The Officers of the Presbytery shall be: Moderator of Presbytery, Vice Moderator of Presbytery, Stated Clerk, Resource Presbyter, and Treasurer, elected with parity (fair representation) between Ministers and Elders.</w:t>
      </w:r>
    </w:p>
    <w:p w14:paraId="42079AD0" w14:textId="77777777" w:rsidR="007B35E2" w:rsidRPr="00CA0EAC" w:rsidRDefault="007B35E2" w:rsidP="007B35E2">
      <w:pPr>
        <w:rPr>
          <w:rFonts w:ascii="Book Antiqua" w:hAnsi="Book Antiqua" w:cstheme="minorHAnsi"/>
        </w:rPr>
      </w:pPr>
    </w:p>
    <w:p w14:paraId="38CAFA66" w14:textId="77777777" w:rsidR="007B35E2" w:rsidRPr="00CA0EAC" w:rsidRDefault="007B35E2" w:rsidP="007B35E2">
      <w:pPr>
        <w:rPr>
          <w:rFonts w:ascii="Book Antiqua" w:hAnsi="Book Antiqua" w:cstheme="minorHAnsi"/>
        </w:rPr>
      </w:pPr>
    </w:p>
    <w:p w14:paraId="5DF4F6EA"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 xml:space="preserve">Article V – Meetings </w:t>
      </w:r>
    </w:p>
    <w:p w14:paraId="19B16360" w14:textId="77777777" w:rsidR="007B35E2" w:rsidRPr="00CA0EAC" w:rsidRDefault="007B35E2" w:rsidP="007B35E2">
      <w:pPr>
        <w:rPr>
          <w:rFonts w:ascii="Book Antiqua" w:hAnsi="Book Antiqua" w:cstheme="minorHAnsi"/>
        </w:rPr>
      </w:pPr>
    </w:p>
    <w:p w14:paraId="453E10B9" w14:textId="77777777" w:rsidR="007B35E2" w:rsidRPr="00CA0EAC" w:rsidRDefault="007B35E2" w:rsidP="007B35E2">
      <w:pPr>
        <w:rPr>
          <w:rFonts w:ascii="Book Antiqua" w:hAnsi="Book Antiqua" w:cstheme="minorHAnsi"/>
        </w:rPr>
      </w:pPr>
      <w:r w:rsidRPr="00CA0EAC">
        <w:rPr>
          <w:rFonts w:ascii="Book Antiqua" w:hAnsi="Book Antiqua" w:cstheme="minorHAnsi"/>
        </w:rPr>
        <w:t>Regular Stated meetings shall be held in accordance with G-3.0105 and G-3.-0301, as scheduled by the Moderator. The Annual Meeting may normally be held in May.</w:t>
      </w:r>
    </w:p>
    <w:p w14:paraId="7914618B" w14:textId="77777777" w:rsidR="007B35E2" w:rsidRPr="00CA0EAC" w:rsidRDefault="007B35E2" w:rsidP="007B35E2">
      <w:pPr>
        <w:rPr>
          <w:rFonts w:ascii="Book Antiqua" w:hAnsi="Book Antiqua" w:cstheme="minorHAnsi"/>
        </w:rPr>
      </w:pPr>
    </w:p>
    <w:p w14:paraId="1DEF179F" w14:textId="77777777" w:rsidR="007B35E2" w:rsidRPr="00CA0EAC" w:rsidRDefault="007B35E2" w:rsidP="007B35E2">
      <w:pPr>
        <w:rPr>
          <w:rFonts w:ascii="Book Antiqua" w:hAnsi="Book Antiqua" w:cstheme="minorHAnsi"/>
        </w:rPr>
      </w:pPr>
      <w:r w:rsidRPr="00CA0EAC">
        <w:rPr>
          <w:rFonts w:ascii="Book Antiqua" w:hAnsi="Book Antiqua" w:cstheme="minorHAnsi"/>
        </w:rPr>
        <w:lastRenderedPageBreak/>
        <w:t xml:space="preserve">The Moderator of Presbytery shall call a special meeting at the request, or with the concurrence, of two ministers and two elders from different congregations. The Presbytery shall also meet at the direction of the Synod of the </w:t>
      </w:r>
      <w:proofErr w:type="spellStart"/>
      <w:r w:rsidRPr="00CA0EAC">
        <w:rPr>
          <w:rFonts w:ascii="Book Antiqua" w:hAnsi="Book Antiqua" w:cstheme="minorHAnsi"/>
        </w:rPr>
        <w:t>NorthEast</w:t>
      </w:r>
      <w:proofErr w:type="spellEnd"/>
      <w:r w:rsidRPr="00CA0EAC">
        <w:rPr>
          <w:rFonts w:ascii="Book Antiqua" w:hAnsi="Book Antiqua" w:cstheme="minorHAnsi"/>
        </w:rPr>
        <w:t xml:space="preserve"> (G-3.0304)</w:t>
      </w:r>
    </w:p>
    <w:p w14:paraId="7869E7A1" w14:textId="77777777" w:rsidR="007B35E2" w:rsidRPr="00CA0EAC" w:rsidRDefault="007B35E2" w:rsidP="007B35E2">
      <w:pPr>
        <w:rPr>
          <w:rFonts w:ascii="Book Antiqua" w:hAnsi="Book Antiqua" w:cstheme="minorHAnsi"/>
        </w:rPr>
      </w:pPr>
    </w:p>
    <w:p w14:paraId="11E80686" w14:textId="77777777" w:rsidR="007B35E2" w:rsidRPr="00CA0EAC" w:rsidRDefault="007B35E2" w:rsidP="007B35E2">
      <w:pPr>
        <w:rPr>
          <w:rFonts w:ascii="Book Antiqua" w:hAnsi="Book Antiqua" w:cstheme="minorHAnsi"/>
        </w:rPr>
      </w:pPr>
      <w:r w:rsidRPr="00CA0EAC">
        <w:rPr>
          <w:rFonts w:ascii="Book Antiqua" w:hAnsi="Book Antiqua" w:cstheme="minorHAnsi"/>
        </w:rPr>
        <w:t>The quorum for any regular (stated) or special (called) meeting of the Presbytery shall be a minimum of five ministers who are members of the Presbytery and five elders, from five different congregations.</w:t>
      </w:r>
    </w:p>
    <w:p w14:paraId="0D4F000D" w14:textId="77777777" w:rsidR="007B35E2" w:rsidRPr="00CA0EAC" w:rsidRDefault="007B35E2" w:rsidP="007B35E2">
      <w:pPr>
        <w:rPr>
          <w:rFonts w:ascii="Book Antiqua" w:hAnsi="Book Antiqua" w:cstheme="minorHAnsi"/>
        </w:rPr>
      </w:pPr>
    </w:p>
    <w:p w14:paraId="2AC19D22" w14:textId="77777777" w:rsidR="007B35E2" w:rsidRPr="00CA0EAC" w:rsidRDefault="007B35E2" w:rsidP="007B35E2">
      <w:pPr>
        <w:rPr>
          <w:rFonts w:ascii="Book Antiqua" w:hAnsi="Book Antiqua" w:cstheme="minorHAnsi"/>
        </w:rPr>
      </w:pPr>
    </w:p>
    <w:p w14:paraId="60B5F3D9"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 xml:space="preserve">Article VI – Trustees </w:t>
      </w:r>
    </w:p>
    <w:p w14:paraId="3F58A526" w14:textId="77777777" w:rsidR="007B35E2" w:rsidRPr="00CA0EAC" w:rsidRDefault="007B35E2" w:rsidP="007B35E2">
      <w:pPr>
        <w:rPr>
          <w:rFonts w:ascii="Book Antiqua" w:hAnsi="Book Antiqua" w:cstheme="minorHAnsi"/>
        </w:rPr>
      </w:pPr>
    </w:p>
    <w:p w14:paraId="46C46A10" w14:textId="77777777" w:rsidR="007B35E2" w:rsidRPr="00CA0EAC" w:rsidRDefault="007B35E2" w:rsidP="007B35E2">
      <w:pPr>
        <w:rPr>
          <w:rFonts w:ascii="Book Antiqua" w:hAnsi="Book Antiqua" w:cstheme="minorHAnsi"/>
        </w:rPr>
      </w:pPr>
      <w:r w:rsidRPr="00CA0EAC">
        <w:rPr>
          <w:rFonts w:ascii="Book Antiqua" w:hAnsi="Book Antiqua" w:cstheme="minorHAnsi"/>
        </w:rPr>
        <w:t>The Chair of the Finance and Property Work Group, together with The Moderator, Vice-Moderator, Stated Clerk, Treasurer and Resource Presbyter shall act as Trustees of the Presbytery.</w:t>
      </w:r>
    </w:p>
    <w:p w14:paraId="7825B7AF" w14:textId="77777777" w:rsidR="007B35E2" w:rsidRPr="00CA0EAC" w:rsidRDefault="007B35E2" w:rsidP="007B35E2">
      <w:pPr>
        <w:rPr>
          <w:rFonts w:ascii="Book Antiqua" w:hAnsi="Book Antiqua" w:cstheme="minorHAnsi"/>
        </w:rPr>
      </w:pPr>
    </w:p>
    <w:p w14:paraId="5A04A68A" w14:textId="77777777" w:rsidR="007B35E2" w:rsidRPr="00CA0EAC" w:rsidRDefault="007B35E2" w:rsidP="007B35E2">
      <w:pPr>
        <w:rPr>
          <w:rFonts w:ascii="Book Antiqua" w:hAnsi="Book Antiqua" w:cstheme="minorHAnsi"/>
        </w:rPr>
      </w:pPr>
    </w:p>
    <w:p w14:paraId="7F75E09C"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 xml:space="preserve">Article VII – Standing Committees </w:t>
      </w:r>
    </w:p>
    <w:p w14:paraId="6836B0C3" w14:textId="77777777" w:rsidR="007B35E2" w:rsidRPr="00CA0EAC" w:rsidRDefault="007B35E2" w:rsidP="007B35E2">
      <w:pPr>
        <w:rPr>
          <w:rFonts w:ascii="Book Antiqua" w:hAnsi="Book Antiqua" w:cstheme="minorHAnsi"/>
        </w:rPr>
      </w:pPr>
    </w:p>
    <w:p w14:paraId="219023A9" w14:textId="213F960F" w:rsidR="005E3320" w:rsidRDefault="007B35E2" w:rsidP="007B35E2">
      <w:pPr>
        <w:rPr>
          <w:rFonts w:ascii="Book Antiqua" w:hAnsi="Book Antiqua" w:cstheme="minorHAnsi"/>
        </w:rPr>
      </w:pPr>
      <w:r w:rsidRPr="00CA0EAC">
        <w:rPr>
          <w:rFonts w:ascii="Book Antiqua" w:hAnsi="Book Antiqua" w:cstheme="minorHAnsi"/>
        </w:rPr>
        <w:t>There are some committees and commissions that are constitutionally mandated by the Book of Order. These are:</w:t>
      </w:r>
    </w:p>
    <w:p w14:paraId="5976A461" w14:textId="20C9B80F" w:rsidR="007B35E2" w:rsidRPr="003B7871" w:rsidRDefault="007B35E2" w:rsidP="003B7871">
      <w:pPr>
        <w:pStyle w:val="ListParagraph"/>
        <w:numPr>
          <w:ilvl w:val="0"/>
          <w:numId w:val="1"/>
        </w:numPr>
        <w:rPr>
          <w:rFonts w:ascii="Book Antiqua" w:hAnsi="Book Antiqua" w:cstheme="minorHAnsi"/>
        </w:rPr>
      </w:pPr>
      <w:r w:rsidRPr="00CE61E8">
        <w:rPr>
          <w:rFonts w:ascii="Book Antiqua" w:hAnsi="Book Antiqua" w:cstheme="minorHAnsi"/>
        </w:rPr>
        <w:t>Committee on Representation (G-3.0103</w:t>
      </w:r>
      <w:r w:rsidR="00CE61E8" w:rsidRPr="00CE61E8">
        <w:rPr>
          <w:rFonts w:ascii="Book Antiqua" w:hAnsi="Book Antiqua" w:cstheme="minorHAnsi"/>
        </w:rPr>
        <w:t>)</w:t>
      </w:r>
    </w:p>
    <w:p w14:paraId="378D053D" w14:textId="6E7EF233" w:rsidR="007B35E2" w:rsidRPr="00CE61E8" w:rsidRDefault="007B35E2" w:rsidP="00CE61E8">
      <w:pPr>
        <w:pStyle w:val="ListParagraph"/>
        <w:numPr>
          <w:ilvl w:val="0"/>
          <w:numId w:val="1"/>
        </w:numPr>
        <w:rPr>
          <w:rFonts w:ascii="Book Antiqua" w:hAnsi="Book Antiqua" w:cstheme="minorHAnsi"/>
        </w:rPr>
      </w:pPr>
      <w:r w:rsidRPr="00CE61E8">
        <w:rPr>
          <w:rFonts w:ascii="Book Antiqua" w:hAnsi="Book Antiqua" w:cstheme="minorHAnsi"/>
        </w:rPr>
        <w:t>Permanent Judicial Commission (G-3.0109a)</w:t>
      </w:r>
    </w:p>
    <w:p w14:paraId="380ED37F" w14:textId="1DB5A3EF" w:rsidR="007B35E2" w:rsidRPr="00CE61E8" w:rsidRDefault="007B35E2" w:rsidP="00CE61E8">
      <w:pPr>
        <w:pStyle w:val="ListParagraph"/>
        <w:numPr>
          <w:ilvl w:val="0"/>
          <w:numId w:val="1"/>
        </w:numPr>
        <w:rPr>
          <w:rFonts w:ascii="Book Antiqua" w:hAnsi="Book Antiqua" w:cstheme="minorHAnsi"/>
        </w:rPr>
      </w:pPr>
      <w:r w:rsidRPr="00CE61E8">
        <w:rPr>
          <w:rFonts w:ascii="Book Antiqua" w:hAnsi="Book Antiqua" w:cstheme="minorHAnsi"/>
        </w:rPr>
        <w:t>Nominating Committee (G-3.0111)</w:t>
      </w:r>
    </w:p>
    <w:p w14:paraId="2BD47CEA" w14:textId="54782BE6" w:rsidR="007B35E2" w:rsidRPr="00CE61E8" w:rsidRDefault="007B35E2" w:rsidP="00CE61E8">
      <w:pPr>
        <w:pStyle w:val="ListParagraph"/>
        <w:numPr>
          <w:ilvl w:val="0"/>
          <w:numId w:val="1"/>
        </w:numPr>
        <w:rPr>
          <w:rFonts w:ascii="Book Antiqua" w:hAnsi="Book Antiqua" w:cstheme="minorHAnsi"/>
        </w:rPr>
      </w:pPr>
      <w:r w:rsidRPr="00CE61E8">
        <w:rPr>
          <w:rFonts w:ascii="Book Antiqua" w:hAnsi="Book Antiqua" w:cstheme="minorHAnsi"/>
        </w:rPr>
        <w:t>Committee on Ministry [not name-specific] (G-2.06</w:t>
      </w:r>
      <w:r w:rsidR="00C43E28">
        <w:rPr>
          <w:rFonts w:ascii="Book Antiqua" w:hAnsi="Book Antiqua" w:cstheme="minorHAnsi"/>
        </w:rPr>
        <w:t>,</w:t>
      </w:r>
      <w:r w:rsidR="003951ED">
        <w:rPr>
          <w:rFonts w:ascii="Book Antiqua" w:hAnsi="Book Antiqua" w:cstheme="minorHAnsi"/>
        </w:rPr>
        <w:t xml:space="preserve"> G-3.0109b,</w:t>
      </w:r>
      <w:r w:rsidR="00C43E28">
        <w:rPr>
          <w:rFonts w:ascii="Book Antiqua" w:hAnsi="Book Antiqua" w:cstheme="minorHAnsi"/>
        </w:rPr>
        <w:t xml:space="preserve"> </w:t>
      </w:r>
      <w:r w:rsidRPr="00CE61E8">
        <w:rPr>
          <w:rFonts w:ascii="Book Antiqua" w:hAnsi="Book Antiqua" w:cstheme="minorHAnsi"/>
        </w:rPr>
        <w:t>G-3</w:t>
      </w:r>
      <w:r w:rsidR="003951ED">
        <w:rPr>
          <w:rFonts w:ascii="Book Antiqua" w:hAnsi="Book Antiqua" w:cstheme="minorHAnsi"/>
        </w:rPr>
        <w:t>.</w:t>
      </w:r>
      <w:r w:rsidRPr="00CE61E8">
        <w:rPr>
          <w:rFonts w:ascii="Book Antiqua" w:hAnsi="Book Antiqua" w:cstheme="minorHAnsi"/>
        </w:rPr>
        <w:t>0307)</w:t>
      </w:r>
    </w:p>
    <w:p w14:paraId="11C8E551" w14:textId="77777777" w:rsidR="007B35E2" w:rsidRPr="00CA0EAC" w:rsidRDefault="007B35E2" w:rsidP="007B35E2">
      <w:pPr>
        <w:rPr>
          <w:rFonts w:ascii="Book Antiqua" w:hAnsi="Book Antiqua" w:cstheme="minorHAnsi"/>
        </w:rPr>
      </w:pPr>
    </w:p>
    <w:p w14:paraId="631212C4" w14:textId="77777777" w:rsidR="007B35E2" w:rsidRPr="00CA0EAC" w:rsidRDefault="007B35E2" w:rsidP="007B35E2">
      <w:pPr>
        <w:rPr>
          <w:rFonts w:ascii="Book Antiqua" w:hAnsi="Book Antiqua" w:cstheme="minorHAnsi"/>
        </w:rPr>
      </w:pPr>
      <w:r w:rsidRPr="00CA0EAC">
        <w:rPr>
          <w:rFonts w:ascii="Book Antiqua" w:hAnsi="Book Antiqua" w:cstheme="minorHAnsi"/>
        </w:rPr>
        <w:t>Other than these, G-3.0109 simply says that “Councils may designate by their own rule such committees and commissions as they deem necessary and helpful for the accomplishment of the mission of the church.”</w:t>
      </w:r>
    </w:p>
    <w:p w14:paraId="4766C7D6" w14:textId="77777777" w:rsidR="007B35E2" w:rsidRPr="00CA0EAC" w:rsidRDefault="007B35E2" w:rsidP="007B35E2">
      <w:pPr>
        <w:rPr>
          <w:rFonts w:ascii="Book Antiqua" w:hAnsi="Book Antiqua" w:cstheme="minorHAnsi"/>
        </w:rPr>
      </w:pPr>
    </w:p>
    <w:p w14:paraId="4D0D4664" w14:textId="5425D552" w:rsidR="007B35E2" w:rsidRPr="00CA0EAC" w:rsidRDefault="00A41CB7" w:rsidP="007B35E2">
      <w:pPr>
        <w:rPr>
          <w:rFonts w:ascii="Book Antiqua" w:hAnsi="Book Antiqua" w:cstheme="minorHAnsi"/>
        </w:rPr>
      </w:pPr>
      <w:r>
        <w:rPr>
          <w:rFonts w:ascii="Book Antiqua" w:hAnsi="Book Antiqua" w:cstheme="minorHAnsi"/>
        </w:rPr>
        <w:t xml:space="preserve">The </w:t>
      </w:r>
      <w:r w:rsidR="007B35E2" w:rsidRPr="00CA0EAC">
        <w:rPr>
          <w:rFonts w:ascii="Book Antiqua" w:hAnsi="Book Antiqua" w:cstheme="minorHAnsi"/>
        </w:rPr>
        <w:t>Investigative Committee on Misconduct, Committee on Preparation for Ministry,</w:t>
      </w:r>
      <w:r>
        <w:rPr>
          <w:rFonts w:ascii="Book Antiqua" w:hAnsi="Book Antiqua" w:cstheme="minorHAnsi"/>
        </w:rPr>
        <w:t xml:space="preserve"> Coordinating Committee, Administrative Action Commission,</w:t>
      </w:r>
      <w:r w:rsidR="00B85443">
        <w:rPr>
          <w:rFonts w:ascii="Book Antiqua" w:hAnsi="Book Antiqua" w:cstheme="minorHAnsi"/>
        </w:rPr>
        <w:t xml:space="preserve"> Social Justice,</w:t>
      </w:r>
      <w:r w:rsidR="007B35E2" w:rsidRPr="00CA0EAC">
        <w:rPr>
          <w:rFonts w:ascii="Book Antiqua" w:hAnsi="Book Antiqua" w:cstheme="minorHAnsi"/>
        </w:rPr>
        <w:t xml:space="preserve"> and</w:t>
      </w:r>
      <w:r w:rsidR="00B85443">
        <w:rPr>
          <w:rFonts w:ascii="Book Antiqua" w:hAnsi="Book Antiqua" w:cstheme="minorHAnsi"/>
        </w:rPr>
        <w:t xml:space="preserve"> the</w:t>
      </w:r>
      <w:r w:rsidR="007B35E2" w:rsidRPr="00CA0EAC">
        <w:rPr>
          <w:rFonts w:ascii="Book Antiqua" w:hAnsi="Book Antiqua" w:cstheme="minorHAnsi"/>
        </w:rPr>
        <w:t xml:space="preserve"> Finance and Property Committee are three that have been deemed necessary or helpful to this Presbytery.</w:t>
      </w:r>
    </w:p>
    <w:p w14:paraId="11524884" w14:textId="77777777" w:rsidR="007B35E2" w:rsidRPr="00CA0EAC" w:rsidRDefault="007B35E2" w:rsidP="007B35E2">
      <w:pPr>
        <w:rPr>
          <w:rFonts w:ascii="Book Antiqua" w:hAnsi="Book Antiqua" w:cstheme="minorHAnsi"/>
        </w:rPr>
      </w:pPr>
    </w:p>
    <w:p w14:paraId="1CB4AFCB" w14:textId="77777777" w:rsidR="007B35E2" w:rsidRPr="00CA0EAC" w:rsidRDefault="007B35E2" w:rsidP="007B35E2">
      <w:pPr>
        <w:rPr>
          <w:rFonts w:ascii="Book Antiqua" w:hAnsi="Book Antiqua" w:cstheme="minorHAnsi"/>
        </w:rPr>
      </w:pPr>
      <w:r w:rsidRPr="00CA0EAC">
        <w:rPr>
          <w:rFonts w:ascii="Book Antiqua" w:hAnsi="Book Antiqua" w:cstheme="minorHAnsi"/>
        </w:rPr>
        <w:t>The Presbytery has responsibility for establishing and supervising standing committees and commissions to carry out the above functions. The Presbytery  is also responsible to appoint Administrative Commissions, Investigating Committees and ad hoc committees or work groups as needed, each to be dissolved upon completion of its charge. Said ad hoc committees, commissions,  or work groups may be reconstituted at the discretion of the Presbytery.</w:t>
      </w:r>
    </w:p>
    <w:p w14:paraId="5AC8CF4B" w14:textId="77777777" w:rsidR="007B35E2" w:rsidRPr="00CA0EAC" w:rsidRDefault="007B35E2" w:rsidP="007B35E2">
      <w:pPr>
        <w:rPr>
          <w:rFonts w:ascii="Book Antiqua" w:hAnsi="Book Antiqua" w:cstheme="minorHAnsi"/>
        </w:rPr>
      </w:pPr>
    </w:p>
    <w:p w14:paraId="64C55433" w14:textId="250958C9" w:rsidR="007B35E2" w:rsidRPr="00CA0EAC" w:rsidRDefault="007B35E2" w:rsidP="007B35E2">
      <w:pPr>
        <w:rPr>
          <w:rFonts w:ascii="Book Antiqua" w:hAnsi="Book Antiqua" w:cstheme="minorHAnsi"/>
        </w:rPr>
      </w:pPr>
      <w:r w:rsidRPr="00CA0EAC">
        <w:rPr>
          <w:rFonts w:ascii="Book Antiqua" w:hAnsi="Book Antiqua" w:cstheme="minorHAnsi"/>
        </w:rPr>
        <w:t>Based upon the above, the following shall be standing committees</w:t>
      </w:r>
      <w:r w:rsidR="008355A8">
        <w:rPr>
          <w:rFonts w:ascii="Book Antiqua" w:hAnsi="Book Antiqua" w:cstheme="minorHAnsi"/>
        </w:rPr>
        <w:t xml:space="preserve"> or commissions</w:t>
      </w:r>
      <w:r w:rsidRPr="00CA0EAC">
        <w:rPr>
          <w:rFonts w:ascii="Book Antiqua" w:hAnsi="Book Antiqua" w:cstheme="minorHAnsi"/>
        </w:rPr>
        <w:t xml:space="preserve"> of the Presbytery:</w:t>
      </w:r>
    </w:p>
    <w:p w14:paraId="013C0E36" w14:textId="77777777" w:rsidR="007B35E2" w:rsidRPr="00CA0EAC" w:rsidRDefault="007B35E2" w:rsidP="007B35E2">
      <w:pPr>
        <w:rPr>
          <w:rFonts w:ascii="Book Antiqua" w:hAnsi="Book Antiqua" w:cstheme="minorHAnsi"/>
        </w:rPr>
      </w:pPr>
    </w:p>
    <w:p w14:paraId="7A5B76F3" w14:textId="7A378F15" w:rsidR="008355A8" w:rsidRDefault="008355A8" w:rsidP="007B35E2">
      <w:pPr>
        <w:rPr>
          <w:rFonts w:ascii="Book Antiqua" w:hAnsi="Book Antiqua" w:cstheme="minorHAnsi"/>
        </w:rPr>
      </w:pPr>
      <w:r>
        <w:rPr>
          <w:rFonts w:ascii="Book Antiqua" w:hAnsi="Book Antiqua" w:cstheme="minorHAnsi"/>
        </w:rPr>
        <w:t>Administrative Action Co</w:t>
      </w:r>
      <w:r w:rsidR="00910744">
        <w:rPr>
          <w:rFonts w:ascii="Book Antiqua" w:hAnsi="Book Antiqua" w:cstheme="minorHAnsi"/>
        </w:rPr>
        <w:t>m</w:t>
      </w:r>
      <w:r>
        <w:rPr>
          <w:rFonts w:ascii="Book Antiqua" w:hAnsi="Book Antiqua" w:cstheme="minorHAnsi"/>
        </w:rPr>
        <w:t>m</w:t>
      </w:r>
      <w:r w:rsidR="00910744">
        <w:rPr>
          <w:rFonts w:ascii="Book Antiqua" w:hAnsi="Book Antiqua" w:cstheme="minorHAnsi"/>
        </w:rPr>
        <w:t>ission</w:t>
      </w:r>
      <w:r>
        <w:rPr>
          <w:rFonts w:ascii="Book Antiqua" w:hAnsi="Book Antiqua" w:cstheme="minorHAnsi"/>
        </w:rPr>
        <w:t xml:space="preserve"> (AAC)</w:t>
      </w:r>
    </w:p>
    <w:p w14:paraId="02BC2C78" w14:textId="263AC874" w:rsidR="008355A8" w:rsidRDefault="00910744" w:rsidP="007B35E2">
      <w:pPr>
        <w:rPr>
          <w:rFonts w:ascii="Book Antiqua" w:hAnsi="Book Antiqua" w:cstheme="minorHAnsi"/>
        </w:rPr>
      </w:pPr>
      <w:r>
        <w:rPr>
          <w:rFonts w:ascii="Book Antiqua" w:hAnsi="Book Antiqua" w:cstheme="minorHAnsi"/>
        </w:rPr>
        <w:lastRenderedPageBreak/>
        <w:t>Co</w:t>
      </w:r>
      <w:r w:rsidR="00F94197">
        <w:rPr>
          <w:rFonts w:ascii="Book Antiqua" w:hAnsi="Book Antiqua" w:cstheme="minorHAnsi"/>
        </w:rPr>
        <w:t>llaborating</w:t>
      </w:r>
      <w:r>
        <w:rPr>
          <w:rFonts w:ascii="Book Antiqua" w:hAnsi="Book Antiqua" w:cstheme="minorHAnsi"/>
        </w:rPr>
        <w:t xml:space="preserve"> Committee (</w:t>
      </w:r>
      <w:r w:rsidR="00F643FD">
        <w:rPr>
          <w:rFonts w:ascii="Book Antiqua" w:hAnsi="Book Antiqua" w:cstheme="minorHAnsi"/>
        </w:rPr>
        <w:t>C</w:t>
      </w:r>
      <w:r w:rsidR="00F94197">
        <w:rPr>
          <w:rFonts w:ascii="Book Antiqua" w:hAnsi="Book Antiqua" w:cstheme="minorHAnsi"/>
        </w:rPr>
        <w:t>OL)</w:t>
      </w:r>
    </w:p>
    <w:p w14:paraId="77F9CD62" w14:textId="729FDFD9" w:rsidR="007B35E2" w:rsidRPr="00CA0EAC" w:rsidRDefault="007B35E2" w:rsidP="007B35E2">
      <w:pPr>
        <w:rPr>
          <w:rFonts w:ascii="Book Antiqua" w:hAnsi="Book Antiqua" w:cstheme="minorHAnsi"/>
        </w:rPr>
      </w:pPr>
      <w:r w:rsidRPr="00CA0EAC">
        <w:rPr>
          <w:rFonts w:ascii="Book Antiqua" w:hAnsi="Book Antiqua" w:cstheme="minorHAnsi"/>
        </w:rPr>
        <w:t>Nominating Committee (NOM)</w:t>
      </w:r>
    </w:p>
    <w:p w14:paraId="45492968" w14:textId="3AEF07CA" w:rsidR="007B35E2" w:rsidRPr="00CA0EAC" w:rsidRDefault="007B35E2" w:rsidP="007B35E2">
      <w:pPr>
        <w:rPr>
          <w:rFonts w:ascii="Book Antiqua" w:hAnsi="Book Antiqua" w:cstheme="minorHAnsi"/>
        </w:rPr>
      </w:pPr>
      <w:r w:rsidRPr="00CA0EAC">
        <w:rPr>
          <w:rFonts w:ascii="Book Antiqua" w:hAnsi="Book Antiqua" w:cstheme="minorHAnsi"/>
        </w:rPr>
        <w:t>Commi</w:t>
      </w:r>
      <w:r w:rsidR="001E78CC">
        <w:rPr>
          <w:rFonts w:ascii="Book Antiqua" w:hAnsi="Book Antiqua" w:cstheme="minorHAnsi"/>
        </w:rPr>
        <w:t>ssion</w:t>
      </w:r>
      <w:r w:rsidRPr="00CA0EAC">
        <w:rPr>
          <w:rFonts w:ascii="Book Antiqua" w:hAnsi="Book Antiqua" w:cstheme="minorHAnsi"/>
        </w:rPr>
        <w:t xml:space="preserve"> on Ministry (COM)</w:t>
      </w:r>
    </w:p>
    <w:p w14:paraId="22C64317" w14:textId="555036E1" w:rsidR="007B35E2" w:rsidRPr="00CA0EAC" w:rsidRDefault="002E4D55" w:rsidP="007B35E2">
      <w:pPr>
        <w:rPr>
          <w:rFonts w:ascii="Book Antiqua" w:hAnsi="Book Antiqua" w:cstheme="minorHAnsi"/>
        </w:rPr>
      </w:pPr>
      <w:r>
        <w:rPr>
          <w:rFonts w:ascii="Book Antiqua" w:hAnsi="Book Antiqua" w:cstheme="minorHAnsi"/>
        </w:rPr>
        <w:t xml:space="preserve">Committee </w:t>
      </w:r>
      <w:r w:rsidR="00001AD5">
        <w:rPr>
          <w:rFonts w:ascii="Book Antiqua" w:hAnsi="Book Antiqua" w:cstheme="minorHAnsi"/>
        </w:rPr>
        <w:t>on</w:t>
      </w:r>
      <w:r>
        <w:rPr>
          <w:rFonts w:ascii="Book Antiqua" w:hAnsi="Book Antiqua" w:cstheme="minorHAnsi"/>
        </w:rPr>
        <w:t xml:space="preserve"> Preparation for Ministry</w:t>
      </w:r>
      <w:r w:rsidR="007B35E2" w:rsidRPr="00CA0EAC">
        <w:rPr>
          <w:rFonts w:ascii="Book Antiqua" w:hAnsi="Book Antiqua" w:cstheme="minorHAnsi"/>
        </w:rPr>
        <w:t xml:space="preserve"> (CPM)</w:t>
      </w:r>
    </w:p>
    <w:p w14:paraId="2B0887B3" w14:textId="6AB86FF7" w:rsidR="007B35E2" w:rsidRPr="00CA0EAC" w:rsidRDefault="001A61F9" w:rsidP="007B35E2">
      <w:pPr>
        <w:rPr>
          <w:rFonts w:ascii="Book Antiqua" w:hAnsi="Book Antiqua" w:cstheme="minorHAnsi"/>
        </w:rPr>
      </w:pPr>
      <w:r>
        <w:rPr>
          <w:rFonts w:ascii="Book Antiqua" w:hAnsi="Book Antiqua" w:cstheme="minorHAnsi"/>
        </w:rPr>
        <w:t>Social Justice Committee (SJC)</w:t>
      </w:r>
    </w:p>
    <w:p w14:paraId="014A964D" w14:textId="1679B2D8" w:rsidR="007B35E2" w:rsidRPr="00CA0EAC" w:rsidRDefault="007B35E2" w:rsidP="007B35E2">
      <w:pPr>
        <w:rPr>
          <w:rFonts w:ascii="Book Antiqua" w:hAnsi="Book Antiqua" w:cstheme="minorHAnsi"/>
        </w:rPr>
      </w:pPr>
      <w:r w:rsidRPr="00CA0EAC">
        <w:rPr>
          <w:rFonts w:ascii="Book Antiqua" w:hAnsi="Book Antiqua" w:cstheme="minorHAnsi"/>
        </w:rPr>
        <w:t>Committee on Representation (COR)</w:t>
      </w:r>
    </w:p>
    <w:p w14:paraId="2574CB43" w14:textId="146822AA" w:rsidR="007B35E2" w:rsidRPr="00CA0EAC" w:rsidRDefault="007B35E2" w:rsidP="007B35E2">
      <w:pPr>
        <w:rPr>
          <w:rFonts w:ascii="Book Antiqua" w:hAnsi="Book Antiqua" w:cstheme="minorHAnsi"/>
        </w:rPr>
      </w:pPr>
      <w:r w:rsidRPr="00CA0EAC">
        <w:rPr>
          <w:rFonts w:ascii="Book Antiqua" w:hAnsi="Book Antiqua" w:cstheme="minorHAnsi"/>
        </w:rPr>
        <w:t>Finance and Property Committee (FPC)</w:t>
      </w:r>
    </w:p>
    <w:p w14:paraId="0CA6812B" w14:textId="35C3E1E3" w:rsidR="007B35E2" w:rsidRPr="00CA0EAC" w:rsidRDefault="007B35E2" w:rsidP="007B35E2">
      <w:pPr>
        <w:rPr>
          <w:rFonts w:ascii="Book Antiqua" w:hAnsi="Book Antiqua" w:cstheme="minorHAnsi"/>
        </w:rPr>
      </w:pPr>
      <w:r w:rsidRPr="00CA0EAC">
        <w:rPr>
          <w:rFonts w:ascii="Book Antiqua" w:hAnsi="Book Antiqua" w:cstheme="minorHAnsi"/>
        </w:rPr>
        <w:t>Human Resources Committee (HUM)</w:t>
      </w:r>
    </w:p>
    <w:p w14:paraId="6AB5F399" w14:textId="77777777" w:rsidR="007B35E2" w:rsidRPr="00CA0EAC" w:rsidRDefault="007B35E2" w:rsidP="007B35E2">
      <w:pPr>
        <w:rPr>
          <w:rFonts w:ascii="Book Antiqua" w:hAnsi="Book Antiqua" w:cstheme="minorHAnsi"/>
        </w:rPr>
      </w:pPr>
    </w:p>
    <w:p w14:paraId="614F13C7" w14:textId="77777777" w:rsidR="007B35E2" w:rsidRPr="00CA0EAC" w:rsidRDefault="007B35E2" w:rsidP="007B35E2">
      <w:pPr>
        <w:rPr>
          <w:rFonts w:ascii="Book Antiqua" w:hAnsi="Book Antiqua" w:cstheme="minorHAnsi"/>
        </w:rPr>
      </w:pPr>
      <w:r w:rsidRPr="00CA0EAC">
        <w:rPr>
          <w:rFonts w:ascii="Book Antiqua" w:hAnsi="Book Antiqua" w:cstheme="minorHAnsi"/>
        </w:rPr>
        <w:t>The Nominating Committee shall consist of up to nine (9) persons, one of whom shall serve as chair. The members of the Nominating Committee shall be nominated by the Nominating Committee and elected by Presbytery, normally at the Annual Meeting, and serve in a three-year rotating cycle. No member shall serve more than three years without a one-year break. Each Committee shall select a Chair from among its members.</w:t>
      </w:r>
    </w:p>
    <w:p w14:paraId="31B69DB3" w14:textId="77777777" w:rsidR="007B35E2" w:rsidRPr="00CA0EAC" w:rsidRDefault="007B35E2" w:rsidP="007B35E2">
      <w:pPr>
        <w:rPr>
          <w:rFonts w:ascii="Book Antiqua" w:hAnsi="Book Antiqua" w:cstheme="minorHAnsi"/>
        </w:rPr>
      </w:pPr>
    </w:p>
    <w:p w14:paraId="45CC9ECA" w14:textId="082638E7" w:rsidR="007B35E2" w:rsidRPr="00CA0EAC" w:rsidRDefault="007B35E2" w:rsidP="007B35E2">
      <w:pPr>
        <w:rPr>
          <w:rFonts w:ascii="Book Antiqua" w:hAnsi="Book Antiqua" w:cstheme="minorHAnsi"/>
        </w:rPr>
      </w:pPr>
      <w:r w:rsidRPr="00CA0EAC">
        <w:rPr>
          <w:rFonts w:ascii="Book Antiqua" w:hAnsi="Book Antiqua" w:cstheme="minorHAnsi"/>
        </w:rPr>
        <w:t>The Presbytery shall elect a Permanent Judicial Commission of seven (7) members bi-annually, for staggered 6-year terms (</w:t>
      </w:r>
      <w:r w:rsidR="00FE5B45">
        <w:rPr>
          <w:rFonts w:ascii="Book Antiqua" w:hAnsi="Book Antiqua" w:cstheme="minorHAnsi"/>
        </w:rPr>
        <w:t>D</w:t>
      </w:r>
      <w:r w:rsidRPr="00CA0EAC">
        <w:rPr>
          <w:rFonts w:ascii="Book Antiqua" w:hAnsi="Book Antiqua" w:cstheme="minorHAnsi"/>
        </w:rPr>
        <w:t xml:space="preserve">-5.0102), divided as evenly as possible between ministers and elder members. It shall meet as required, and elect a moderator and clerk (D-5.0201).  </w:t>
      </w:r>
    </w:p>
    <w:p w14:paraId="776BBA7B" w14:textId="77777777" w:rsidR="007B35E2" w:rsidRPr="00CA0EAC" w:rsidRDefault="007B35E2" w:rsidP="007B35E2">
      <w:pPr>
        <w:rPr>
          <w:rFonts w:ascii="Book Antiqua" w:hAnsi="Book Antiqua" w:cstheme="minorHAnsi"/>
        </w:rPr>
      </w:pPr>
    </w:p>
    <w:p w14:paraId="7ADDFD49" w14:textId="2D06A6FC" w:rsidR="007B35E2" w:rsidRPr="00CA0EAC" w:rsidRDefault="007B35E2" w:rsidP="007B35E2">
      <w:pPr>
        <w:rPr>
          <w:rFonts w:ascii="Book Antiqua" w:hAnsi="Book Antiqua" w:cstheme="minorHAnsi"/>
        </w:rPr>
      </w:pPr>
      <w:r w:rsidRPr="00CA0EAC">
        <w:rPr>
          <w:rFonts w:ascii="Book Antiqua" w:hAnsi="Book Antiqua" w:cstheme="minorHAnsi"/>
        </w:rPr>
        <w:t>The Presbytery shall elect three to five members to the Committee on Representation, respecting parity between ministers and elders.</w:t>
      </w:r>
    </w:p>
    <w:p w14:paraId="314ADC6C" w14:textId="77777777" w:rsidR="007B35E2" w:rsidRPr="00CA0EAC" w:rsidRDefault="007B35E2" w:rsidP="007B35E2">
      <w:pPr>
        <w:rPr>
          <w:rFonts w:ascii="Book Antiqua" w:hAnsi="Book Antiqua" w:cstheme="minorHAnsi"/>
        </w:rPr>
      </w:pPr>
    </w:p>
    <w:p w14:paraId="1FF6DB4D" w14:textId="44197268" w:rsidR="007B35E2" w:rsidRPr="00CA0EAC" w:rsidRDefault="007B35E2" w:rsidP="007B35E2">
      <w:pPr>
        <w:rPr>
          <w:rFonts w:ascii="Book Antiqua" w:hAnsi="Book Antiqua" w:cstheme="minorHAnsi"/>
        </w:rPr>
      </w:pPr>
      <w:r w:rsidRPr="00CA0EAC">
        <w:rPr>
          <w:rFonts w:ascii="Book Antiqua" w:hAnsi="Book Antiqua" w:cstheme="minorHAnsi"/>
        </w:rPr>
        <w:t>The Presbytery shall elect six members to the Finance and Property Committee for staggered three-year terms. Members of the FPC should ideally have some grounding in finance.</w:t>
      </w:r>
    </w:p>
    <w:p w14:paraId="5C47D810" w14:textId="77777777" w:rsidR="007B35E2" w:rsidRPr="00CA0EAC" w:rsidRDefault="007B35E2" w:rsidP="007B35E2">
      <w:pPr>
        <w:rPr>
          <w:rFonts w:ascii="Book Antiqua" w:hAnsi="Book Antiqua" w:cstheme="minorHAnsi"/>
        </w:rPr>
      </w:pPr>
    </w:p>
    <w:p w14:paraId="4B38B567" w14:textId="667F6EE2" w:rsidR="007B35E2" w:rsidRPr="00CA0EAC" w:rsidRDefault="007B35E2" w:rsidP="007B35E2">
      <w:pPr>
        <w:rPr>
          <w:rFonts w:ascii="Book Antiqua" w:hAnsi="Book Antiqua" w:cstheme="minorHAnsi"/>
        </w:rPr>
      </w:pPr>
      <w:r w:rsidRPr="00CA0EAC">
        <w:rPr>
          <w:rFonts w:ascii="Book Antiqua" w:hAnsi="Book Antiqua" w:cstheme="minorHAnsi"/>
        </w:rPr>
        <w:t xml:space="preserve">The Presbytery shall elect four persons to serve staggered 2-year terms on the Human Resources Committee. This committee shall have oversight to the functions of the Resource Presbyter, Stated Clerk, Bookkeeper, and Communications Director. </w:t>
      </w:r>
    </w:p>
    <w:p w14:paraId="59941738" w14:textId="77777777" w:rsidR="007B35E2" w:rsidRPr="00CA0EAC" w:rsidRDefault="007B35E2" w:rsidP="007B35E2">
      <w:pPr>
        <w:rPr>
          <w:rFonts w:ascii="Book Antiqua" w:hAnsi="Book Antiqua" w:cstheme="minorHAnsi"/>
        </w:rPr>
      </w:pPr>
    </w:p>
    <w:p w14:paraId="214BA147" w14:textId="2654E0CC" w:rsidR="007B35E2" w:rsidRPr="00CA0EAC" w:rsidRDefault="007B35E2" w:rsidP="007B35E2">
      <w:pPr>
        <w:rPr>
          <w:rFonts w:ascii="Book Antiqua" w:hAnsi="Book Antiqua" w:cstheme="minorHAnsi"/>
        </w:rPr>
      </w:pPr>
      <w:r w:rsidRPr="00CA0EAC">
        <w:rPr>
          <w:rFonts w:ascii="Book Antiqua" w:hAnsi="Book Antiqua" w:cstheme="minorHAnsi"/>
        </w:rPr>
        <w:t>The Moderator or Vice Moderator shall appoint members to the Investigative Committee on Misconduc</w:t>
      </w:r>
      <w:r w:rsidR="00474DB2">
        <w:rPr>
          <w:rFonts w:ascii="Book Antiqua" w:hAnsi="Book Antiqua" w:cstheme="minorHAnsi"/>
        </w:rPr>
        <w:t>t</w:t>
      </w:r>
      <w:r w:rsidRPr="00CA0EAC">
        <w:rPr>
          <w:rFonts w:ascii="Book Antiqua" w:hAnsi="Book Antiqua" w:cstheme="minorHAnsi"/>
        </w:rPr>
        <w:t>.</w:t>
      </w:r>
    </w:p>
    <w:p w14:paraId="050D31F9" w14:textId="77777777" w:rsidR="007B35E2" w:rsidRPr="00CA0EAC" w:rsidRDefault="007B35E2" w:rsidP="007B35E2">
      <w:pPr>
        <w:rPr>
          <w:rFonts w:ascii="Book Antiqua" w:hAnsi="Book Antiqua" w:cstheme="minorHAnsi"/>
        </w:rPr>
      </w:pPr>
    </w:p>
    <w:p w14:paraId="6642C77D"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Article VIII – Government</w:t>
      </w:r>
    </w:p>
    <w:p w14:paraId="2AEC02CB" w14:textId="77777777" w:rsidR="007B35E2" w:rsidRPr="00CA0EAC" w:rsidRDefault="007B35E2" w:rsidP="007B35E2">
      <w:pPr>
        <w:rPr>
          <w:rFonts w:ascii="Book Antiqua" w:hAnsi="Book Antiqua" w:cstheme="minorHAnsi"/>
        </w:rPr>
      </w:pPr>
    </w:p>
    <w:p w14:paraId="52238EB8" w14:textId="1612EC07" w:rsidR="007B35E2" w:rsidRPr="00CA0EAC" w:rsidRDefault="007B35E2" w:rsidP="007B35E2">
      <w:pPr>
        <w:rPr>
          <w:rFonts w:ascii="Book Antiqua" w:hAnsi="Book Antiqua" w:cstheme="minorHAnsi"/>
        </w:rPr>
      </w:pPr>
      <w:r w:rsidRPr="00CA0EAC">
        <w:rPr>
          <w:rFonts w:ascii="Book Antiqua" w:hAnsi="Book Antiqua" w:cstheme="minorHAnsi"/>
        </w:rPr>
        <w:t>The presbytery shall be guided by the most recent editions of the</w:t>
      </w:r>
      <w:r w:rsidRPr="00CA0EAC">
        <w:rPr>
          <w:rFonts w:ascii="Book Antiqua" w:hAnsi="Book Antiqua" w:cstheme="minorHAnsi"/>
          <w:i/>
          <w:iCs/>
        </w:rPr>
        <w:t xml:space="preserve"> Book of Confessions</w:t>
      </w:r>
      <w:r w:rsidRPr="00CA0EAC">
        <w:rPr>
          <w:rFonts w:ascii="Book Antiqua" w:hAnsi="Book Antiqua" w:cstheme="minorHAnsi"/>
        </w:rPr>
        <w:t xml:space="preserve"> and</w:t>
      </w:r>
      <w:r w:rsidRPr="00CA0EAC">
        <w:rPr>
          <w:rFonts w:ascii="Book Antiqua" w:hAnsi="Book Antiqua" w:cstheme="minorHAnsi"/>
          <w:i/>
          <w:iCs/>
        </w:rPr>
        <w:t xml:space="preserve"> Book of Order</w:t>
      </w:r>
      <w:r w:rsidRPr="00CA0EAC">
        <w:rPr>
          <w:rFonts w:ascii="Book Antiqua" w:hAnsi="Book Antiqua" w:cstheme="minorHAnsi"/>
        </w:rPr>
        <w:t xml:space="preserve">. </w:t>
      </w:r>
      <w:r w:rsidR="00A144BE">
        <w:rPr>
          <w:rFonts w:ascii="Book Antiqua" w:hAnsi="Book Antiqua" w:cstheme="minorHAnsi"/>
        </w:rPr>
        <w:t>The presbytery has adopted</w:t>
      </w:r>
      <w:r w:rsidRPr="00CA0EAC">
        <w:rPr>
          <w:rFonts w:ascii="Book Antiqua" w:hAnsi="Book Antiqua" w:cstheme="minorHAnsi"/>
        </w:rPr>
        <w:t xml:space="preserve"> </w:t>
      </w:r>
      <w:r w:rsidRPr="00CA0EAC">
        <w:rPr>
          <w:rFonts w:ascii="Book Antiqua" w:hAnsi="Book Antiqua" w:cstheme="minorHAnsi"/>
          <w:i/>
          <w:iCs/>
        </w:rPr>
        <w:t>Robert’s Rules of Order Newly Revised(RONR)</w:t>
      </w:r>
      <w:r w:rsidR="00A144BE">
        <w:rPr>
          <w:rFonts w:ascii="Book Antiqua" w:hAnsi="Book Antiqua" w:cstheme="minorHAnsi"/>
          <w:i/>
          <w:iCs/>
        </w:rPr>
        <w:t xml:space="preserve"> </w:t>
      </w:r>
      <w:r w:rsidR="00A144BE">
        <w:rPr>
          <w:rFonts w:ascii="Book Antiqua" w:hAnsi="Book Antiqua" w:cstheme="minorHAnsi"/>
        </w:rPr>
        <w:t xml:space="preserve">as </w:t>
      </w:r>
      <w:r w:rsidR="00D25037">
        <w:rPr>
          <w:rFonts w:ascii="Book Antiqua" w:hAnsi="Book Antiqua" w:cstheme="minorHAnsi"/>
        </w:rPr>
        <w:t>its</w:t>
      </w:r>
      <w:r w:rsidR="00A144BE">
        <w:rPr>
          <w:rFonts w:ascii="Book Antiqua" w:hAnsi="Book Antiqua" w:cstheme="minorHAnsi"/>
        </w:rPr>
        <w:t xml:space="preserve"> parliamentary authority</w:t>
      </w:r>
      <w:r w:rsidRPr="00CA0EAC">
        <w:rPr>
          <w:rFonts w:ascii="Book Antiqua" w:hAnsi="Book Antiqua" w:cstheme="minorHAnsi"/>
        </w:rPr>
        <w:t>.</w:t>
      </w:r>
      <w:r w:rsidR="0086799C">
        <w:rPr>
          <w:rFonts w:ascii="Book Antiqua" w:hAnsi="Book Antiqua" w:cstheme="minorHAnsi"/>
        </w:rPr>
        <w:t xml:space="preserve"> (</w:t>
      </w:r>
      <w:r w:rsidR="00077360">
        <w:rPr>
          <w:rFonts w:ascii="Book Antiqua" w:hAnsi="Book Antiqua" w:cstheme="minorHAnsi"/>
        </w:rPr>
        <w:t>G-3.0105)</w:t>
      </w:r>
    </w:p>
    <w:p w14:paraId="39270A54" w14:textId="77777777" w:rsidR="007B35E2" w:rsidRPr="00CA0EAC" w:rsidRDefault="007B35E2" w:rsidP="007B35E2">
      <w:pPr>
        <w:rPr>
          <w:rFonts w:ascii="Book Antiqua" w:hAnsi="Book Antiqua" w:cstheme="minorHAnsi"/>
        </w:rPr>
      </w:pPr>
    </w:p>
    <w:p w14:paraId="29C3F80E" w14:textId="77777777" w:rsidR="007B35E2" w:rsidRPr="00CA0EAC" w:rsidRDefault="007B35E2" w:rsidP="007B35E2">
      <w:pPr>
        <w:rPr>
          <w:rFonts w:ascii="Book Antiqua" w:hAnsi="Book Antiqua" w:cstheme="minorHAnsi"/>
          <w:b/>
          <w:bCs/>
        </w:rPr>
      </w:pPr>
      <w:r w:rsidRPr="00CA0EAC">
        <w:rPr>
          <w:rFonts w:ascii="Book Antiqua" w:hAnsi="Book Antiqua" w:cstheme="minorHAnsi"/>
          <w:b/>
          <w:bCs/>
        </w:rPr>
        <w:t>Article IX – Amendment of By-Laws</w:t>
      </w:r>
    </w:p>
    <w:p w14:paraId="5E100C1F" w14:textId="77777777" w:rsidR="007B35E2" w:rsidRPr="00CA0EAC" w:rsidRDefault="007B35E2" w:rsidP="007B35E2">
      <w:pPr>
        <w:rPr>
          <w:rFonts w:ascii="Book Antiqua" w:hAnsi="Book Antiqua" w:cstheme="minorHAnsi"/>
        </w:rPr>
      </w:pPr>
    </w:p>
    <w:p w14:paraId="28ADF5B4" w14:textId="78527C71" w:rsidR="007B35E2" w:rsidRPr="00CA0EAC" w:rsidRDefault="007B35E2" w:rsidP="007B35E2">
      <w:pPr>
        <w:rPr>
          <w:rFonts w:ascii="Book Antiqua" w:hAnsi="Book Antiqua" w:cstheme="minorHAnsi"/>
        </w:rPr>
      </w:pPr>
      <w:r w:rsidRPr="00CA0EAC">
        <w:rPr>
          <w:rFonts w:ascii="Book Antiqua" w:hAnsi="Book Antiqua" w:cstheme="minorHAnsi"/>
        </w:rPr>
        <w:t>These by-laws may be amended at any Stated Meeting by two-thirds of members present and voting, provided that notice of the proposed amendment(s) has been previously submitted to the Presbytery</w:t>
      </w:r>
      <w:r w:rsidR="00D25037">
        <w:rPr>
          <w:rFonts w:ascii="Book Antiqua" w:hAnsi="Book Antiqua" w:cstheme="minorHAnsi"/>
        </w:rPr>
        <w:t xml:space="preserve">. </w:t>
      </w:r>
      <w:r w:rsidRPr="00CA0EAC">
        <w:rPr>
          <w:rFonts w:ascii="Book Antiqua" w:hAnsi="Book Antiqua" w:cstheme="minorHAnsi"/>
        </w:rPr>
        <w:t xml:space="preserve">The Stated Clerk shall transmit the proposed amendment(s) to </w:t>
      </w:r>
      <w:r w:rsidRPr="00CA0EAC">
        <w:rPr>
          <w:rFonts w:ascii="Book Antiqua" w:hAnsi="Book Antiqua" w:cstheme="minorHAnsi"/>
        </w:rPr>
        <w:lastRenderedPageBreak/>
        <w:t>members of Presbytery along with the docket, which is distributed at least</w:t>
      </w:r>
      <w:r w:rsidR="0052059C">
        <w:rPr>
          <w:rFonts w:ascii="Book Antiqua" w:hAnsi="Book Antiqua" w:cstheme="minorHAnsi"/>
        </w:rPr>
        <w:t xml:space="preserve"> seven to</w:t>
      </w:r>
      <w:r w:rsidRPr="00CA0EAC">
        <w:rPr>
          <w:rFonts w:ascii="Book Antiqua" w:hAnsi="Book Antiqua" w:cstheme="minorHAnsi"/>
        </w:rPr>
        <w:t xml:space="preserve"> ten days in advance.</w:t>
      </w:r>
    </w:p>
    <w:p w14:paraId="34B7B835" w14:textId="77777777" w:rsidR="007B35E2" w:rsidRPr="00CA0EAC" w:rsidRDefault="007B35E2" w:rsidP="007B35E2">
      <w:pPr>
        <w:rPr>
          <w:rFonts w:ascii="Book Antiqua" w:hAnsi="Book Antiqua" w:cstheme="minorHAnsi"/>
        </w:rPr>
      </w:pPr>
    </w:p>
    <w:p w14:paraId="5329B96A" w14:textId="77777777" w:rsidR="007B35E2" w:rsidRPr="00CA0EAC" w:rsidRDefault="007B35E2">
      <w:pPr>
        <w:jc w:val="center"/>
        <w:rPr>
          <w:rFonts w:ascii="Book Antiqua" w:hAnsi="Book Antiqua" w:cstheme="minorHAnsi"/>
          <w:b/>
          <w:bCs/>
        </w:rPr>
      </w:pPr>
    </w:p>
    <w:p w14:paraId="298F7175" w14:textId="0765458C" w:rsidR="00FF4A21" w:rsidRPr="00CA0EAC" w:rsidRDefault="00B4504F">
      <w:pPr>
        <w:jc w:val="center"/>
        <w:rPr>
          <w:rFonts w:ascii="Book Antiqua" w:hAnsi="Book Antiqua" w:cstheme="minorHAnsi"/>
          <w:b/>
          <w:bCs/>
        </w:rPr>
      </w:pPr>
      <w:r w:rsidRPr="00CA0EAC">
        <w:rPr>
          <w:rFonts w:ascii="Book Antiqua" w:hAnsi="Book Antiqua" w:cstheme="minorHAnsi"/>
          <w:b/>
          <w:bCs/>
        </w:rPr>
        <w:t>STANDING RULES</w:t>
      </w:r>
    </w:p>
    <w:p w14:paraId="298F7176" w14:textId="77777777" w:rsidR="00FF4A21" w:rsidRPr="00CA0EAC" w:rsidRDefault="00FF4A21">
      <w:pPr>
        <w:rPr>
          <w:rFonts w:ascii="Book Antiqua" w:hAnsi="Book Antiqua" w:cstheme="minorHAnsi"/>
        </w:rPr>
      </w:pPr>
    </w:p>
    <w:p w14:paraId="298F7177" w14:textId="77777777" w:rsidR="00FF4A21" w:rsidRPr="00CA0EAC" w:rsidRDefault="00B4504F">
      <w:pPr>
        <w:rPr>
          <w:rFonts w:ascii="Book Antiqua" w:hAnsi="Book Antiqua" w:cstheme="minorHAnsi"/>
          <w:b/>
          <w:bCs/>
        </w:rPr>
      </w:pPr>
      <w:r w:rsidRPr="00CA0EAC">
        <w:rPr>
          <w:rFonts w:ascii="Book Antiqua" w:hAnsi="Book Antiqua" w:cstheme="minorHAnsi"/>
          <w:b/>
          <w:bCs/>
        </w:rPr>
        <w:t>SR 1 – Definitions</w:t>
      </w:r>
    </w:p>
    <w:p w14:paraId="298F7178" w14:textId="77777777" w:rsidR="00FF4A21" w:rsidRPr="00CA0EAC" w:rsidRDefault="00FF4A21">
      <w:pPr>
        <w:rPr>
          <w:rFonts w:ascii="Book Antiqua" w:hAnsi="Book Antiqua" w:cstheme="minorHAnsi"/>
        </w:rPr>
      </w:pPr>
    </w:p>
    <w:p w14:paraId="298F7179" w14:textId="77777777" w:rsidR="00FF4A21" w:rsidRPr="00CA0EAC" w:rsidRDefault="00B4504F">
      <w:pPr>
        <w:rPr>
          <w:rFonts w:ascii="Book Antiqua" w:hAnsi="Book Antiqua" w:cstheme="minorHAnsi"/>
          <w:b/>
          <w:bCs/>
        </w:rPr>
      </w:pPr>
      <w:r w:rsidRPr="00CA0EAC">
        <w:rPr>
          <w:rFonts w:ascii="Book Antiqua" w:hAnsi="Book Antiqua" w:cstheme="minorHAnsi"/>
        </w:rPr>
        <w:t>1.01</w:t>
      </w:r>
      <w:r w:rsidRPr="00CA0EAC">
        <w:rPr>
          <w:rFonts w:ascii="Book Antiqua" w:hAnsi="Book Antiqua" w:cstheme="minorHAnsi"/>
        </w:rPr>
        <w:tab/>
        <w:t>The Presbytery is that body of the Church comprising all of the Presbyterian (United and Federated) congregations (as represented by particular Elders) all Ministers and Certified Personnel within a geographic area; accountable to both the particular church, the Synod, and the General Assembly.</w:t>
      </w:r>
    </w:p>
    <w:p w14:paraId="298F717A" w14:textId="77777777" w:rsidR="00FF4A21" w:rsidRPr="00CA0EAC" w:rsidRDefault="00FF4A21">
      <w:pPr>
        <w:rPr>
          <w:rFonts w:ascii="Book Antiqua" w:hAnsi="Book Antiqua" w:cstheme="minorHAnsi"/>
        </w:rPr>
      </w:pPr>
    </w:p>
    <w:p w14:paraId="298F717B" w14:textId="008B0FDC" w:rsidR="00FF4A21" w:rsidRPr="00B4175B" w:rsidRDefault="00B4504F">
      <w:pPr>
        <w:rPr>
          <w:rFonts w:ascii="Book Antiqua" w:hAnsi="Book Antiqua" w:cstheme="minorHAnsi"/>
          <w:b/>
          <w:bCs/>
        </w:rPr>
      </w:pPr>
      <w:r w:rsidRPr="00CA0EAC">
        <w:rPr>
          <w:rFonts w:ascii="Book Antiqua" w:hAnsi="Book Antiqua" w:cstheme="minorHAnsi"/>
        </w:rPr>
        <w:t>1.02</w:t>
      </w:r>
      <w:r w:rsidRPr="00CA0EAC">
        <w:rPr>
          <w:rFonts w:ascii="Book Antiqua" w:hAnsi="Book Antiqua" w:cstheme="minorHAnsi"/>
        </w:rPr>
        <w:tab/>
        <w:t xml:space="preserve">Commissioned Lay Pastors (CLPs), also known as Commissioned Ruling Elders (CRE), are elders who are commissioned to limited pastoral service as assigned by the Presbytery, as prescribed in the </w:t>
      </w:r>
      <w:r w:rsidRPr="00CA0EAC">
        <w:rPr>
          <w:rFonts w:ascii="Book Antiqua" w:hAnsi="Book Antiqua" w:cstheme="minorHAnsi"/>
          <w:i/>
          <w:iCs/>
        </w:rPr>
        <w:t>Book of Order.</w:t>
      </w:r>
      <w:r w:rsidR="00B4175B">
        <w:rPr>
          <w:rFonts w:ascii="Book Antiqua" w:hAnsi="Book Antiqua" w:cstheme="minorHAnsi"/>
          <w:i/>
          <w:iCs/>
        </w:rPr>
        <w:t xml:space="preserve"> </w:t>
      </w:r>
      <w:r w:rsidR="00B4175B">
        <w:rPr>
          <w:rFonts w:ascii="Book Antiqua" w:hAnsi="Book Antiqua" w:cstheme="minorHAnsi"/>
        </w:rPr>
        <w:t>(G-2.10)</w:t>
      </w:r>
    </w:p>
    <w:p w14:paraId="298F717C" w14:textId="77777777" w:rsidR="00FF4A21" w:rsidRPr="00CA0EAC" w:rsidRDefault="00FF4A21">
      <w:pPr>
        <w:rPr>
          <w:rFonts w:ascii="Book Antiqua" w:hAnsi="Book Antiqua" w:cstheme="minorHAnsi"/>
        </w:rPr>
      </w:pPr>
    </w:p>
    <w:p w14:paraId="298F717D" w14:textId="77777777" w:rsidR="00FF4A21" w:rsidRPr="00CA0EAC" w:rsidRDefault="00B4504F">
      <w:pPr>
        <w:rPr>
          <w:rFonts w:ascii="Book Antiqua" w:hAnsi="Book Antiqua" w:cstheme="minorHAnsi"/>
          <w:b/>
          <w:bCs/>
        </w:rPr>
      </w:pPr>
      <w:r w:rsidRPr="00CA0EAC">
        <w:rPr>
          <w:rFonts w:ascii="Book Antiqua" w:hAnsi="Book Antiqua" w:cstheme="minorHAnsi"/>
          <w:b/>
          <w:bCs/>
        </w:rPr>
        <w:t>SR 2 – Officers and Staff of Presbytery</w:t>
      </w:r>
    </w:p>
    <w:p w14:paraId="298F717E" w14:textId="77777777" w:rsidR="00FF4A21" w:rsidRPr="00CA0EAC" w:rsidRDefault="00FF4A21">
      <w:pPr>
        <w:rPr>
          <w:rFonts w:ascii="Book Antiqua" w:hAnsi="Book Antiqua" w:cstheme="minorHAnsi"/>
        </w:rPr>
      </w:pPr>
    </w:p>
    <w:p w14:paraId="298F717F" w14:textId="77777777" w:rsidR="00FF4A21" w:rsidRPr="00CA0EAC" w:rsidRDefault="00B4504F">
      <w:pPr>
        <w:rPr>
          <w:rFonts w:ascii="Book Antiqua" w:hAnsi="Book Antiqua" w:cstheme="minorHAnsi"/>
        </w:rPr>
      </w:pPr>
      <w:r w:rsidRPr="00CA0EAC">
        <w:rPr>
          <w:rFonts w:ascii="Book Antiqua" w:hAnsi="Book Antiqua" w:cstheme="minorHAnsi"/>
        </w:rPr>
        <w:t>2.01</w:t>
      </w:r>
      <w:r w:rsidRPr="00CA0EAC">
        <w:rPr>
          <w:rFonts w:ascii="Book Antiqua" w:hAnsi="Book Antiqua" w:cstheme="minorHAnsi"/>
        </w:rPr>
        <w:tab/>
        <w:t>Officers shall be those defined in Article IV of the By-Laws.</w:t>
      </w:r>
    </w:p>
    <w:p w14:paraId="298F7180" w14:textId="77777777" w:rsidR="00FF4A21" w:rsidRPr="00CA0EAC" w:rsidRDefault="00FF4A21">
      <w:pPr>
        <w:rPr>
          <w:rFonts w:ascii="Book Antiqua" w:hAnsi="Book Antiqua" w:cstheme="minorHAnsi"/>
        </w:rPr>
      </w:pPr>
    </w:p>
    <w:p w14:paraId="298F7181" w14:textId="77777777" w:rsidR="00FF4A21" w:rsidRPr="00CA0EAC" w:rsidRDefault="00B4504F">
      <w:pPr>
        <w:rPr>
          <w:rFonts w:ascii="Book Antiqua" w:hAnsi="Book Antiqua" w:cstheme="minorHAnsi"/>
        </w:rPr>
      </w:pPr>
      <w:r w:rsidRPr="00CA0EAC">
        <w:rPr>
          <w:rFonts w:ascii="Book Antiqua" w:hAnsi="Book Antiqua" w:cstheme="minorHAnsi"/>
        </w:rPr>
        <w:t>2.02</w:t>
      </w:r>
      <w:r w:rsidRPr="00CA0EAC">
        <w:rPr>
          <w:rFonts w:ascii="Book Antiqua" w:hAnsi="Book Antiqua" w:cstheme="minorHAnsi"/>
        </w:rPr>
        <w:tab/>
        <w:t>All officers shall be elected according to G-3.0111; election to occur at Annual Meeting of Presbytery. Installation of officers to occur the following Presbytery meeting, with the intervening time to be used for learning and transition.</w:t>
      </w:r>
    </w:p>
    <w:p w14:paraId="298F7182" w14:textId="77777777" w:rsidR="00FF4A21" w:rsidRPr="00CA0EAC" w:rsidRDefault="00FF4A21">
      <w:pPr>
        <w:rPr>
          <w:rFonts w:ascii="Book Antiqua" w:hAnsi="Book Antiqua" w:cstheme="minorHAnsi"/>
        </w:rPr>
      </w:pPr>
    </w:p>
    <w:p w14:paraId="298F7183" w14:textId="77777777" w:rsidR="00FF4A21" w:rsidRPr="00CA0EAC" w:rsidRDefault="00B4504F">
      <w:pPr>
        <w:rPr>
          <w:rFonts w:ascii="Book Antiqua" w:hAnsi="Book Antiqua" w:cstheme="minorHAnsi"/>
          <w:b/>
          <w:bCs/>
        </w:rPr>
      </w:pPr>
      <w:r w:rsidRPr="00CA0EAC">
        <w:rPr>
          <w:rFonts w:ascii="Book Antiqua" w:hAnsi="Book Antiqua" w:cstheme="minorHAnsi"/>
        </w:rPr>
        <w:t>2.03</w:t>
      </w:r>
      <w:r w:rsidRPr="00CA0EAC">
        <w:rPr>
          <w:rFonts w:ascii="Book Antiqua" w:hAnsi="Book Antiqua" w:cstheme="minorHAnsi"/>
        </w:rPr>
        <w:tab/>
        <w:t>The Moderator of Presbytery shall be elected for a two-year term, without renewal, and shall have authority and responsibilities according to G-3.0104, shall be a member of the Coordinating Committee, and shall have responsibility to speak on behalf of the Presbytery.</w:t>
      </w:r>
    </w:p>
    <w:p w14:paraId="298F7184" w14:textId="77777777" w:rsidR="00FF4A21" w:rsidRPr="00CA0EAC" w:rsidRDefault="00FF4A21">
      <w:pPr>
        <w:rPr>
          <w:rFonts w:ascii="Book Antiqua" w:hAnsi="Book Antiqua" w:cstheme="minorHAnsi"/>
        </w:rPr>
      </w:pPr>
    </w:p>
    <w:p w14:paraId="298F7185" w14:textId="77777777" w:rsidR="00FF4A21" w:rsidRPr="00CA0EAC" w:rsidRDefault="00B4504F">
      <w:pPr>
        <w:rPr>
          <w:rFonts w:ascii="Book Antiqua" w:hAnsi="Book Antiqua" w:cstheme="minorHAnsi"/>
          <w:b/>
          <w:bCs/>
        </w:rPr>
      </w:pPr>
      <w:r w:rsidRPr="00CA0EAC">
        <w:rPr>
          <w:rFonts w:ascii="Book Antiqua" w:hAnsi="Book Antiqua" w:cstheme="minorHAnsi"/>
        </w:rPr>
        <w:t>2.04</w:t>
      </w:r>
      <w:r w:rsidRPr="00CA0EAC">
        <w:rPr>
          <w:rFonts w:ascii="Book Antiqua" w:hAnsi="Book Antiqua" w:cstheme="minorHAnsi"/>
        </w:rPr>
        <w:tab/>
        <w:t>The Vice-Moderator of Presbytery shall be elected for a two-year term, without renewal, and the term of the Vice-Moderator shall not run concurrently with that of the Moderator. In the absence, or at the request, of the Moderator of Presbytery, the Vice-Moderator may discharge any or all functions of the Moderator. The Vice-Moderator shall be a member of the Coordinating Committee.</w:t>
      </w:r>
    </w:p>
    <w:p w14:paraId="298F7186" w14:textId="77777777" w:rsidR="00FF4A21" w:rsidRPr="00CA0EAC" w:rsidRDefault="00FF4A21">
      <w:pPr>
        <w:rPr>
          <w:rFonts w:ascii="Book Antiqua" w:hAnsi="Book Antiqua" w:cstheme="minorHAnsi"/>
        </w:rPr>
      </w:pPr>
    </w:p>
    <w:p w14:paraId="298F7187" w14:textId="77777777" w:rsidR="00FF4A21" w:rsidRPr="00CA0EAC" w:rsidRDefault="00B4504F">
      <w:pPr>
        <w:rPr>
          <w:rFonts w:ascii="Book Antiqua" w:hAnsi="Book Antiqua" w:cstheme="minorHAnsi"/>
          <w:b/>
          <w:bCs/>
        </w:rPr>
      </w:pPr>
      <w:r w:rsidRPr="00CA0EAC">
        <w:rPr>
          <w:rFonts w:ascii="Book Antiqua" w:hAnsi="Book Antiqua" w:cstheme="minorHAnsi"/>
        </w:rPr>
        <w:t>2.05</w:t>
      </w:r>
      <w:r w:rsidRPr="00CA0EAC">
        <w:rPr>
          <w:rFonts w:ascii="Book Antiqua" w:hAnsi="Book Antiqua" w:cstheme="minorHAnsi"/>
        </w:rPr>
        <w:tab/>
        <w:t>The Stated Clerk shall have the responsibilities outlined in G-3.0104. The Stated Clerk shall act as parliamentarian and a communicator within Presbytery, and to other Councils. In case of an absence of the Stated Clerk, the Moderator may appoint a minister or elder within the Presbytery to serve as Acting Clerk. The Stated Clerk is directly responsible to the Presbytery in conjunction with the Human Resources Committee (HUM).</w:t>
      </w:r>
    </w:p>
    <w:p w14:paraId="298F7188" w14:textId="77777777" w:rsidR="00FF4A21" w:rsidRPr="00CA0EAC" w:rsidRDefault="00FF4A21">
      <w:pPr>
        <w:rPr>
          <w:rFonts w:ascii="Book Antiqua" w:hAnsi="Book Antiqua" w:cstheme="minorHAnsi"/>
        </w:rPr>
      </w:pPr>
    </w:p>
    <w:p w14:paraId="298F7189" w14:textId="77777777" w:rsidR="00FF4A21" w:rsidRPr="00CA0EAC" w:rsidRDefault="00B4504F">
      <w:pPr>
        <w:rPr>
          <w:rFonts w:ascii="Book Antiqua" w:hAnsi="Book Antiqua" w:cstheme="minorHAnsi"/>
        </w:rPr>
      </w:pPr>
      <w:r w:rsidRPr="00CA0EAC">
        <w:rPr>
          <w:rFonts w:ascii="Book Antiqua" w:hAnsi="Book Antiqua" w:cstheme="minorHAnsi"/>
        </w:rPr>
        <w:t>2.06</w:t>
      </w:r>
      <w:r w:rsidRPr="00CA0EAC">
        <w:rPr>
          <w:rFonts w:ascii="Book Antiqua" w:hAnsi="Book Antiqua" w:cstheme="minorHAnsi"/>
        </w:rPr>
        <w:tab/>
        <w:t xml:space="preserve">The Treasurer shall be elected to a three-year term and shall have the responsibility for all monies collected and distributed </w:t>
      </w:r>
      <w:proofErr w:type="spellStart"/>
      <w:r w:rsidRPr="00CA0EAC">
        <w:rPr>
          <w:rFonts w:ascii="Book Antiqua" w:hAnsi="Book Antiqua" w:cstheme="minorHAnsi"/>
        </w:rPr>
        <w:t>bu</w:t>
      </w:r>
      <w:proofErr w:type="spellEnd"/>
      <w:r w:rsidRPr="00CA0EAC">
        <w:rPr>
          <w:rFonts w:ascii="Book Antiqua" w:hAnsi="Book Antiqua" w:cstheme="minorHAnsi"/>
        </w:rPr>
        <w:t xml:space="preserve"> the Presbytery as defined by the Manual of Operations.</w:t>
      </w:r>
    </w:p>
    <w:p w14:paraId="298F718A" w14:textId="77777777" w:rsidR="00FF4A21" w:rsidRPr="00CA0EAC" w:rsidRDefault="00FF4A21">
      <w:pPr>
        <w:rPr>
          <w:rFonts w:ascii="Book Antiqua" w:hAnsi="Book Antiqua" w:cstheme="minorHAnsi"/>
        </w:rPr>
      </w:pPr>
    </w:p>
    <w:p w14:paraId="298F718B" w14:textId="77777777" w:rsidR="00FF4A21" w:rsidRPr="00CA0EAC" w:rsidRDefault="00B4504F">
      <w:pPr>
        <w:rPr>
          <w:rFonts w:ascii="Book Antiqua" w:hAnsi="Book Antiqua" w:cstheme="minorHAnsi"/>
          <w:b/>
          <w:bCs/>
        </w:rPr>
      </w:pPr>
      <w:r w:rsidRPr="00CA0EAC">
        <w:rPr>
          <w:rFonts w:ascii="Book Antiqua" w:hAnsi="Book Antiqua" w:cstheme="minorHAnsi"/>
        </w:rPr>
        <w:lastRenderedPageBreak/>
        <w:t>2.07</w:t>
      </w:r>
      <w:r w:rsidRPr="00CA0EAC">
        <w:rPr>
          <w:rFonts w:ascii="Book Antiqua" w:hAnsi="Book Antiqua" w:cstheme="minorHAnsi"/>
        </w:rPr>
        <w:tab/>
        <w:t>The Bookkeeper shall continue to be shared with neighboring Presbyteries according to the existing contract.</w:t>
      </w:r>
    </w:p>
    <w:p w14:paraId="298F718C" w14:textId="77777777" w:rsidR="00FF4A21" w:rsidRPr="00CA0EAC" w:rsidRDefault="00FF4A21">
      <w:pPr>
        <w:rPr>
          <w:rFonts w:ascii="Book Antiqua" w:hAnsi="Book Antiqua" w:cstheme="minorHAnsi"/>
        </w:rPr>
      </w:pPr>
    </w:p>
    <w:p w14:paraId="298F718D" w14:textId="77777777" w:rsidR="00FF4A21" w:rsidRPr="00CA0EAC" w:rsidRDefault="00B4504F">
      <w:pPr>
        <w:rPr>
          <w:rFonts w:ascii="Book Antiqua" w:hAnsi="Book Antiqua" w:cstheme="minorHAnsi"/>
        </w:rPr>
      </w:pPr>
      <w:r w:rsidRPr="00CA0EAC">
        <w:rPr>
          <w:rFonts w:ascii="Book Antiqua" w:hAnsi="Book Antiqua" w:cstheme="minorHAnsi"/>
        </w:rPr>
        <w:t>2.08</w:t>
      </w:r>
      <w:r w:rsidRPr="00CA0EAC">
        <w:rPr>
          <w:rFonts w:ascii="Book Antiqua" w:hAnsi="Book Antiqua" w:cstheme="minorHAnsi"/>
        </w:rPr>
        <w:tab/>
        <w:t>The CLP is defined by the CLP Manual</w:t>
      </w:r>
    </w:p>
    <w:p w14:paraId="298F718E" w14:textId="77777777" w:rsidR="00FF4A21" w:rsidRPr="00CA0EAC" w:rsidRDefault="00FF4A21">
      <w:pPr>
        <w:rPr>
          <w:rFonts w:ascii="Book Antiqua" w:hAnsi="Book Antiqua" w:cstheme="minorHAnsi"/>
        </w:rPr>
      </w:pPr>
    </w:p>
    <w:p w14:paraId="298F718F" w14:textId="74D11EBE" w:rsidR="00FF4A21" w:rsidRPr="00CA0EAC" w:rsidRDefault="00B4504F">
      <w:pPr>
        <w:rPr>
          <w:rFonts w:ascii="Book Antiqua" w:hAnsi="Book Antiqua" w:cstheme="minorHAnsi"/>
        </w:rPr>
      </w:pPr>
      <w:r w:rsidRPr="00CA0EAC">
        <w:rPr>
          <w:rFonts w:ascii="Book Antiqua" w:hAnsi="Book Antiqua" w:cstheme="minorHAnsi"/>
        </w:rPr>
        <w:t>2.09</w:t>
      </w:r>
      <w:r w:rsidRPr="00CA0EAC">
        <w:rPr>
          <w:rFonts w:ascii="Book Antiqua" w:hAnsi="Book Antiqua" w:cstheme="minorHAnsi"/>
        </w:rPr>
        <w:tab/>
        <w:t>The Communications Coordinator is responsible for the weekly Presbytery Matters e</w:t>
      </w:r>
      <w:r w:rsidR="00F8441A">
        <w:rPr>
          <w:rFonts w:ascii="Book Antiqua" w:hAnsi="Book Antiqua" w:cstheme="minorHAnsi"/>
        </w:rPr>
        <w:t>-newsletter</w:t>
      </w:r>
      <w:r w:rsidRPr="00CA0EAC">
        <w:rPr>
          <w:rFonts w:ascii="Book Antiqua" w:hAnsi="Book Antiqua" w:cstheme="minorHAnsi"/>
        </w:rPr>
        <w:t xml:space="preserve"> and maintenance of the Presbytery Website.</w:t>
      </w:r>
    </w:p>
    <w:p w14:paraId="298F7190" w14:textId="77777777" w:rsidR="00FF4A21" w:rsidRPr="00CA0EAC" w:rsidRDefault="00FF4A21">
      <w:pPr>
        <w:rPr>
          <w:rFonts w:ascii="Book Antiqua" w:hAnsi="Book Antiqua" w:cstheme="minorHAnsi"/>
        </w:rPr>
      </w:pPr>
    </w:p>
    <w:p w14:paraId="298F7191" w14:textId="77777777" w:rsidR="00FF4A21" w:rsidRPr="00CA0EAC" w:rsidRDefault="00FF4A21">
      <w:pPr>
        <w:rPr>
          <w:rFonts w:ascii="Book Antiqua" w:hAnsi="Book Antiqua" w:cstheme="minorHAnsi"/>
        </w:rPr>
      </w:pPr>
    </w:p>
    <w:p w14:paraId="298F7192" w14:textId="77777777" w:rsidR="00FF4A21" w:rsidRPr="00CA0EAC" w:rsidRDefault="00B4504F">
      <w:pPr>
        <w:rPr>
          <w:rFonts w:ascii="Book Antiqua" w:hAnsi="Book Antiqua" w:cstheme="minorHAnsi"/>
          <w:b/>
          <w:bCs/>
        </w:rPr>
      </w:pPr>
      <w:r w:rsidRPr="00CA0EAC">
        <w:rPr>
          <w:rFonts w:ascii="Book Antiqua" w:hAnsi="Book Antiqua" w:cstheme="minorHAnsi"/>
          <w:b/>
          <w:bCs/>
        </w:rPr>
        <w:t>SR 3 – Meetings of the Presbytery</w:t>
      </w:r>
    </w:p>
    <w:p w14:paraId="298F7193" w14:textId="77777777" w:rsidR="00FF4A21" w:rsidRPr="00CA0EAC" w:rsidRDefault="00FF4A21">
      <w:pPr>
        <w:rPr>
          <w:rFonts w:ascii="Book Antiqua" w:hAnsi="Book Antiqua" w:cstheme="minorHAnsi"/>
        </w:rPr>
      </w:pPr>
    </w:p>
    <w:p w14:paraId="298F7194" w14:textId="77777777" w:rsidR="00FF4A21" w:rsidRPr="00CA0EAC" w:rsidRDefault="00B4504F">
      <w:pPr>
        <w:rPr>
          <w:rFonts w:ascii="Book Antiqua" w:hAnsi="Book Antiqua" w:cstheme="minorHAnsi"/>
        </w:rPr>
      </w:pPr>
      <w:r w:rsidRPr="00CA0EAC">
        <w:rPr>
          <w:rFonts w:ascii="Book Antiqua" w:hAnsi="Book Antiqua" w:cstheme="minorHAnsi"/>
        </w:rPr>
        <w:t>3.01</w:t>
      </w:r>
      <w:r w:rsidRPr="00CA0EAC">
        <w:rPr>
          <w:rFonts w:ascii="Book Antiqua" w:hAnsi="Book Antiqua" w:cstheme="minorHAnsi"/>
        </w:rPr>
        <w:tab/>
        <w:t>Stated Meetings of the Presbytery are specified in Article V of the By-Laws</w:t>
      </w:r>
    </w:p>
    <w:p w14:paraId="298F7195" w14:textId="77777777" w:rsidR="00FF4A21" w:rsidRPr="00CA0EAC" w:rsidRDefault="00FF4A21">
      <w:pPr>
        <w:rPr>
          <w:rFonts w:ascii="Book Antiqua" w:hAnsi="Book Antiqua" w:cstheme="minorHAnsi"/>
        </w:rPr>
      </w:pPr>
    </w:p>
    <w:p w14:paraId="298F7196" w14:textId="77777777" w:rsidR="00FF4A21" w:rsidRPr="00CA0EAC" w:rsidRDefault="00B4504F">
      <w:pPr>
        <w:rPr>
          <w:rFonts w:ascii="Book Antiqua" w:hAnsi="Book Antiqua" w:cstheme="minorHAnsi"/>
          <w:b/>
          <w:bCs/>
        </w:rPr>
      </w:pPr>
      <w:r w:rsidRPr="00CA0EAC">
        <w:rPr>
          <w:rFonts w:ascii="Book Antiqua" w:hAnsi="Book Antiqua" w:cstheme="minorHAnsi"/>
        </w:rPr>
        <w:t>3.02</w:t>
      </w:r>
      <w:r w:rsidRPr="00CA0EAC">
        <w:rPr>
          <w:rFonts w:ascii="Book Antiqua" w:hAnsi="Book Antiqua" w:cstheme="minorHAnsi"/>
        </w:rPr>
        <w:tab/>
        <w:t>Special Meetings of the Presbytery are called in accordance with Article V of the By-Laws. Should the Moderator be unable to act, the Vice-Moderator or Stated Clerk shall under the same conditions issue the call. IF neither the Moderator, Vice-Moderator, nor Stated Clerk are able to act, any three ministers and three elders, being from different churches, may call a special meeting.</w:t>
      </w:r>
    </w:p>
    <w:p w14:paraId="298F7197" w14:textId="77777777" w:rsidR="00FF4A21" w:rsidRPr="00CA0EAC" w:rsidRDefault="00FF4A21">
      <w:pPr>
        <w:rPr>
          <w:rFonts w:ascii="Book Antiqua" w:hAnsi="Book Antiqua" w:cstheme="minorHAnsi"/>
        </w:rPr>
      </w:pPr>
    </w:p>
    <w:p w14:paraId="298F7198" w14:textId="7B52BE27" w:rsidR="00FF4A21" w:rsidRPr="00CA0EAC" w:rsidRDefault="00B4504F">
      <w:pPr>
        <w:rPr>
          <w:rFonts w:ascii="Book Antiqua" w:hAnsi="Book Antiqua" w:cstheme="minorHAnsi"/>
        </w:rPr>
      </w:pPr>
      <w:r w:rsidRPr="00CA0EAC">
        <w:rPr>
          <w:rFonts w:ascii="Book Antiqua" w:hAnsi="Book Antiqua" w:cstheme="minorHAnsi"/>
        </w:rPr>
        <w:t>3.03</w:t>
      </w:r>
      <w:r w:rsidRPr="00CA0EAC">
        <w:rPr>
          <w:rFonts w:ascii="Book Antiqua" w:hAnsi="Book Antiqua" w:cstheme="minorHAnsi"/>
        </w:rPr>
        <w:tab/>
        <w:t>Notice of a special meeting shall be sent not sooner than ten days in advance</w:t>
      </w:r>
      <w:r w:rsidR="0068196A">
        <w:rPr>
          <w:rFonts w:ascii="Book Antiqua" w:hAnsi="Book Antiqua" w:cstheme="minorHAnsi"/>
        </w:rPr>
        <w:t xml:space="preserve"> and no later than 7 days in advance</w:t>
      </w:r>
      <w:r w:rsidRPr="00CA0EAC">
        <w:rPr>
          <w:rFonts w:ascii="Book Antiqua" w:hAnsi="Book Antiqua" w:cstheme="minorHAnsi"/>
        </w:rPr>
        <w:t>, to minister</w:t>
      </w:r>
      <w:r w:rsidR="0068196A">
        <w:rPr>
          <w:rFonts w:ascii="Book Antiqua" w:hAnsi="Book Antiqua" w:cstheme="minorHAnsi"/>
        </w:rPr>
        <w:t xml:space="preserve"> members</w:t>
      </w:r>
      <w:r w:rsidRPr="00CA0EAC">
        <w:rPr>
          <w:rFonts w:ascii="Book Antiqua" w:hAnsi="Book Antiqua" w:cstheme="minorHAnsi"/>
        </w:rPr>
        <w:t xml:space="preserve">, to elders with </w:t>
      </w:r>
      <w:proofErr w:type="gramStart"/>
      <w:r w:rsidRPr="00CA0EAC">
        <w:rPr>
          <w:rFonts w:ascii="Book Antiqua" w:hAnsi="Book Antiqua" w:cstheme="minorHAnsi"/>
        </w:rPr>
        <w:t>vote</w:t>
      </w:r>
      <w:proofErr w:type="gramEnd"/>
      <w:r w:rsidRPr="00CA0EAC">
        <w:rPr>
          <w:rFonts w:ascii="Book Antiqua" w:hAnsi="Book Antiqua" w:cstheme="minorHAnsi"/>
        </w:rPr>
        <w:t xml:space="preserve"> at meetings, </w:t>
      </w:r>
      <w:r w:rsidR="008663B9">
        <w:rPr>
          <w:rFonts w:ascii="Book Antiqua" w:hAnsi="Book Antiqua" w:cstheme="minorHAnsi"/>
        </w:rPr>
        <w:t xml:space="preserve">committee chairs, </w:t>
      </w:r>
      <w:r w:rsidRPr="00CA0EAC">
        <w:rPr>
          <w:rFonts w:ascii="Book Antiqua" w:hAnsi="Book Antiqua" w:cstheme="minorHAnsi"/>
        </w:rPr>
        <w:t>and to the sessions of every church. The notice shall set out the purpose of the meeting, provide any needed information to prayerfully be prepared to discuss and vote on the issue presented. No other business than that listed in the notice shall be transacted.</w:t>
      </w:r>
    </w:p>
    <w:p w14:paraId="298F7199" w14:textId="77777777" w:rsidR="00FF4A21" w:rsidRPr="00CA0EAC" w:rsidRDefault="00FF4A21">
      <w:pPr>
        <w:rPr>
          <w:rFonts w:ascii="Book Antiqua" w:hAnsi="Book Antiqua" w:cstheme="minorHAnsi"/>
        </w:rPr>
      </w:pPr>
    </w:p>
    <w:p w14:paraId="298F719A" w14:textId="77777777" w:rsidR="00FF4A21" w:rsidRPr="00CA0EAC" w:rsidRDefault="00FF4A21">
      <w:pPr>
        <w:rPr>
          <w:rFonts w:ascii="Book Antiqua" w:hAnsi="Book Antiqua" w:cstheme="minorHAnsi"/>
        </w:rPr>
      </w:pPr>
    </w:p>
    <w:p w14:paraId="298F719B" w14:textId="77777777" w:rsidR="00FF4A21" w:rsidRPr="00CA0EAC" w:rsidRDefault="00B4504F">
      <w:pPr>
        <w:rPr>
          <w:rFonts w:ascii="Book Antiqua" w:hAnsi="Book Antiqua" w:cstheme="minorHAnsi"/>
          <w:b/>
          <w:bCs/>
        </w:rPr>
      </w:pPr>
      <w:r w:rsidRPr="00CA0EAC">
        <w:rPr>
          <w:rFonts w:ascii="Book Antiqua" w:hAnsi="Book Antiqua" w:cstheme="minorHAnsi"/>
          <w:b/>
          <w:bCs/>
        </w:rPr>
        <w:t>SR 4 – Electronic Meetings and Votes</w:t>
      </w:r>
    </w:p>
    <w:p w14:paraId="298F719C" w14:textId="77777777" w:rsidR="00FF4A21" w:rsidRPr="00CA0EAC" w:rsidRDefault="00FF4A21">
      <w:pPr>
        <w:rPr>
          <w:rFonts w:ascii="Book Antiqua" w:hAnsi="Book Antiqua" w:cstheme="minorHAnsi"/>
        </w:rPr>
      </w:pPr>
    </w:p>
    <w:p w14:paraId="298F719D" w14:textId="77777777" w:rsidR="00FF4A21" w:rsidRPr="00CA0EAC" w:rsidRDefault="00B4504F">
      <w:pPr>
        <w:rPr>
          <w:rFonts w:ascii="Book Antiqua" w:hAnsi="Book Antiqua" w:cstheme="minorHAnsi"/>
          <w:b/>
          <w:bCs/>
        </w:rPr>
      </w:pPr>
      <w:r w:rsidRPr="00CA0EAC">
        <w:rPr>
          <w:rFonts w:ascii="Book Antiqua" w:hAnsi="Book Antiqua" w:cstheme="minorHAnsi"/>
        </w:rPr>
        <w:t>4.01</w:t>
      </w:r>
      <w:r w:rsidRPr="00CA0EAC">
        <w:rPr>
          <w:rFonts w:ascii="Book Antiqua" w:hAnsi="Book Antiqua" w:cstheme="minorHAnsi"/>
        </w:rPr>
        <w:tab/>
        <w:t>Meetings of the Action Coordinating Committee, Committees, and commissions may be conducted by electronic means, providing there is opportunity for simultaneous aural communication and the usual standards for providing notice of the meeting are followed. Consensus reached through the exchange of information by email (or other electronic means) shall be considered advisory until the next regular meeting of the group, when it shall be confirmed or rejected by vote. Other provisions for electronic (virtual) meetings and votes shall be governed by applicable laws and regulations of the State of New York.</w:t>
      </w:r>
    </w:p>
    <w:p w14:paraId="298F719E" w14:textId="77777777" w:rsidR="00FF4A21" w:rsidRPr="00CA0EAC" w:rsidRDefault="00FF4A21">
      <w:pPr>
        <w:rPr>
          <w:rFonts w:ascii="Book Antiqua" w:hAnsi="Book Antiqua" w:cstheme="minorHAnsi"/>
        </w:rPr>
      </w:pPr>
    </w:p>
    <w:p w14:paraId="48E5B2A5" w14:textId="05AA406D" w:rsidR="00BE1F10" w:rsidRPr="00CA0EAC" w:rsidRDefault="00BE1F10" w:rsidP="00BE1F10">
      <w:pPr>
        <w:rPr>
          <w:rFonts w:ascii="Book Antiqua" w:hAnsi="Book Antiqua" w:cstheme="minorHAnsi"/>
          <w:b/>
          <w:bCs/>
        </w:rPr>
      </w:pPr>
      <w:r w:rsidRPr="00CA0EAC">
        <w:rPr>
          <w:rFonts w:ascii="Book Antiqua" w:hAnsi="Book Antiqua" w:cstheme="minorHAnsi"/>
          <w:b/>
          <w:bCs/>
        </w:rPr>
        <w:t xml:space="preserve">SR </w:t>
      </w:r>
      <w:r w:rsidR="00933E03">
        <w:rPr>
          <w:rFonts w:ascii="Book Antiqua" w:hAnsi="Book Antiqua" w:cstheme="minorHAnsi"/>
          <w:b/>
          <w:bCs/>
        </w:rPr>
        <w:t>5</w:t>
      </w:r>
      <w:r w:rsidRPr="00CA0EAC">
        <w:rPr>
          <w:rFonts w:ascii="Book Antiqua" w:hAnsi="Book Antiqua" w:cstheme="minorHAnsi"/>
          <w:b/>
          <w:bCs/>
        </w:rPr>
        <w:t xml:space="preserve"> – </w:t>
      </w:r>
      <w:r w:rsidR="00933E03">
        <w:rPr>
          <w:rFonts w:ascii="Book Antiqua" w:hAnsi="Book Antiqua" w:cstheme="minorHAnsi"/>
          <w:b/>
          <w:bCs/>
        </w:rPr>
        <w:t>Administrative Action Commission</w:t>
      </w:r>
    </w:p>
    <w:p w14:paraId="2F034174" w14:textId="77777777" w:rsidR="00BE1F10" w:rsidRPr="00CA0EAC" w:rsidRDefault="00BE1F10" w:rsidP="00BE1F10">
      <w:pPr>
        <w:rPr>
          <w:rFonts w:ascii="Book Antiqua" w:hAnsi="Book Antiqua" w:cstheme="minorHAnsi"/>
        </w:rPr>
      </w:pPr>
    </w:p>
    <w:p w14:paraId="1E20F8C8" w14:textId="0DCE6708" w:rsidR="00D13F88" w:rsidRDefault="00933E03" w:rsidP="00BE1F10">
      <w:pPr>
        <w:rPr>
          <w:rFonts w:ascii="Book Antiqua" w:hAnsi="Book Antiqua" w:cstheme="minorHAnsi"/>
        </w:rPr>
      </w:pPr>
      <w:r>
        <w:rPr>
          <w:rFonts w:ascii="Book Antiqua" w:hAnsi="Book Antiqua" w:cstheme="minorHAnsi"/>
        </w:rPr>
        <w:t>5</w:t>
      </w:r>
      <w:r w:rsidR="00BE1F10" w:rsidRPr="00CA0EAC">
        <w:rPr>
          <w:rFonts w:ascii="Book Antiqua" w:hAnsi="Book Antiqua" w:cstheme="minorHAnsi"/>
        </w:rPr>
        <w:t>.01</w:t>
      </w:r>
      <w:r>
        <w:rPr>
          <w:rFonts w:ascii="Book Antiqua" w:hAnsi="Book Antiqua" w:cstheme="minorHAnsi"/>
        </w:rPr>
        <w:tab/>
        <w:t>The Administrative Action Commission is a standing commission of the presbytery</w:t>
      </w:r>
      <w:r w:rsidR="00C54038">
        <w:rPr>
          <w:rFonts w:ascii="Book Antiqua" w:hAnsi="Book Antiqua" w:cstheme="minorHAnsi"/>
        </w:rPr>
        <w:t>.</w:t>
      </w:r>
    </w:p>
    <w:p w14:paraId="64232390" w14:textId="77777777" w:rsidR="00C54038" w:rsidRDefault="00C54038" w:rsidP="00BE1F10">
      <w:pPr>
        <w:rPr>
          <w:rFonts w:ascii="Book Antiqua" w:hAnsi="Book Antiqua" w:cstheme="minorHAnsi"/>
        </w:rPr>
      </w:pPr>
    </w:p>
    <w:p w14:paraId="24145EB0" w14:textId="77777777" w:rsidR="00CB4B38" w:rsidRDefault="00C54038" w:rsidP="00BE1F10">
      <w:pPr>
        <w:rPr>
          <w:rFonts w:ascii="Book Antiqua" w:hAnsi="Book Antiqua" w:cstheme="minorHAnsi"/>
        </w:rPr>
      </w:pPr>
      <w:r>
        <w:rPr>
          <w:rFonts w:ascii="Book Antiqua" w:hAnsi="Book Antiqua" w:cstheme="minorHAnsi"/>
        </w:rPr>
        <w:t>5.02</w:t>
      </w:r>
      <w:r>
        <w:rPr>
          <w:rFonts w:ascii="Book Antiqua" w:hAnsi="Book Antiqua" w:cstheme="minorHAnsi"/>
        </w:rPr>
        <w:tab/>
        <w:t xml:space="preserve">The members of the AACom shall be the Moderator, Vice Moderator, Treasurer, </w:t>
      </w:r>
      <w:r w:rsidR="006358B3">
        <w:rPr>
          <w:rFonts w:ascii="Book Antiqua" w:hAnsi="Book Antiqua" w:cstheme="minorHAnsi"/>
        </w:rPr>
        <w:t xml:space="preserve">Vision and Strategy Chair, </w:t>
      </w:r>
      <w:r w:rsidR="00CB4B38">
        <w:rPr>
          <w:rFonts w:ascii="Book Antiqua" w:hAnsi="Book Antiqua" w:cstheme="minorHAnsi"/>
        </w:rPr>
        <w:t>Finance and Property Chair, and the Chair of COM.  In cases of co-moderation, both moderators shall be members.  The Resource Presbyter and Stated Clerk serve as ex-officio members for advisory purposes.</w:t>
      </w:r>
    </w:p>
    <w:p w14:paraId="26B36682" w14:textId="77777777" w:rsidR="00CB4B38" w:rsidRDefault="00CB4B38" w:rsidP="00BE1F10">
      <w:pPr>
        <w:rPr>
          <w:rFonts w:ascii="Book Antiqua" w:hAnsi="Book Antiqua" w:cstheme="minorHAnsi"/>
        </w:rPr>
      </w:pPr>
    </w:p>
    <w:p w14:paraId="74392C03" w14:textId="57B52F4F" w:rsidR="00D13F88" w:rsidRDefault="00CB4B38" w:rsidP="00BE1F10">
      <w:pPr>
        <w:rPr>
          <w:rFonts w:ascii="Book Antiqua" w:hAnsi="Book Antiqua" w:cstheme="minorHAnsi"/>
        </w:rPr>
      </w:pPr>
      <w:r>
        <w:rPr>
          <w:rFonts w:ascii="Book Antiqua" w:hAnsi="Book Antiqua" w:cstheme="minorHAnsi"/>
        </w:rPr>
        <w:lastRenderedPageBreak/>
        <w:t>5.03</w:t>
      </w:r>
      <w:r>
        <w:rPr>
          <w:rFonts w:ascii="Book Antiqua" w:hAnsi="Book Antiqua" w:cstheme="minorHAnsi"/>
        </w:rPr>
        <w:tab/>
        <w:t>The presbytery Moderator shall serve as the chair and convener of all meeting of the AAC</w:t>
      </w:r>
    </w:p>
    <w:p w14:paraId="7D02DCA9" w14:textId="77777777" w:rsidR="00D13F88" w:rsidRDefault="00D13F88" w:rsidP="00BE1F10">
      <w:pPr>
        <w:rPr>
          <w:rFonts w:ascii="Book Antiqua" w:hAnsi="Book Antiqua" w:cstheme="minorHAnsi"/>
        </w:rPr>
      </w:pPr>
    </w:p>
    <w:p w14:paraId="2AF2CCFE" w14:textId="7D506345" w:rsidR="00BE1F10" w:rsidRPr="00CA0EAC" w:rsidRDefault="00D13F88" w:rsidP="00BE1F10">
      <w:pPr>
        <w:rPr>
          <w:rFonts w:ascii="Book Antiqua" w:hAnsi="Book Antiqua" w:cstheme="minorHAnsi"/>
        </w:rPr>
      </w:pPr>
      <w:r>
        <w:rPr>
          <w:rFonts w:ascii="Book Antiqua" w:hAnsi="Book Antiqua" w:cstheme="minorHAnsi"/>
        </w:rPr>
        <w:t>5.04</w:t>
      </w:r>
      <w:r>
        <w:rPr>
          <w:rFonts w:ascii="Book Antiqua" w:hAnsi="Book Antiqua" w:cstheme="minorHAnsi"/>
        </w:rPr>
        <w:tab/>
        <w:t>AAC members shall be the trustees of the Presbytery of Cayuga-Syracuse</w:t>
      </w:r>
    </w:p>
    <w:p w14:paraId="3FAEFB8C" w14:textId="77777777" w:rsidR="00BE1F10" w:rsidRPr="00CA0EAC" w:rsidRDefault="00BE1F10" w:rsidP="00BE1F10">
      <w:pPr>
        <w:rPr>
          <w:rFonts w:ascii="Book Antiqua" w:hAnsi="Book Antiqua" w:cstheme="minorHAnsi"/>
        </w:rPr>
      </w:pPr>
    </w:p>
    <w:p w14:paraId="663DD593" w14:textId="2ABC9C60" w:rsidR="00BE1F10" w:rsidRDefault="00630FD3" w:rsidP="00630FD3">
      <w:pPr>
        <w:rPr>
          <w:rFonts w:ascii="Book Antiqua" w:hAnsi="Book Antiqua" w:cstheme="minorHAnsi"/>
        </w:rPr>
      </w:pPr>
      <w:r>
        <w:rPr>
          <w:rFonts w:ascii="Book Antiqua" w:hAnsi="Book Antiqua" w:cstheme="minorHAnsi"/>
        </w:rPr>
        <w:t>5.05</w:t>
      </w:r>
      <w:r w:rsidR="00BE1F10" w:rsidRPr="00CA0EAC">
        <w:rPr>
          <w:rFonts w:ascii="Book Antiqua" w:hAnsi="Book Antiqua" w:cstheme="minorHAnsi"/>
        </w:rPr>
        <w:tab/>
      </w:r>
      <w:r>
        <w:rPr>
          <w:rFonts w:ascii="Book Antiqua" w:hAnsi="Book Antiqua" w:cstheme="minorHAnsi"/>
        </w:rPr>
        <w:t xml:space="preserve">AAC is empowered by the presbytery to </w:t>
      </w:r>
      <w:r w:rsidR="007A67A8">
        <w:rPr>
          <w:rFonts w:ascii="Book Antiqua" w:hAnsi="Book Antiqua" w:cstheme="minorHAnsi"/>
        </w:rPr>
        <w:t xml:space="preserve">review, approve, and act on all </w:t>
      </w:r>
      <w:r w:rsidR="00817194">
        <w:rPr>
          <w:rFonts w:ascii="Book Antiqua" w:hAnsi="Book Antiqua" w:cstheme="minorHAnsi"/>
        </w:rPr>
        <w:t>urgent matters of presbytery business when there is not sufficient time to wait for the next stated meeting of the presbytery.</w:t>
      </w:r>
    </w:p>
    <w:p w14:paraId="49DBFE7C" w14:textId="77777777" w:rsidR="00560F5F" w:rsidRDefault="00560F5F" w:rsidP="00630FD3">
      <w:pPr>
        <w:rPr>
          <w:rFonts w:ascii="Book Antiqua" w:hAnsi="Book Antiqua" w:cstheme="minorHAnsi"/>
        </w:rPr>
      </w:pPr>
    </w:p>
    <w:p w14:paraId="46A47670" w14:textId="345CC58C" w:rsidR="00560F5F" w:rsidRDefault="00560F5F" w:rsidP="00630FD3">
      <w:pPr>
        <w:rPr>
          <w:rFonts w:ascii="Book Antiqua" w:hAnsi="Book Antiqua" w:cstheme="minorHAnsi"/>
        </w:rPr>
      </w:pPr>
      <w:r>
        <w:rPr>
          <w:rFonts w:ascii="Book Antiqua" w:hAnsi="Book Antiqua" w:cstheme="minorHAnsi"/>
        </w:rPr>
        <w:t>5.06</w:t>
      </w:r>
      <w:r>
        <w:rPr>
          <w:rFonts w:ascii="Book Antiqua" w:hAnsi="Book Antiqua" w:cstheme="minorHAnsi"/>
        </w:rPr>
        <w:tab/>
        <w:t xml:space="preserve">AAC is empowered by the presbytery to make budgetary </w:t>
      </w:r>
      <w:r w:rsidR="009B5FF9">
        <w:rPr>
          <w:rFonts w:ascii="Book Antiqua" w:hAnsi="Book Antiqua" w:cstheme="minorHAnsi"/>
        </w:rPr>
        <w:t>adjustments and approve expenditures outside of the normal budget limitation in matter</w:t>
      </w:r>
      <w:r w:rsidR="00702CB8">
        <w:rPr>
          <w:rFonts w:ascii="Book Antiqua" w:hAnsi="Book Antiqua" w:cstheme="minorHAnsi"/>
        </w:rPr>
        <w:t>s when urgent action is needed and there is not sufficient time to wait for the next stated meeting of the presbytery.</w:t>
      </w:r>
    </w:p>
    <w:p w14:paraId="631658F1" w14:textId="77777777" w:rsidR="00702CB8" w:rsidRDefault="00702CB8" w:rsidP="00630FD3">
      <w:pPr>
        <w:rPr>
          <w:rFonts w:ascii="Book Antiqua" w:hAnsi="Book Antiqua" w:cstheme="minorHAnsi"/>
        </w:rPr>
      </w:pPr>
    </w:p>
    <w:p w14:paraId="4C0A2728" w14:textId="1926A6F1" w:rsidR="00702CB8" w:rsidRPr="00CA0EAC" w:rsidRDefault="00702CB8" w:rsidP="00630FD3">
      <w:pPr>
        <w:rPr>
          <w:rFonts w:ascii="Book Antiqua" w:hAnsi="Book Antiqua" w:cstheme="minorHAnsi"/>
        </w:rPr>
      </w:pPr>
      <w:r>
        <w:rPr>
          <w:rFonts w:ascii="Book Antiqua" w:hAnsi="Book Antiqua" w:cstheme="minorHAnsi"/>
        </w:rPr>
        <w:t>5.07</w:t>
      </w:r>
      <w:r>
        <w:rPr>
          <w:rFonts w:ascii="Book Antiqua" w:hAnsi="Book Antiqua" w:cstheme="minorHAnsi"/>
        </w:rPr>
        <w:tab/>
        <w:t>AAC shall report all non-confidential actions to the presbytery at the next stated meeting following the action.</w:t>
      </w:r>
    </w:p>
    <w:p w14:paraId="3817FB6A" w14:textId="77777777" w:rsidR="00BE1F10" w:rsidRDefault="00BE1F10" w:rsidP="00BE1F10">
      <w:pPr>
        <w:rPr>
          <w:rFonts w:ascii="Book Antiqua" w:hAnsi="Book Antiqua" w:cstheme="minorHAnsi"/>
          <w:b/>
          <w:bCs/>
        </w:rPr>
      </w:pPr>
    </w:p>
    <w:p w14:paraId="1AD5A452" w14:textId="187311AF" w:rsidR="00BE1F10" w:rsidRPr="00CA0EAC" w:rsidRDefault="00BE1F10" w:rsidP="00BE1F10">
      <w:pPr>
        <w:rPr>
          <w:rFonts w:ascii="Book Antiqua" w:hAnsi="Book Antiqua" w:cstheme="minorHAnsi"/>
          <w:b/>
          <w:bCs/>
        </w:rPr>
      </w:pPr>
      <w:r w:rsidRPr="00CA0EAC">
        <w:rPr>
          <w:rFonts w:ascii="Book Antiqua" w:hAnsi="Book Antiqua" w:cstheme="minorHAnsi"/>
          <w:b/>
          <w:bCs/>
        </w:rPr>
        <w:t xml:space="preserve">SR </w:t>
      </w:r>
      <w:r>
        <w:rPr>
          <w:rFonts w:ascii="Book Antiqua" w:hAnsi="Book Antiqua" w:cstheme="minorHAnsi"/>
          <w:b/>
          <w:bCs/>
        </w:rPr>
        <w:t>6</w:t>
      </w:r>
      <w:r w:rsidRPr="00CA0EAC">
        <w:rPr>
          <w:rFonts w:ascii="Book Antiqua" w:hAnsi="Book Antiqua" w:cstheme="minorHAnsi"/>
          <w:b/>
          <w:bCs/>
        </w:rPr>
        <w:t xml:space="preserve"> – </w:t>
      </w:r>
      <w:r w:rsidR="001C5E1C">
        <w:rPr>
          <w:rFonts w:ascii="Book Antiqua" w:hAnsi="Book Antiqua" w:cstheme="minorHAnsi"/>
          <w:b/>
          <w:bCs/>
        </w:rPr>
        <w:t>Collaborating</w:t>
      </w:r>
      <w:r w:rsidR="00933E03">
        <w:rPr>
          <w:rFonts w:ascii="Book Antiqua" w:hAnsi="Book Antiqua" w:cstheme="minorHAnsi"/>
          <w:b/>
          <w:bCs/>
        </w:rPr>
        <w:t xml:space="preserve"> Committee</w:t>
      </w:r>
    </w:p>
    <w:p w14:paraId="110D9A06" w14:textId="77777777" w:rsidR="00BE1F10" w:rsidRPr="00CA0EAC" w:rsidRDefault="00BE1F10" w:rsidP="00BE1F10">
      <w:pPr>
        <w:rPr>
          <w:rFonts w:ascii="Book Antiqua" w:hAnsi="Book Antiqua" w:cstheme="minorHAnsi"/>
        </w:rPr>
      </w:pPr>
    </w:p>
    <w:p w14:paraId="23787C97" w14:textId="7E14516D" w:rsidR="00BE1F10" w:rsidRDefault="009805DE" w:rsidP="00562C65">
      <w:pPr>
        <w:rPr>
          <w:rFonts w:ascii="Book Antiqua" w:hAnsi="Book Antiqua" w:cstheme="minorHAnsi"/>
        </w:rPr>
      </w:pPr>
      <w:r>
        <w:rPr>
          <w:rFonts w:ascii="Book Antiqua" w:hAnsi="Book Antiqua" w:cstheme="minorHAnsi"/>
        </w:rPr>
        <w:t>6</w:t>
      </w:r>
      <w:r w:rsidR="00BE1F10" w:rsidRPr="00CA0EAC">
        <w:rPr>
          <w:rFonts w:ascii="Book Antiqua" w:hAnsi="Book Antiqua" w:cstheme="minorHAnsi"/>
        </w:rPr>
        <w:t>.01</w:t>
      </w:r>
      <w:r w:rsidR="00BE1F10" w:rsidRPr="00CA0EAC">
        <w:rPr>
          <w:rFonts w:ascii="Book Antiqua" w:hAnsi="Book Antiqua" w:cstheme="minorHAnsi"/>
        </w:rPr>
        <w:tab/>
      </w:r>
      <w:r w:rsidR="00562C65">
        <w:rPr>
          <w:rFonts w:ascii="Book Antiqua" w:hAnsi="Book Antiqua" w:cstheme="minorHAnsi"/>
        </w:rPr>
        <w:t>The Coordinating Committee is a standing committee of the presbytery.</w:t>
      </w:r>
    </w:p>
    <w:p w14:paraId="0AACAA24" w14:textId="77777777" w:rsidR="00562C65" w:rsidRDefault="00562C65" w:rsidP="00562C65">
      <w:pPr>
        <w:rPr>
          <w:rFonts w:ascii="Book Antiqua" w:hAnsi="Book Antiqua" w:cstheme="minorHAnsi"/>
        </w:rPr>
      </w:pPr>
    </w:p>
    <w:p w14:paraId="2932E779" w14:textId="2B2CC1FB" w:rsidR="00562C65" w:rsidRDefault="00562C65" w:rsidP="00562C65">
      <w:pPr>
        <w:rPr>
          <w:rFonts w:ascii="Book Antiqua" w:hAnsi="Book Antiqua" w:cstheme="minorHAnsi"/>
        </w:rPr>
      </w:pPr>
      <w:r>
        <w:rPr>
          <w:rFonts w:ascii="Book Antiqua" w:hAnsi="Book Antiqua" w:cstheme="minorHAnsi"/>
        </w:rPr>
        <w:t>6.02</w:t>
      </w:r>
      <w:r>
        <w:rPr>
          <w:rFonts w:ascii="Book Antiqua" w:hAnsi="Book Antiqua" w:cstheme="minorHAnsi"/>
        </w:rPr>
        <w:tab/>
      </w:r>
      <w:r w:rsidR="009F0D0C">
        <w:rPr>
          <w:rFonts w:ascii="Book Antiqua" w:hAnsi="Book Antiqua" w:cstheme="minorHAnsi"/>
        </w:rPr>
        <w:t>The members of the C</w:t>
      </w:r>
      <w:r w:rsidR="003254D9">
        <w:rPr>
          <w:rFonts w:ascii="Book Antiqua" w:hAnsi="Book Antiqua" w:cstheme="minorHAnsi"/>
        </w:rPr>
        <w:t>OL</w:t>
      </w:r>
      <w:r w:rsidR="009F0D0C">
        <w:rPr>
          <w:rFonts w:ascii="Book Antiqua" w:hAnsi="Book Antiqua" w:cstheme="minorHAnsi"/>
        </w:rPr>
        <w:t xml:space="preserve"> shall be the Moderator, Vice Moderator, Resource Presbyter, Stated Clerk, Treasurer</w:t>
      </w:r>
      <w:r w:rsidR="008A1093">
        <w:rPr>
          <w:rFonts w:ascii="Book Antiqua" w:hAnsi="Book Antiqua" w:cstheme="minorHAnsi"/>
        </w:rPr>
        <w:t>, Communications Coordinator, and ALL committee and commission chairs REGARDLESS of their having business before the presbytery.</w:t>
      </w:r>
    </w:p>
    <w:p w14:paraId="1CFBCB27" w14:textId="77777777" w:rsidR="008A1093" w:rsidRDefault="008A1093" w:rsidP="00562C65">
      <w:pPr>
        <w:rPr>
          <w:rFonts w:ascii="Book Antiqua" w:hAnsi="Book Antiqua" w:cstheme="minorHAnsi"/>
        </w:rPr>
      </w:pPr>
    </w:p>
    <w:p w14:paraId="7A3E5332" w14:textId="697118CC" w:rsidR="008A1093" w:rsidRDefault="008A1093" w:rsidP="00562C65">
      <w:pPr>
        <w:rPr>
          <w:rFonts w:ascii="Book Antiqua" w:hAnsi="Book Antiqua" w:cstheme="minorHAnsi"/>
        </w:rPr>
      </w:pPr>
      <w:r>
        <w:rPr>
          <w:rFonts w:ascii="Book Antiqua" w:hAnsi="Book Antiqua" w:cstheme="minorHAnsi"/>
        </w:rPr>
        <w:t>6.03</w:t>
      </w:r>
      <w:r>
        <w:rPr>
          <w:rFonts w:ascii="Book Antiqua" w:hAnsi="Book Antiqua" w:cstheme="minorHAnsi"/>
        </w:rPr>
        <w:tab/>
        <w:t xml:space="preserve">The presbytery Moderator shall serve as moderator and convener of the </w:t>
      </w:r>
      <w:r w:rsidR="003254D9">
        <w:rPr>
          <w:rFonts w:ascii="Book Antiqua" w:hAnsi="Book Antiqua" w:cstheme="minorHAnsi"/>
        </w:rPr>
        <w:t>COL</w:t>
      </w:r>
    </w:p>
    <w:p w14:paraId="7C25544B" w14:textId="77777777" w:rsidR="00F720C3" w:rsidRDefault="00F720C3" w:rsidP="00562C65">
      <w:pPr>
        <w:rPr>
          <w:rFonts w:ascii="Book Antiqua" w:hAnsi="Book Antiqua" w:cstheme="minorHAnsi"/>
        </w:rPr>
      </w:pPr>
    </w:p>
    <w:p w14:paraId="6C6ABCAF" w14:textId="3DDFE49C" w:rsidR="00F720C3" w:rsidRDefault="00F720C3" w:rsidP="00562C65">
      <w:pPr>
        <w:rPr>
          <w:rFonts w:ascii="Book Antiqua" w:hAnsi="Book Antiqua" w:cstheme="minorHAnsi"/>
        </w:rPr>
      </w:pPr>
      <w:r>
        <w:rPr>
          <w:rFonts w:ascii="Book Antiqua" w:hAnsi="Book Antiqua" w:cstheme="minorHAnsi"/>
        </w:rPr>
        <w:t>6.04</w:t>
      </w:r>
      <w:r>
        <w:rPr>
          <w:rFonts w:ascii="Book Antiqua" w:hAnsi="Book Antiqua" w:cstheme="minorHAnsi"/>
        </w:rPr>
        <w:tab/>
        <w:t xml:space="preserve">The COL shall meet no later than 12 days before the stated meetings of the presbytery </w:t>
      </w:r>
      <w:r w:rsidR="00823D89">
        <w:rPr>
          <w:rFonts w:ascii="Book Antiqua" w:hAnsi="Book Antiqua" w:cstheme="minorHAnsi"/>
        </w:rPr>
        <w:t xml:space="preserve">for the purpose of coordinating stated meeting agendas/dockets, </w:t>
      </w:r>
      <w:r w:rsidR="007F12E6">
        <w:rPr>
          <w:rFonts w:ascii="Book Antiqua" w:hAnsi="Book Antiqua" w:cstheme="minorHAnsi"/>
        </w:rPr>
        <w:t xml:space="preserve">themes, speakers, missional and educational focus, </w:t>
      </w:r>
      <w:r w:rsidR="00616457">
        <w:rPr>
          <w:rFonts w:ascii="Book Antiqua" w:hAnsi="Book Antiqua" w:cstheme="minorHAnsi"/>
        </w:rPr>
        <w:t xml:space="preserve">and to promote transparent and clear communication between presbytery entities for the purpose of </w:t>
      </w:r>
      <w:r w:rsidR="00C81156">
        <w:rPr>
          <w:rFonts w:ascii="Book Antiqua" w:hAnsi="Book Antiqua" w:cstheme="minorHAnsi"/>
        </w:rPr>
        <w:t>organizing and structuring stated meetings.</w:t>
      </w:r>
    </w:p>
    <w:p w14:paraId="58766AA2" w14:textId="77777777" w:rsidR="00C81156" w:rsidRDefault="00C81156" w:rsidP="00562C65">
      <w:pPr>
        <w:rPr>
          <w:rFonts w:ascii="Book Antiqua" w:hAnsi="Book Antiqua" w:cstheme="minorHAnsi"/>
        </w:rPr>
      </w:pPr>
    </w:p>
    <w:p w14:paraId="532F5A97" w14:textId="700A1FAA" w:rsidR="00C81156" w:rsidRPr="00CA0EAC" w:rsidRDefault="00C81156" w:rsidP="00562C65">
      <w:pPr>
        <w:rPr>
          <w:rFonts w:ascii="Book Antiqua" w:hAnsi="Book Antiqua" w:cstheme="minorHAnsi"/>
        </w:rPr>
      </w:pPr>
      <w:r>
        <w:rPr>
          <w:rFonts w:ascii="Book Antiqua" w:hAnsi="Book Antiqua" w:cstheme="minorHAnsi"/>
        </w:rPr>
        <w:t>6.05</w:t>
      </w:r>
      <w:r>
        <w:rPr>
          <w:rFonts w:ascii="Book Antiqua" w:hAnsi="Book Antiqua" w:cstheme="minorHAnsi"/>
        </w:rPr>
        <w:tab/>
        <w:t xml:space="preserve">When needed, selected members of the COL should gather prior to special meetings of the presbytery </w:t>
      </w:r>
      <w:r w:rsidR="00D33535">
        <w:rPr>
          <w:rFonts w:ascii="Book Antiqua" w:hAnsi="Book Antiqua" w:cstheme="minorHAnsi"/>
        </w:rPr>
        <w:t xml:space="preserve">so that those with pending business can coordinate </w:t>
      </w:r>
      <w:r w:rsidR="004F117C">
        <w:rPr>
          <w:rFonts w:ascii="Book Antiqua" w:hAnsi="Book Antiqua" w:cstheme="minorHAnsi"/>
        </w:rPr>
        <w:t>with relevant leadership.</w:t>
      </w:r>
    </w:p>
    <w:p w14:paraId="298F719F" w14:textId="77777777" w:rsidR="00FF4A21" w:rsidRPr="00CA0EAC" w:rsidRDefault="00FF4A21">
      <w:pPr>
        <w:rPr>
          <w:rFonts w:ascii="Book Antiqua" w:hAnsi="Book Antiqua" w:cstheme="minorHAnsi"/>
        </w:rPr>
      </w:pPr>
    </w:p>
    <w:p w14:paraId="298F71A0" w14:textId="3357CBB1"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4F117C">
        <w:rPr>
          <w:rFonts w:ascii="Book Antiqua" w:hAnsi="Book Antiqua" w:cstheme="minorHAnsi"/>
          <w:b/>
          <w:bCs/>
        </w:rPr>
        <w:t>7</w:t>
      </w:r>
      <w:r w:rsidRPr="00CA0EAC">
        <w:rPr>
          <w:rFonts w:ascii="Book Antiqua" w:hAnsi="Book Antiqua" w:cstheme="minorHAnsi"/>
          <w:b/>
          <w:bCs/>
        </w:rPr>
        <w:t xml:space="preserve"> – Commissioned Lay Pastor Program</w:t>
      </w:r>
      <w:r w:rsidRPr="00CA0EAC">
        <w:rPr>
          <w:rFonts w:ascii="Book Antiqua" w:hAnsi="Book Antiqua" w:cstheme="minorHAnsi"/>
        </w:rPr>
        <w:t xml:space="preserve"> </w:t>
      </w:r>
    </w:p>
    <w:p w14:paraId="298F71A1" w14:textId="77777777" w:rsidR="00FF4A21" w:rsidRPr="00CA0EAC" w:rsidRDefault="00FF4A21">
      <w:pPr>
        <w:rPr>
          <w:rFonts w:ascii="Book Antiqua" w:hAnsi="Book Antiqua" w:cstheme="minorHAnsi"/>
        </w:rPr>
      </w:pPr>
    </w:p>
    <w:p w14:paraId="298F71A2" w14:textId="62389161" w:rsidR="00FF4A21" w:rsidRPr="00CA0EAC" w:rsidRDefault="004F117C">
      <w:pPr>
        <w:rPr>
          <w:rFonts w:ascii="Book Antiqua" w:hAnsi="Book Antiqua" w:cstheme="minorHAnsi"/>
        </w:rPr>
      </w:pPr>
      <w:r>
        <w:rPr>
          <w:rFonts w:ascii="Book Antiqua" w:hAnsi="Book Antiqua" w:cstheme="minorHAnsi"/>
        </w:rPr>
        <w:t>7</w:t>
      </w:r>
      <w:r w:rsidR="00B4504F" w:rsidRPr="00CA0EAC">
        <w:rPr>
          <w:rFonts w:ascii="Book Antiqua" w:hAnsi="Book Antiqua" w:cstheme="minorHAnsi"/>
        </w:rPr>
        <w:t>.01</w:t>
      </w:r>
      <w:r w:rsidR="00B4504F" w:rsidRPr="00CA0EAC">
        <w:rPr>
          <w:rFonts w:ascii="Book Antiqua" w:hAnsi="Book Antiqua" w:cstheme="minorHAnsi"/>
        </w:rPr>
        <w:tab/>
        <w:t>The Presbytery shall have and maintain a Commissioned Lay Pastor (CLP) Manual, also referred to as Commissioned Ruling Elder (CRE).</w:t>
      </w:r>
    </w:p>
    <w:p w14:paraId="298F71A3" w14:textId="77777777" w:rsidR="00FF4A21" w:rsidRPr="00CA0EAC" w:rsidRDefault="00FF4A21">
      <w:pPr>
        <w:rPr>
          <w:rFonts w:ascii="Book Antiqua" w:hAnsi="Book Antiqua" w:cstheme="minorHAnsi"/>
        </w:rPr>
      </w:pPr>
    </w:p>
    <w:p w14:paraId="298F71A4" w14:textId="664CAE8F" w:rsidR="00FF4A21" w:rsidRPr="00CA0EAC" w:rsidRDefault="004F117C">
      <w:pPr>
        <w:rPr>
          <w:rFonts w:ascii="Book Antiqua" w:hAnsi="Book Antiqua" w:cstheme="minorHAnsi"/>
          <w:b/>
          <w:bCs/>
        </w:rPr>
      </w:pPr>
      <w:r>
        <w:rPr>
          <w:rFonts w:ascii="Book Antiqua" w:hAnsi="Book Antiqua" w:cstheme="minorHAnsi"/>
        </w:rPr>
        <w:t>7</w:t>
      </w:r>
      <w:r w:rsidR="00B4504F" w:rsidRPr="00CA0EAC">
        <w:rPr>
          <w:rFonts w:ascii="Book Antiqua" w:hAnsi="Book Antiqua" w:cstheme="minorHAnsi"/>
        </w:rPr>
        <w:t>.02</w:t>
      </w:r>
      <w:r w:rsidR="00B4504F" w:rsidRPr="00CA0EAC">
        <w:rPr>
          <w:rFonts w:ascii="Book Antiqua" w:hAnsi="Book Antiqua" w:cstheme="minorHAnsi"/>
        </w:rPr>
        <w:tab/>
        <w:t>The CLP Program shall be directed by a chair as described in the above-mentioned manual. Since this program is not currently functioning, the matter is referred to the COM for discussion.</w:t>
      </w:r>
    </w:p>
    <w:p w14:paraId="298F71A5" w14:textId="77777777" w:rsidR="00FF4A21" w:rsidRPr="00CA0EAC" w:rsidRDefault="00FF4A21">
      <w:pPr>
        <w:rPr>
          <w:rFonts w:ascii="Book Antiqua" w:hAnsi="Book Antiqua" w:cstheme="minorHAnsi"/>
        </w:rPr>
      </w:pPr>
    </w:p>
    <w:p w14:paraId="298F71A6" w14:textId="77777777" w:rsidR="00FF4A21" w:rsidRPr="00CA0EAC" w:rsidRDefault="00FF4A21">
      <w:pPr>
        <w:rPr>
          <w:rFonts w:ascii="Book Antiqua" w:hAnsi="Book Antiqua" w:cstheme="minorHAnsi"/>
        </w:rPr>
      </w:pPr>
    </w:p>
    <w:p w14:paraId="298F71A7" w14:textId="7CEDB7D5" w:rsidR="00FF4A21" w:rsidRPr="00CA0EAC" w:rsidRDefault="00B4504F">
      <w:pPr>
        <w:rPr>
          <w:rFonts w:ascii="Book Antiqua" w:hAnsi="Book Antiqua" w:cstheme="minorHAnsi"/>
          <w:b/>
          <w:bCs/>
        </w:rPr>
      </w:pPr>
      <w:r w:rsidRPr="00CA0EAC">
        <w:rPr>
          <w:rFonts w:ascii="Book Antiqua" w:hAnsi="Book Antiqua" w:cstheme="minorHAnsi"/>
          <w:b/>
          <w:bCs/>
        </w:rPr>
        <w:lastRenderedPageBreak/>
        <w:t xml:space="preserve">SR </w:t>
      </w:r>
      <w:r w:rsidR="004F117C">
        <w:rPr>
          <w:rFonts w:ascii="Book Antiqua" w:hAnsi="Book Antiqua" w:cstheme="minorHAnsi"/>
          <w:b/>
          <w:bCs/>
        </w:rPr>
        <w:t>8</w:t>
      </w:r>
      <w:r w:rsidRPr="00CA0EAC">
        <w:rPr>
          <w:rFonts w:ascii="Book Antiqua" w:hAnsi="Book Antiqua" w:cstheme="minorHAnsi"/>
          <w:b/>
          <w:bCs/>
        </w:rPr>
        <w:t xml:space="preserve"> – Preparation for Ministry and Examination of Candidates</w:t>
      </w:r>
      <w:r w:rsidRPr="00CA0EAC">
        <w:rPr>
          <w:rFonts w:ascii="Book Antiqua" w:hAnsi="Book Antiqua" w:cstheme="minorHAnsi"/>
        </w:rPr>
        <w:t xml:space="preserve"> </w:t>
      </w:r>
    </w:p>
    <w:p w14:paraId="298F71A8" w14:textId="77777777" w:rsidR="00FF4A21" w:rsidRPr="00CA0EAC" w:rsidRDefault="00FF4A21">
      <w:pPr>
        <w:rPr>
          <w:rFonts w:ascii="Book Antiqua" w:hAnsi="Book Antiqua" w:cstheme="minorHAnsi"/>
        </w:rPr>
      </w:pPr>
    </w:p>
    <w:p w14:paraId="298F71A9" w14:textId="1BAB75B6" w:rsidR="00FF4A21" w:rsidRPr="00CA0EAC" w:rsidRDefault="004F117C">
      <w:pPr>
        <w:rPr>
          <w:rFonts w:ascii="Book Antiqua" w:hAnsi="Book Antiqua" w:cstheme="minorHAnsi"/>
          <w:b/>
          <w:bCs/>
        </w:rPr>
      </w:pPr>
      <w:r>
        <w:rPr>
          <w:rFonts w:ascii="Book Antiqua" w:hAnsi="Book Antiqua" w:cstheme="minorHAnsi"/>
        </w:rPr>
        <w:t>8</w:t>
      </w:r>
      <w:r w:rsidR="00B4504F" w:rsidRPr="00CA0EAC">
        <w:rPr>
          <w:rFonts w:ascii="Book Antiqua" w:hAnsi="Book Antiqua" w:cstheme="minorHAnsi"/>
        </w:rPr>
        <w:t>.01</w:t>
      </w:r>
      <w:r w:rsidR="00B4504F" w:rsidRPr="00CA0EAC">
        <w:rPr>
          <w:rFonts w:ascii="Book Antiqua" w:hAnsi="Book Antiqua" w:cstheme="minorHAnsi"/>
        </w:rPr>
        <w:tab/>
        <w:t>The Preparation For Ministry Committee is a standing committee of the Presbytery, defined in Article VII of the By-Laws, and shall be responsible for overseeing the following tasks:</w:t>
      </w:r>
    </w:p>
    <w:p w14:paraId="298F71AA" w14:textId="77777777" w:rsidR="00FF4A21" w:rsidRPr="00CA0EAC" w:rsidRDefault="00FF4A21">
      <w:pPr>
        <w:rPr>
          <w:rFonts w:ascii="Book Antiqua" w:hAnsi="Book Antiqua" w:cstheme="minorHAnsi"/>
        </w:rPr>
      </w:pPr>
    </w:p>
    <w:p w14:paraId="298F71AB" w14:textId="0F377EC0" w:rsidR="00FF4A21" w:rsidRPr="00CA0EAC" w:rsidRDefault="004F117C">
      <w:pPr>
        <w:rPr>
          <w:rFonts w:ascii="Book Antiqua" w:hAnsi="Book Antiqua" w:cstheme="minorHAnsi"/>
          <w:b/>
          <w:bCs/>
        </w:rPr>
      </w:pPr>
      <w:r>
        <w:rPr>
          <w:rFonts w:ascii="Book Antiqua" w:hAnsi="Book Antiqua" w:cstheme="minorHAnsi"/>
        </w:rPr>
        <w:t>8</w:t>
      </w:r>
      <w:r w:rsidR="00B4504F" w:rsidRPr="00CA0EAC">
        <w:rPr>
          <w:rFonts w:ascii="Book Antiqua" w:hAnsi="Book Antiqua" w:cstheme="minorHAnsi"/>
        </w:rPr>
        <w:t>.02</w:t>
      </w:r>
      <w:r w:rsidR="00B4504F" w:rsidRPr="00CA0EAC">
        <w:rPr>
          <w:rFonts w:ascii="Book Antiqua" w:hAnsi="Book Antiqua" w:cstheme="minorHAnsi"/>
        </w:rPr>
        <w:tab/>
        <w:t>As set forth in G-2.06 the Presbytery has the responsibility for the covenant relationship with those preparing to become ministers, their Sessions, and congregations.</w:t>
      </w:r>
    </w:p>
    <w:p w14:paraId="298F71AC" w14:textId="77777777" w:rsidR="00FF4A21" w:rsidRPr="00CA0EAC" w:rsidRDefault="00FF4A21">
      <w:pPr>
        <w:rPr>
          <w:rFonts w:ascii="Book Antiqua" w:hAnsi="Book Antiqua" w:cstheme="minorHAnsi"/>
        </w:rPr>
      </w:pPr>
    </w:p>
    <w:p w14:paraId="298F71AD" w14:textId="7A474F29" w:rsidR="00FF4A21" w:rsidRPr="00CA0EAC" w:rsidRDefault="004F117C">
      <w:pPr>
        <w:rPr>
          <w:rFonts w:ascii="Book Antiqua" w:hAnsi="Book Antiqua" w:cstheme="minorHAnsi"/>
          <w:b/>
          <w:bCs/>
        </w:rPr>
      </w:pPr>
      <w:r>
        <w:rPr>
          <w:rFonts w:ascii="Book Antiqua" w:hAnsi="Book Antiqua" w:cstheme="minorHAnsi"/>
        </w:rPr>
        <w:t>8</w:t>
      </w:r>
      <w:r w:rsidR="00B4504F" w:rsidRPr="00CA0EAC">
        <w:rPr>
          <w:rFonts w:ascii="Book Antiqua" w:hAnsi="Book Antiqua" w:cstheme="minorHAnsi"/>
        </w:rPr>
        <w:t>.03</w:t>
      </w:r>
      <w:r w:rsidR="00B4504F" w:rsidRPr="00CA0EAC">
        <w:rPr>
          <w:rFonts w:ascii="Book Antiqua" w:hAnsi="Book Antiqua" w:cstheme="minorHAnsi"/>
        </w:rPr>
        <w:tab/>
        <w:t>Examination of Candidates for Ordination shall be done by the Presbytery at a regular Presbytery Meeting.</w:t>
      </w:r>
    </w:p>
    <w:p w14:paraId="298F71AE" w14:textId="77777777" w:rsidR="00FF4A21" w:rsidRPr="00CA0EAC" w:rsidRDefault="00B4504F">
      <w:pPr>
        <w:rPr>
          <w:rFonts w:ascii="Book Antiqua" w:hAnsi="Book Antiqua" w:cstheme="minorHAnsi"/>
        </w:rPr>
      </w:pPr>
      <w:r w:rsidRPr="00CA0EAC">
        <w:rPr>
          <w:rFonts w:ascii="Book Antiqua" w:hAnsi="Book Antiqua" w:cstheme="minorHAnsi"/>
        </w:rPr>
        <w:tab/>
      </w:r>
    </w:p>
    <w:p w14:paraId="298F71AF" w14:textId="77777777" w:rsidR="00FF4A21" w:rsidRPr="00CA0EAC" w:rsidRDefault="00FF4A21">
      <w:pPr>
        <w:rPr>
          <w:rFonts w:ascii="Book Antiqua" w:hAnsi="Book Antiqua" w:cstheme="minorHAnsi"/>
        </w:rPr>
      </w:pPr>
    </w:p>
    <w:p w14:paraId="298F71B0" w14:textId="3F7FD2AC"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4F117C">
        <w:rPr>
          <w:rFonts w:ascii="Book Antiqua" w:hAnsi="Book Antiqua" w:cstheme="minorHAnsi"/>
          <w:b/>
          <w:bCs/>
        </w:rPr>
        <w:t>9</w:t>
      </w:r>
      <w:r w:rsidRPr="00CA0EAC">
        <w:rPr>
          <w:rFonts w:ascii="Book Antiqua" w:hAnsi="Book Antiqua" w:cstheme="minorHAnsi"/>
          <w:b/>
          <w:bCs/>
        </w:rPr>
        <w:t xml:space="preserve"> – Calling, Validating Ministries, Moderators of Sessions</w:t>
      </w:r>
      <w:r w:rsidRPr="00CA0EAC">
        <w:rPr>
          <w:rFonts w:ascii="Book Antiqua" w:hAnsi="Book Antiqua" w:cstheme="minorHAnsi"/>
        </w:rPr>
        <w:t xml:space="preserve"> </w:t>
      </w:r>
    </w:p>
    <w:p w14:paraId="298F71B1" w14:textId="77777777" w:rsidR="00FF4A21" w:rsidRPr="00CA0EAC" w:rsidRDefault="00FF4A21">
      <w:pPr>
        <w:rPr>
          <w:rFonts w:ascii="Book Antiqua" w:hAnsi="Book Antiqua" w:cstheme="minorHAnsi"/>
        </w:rPr>
      </w:pPr>
    </w:p>
    <w:p w14:paraId="298F71B2" w14:textId="25401402" w:rsidR="00FF4A21" w:rsidRPr="00CA0EAC" w:rsidRDefault="004F117C">
      <w:pPr>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 xml:space="preserve">.01 </w:t>
      </w:r>
      <w:r w:rsidR="00B4504F" w:rsidRPr="00CA0EAC">
        <w:rPr>
          <w:rFonts w:ascii="Book Antiqua" w:hAnsi="Book Antiqua" w:cstheme="minorHAnsi"/>
        </w:rPr>
        <w:tab/>
        <w:t>As set forth in G-3.0303, the Committee on Ministry (COM) has specific authority and responsibilities for relationships with ministers and sessions. COM shall have authority for fulfilling these functions and/or delegating these responsibilities to an ad hoc group as needed, reporting these actions to the Presbytery in a timely manner.</w:t>
      </w:r>
    </w:p>
    <w:p w14:paraId="298F71B3" w14:textId="77777777" w:rsidR="00FF4A21" w:rsidRPr="00CA0EAC" w:rsidRDefault="00FF4A21">
      <w:pPr>
        <w:rPr>
          <w:rFonts w:ascii="Book Antiqua" w:hAnsi="Book Antiqua" w:cstheme="minorHAnsi"/>
        </w:rPr>
      </w:pPr>
    </w:p>
    <w:p w14:paraId="298F71B4" w14:textId="148F6620" w:rsidR="00FF4A21" w:rsidRPr="00CA0EAC" w:rsidRDefault="00E5437A">
      <w:pPr>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w:t>
      </w:r>
      <w:r w:rsidR="00B4504F" w:rsidRPr="00CA0EAC">
        <w:rPr>
          <w:rFonts w:ascii="Book Antiqua" w:hAnsi="Book Antiqua" w:cstheme="minorHAnsi"/>
        </w:rPr>
        <w:tab/>
        <w:t>Routine business normally approved by COM in this area includes:</w:t>
      </w:r>
    </w:p>
    <w:p w14:paraId="298F71B5" w14:textId="155FAD25" w:rsidR="00FF4A21" w:rsidRPr="00CA0EAC" w:rsidRDefault="00E5437A">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.0201  Appointing Moderators for churches without an Installed Pastor</w:t>
      </w:r>
    </w:p>
    <w:p w14:paraId="298F71B6" w14:textId="54262D1C" w:rsidR="00FF4A21" w:rsidRPr="00CA0EAC" w:rsidRDefault="00E5437A">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.0202</w:t>
      </w:r>
      <w:r w:rsidR="00B4504F" w:rsidRPr="00CA0EAC">
        <w:rPr>
          <w:rFonts w:ascii="Book Antiqua" w:hAnsi="Book Antiqua" w:cstheme="minorHAnsi"/>
        </w:rPr>
        <w:tab/>
        <w:t>Approving and presenting Calls for Ministry</w:t>
      </w:r>
    </w:p>
    <w:p w14:paraId="298F71B7" w14:textId="2FF71A3E" w:rsidR="00FF4A21" w:rsidRPr="00CA0EAC" w:rsidRDefault="00E5437A">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.0203</w:t>
      </w:r>
      <w:r w:rsidR="00B4504F" w:rsidRPr="00CA0EAC">
        <w:rPr>
          <w:rFonts w:ascii="Book Antiqua" w:hAnsi="Book Antiqua" w:cstheme="minorHAnsi"/>
        </w:rPr>
        <w:tab/>
        <w:t>Transferring membership of Ministers to other Presbyteries and between Denomination</w:t>
      </w:r>
    </w:p>
    <w:p w14:paraId="298F71B8" w14:textId="5AF13578" w:rsidR="00FF4A21" w:rsidRPr="00CA0EAC" w:rsidRDefault="00E5437A">
      <w:pPr>
        <w:ind w:left="1529" w:hanging="809"/>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.0204</w:t>
      </w:r>
      <w:r w:rsidR="00B4504F" w:rsidRPr="00CA0EAC">
        <w:rPr>
          <w:rFonts w:ascii="Book Antiqua" w:hAnsi="Book Antiqua" w:cstheme="minorHAnsi"/>
        </w:rPr>
        <w:tab/>
        <w:t>Dissolving Pastoral Relations in cases where pastor and congregation concur</w:t>
      </w:r>
    </w:p>
    <w:p w14:paraId="298F71B9" w14:textId="27CF45FD" w:rsidR="00FF4A21" w:rsidRPr="00CA0EAC" w:rsidRDefault="00E5437A">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.0205</w:t>
      </w:r>
      <w:r w:rsidR="00B4504F" w:rsidRPr="00CA0EAC">
        <w:rPr>
          <w:rFonts w:ascii="Book Antiqua" w:hAnsi="Book Antiqua" w:cstheme="minorHAnsi"/>
        </w:rPr>
        <w:tab/>
        <w:t>Granting Permission to labor outside the geographic bounds of the Presbytery</w:t>
      </w:r>
    </w:p>
    <w:p w14:paraId="298F71BA" w14:textId="2594A390" w:rsidR="00FF4A21" w:rsidRPr="00CA0EAC" w:rsidRDefault="00E5437A">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.0206</w:t>
      </w:r>
      <w:r w:rsidR="00B4504F" w:rsidRPr="00CA0EAC">
        <w:rPr>
          <w:rFonts w:ascii="Book Antiqua" w:hAnsi="Book Antiqua" w:cstheme="minorHAnsi"/>
        </w:rPr>
        <w:tab/>
        <w:t>Granting Validation of ministries outside the Parish</w:t>
      </w:r>
    </w:p>
    <w:p w14:paraId="298F71BB" w14:textId="186EB89F" w:rsidR="00FF4A21" w:rsidRPr="00CA0EAC" w:rsidRDefault="007C6433">
      <w:pPr>
        <w:ind w:left="1529" w:hanging="809"/>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.0207</w:t>
      </w:r>
      <w:r w:rsidR="00B4504F" w:rsidRPr="00CA0EAC">
        <w:rPr>
          <w:rFonts w:ascii="Book Antiqua" w:hAnsi="Book Antiqua" w:cstheme="minorHAnsi"/>
        </w:rPr>
        <w:tab/>
        <w:t>Approving Ministerial and Certified Personnel compensations and benefits</w:t>
      </w:r>
      <w:r w:rsidR="00B4504F" w:rsidRPr="00CA0EAC">
        <w:rPr>
          <w:rFonts w:ascii="Book Antiqua" w:hAnsi="Book Antiqua" w:cstheme="minorHAnsi"/>
        </w:rPr>
        <w:tab/>
      </w:r>
    </w:p>
    <w:p w14:paraId="298F71BC" w14:textId="77777777" w:rsidR="00FF4A21" w:rsidRPr="00CA0EAC" w:rsidRDefault="00FF4A21">
      <w:pPr>
        <w:rPr>
          <w:rFonts w:ascii="Book Antiqua" w:hAnsi="Book Antiqua" w:cstheme="minorHAnsi"/>
        </w:rPr>
      </w:pPr>
    </w:p>
    <w:p w14:paraId="298F71BD" w14:textId="7636A17F" w:rsidR="00FF4A21" w:rsidRPr="00CA0EAC" w:rsidRDefault="007C6433">
      <w:pPr>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.03</w:t>
      </w:r>
      <w:r w:rsidR="00B4504F" w:rsidRPr="00CA0EAC">
        <w:rPr>
          <w:rFonts w:ascii="Book Antiqua" w:hAnsi="Book Antiqua" w:cstheme="minorHAnsi"/>
        </w:rPr>
        <w:tab/>
        <w:t>The COM will:</w:t>
      </w:r>
    </w:p>
    <w:p w14:paraId="298F71BF" w14:textId="0CA92FCC" w:rsidR="00FF4A21" w:rsidRPr="00CA0EAC" w:rsidRDefault="00B4504F">
      <w:pPr>
        <w:rPr>
          <w:rFonts w:ascii="Book Antiqua" w:hAnsi="Book Antiqua" w:cstheme="minorHAnsi"/>
        </w:rPr>
      </w:pPr>
      <w:r w:rsidRPr="00CA0EAC">
        <w:rPr>
          <w:rFonts w:ascii="Book Antiqua" w:hAnsi="Book Antiqua" w:cstheme="minorHAnsi"/>
        </w:rPr>
        <w:tab/>
      </w:r>
      <w:r w:rsidR="007C6433">
        <w:rPr>
          <w:rFonts w:ascii="Book Antiqua" w:hAnsi="Book Antiqua" w:cstheme="minorHAnsi"/>
        </w:rPr>
        <w:t>9</w:t>
      </w:r>
      <w:r w:rsidRPr="00CA0EAC">
        <w:rPr>
          <w:rFonts w:ascii="Book Antiqua" w:hAnsi="Book Antiqua" w:cstheme="minorHAnsi"/>
        </w:rPr>
        <w:t>.0301  Encourage ministers to engage in continuing education</w:t>
      </w:r>
    </w:p>
    <w:p w14:paraId="298F71C0" w14:textId="0D01538B" w:rsidR="00FF4A21" w:rsidRPr="00CA0EAC" w:rsidRDefault="007C6433">
      <w:pPr>
        <w:tabs>
          <w:tab w:val="left" w:pos="1609"/>
          <w:tab w:val="left" w:pos="1889"/>
        </w:tabs>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.030</w:t>
      </w:r>
      <w:r>
        <w:rPr>
          <w:rFonts w:ascii="Book Antiqua" w:hAnsi="Book Antiqua" w:cstheme="minorHAnsi"/>
        </w:rPr>
        <w:t>2</w:t>
      </w:r>
      <w:r w:rsidR="00B4504F" w:rsidRPr="00CA0EAC">
        <w:rPr>
          <w:rFonts w:ascii="Book Antiqua" w:hAnsi="Book Antiqua" w:cstheme="minorHAnsi"/>
        </w:rPr>
        <w:t xml:space="preserve">  Encourage all ministers and congregations to participate in the Benefits Plan of the PC(USA)</w:t>
      </w:r>
    </w:p>
    <w:p w14:paraId="298F71C1" w14:textId="0B86100C" w:rsidR="00FF4A21" w:rsidRPr="00CA0EAC" w:rsidRDefault="007C6433">
      <w:pPr>
        <w:tabs>
          <w:tab w:val="left" w:pos="1609"/>
          <w:tab w:val="left" w:pos="1889"/>
        </w:tabs>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.030</w:t>
      </w:r>
      <w:r>
        <w:rPr>
          <w:rFonts w:ascii="Book Antiqua" w:hAnsi="Book Antiqua" w:cstheme="minorHAnsi"/>
        </w:rPr>
        <w:t>3</w:t>
      </w:r>
      <w:r w:rsidR="00B4504F" w:rsidRPr="00CA0EAC">
        <w:rPr>
          <w:rFonts w:ascii="Book Antiqua" w:hAnsi="Book Antiqua" w:cstheme="minorHAnsi"/>
        </w:rPr>
        <w:tab/>
        <w:t>Minister to widow/er/s and families’ spiritual needs and well-being</w:t>
      </w:r>
    </w:p>
    <w:p w14:paraId="298F71C2" w14:textId="1E253E9D" w:rsidR="00FF4A21" w:rsidRPr="00CA0EAC" w:rsidRDefault="007C6433">
      <w:pPr>
        <w:tabs>
          <w:tab w:val="left" w:pos="1609"/>
          <w:tab w:val="left" w:pos="1889"/>
        </w:tabs>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.030</w:t>
      </w:r>
      <w:r>
        <w:rPr>
          <w:rFonts w:ascii="Book Antiqua" w:hAnsi="Book Antiqua" w:cstheme="minorHAnsi"/>
        </w:rPr>
        <w:t>4</w:t>
      </w:r>
      <w:r w:rsidR="00B4504F" w:rsidRPr="00CA0EAC">
        <w:rPr>
          <w:rFonts w:ascii="Book Antiqua" w:hAnsi="Book Antiqua" w:cstheme="minorHAnsi"/>
        </w:rPr>
        <w:tab/>
        <w:t>Assist and counsel retired ministers and spouses regarding necessary changes due to retirement.</w:t>
      </w:r>
    </w:p>
    <w:p w14:paraId="298F71C3" w14:textId="77777777" w:rsidR="00FF4A21" w:rsidRPr="00CA0EAC" w:rsidRDefault="00FF4A21">
      <w:pPr>
        <w:tabs>
          <w:tab w:val="left" w:pos="1609"/>
          <w:tab w:val="left" w:pos="1889"/>
        </w:tabs>
        <w:ind w:left="1529" w:hanging="809"/>
        <w:rPr>
          <w:rFonts w:ascii="Book Antiqua" w:hAnsi="Book Antiqua" w:cstheme="minorHAnsi"/>
        </w:rPr>
      </w:pPr>
    </w:p>
    <w:p w14:paraId="298F71C4" w14:textId="63A92324" w:rsidR="00FF4A21" w:rsidRPr="00CA0EAC" w:rsidRDefault="007C6433">
      <w:pPr>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.04</w:t>
      </w:r>
      <w:r w:rsidR="00B4504F" w:rsidRPr="00CA0EAC">
        <w:rPr>
          <w:rFonts w:ascii="Book Antiqua" w:hAnsi="Book Antiqua" w:cstheme="minorHAnsi"/>
        </w:rPr>
        <w:tab/>
        <w:t>Business needing to be brought before the Presbytery for action includes: annually publishing minimum terms of call and salaries for ministers and Certified Personnel ( g-3.0303c), and recommended fees for Pulpit Supply.</w:t>
      </w:r>
    </w:p>
    <w:p w14:paraId="298F71C5" w14:textId="77777777" w:rsidR="00FF4A21" w:rsidRPr="00CA0EAC" w:rsidRDefault="00FF4A21">
      <w:pPr>
        <w:rPr>
          <w:rFonts w:ascii="Book Antiqua" w:hAnsi="Book Antiqua" w:cstheme="minorHAnsi"/>
        </w:rPr>
      </w:pPr>
    </w:p>
    <w:p w14:paraId="298F71C6" w14:textId="2A5DCE94" w:rsidR="00FF4A21" w:rsidRPr="00CA0EAC" w:rsidRDefault="007C6433">
      <w:pPr>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w:t>
      </w:r>
      <w:r w:rsidR="00B4504F" w:rsidRPr="00CA0EAC">
        <w:rPr>
          <w:rFonts w:ascii="Book Antiqua" w:hAnsi="Book Antiqua" w:cstheme="minorHAnsi"/>
        </w:rPr>
        <w:tab/>
        <w:t>Additionally responsibilities of COM:</w:t>
      </w:r>
    </w:p>
    <w:p w14:paraId="298F71C7" w14:textId="3B6154E4" w:rsidR="00FF4A21" w:rsidRPr="00CA0EAC" w:rsidRDefault="007C6433">
      <w:pPr>
        <w:ind w:left="1529" w:hanging="809"/>
        <w:rPr>
          <w:rFonts w:ascii="Book Antiqua" w:hAnsi="Book Antiqua" w:cstheme="minorHAnsi"/>
        </w:rPr>
      </w:pPr>
      <w:r>
        <w:rPr>
          <w:rFonts w:ascii="Book Antiqua" w:hAnsi="Book Antiqua" w:cstheme="minorHAnsi"/>
        </w:rPr>
        <w:lastRenderedPageBreak/>
        <w:t>9</w:t>
      </w:r>
      <w:r w:rsidR="00B4504F" w:rsidRPr="00CA0EAC">
        <w:rPr>
          <w:rFonts w:ascii="Book Antiqua" w:hAnsi="Book Antiqua" w:cstheme="minorHAnsi"/>
        </w:rPr>
        <w:t xml:space="preserve">.0501  Developing strategy for the mission of each church within the Presbytery </w:t>
      </w:r>
      <w:r w:rsidR="00B4504F" w:rsidRPr="00CA0EAC">
        <w:rPr>
          <w:rFonts w:ascii="Book Antiqua" w:hAnsi="Book Antiqua" w:cstheme="minorHAnsi"/>
        </w:rPr>
        <w:br/>
        <w:t>(G-3.0303a)</w:t>
      </w:r>
    </w:p>
    <w:p w14:paraId="298F71C8" w14:textId="1423736C" w:rsidR="00FF4A21" w:rsidRPr="00CA0EAC" w:rsidRDefault="007C6433">
      <w:pPr>
        <w:ind w:left="1529" w:hanging="809"/>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.0502</w:t>
      </w:r>
      <w:r w:rsidR="00B4504F" w:rsidRPr="00CA0EAC">
        <w:rPr>
          <w:rFonts w:ascii="Book Antiqua" w:hAnsi="Book Antiqua" w:cstheme="minorHAnsi"/>
        </w:rPr>
        <w:tab/>
        <w:t>Controlling location of congregations desiring to move, divide, dissolve, or be dismissed (G-3.0303b)</w:t>
      </w:r>
    </w:p>
    <w:p w14:paraId="298F71C9" w14:textId="08DCBDB4"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.0503</w:t>
      </w:r>
      <w:r w:rsidR="00B4504F" w:rsidRPr="00CA0EAC">
        <w:rPr>
          <w:rFonts w:ascii="Book Antiqua" w:hAnsi="Book Antiqua" w:cstheme="minorHAnsi"/>
        </w:rPr>
        <w:tab/>
        <w:t xml:space="preserve">Counseling Sessions concerning reported difficulties within a congregation </w:t>
      </w:r>
      <w:r w:rsidR="00B4504F" w:rsidRPr="00CA0EAC">
        <w:rPr>
          <w:rFonts w:ascii="Book Antiqua" w:hAnsi="Book Antiqua" w:cstheme="minorHAnsi"/>
        </w:rPr>
        <w:br/>
        <w:t>(G-3.0303d)</w:t>
      </w:r>
    </w:p>
    <w:p w14:paraId="298F71CA" w14:textId="6134EA9E"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.0504</w:t>
      </w:r>
      <w:r w:rsidR="00B4504F" w:rsidRPr="00CA0EAC">
        <w:rPr>
          <w:rFonts w:ascii="Book Antiqua" w:hAnsi="Book Antiqua" w:cstheme="minorHAnsi"/>
        </w:rPr>
        <w:tab/>
        <w:t>Assuming original jurisdiction when a session cannot exercise its authority G-3.0303e)</w:t>
      </w:r>
    </w:p>
    <w:p w14:paraId="298F71CB" w14:textId="2F9AD992" w:rsidR="00FF4A21" w:rsidRPr="00CA0EAC" w:rsidRDefault="007C6433">
      <w:pPr>
        <w:ind w:left="1529" w:hanging="809"/>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.0405</w:t>
      </w:r>
      <w:r w:rsidR="00B4504F" w:rsidRPr="00CA0EAC">
        <w:rPr>
          <w:rFonts w:ascii="Book Antiqua" w:hAnsi="Book Antiqua" w:cstheme="minorHAnsi"/>
        </w:rPr>
        <w:tab/>
        <w:t>In cooperation with the congregation and those exerting the Trustee function within the Presbytery, acting upon requests for permission regarding property (G-3.0303f) . Whenever a member congregation of the Presbytery requests permission to sell or otherwise encumber property entrusted to them, that congregation shall specify  the disposition of any funds realized from the sale. This specification shall be based on the Great Ends of the Church (F-1.0304)</w:t>
      </w:r>
    </w:p>
    <w:p w14:paraId="298F71CC" w14:textId="3ABC608F"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.0506</w:t>
      </w:r>
      <w:r w:rsidR="00B4504F" w:rsidRPr="00CA0EAC">
        <w:rPr>
          <w:rFonts w:ascii="Book Antiqua" w:hAnsi="Book Antiqua" w:cstheme="minorHAnsi"/>
        </w:rPr>
        <w:tab/>
        <w:t>Guiding session/councils through the Pastoral Search process</w:t>
      </w:r>
    </w:p>
    <w:p w14:paraId="298F71CD" w14:textId="7726C5FF"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.0507</w:t>
      </w:r>
      <w:r w:rsidR="00B4504F" w:rsidRPr="00CA0EAC">
        <w:rPr>
          <w:rFonts w:ascii="Book Antiqua" w:hAnsi="Book Antiqua" w:cstheme="minorHAnsi"/>
        </w:rPr>
        <w:tab/>
        <w:t>Guiding congregations through the Discernment of Transitions</w:t>
      </w:r>
    </w:p>
    <w:p w14:paraId="298F71CE" w14:textId="37648B29"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.0508</w:t>
      </w:r>
      <w:r w:rsidR="00B4504F" w:rsidRPr="00CA0EAC">
        <w:rPr>
          <w:rFonts w:ascii="Book Antiqua" w:hAnsi="Book Antiqua" w:cstheme="minorHAnsi"/>
        </w:rPr>
        <w:tab/>
        <w:t>Guiding sessions in conversations with other Denominations</w:t>
      </w:r>
    </w:p>
    <w:p w14:paraId="298F71CF" w14:textId="16ED1A22"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.0509</w:t>
      </w:r>
      <w:r w:rsidR="00B4504F" w:rsidRPr="00CA0EAC">
        <w:rPr>
          <w:rFonts w:ascii="Book Antiqua" w:hAnsi="Book Antiqua" w:cstheme="minorHAnsi"/>
        </w:rPr>
        <w:tab/>
        <w:t>Investigating any question of ministerial misconduct</w:t>
      </w:r>
    </w:p>
    <w:p w14:paraId="298F71D0" w14:textId="7A6386C9"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.0510</w:t>
      </w:r>
      <w:r w:rsidR="00B4504F" w:rsidRPr="00CA0EAC">
        <w:rPr>
          <w:rFonts w:ascii="Book Antiqua" w:hAnsi="Book Antiqua" w:cstheme="minorHAnsi"/>
        </w:rPr>
        <w:tab/>
        <w:t>Guiding congregations through training of Commissioned Lay Pastors, Educators, Business Administrators.</w:t>
      </w:r>
    </w:p>
    <w:p w14:paraId="298F71D1" w14:textId="01A2B66A" w:rsidR="00FF4A21" w:rsidRPr="00CA0EAC" w:rsidRDefault="007C6433">
      <w:pPr>
        <w:ind w:left="1529" w:hanging="809"/>
        <w:rPr>
          <w:rFonts w:ascii="Book Antiqua" w:hAnsi="Book Antiqua" w:cstheme="minorHAnsi"/>
        </w:rPr>
      </w:pPr>
      <w:r>
        <w:rPr>
          <w:rFonts w:ascii="Book Antiqua" w:hAnsi="Book Antiqua" w:cstheme="minorHAnsi"/>
        </w:rPr>
        <w:t>9</w:t>
      </w:r>
      <w:r w:rsidR="00B4504F" w:rsidRPr="00CA0EAC">
        <w:rPr>
          <w:rFonts w:ascii="Book Antiqua" w:hAnsi="Book Antiqua" w:cstheme="minorHAnsi"/>
        </w:rPr>
        <w:t>.0511</w:t>
      </w:r>
      <w:r w:rsidR="00B4504F" w:rsidRPr="00CA0EAC">
        <w:rPr>
          <w:rFonts w:ascii="Book Antiqua" w:hAnsi="Book Antiqua" w:cstheme="minorHAnsi"/>
        </w:rPr>
        <w:tab/>
        <w:t>Maintaining a current list of approved Pulpit Supply Pastors and Lay Pastors.</w:t>
      </w:r>
    </w:p>
    <w:p w14:paraId="298F71D4" w14:textId="77777777" w:rsidR="00FF4A21" w:rsidRPr="00CA0EAC" w:rsidRDefault="00FF4A21">
      <w:pPr>
        <w:rPr>
          <w:rFonts w:ascii="Book Antiqua" w:hAnsi="Book Antiqua" w:cstheme="minorHAnsi"/>
        </w:rPr>
      </w:pPr>
    </w:p>
    <w:p w14:paraId="298F71D8" w14:textId="27D41B06" w:rsidR="00FF4A21" w:rsidRPr="00B45158" w:rsidRDefault="00152C40">
      <w:pPr>
        <w:rPr>
          <w:rFonts w:ascii="Book Antiqua" w:hAnsi="Book Antiqua" w:cstheme="minorHAnsi"/>
          <w:b/>
          <w:bCs/>
        </w:rPr>
      </w:pPr>
      <w:r>
        <w:rPr>
          <w:rFonts w:ascii="Book Antiqua" w:hAnsi="Book Antiqua" w:cstheme="minorHAnsi"/>
        </w:rPr>
        <w:t>9</w:t>
      </w:r>
      <w:r w:rsidR="00B4504F" w:rsidRPr="00CA0EAC">
        <w:rPr>
          <w:rFonts w:ascii="Book Antiqua" w:hAnsi="Book Antiqua" w:cstheme="minorHAnsi"/>
        </w:rPr>
        <w:t>.0</w:t>
      </w:r>
      <w:r w:rsidR="00B45158">
        <w:rPr>
          <w:rFonts w:ascii="Book Antiqua" w:hAnsi="Book Antiqua" w:cstheme="minorHAnsi"/>
        </w:rPr>
        <w:t>6</w:t>
      </w:r>
      <w:r w:rsidR="00B4504F" w:rsidRPr="00CA0EAC">
        <w:rPr>
          <w:rFonts w:ascii="Book Antiqua" w:hAnsi="Book Antiqua" w:cstheme="minorHAnsi"/>
        </w:rPr>
        <w:tab/>
        <w:t>The Presbytery shall review</w:t>
      </w:r>
      <w:r>
        <w:rPr>
          <w:rFonts w:ascii="Book Antiqua" w:hAnsi="Book Antiqua" w:cstheme="minorHAnsi"/>
        </w:rPr>
        <w:t>, usually through the work of the COM,</w:t>
      </w:r>
      <w:r w:rsidR="00B4504F" w:rsidRPr="00CA0EAC">
        <w:rPr>
          <w:rFonts w:ascii="Book Antiqua" w:hAnsi="Book Antiqua" w:cstheme="minorHAnsi"/>
        </w:rPr>
        <w:t xml:space="preserve"> annually the work of all ministers engaged in validated ministry outside the congregation. Initiation of Annual Validation Reporting shall be the responsibility of the minister seeking validation (G-2.0508) and shall occur prior to the fall meeting of the Presbytery each year.</w:t>
      </w:r>
    </w:p>
    <w:p w14:paraId="298F71D9" w14:textId="77777777" w:rsidR="00FF4A21" w:rsidRPr="00CA0EAC" w:rsidRDefault="00FF4A21">
      <w:pPr>
        <w:rPr>
          <w:rFonts w:ascii="Book Antiqua" w:hAnsi="Book Antiqua" w:cstheme="minorHAnsi"/>
        </w:rPr>
      </w:pPr>
    </w:p>
    <w:p w14:paraId="298F71DA" w14:textId="647A5A9A"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935233">
        <w:rPr>
          <w:rFonts w:ascii="Book Antiqua" w:hAnsi="Book Antiqua" w:cstheme="minorHAnsi"/>
          <w:b/>
          <w:bCs/>
        </w:rPr>
        <w:t>10</w:t>
      </w:r>
      <w:r w:rsidRPr="00CA0EAC">
        <w:rPr>
          <w:rFonts w:ascii="Book Antiqua" w:hAnsi="Book Antiqua" w:cstheme="minorHAnsi"/>
          <w:b/>
          <w:bCs/>
        </w:rPr>
        <w:t xml:space="preserve"> - Finance and Property</w:t>
      </w:r>
      <w:r w:rsidRPr="00CA0EAC">
        <w:rPr>
          <w:rFonts w:ascii="Book Antiqua" w:hAnsi="Book Antiqua" w:cstheme="minorHAnsi"/>
        </w:rPr>
        <w:t xml:space="preserve"> </w:t>
      </w:r>
    </w:p>
    <w:p w14:paraId="298F71DB" w14:textId="77777777" w:rsidR="00FF4A21" w:rsidRPr="00CA0EAC" w:rsidRDefault="00FF4A21">
      <w:pPr>
        <w:rPr>
          <w:rFonts w:ascii="Book Antiqua" w:hAnsi="Book Antiqua" w:cstheme="minorHAnsi"/>
        </w:rPr>
      </w:pPr>
    </w:p>
    <w:p w14:paraId="298F71DC" w14:textId="6E125ABE" w:rsidR="00FF4A21" w:rsidRPr="00CA0EAC" w:rsidRDefault="00935233">
      <w:pPr>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.01</w:t>
      </w:r>
      <w:r w:rsidR="00B4504F" w:rsidRPr="00CA0EAC">
        <w:rPr>
          <w:rFonts w:ascii="Book Antiqua" w:hAnsi="Book Antiqua" w:cstheme="minorHAnsi"/>
        </w:rPr>
        <w:tab/>
        <w:t>The Finance and Property Committee is a Standing Committee of the Presbytery as defined in Article VII of the By-Laws, and shall be responsible for the following:</w:t>
      </w:r>
    </w:p>
    <w:p w14:paraId="298F71DD" w14:textId="2A05ED89" w:rsidR="00FF4A21" w:rsidRPr="00CA0EAC" w:rsidRDefault="00935233">
      <w:pPr>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.0101</w:t>
      </w:r>
      <w:r w:rsidR="00B4504F" w:rsidRPr="00CA0EAC">
        <w:rPr>
          <w:rFonts w:ascii="Book Antiqua" w:hAnsi="Book Antiqua" w:cstheme="minorHAnsi"/>
        </w:rPr>
        <w:tab/>
        <w:t>As set forth in G-3.0113, the Finance and Property Committee (FPC) shall be led by a member knowledgeable in finance to prepare, submit, report, and review on a budget in the following way:</w:t>
      </w:r>
    </w:p>
    <w:p w14:paraId="298F71DE" w14:textId="36530927" w:rsidR="00FF4A21" w:rsidRPr="00CA0EAC" w:rsidRDefault="00935233">
      <w:pPr>
        <w:tabs>
          <w:tab w:val="left" w:pos="1620"/>
          <w:tab w:val="left" w:pos="181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.0102</w:t>
      </w:r>
      <w:r w:rsidR="00B4504F" w:rsidRPr="00CA0EAC">
        <w:rPr>
          <w:rFonts w:ascii="Book Antiqua" w:hAnsi="Book Antiqua" w:cstheme="minorHAnsi"/>
        </w:rPr>
        <w:tab/>
        <w:t>The FPC shall receive budgetary requests from all standing and ad hoc committees.</w:t>
      </w:r>
    </w:p>
    <w:p w14:paraId="298F71DF" w14:textId="5949CCF2" w:rsidR="00FF4A21" w:rsidRPr="00CA0EAC" w:rsidRDefault="00935233">
      <w:pPr>
        <w:tabs>
          <w:tab w:val="left" w:pos="1620"/>
          <w:tab w:val="left" w:pos="181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.0103</w:t>
      </w:r>
      <w:r w:rsidR="00B4504F" w:rsidRPr="00CA0EAC">
        <w:rPr>
          <w:rFonts w:ascii="Book Antiqua" w:hAnsi="Book Antiqua" w:cstheme="minorHAnsi"/>
        </w:rPr>
        <w:tab/>
        <w:t>The FPC shall enter into dialogue with a representative from each group requesting funds.</w:t>
      </w:r>
    </w:p>
    <w:p w14:paraId="298F71E0" w14:textId="68A9416C" w:rsidR="00FF4A21" w:rsidRPr="00CA0EAC" w:rsidRDefault="00935233">
      <w:pPr>
        <w:tabs>
          <w:tab w:val="left" w:pos="1620"/>
          <w:tab w:val="left" w:pos="181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.0104</w:t>
      </w:r>
      <w:r w:rsidR="00B4504F" w:rsidRPr="00CA0EAC">
        <w:rPr>
          <w:rFonts w:ascii="Book Antiqua" w:hAnsi="Book Antiqua" w:cstheme="minorHAnsi"/>
        </w:rPr>
        <w:tab/>
        <w:t>The FPC will prepare a unified budget for the following year, based on stated priorities  of the Presbytery, and available financial resources.</w:t>
      </w:r>
    </w:p>
    <w:p w14:paraId="298F71E1" w14:textId="120E9E32" w:rsidR="00FF4A21" w:rsidRPr="00CA0EAC" w:rsidRDefault="00935233">
      <w:pPr>
        <w:tabs>
          <w:tab w:val="left" w:pos="1620"/>
          <w:tab w:val="left" w:pos="1810"/>
        </w:tabs>
        <w:ind w:left="1440" w:hanging="720"/>
        <w:rPr>
          <w:rFonts w:ascii="Book Antiqua" w:hAnsi="Book Antiqua" w:cstheme="minorHAnsi"/>
          <w:b/>
          <w:bCs/>
        </w:rPr>
      </w:pPr>
      <w:r>
        <w:rPr>
          <w:rFonts w:ascii="Book Antiqua" w:hAnsi="Book Antiqua" w:cstheme="minorHAnsi"/>
        </w:rPr>
        <w:t>10</w:t>
      </w:r>
      <w:r w:rsidR="00B4504F" w:rsidRPr="00CA0EAC">
        <w:rPr>
          <w:rFonts w:ascii="Book Antiqua" w:hAnsi="Book Antiqua" w:cstheme="minorHAnsi"/>
        </w:rPr>
        <w:t>.0105</w:t>
      </w:r>
      <w:r w:rsidR="00B4504F" w:rsidRPr="00CA0EAC">
        <w:rPr>
          <w:rFonts w:ascii="Book Antiqua" w:hAnsi="Book Antiqua" w:cstheme="minorHAnsi"/>
        </w:rPr>
        <w:tab/>
        <w:t>In preparing the budget, the FPC will communicate to the Presbytery all requests for funding along with its recommendation concerning the advisability of approving each request and the amount and timing of funding if approved.</w:t>
      </w:r>
    </w:p>
    <w:p w14:paraId="298F71E2" w14:textId="7D214EE6" w:rsidR="00FF4A21" w:rsidRPr="00CA0EAC" w:rsidRDefault="00935233">
      <w:pPr>
        <w:tabs>
          <w:tab w:val="left" w:pos="1620"/>
          <w:tab w:val="left" w:pos="1810"/>
        </w:tabs>
        <w:ind w:left="1440" w:hanging="720"/>
        <w:rPr>
          <w:rFonts w:ascii="Book Antiqua" w:hAnsi="Book Antiqua" w:cstheme="minorHAnsi"/>
        </w:rPr>
      </w:pPr>
      <w:r>
        <w:rPr>
          <w:rFonts w:ascii="Book Antiqua" w:hAnsi="Book Antiqua" w:cstheme="minorHAnsi"/>
        </w:rPr>
        <w:lastRenderedPageBreak/>
        <w:t>10</w:t>
      </w:r>
      <w:r w:rsidR="00B4504F" w:rsidRPr="00CA0EAC">
        <w:rPr>
          <w:rFonts w:ascii="Book Antiqua" w:hAnsi="Book Antiqua" w:cstheme="minorHAnsi"/>
        </w:rPr>
        <w:t>.0106</w:t>
      </w:r>
      <w:r w:rsidR="00B4504F" w:rsidRPr="00CA0EAC">
        <w:rPr>
          <w:rFonts w:ascii="Book Antiqua" w:hAnsi="Book Antiqua" w:cstheme="minorHAnsi"/>
        </w:rPr>
        <w:tab/>
        <w:t>Following the presentation of the annual budget, and a full opportunity to discuss the budget, the Presbytery shall be responsible to approve the final budget, after two readings at two successive Stated Meetings</w:t>
      </w:r>
    </w:p>
    <w:p w14:paraId="298F71E3" w14:textId="581C614C" w:rsidR="00FF4A21" w:rsidRPr="00CA0EAC" w:rsidRDefault="00935233">
      <w:pPr>
        <w:tabs>
          <w:tab w:val="left" w:pos="1620"/>
          <w:tab w:val="left" w:pos="1810"/>
        </w:tabs>
        <w:ind w:left="1440" w:hanging="720"/>
        <w:rPr>
          <w:rFonts w:ascii="Book Antiqua" w:hAnsi="Book Antiqua" w:cstheme="minorHAnsi"/>
          <w:b/>
          <w:bCs/>
        </w:rPr>
      </w:pPr>
      <w:r>
        <w:rPr>
          <w:rFonts w:ascii="Book Antiqua" w:hAnsi="Book Antiqua" w:cstheme="minorHAnsi"/>
        </w:rPr>
        <w:t>10</w:t>
      </w:r>
      <w:r w:rsidR="00B4504F" w:rsidRPr="00CA0EAC">
        <w:rPr>
          <w:rFonts w:ascii="Book Antiqua" w:hAnsi="Book Antiqua" w:cstheme="minorHAnsi"/>
        </w:rPr>
        <w:t>.0107 A certain amount of budgetary flexibility is necessary to address changes that might be needed. Therefore, the FPC may recommend changes if it deems them necessary. If proposed changes exceed the budget total that was approved, those changes may only be made by approval of the Presbytery itself</w:t>
      </w:r>
    </w:p>
    <w:p w14:paraId="298F71E4" w14:textId="77777777" w:rsidR="00FF4A21" w:rsidRPr="00CA0EAC" w:rsidRDefault="00FF4A21">
      <w:pPr>
        <w:rPr>
          <w:rFonts w:ascii="Book Antiqua" w:hAnsi="Book Antiqua" w:cstheme="minorHAnsi"/>
        </w:rPr>
      </w:pPr>
    </w:p>
    <w:p w14:paraId="298F71E5" w14:textId="16FF5C7D" w:rsidR="00FF4A21" w:rsidRPr="00CA0EAC" w:rsidRDefault="00935233">
      <w:pPr>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.02</w:t>
      </w:r>
      <w:r w:rsidR="00B4504F" w:rsidRPr="00CA0EAC">
        <w:rPr>
          <w:rFonts w:ascii="Book Antiqua" w:hAnsi="Book Antiqua" w:cstheme="minorHAnsi"/>
        </w:rPr>
        <w:tab/>
        <w:t>FPC, on the recommendation of the Treasurer, shall submit financial reports and per capita and mission giving reports quarterly to every church and Minister/CLP/CE/BA.</w:t>
      </w:r>
    </w:p>
    <w:p w14:paraId="298F71E6" w14:textId="77777777" w:rsidR="00FF4A21" w:rsidRPr="00CA0EAC" w:rsidRDefault="00FF4A21">
      <w:pPr>
        <w:rPr>
          <w:rFonts w:ascii="Book Antiqua" w:hAnsi="Book Antiqua" w:cstheme="minorHAnsi"/>
        </w:rPr>
      </w:pPr>
    </w:p>
    <w:p w14:paraId="298F71E7" w14:textId="66ACC0D3" w:rsidR="00FF4A21" w:rsidRPr="00CA0EAC" w:rsidRDefault="00935233">
      <w:pPr>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.03</w:t>
      </w:r>
      <w:r w:rsidR="00B4504F" w:rsidRPr="00CA0EAC">
        <w:rPr>
          <w:rFonts w:ascii="Book Antiqua" w:hAnsi="Book Antiqua" w:cstheme="minorHAnsi"/>
        </w:rPr>
        <w:tab/>
        <w:t>The FPC shall have a full financial review as delineated in G-3.0113</w:t>
      </w:r>
    </w:p>
    <w:p w14:paraId="298F71E8" w14:textId="77777777" w:rsidR="00FF4A21" w:rsidRPr="00CA0EAC" w:rsidRDefault="00FF4A21">
      <w:pPr>
        <w:rPr>
          <w:rFonts w:ascii="Book Antiqua" w:hAnsi="Book Antiqua" w:cstheme="minorHAnsi"/>
        </w:rPr>
      </w:pPr>
    </w:p>
    <w:p w14:paraId="298F71E9" w14:textId="69A31135" w:rsidR="00FF4A21" w:rsidRPr="00CA0EAC" w:rsidRDefault="00935233">
      <w:pPr>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.04</w:t>
      </w:r>
      <w:r w:rsidR="00B4504F" w:rsidRPr="00CA0EAC">
        <w:rPr>
          <w:rFonts w:ascii="Book Antiqua" w:hAnsi="Book Antiqua" w:cstheme="minorHAnsi"/>
        </w:rPr>
        <w:tab/>
        <w:t>As set forth in G-4.01, the FPC, serving as Trustees of the Presbytery, has specific authority and responsibilities as delineated in G-4.0101, and G-4.02. The FPC shall be led by a chair and by the Treasurer of Presbytery to carry out these responsibilities in the following way:</w:t>
      </w:r>
    </w:p>
    <w:p w14:paraId="298F71EA" w14:textId="7E006973" w:rsidR="00FF4A21" w:rsidRPr="00CA0EAC" w:rsidRDefault="00935233">
      <w:pPr>
        <w:tabs>
          <w:tab w:val="left" w:pos="146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.0401</w:t>
      </w:r>
      <w:r w:rsidR="00B4504F" w:rsidRPr="00CA0EAC">
        <w:rPr>
          <w:rFonts w:ascii="Book Antiqua" w:hAnsi="Book Antiqua" w:cstheme="minorHAnsi"/>
        </w:rPr>
        <w:tab/>
        <w:t>The FPC shall administer the Presbytery’s investments.</w:t>
      </w:r>
    </w:p>
    <w:p w14:paraId="298F71EB" w14:textId="1318AF80" w:rsidR="00FF4A21" w:rsidRPr="00CA0EAC" w:rsidRDefault="00935233">
      <w:pPr>
        <w:tabs>
          <w:tab w:val="left" w:pos="146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.0402</w:t>
      </w:r>
      <w:r w:rsidR="00B4504F" w:rsidRPr="00CA0EAC">
        <w:rPr>
          <w:rFonts w:ascii="Book Antiqua" w:hAnsi="Book Antiqua" w:cstheme="minorHAnsi"/>
        </w:rPr>
        <w:tab/>
        <w:t>The FPC shall have full authority and discretion to endorse funding applications to G.A. and Synod, etc.</w:t>
      </w:r>
    </w:p>
    <w:p w14:paraId="298F71EC" w14:textId="0CDC58D5" w:rsidR="00FF4A21" w:rsidRPr="00CA0EAC" w:rsidRDefault="00935233">
      <w:pPr>
        <w:tabs>
          <w:tab w:val="left" w:pos="146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.0403</w:t>
      </w:r>
      <w:r w:rsidR="00B4504F" w:rsidRPr="00CA0EAC">
        <w:rPr>
          <w:rFonts w:ascii="Book Antiqua" w:hAnsi="Book Antiqua" w:cstheme="minorHAnsi"/>
        </w:rPr>
        <w:tab/>
        <w:t>The FPC together with the Administrative Action Commission (AAC) shall have charge over all legal matters of the Presbytery, funded as needed by the investments</w:t>
      </w:r>
    </w:p>
    <w:p w14:paraId="298F71ED" w14:textId="11AA6910" w:rsidR="00FF4A21" w:rsidRPr="00CA0EAC" w:rsidRDefault="00935233">
      <w:pPr>
        <w:tabs>
          <w:tab w:val="left" w:pos="1460"/>
        </w:tabs>
        <w:ind w:left="1440" w:hanging="720"/>
        <w:rPr>
          <w:rFonts w:ascii="Book Antiqua" w:hAnsi="Book Antiqua" w:cstheme="minorHAnsi"/>
        </w:rPr>
      </w:pPr>
      <w:r>
        <w:rPr>
          <w:rFonts w:ascii="Book Antiqua" w:hAnsi="Book Antiqua" w:cstheme="minorHAnsi"/>
        </w:rPr>
        <w:t>10</w:t>
      </w:r>
      <w:r w:rsidR="00B4504F" w:rsidRPr="00CA0EAC">
        <w:rPr>
          <w:rFonts w:ascii="Book Antiqua" w:hAnsi="Book Antiqua" w:cstheme="minorHAnsi"/>
        </w:rPr>
        <w:t>.0404</w:t>
      </w:r>
      <w:r w:rsidR="00B4504F" w:rsidRPr="00CA0EAC">
        <w:rPr>
          <w:rFonts w:ascii="Book Antiqua" w:hAnsi="Book Antiqua" w:cstheme="minorHAnsi"/>
        </w:rPr>
        <w:tab/>
        <w:t xml:space="preserve">The FPC shall provide appropriate liability insurance for the Presbytery, its </w:t>
      </w:r>
      <w:proofErr w:type="gramStart"/>
      <w:r w:rsidR="00B4504F" w:rsidRPr="00CA0EAC">
        <w:rPr>
          <w:rFonts w:ascii="Book Antiqua" w:hAnsi="Book Antiqua" w:cstheme="minorHAnsi"/>
        </w:rPr>
        <w:t>officers</w:t>
      </w:r>
      <w:proofErr w:type="gramEnd"/>
      <w:r w:rsidR="00B4504F" w:rsidRPr="00CA0EAC">
        <w:rPr>
          <w:rFonts w:ascii="Book Antiqua" w:hAnsi="Book Antiqua" w:cstheme="minorHAnsi"/>
        </w:rPr>
        <w:t xml:space="preserve"> and its staff.</w:t>
      </w:r>
    </w:p>
    <w:p w14:paraId="298F71EE" w14:textId="77777777" w:rsidR="00FF4A21" w:rsidRPr="00CA0EAC" w:rsidRDefault="00FF4A21">
      <w:pPr>
        <w:tabs>
          <w:tab w:val="left" w:pos="1460"/>
        </w:tabs>
        <w:ind w:left="1440" w:hanging="720"/>
        <w:rPr>
          <w:rFonts w:ascii="Book Antiqua" w:hAnsi="Book Antiqua" w:cstheme="minorHAnsi"/>
        </w:rPr>
      </w:pPr>
    </w:p>
    <w:p w14:paraId="298F71EF" w14:textId="77777777" w:rsidR="00FF4A21" w:rsidRPr="00CA0EAC" w:rsidRDefault="00FF4A21">
      <w:pPr>
        <w:tabs>
          <w:tab w:val="left" w:pos="1460"/>
        </w:tabs>
        <w:ind w:left="1440" w:hanging="720"/>
        <w:rPr>
          <w:rFonts w:ascii="Book Antiqua" w:hAnsi="Book Antiqua" w:cstheme="minorHAnsi"/>
        </w:rPr>
      </w:pPr>
    </w:p>
    <w:p w14:paraId="298F71F0" w14:textId="3BB2B1D9"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B43FDA">
        <w:rPr>
          <w:rFonts w:ascii="Book Antiqua" w:hAnsi="Book Antiqua" w:cstheme="minorHAnsi"/>
          <w:b/>
          <w:bCs/>
        </w:rPr>
        <w:t>11</w:t>
      </w:r>
      <w:r w:rsidRPr="00CA0EAC">
        <w:rPr>
          <w:rFonts w:ascii="Book Antiqua" w:hAnsi="Book Antiqua" w:cstheme="minorHAnsi"/>
          <w:b/>
          <w:bCs/>
        </w:rPr>
        <w:t xml:space="preserve"> – Human Resources/Personnel</w:t>
      </w:r>
    </w:p>
    <w:p w14:paraId="298F71F1" w14:textId="77777777" w:rsidR="00FF4A21" w:rsidRPr="00CA0EAC" w:rsidRDefault="00FF4A21">
      <w:pPr>
        <w:rPr>
          <w:rFonts w:ascii="Book Antiqua" w:hAnsi="Book Antiqua" w:cstheme="minorHAnsi"/>
        </w:rPr>
      </w:pPr>
    </w:p>
    <w:p w14:paraId="298F71F2" w14:textId="44F81C91" w:rsidR="00FF4A21" w:rsidRPr="00CA0EAC" w:rsidRDefault="00B43FDA">
      <w:pPr>
        <w:rPr>
          <w:rFonts w:ascii="Book Antiqua" w:hAnsi="Book Antiqua" w:cstheme="minorHAnsi"/>
          <w:b/>
          <w:bCs/>
        </w:rPr>
      </w:pPr>
      <w:r>
        <w:rPr>
          <w:rFonts w:ascii="Book Antiqua" w:hAnsi="Book Antiqua" w:cstheme="minorHAnsi"/>
        </w:rPr>
        <w:t>11</w:t>
      </w:r>
      <w:r w:rsidR="00B4504F" w:rsidRPr="00CA0EAC">
        <w:rPr>
          <w:rFonts w:ascii="Book Antiqua" w:hAnsi="Book Antiqua" w:cstheme="minorHAnsi"/>
        </w:rPr>
        <w:t>.01</w:t>
      </w:r>
      <w:r w:rsidR="00B4504F" w:rsidRPr="00CA0EAC">
        <w:rPr>
          <w:rFonts w:ascii="Book Antiqua" w:hAnsi="Book Antiqua" w:cstheme="minorHAnsi"/>
        </w:rPr>
        <w:tab/>
        <w:t>The Human Resources Committee (HUM) is a Standing Committee of the Presbytery and shall be responsible for overseeing the following tasks:</w:t>
      </w:r>
    </w:p>
    <w:p w14:paraId="298F71F3" w14:textId="77777777" w:rsidR="00FF4A21" w:rsidRPr="00CA0EAC" w:rsidRDefault="00FF4A21">
      <w:pPr>
        <w:rPr>
          <w:rFonts w:ascii="Book Antiqua" w:hAnsi="Book Antiqua" w:cstheme="minorHAnsi"/>
        </w:rPr>
      </w:pPr>
    </w:p>
    <w:p w14:paraId="298F71F4" w14:textId="29385F8C" w:rsidR="00FF4A21" w:rsidRPr="00CA0EAC" w:rsidRDefault="00B43FDA">
      <w:pPr>
        <w:rPr>
          <w:rFonts w:ascii="Book Antiqua" w:hAnsi="Book Antiqua" w:cstheme="minorHAnsi"/>
          <w:b/>
          <w:bCs/>
        </w:rPr>
      </w:pPr>
      <w:r>
        <w:rPr>
          <w:rFonts w:ascii="Book Antiqua" w:hAnsi="Book Antiqua" w:cstheme="minorHAnsi"/>
        </w:rPr>
        <w:t>11</w:t>
      </w:r>
      <w:r w:rsidR="00B4504F" w:rsidRPr="00CA0EAC">
        <w:rPr>
          <w:rFonts w:ascii="Book Antiqua" w:hAnsi="Book Antiqua" w:cstheme="minorHAnsi"/>
        </w:rPr>
        <w:t>.02</w:t>
      </w:r>
      <w:r w:rsidR="00B4504F" w:rsidRPr="00CA0EAC">
        <w:rPr>
          <w:rFonts w:ascii="Book Antiqua" w:hAnsi="Book Antiqua" w:cstheme="minorHAnsi"/>
        </w:rPr>
        <w:tab/>
        <w:t>Review and assess staffing needs to prepare information for the Presbytery</w:t>
      </w:r>
    </w:p>
    <w:p w14:paraId="298F71F5" w14:textId="77777777" w:rsidR="00FF4A21" w:rsidRPr="00CA0EAC" w:rsidRDefault="00FF4A21">
      <w:pPr>
        <w:rPr>
          <w:rFonts w:ascii="Book Antiqua" w:hAnsi="Book Antiqua" w:cstheme="minorHAnsi"/>
        </w:rPr>
      </w:pPr>
    </w:p>
    <w:p w14:paraId="298F71F6" w14:textId="3E1DDA38" w:rsidR="00FF4A21" w:rsidRPr="00CA0EAC" w:rsidRDefault="00B43FDA">
      <w:pPr>
        <w:rPr>
          <w:rFonts w:ascii="Book Antiqua" w:hAnsi="Book Antiqua" w:cstheme="minorHAnsi"/>
        </w:rPr>
      </w:pPr>
      <w:r>
        <w:rPr>
          <w:rFonts w:ascii="Book Antiqua" w:hAnsi="Book Antiqua" w:cstheme="minorHAnsi"/>
        </w:rPr>
        <w:t>11</w:t>
      </w:r>
      <w:r w:rsidR="00B4504F" w:rsidRPr="00CA0EAC">
        <w:rPr>
          <w:rFonts w:ascii="Book Antiqua" w:hAnsi="Book Antiqua" w:cstheme="minorHAnsi"/>
        </w:rPr>
        <w:t>.03</w:t>
      </w:r>
      <w:r w:rsidR="00B4504F" w:rsidRPr="00CA0EAC">
        <w:rPr>
          <w:rFonts w:ascii="Book Antiqua" w:hAnsi="Book Antiqua" w:cstheme="minorHAnsi"/>
        </w:rPr>
        <w:tab/>
      </w:r>
      <w:proofErr w:type="gramStart"/>
      <w:r w:rsidR="00B4504F" w:rsidRPr="00CA0EAC">
        <w:rPr>
          <w:rFonts w:ascii="Book Antiqua" w:hAnsi="Book Antiqua" w:cstheme="minorHAnsi"/>
        </w:rPr>
        <w:t>Provide for</w:t>
      </w:r>
      <w:proofErr w:type="gramEnd"/>
      <w:r w:rsidR="00B4504F" w:rsidRPr="00CA0EAC">
        <w:rPr>
          <w:rFonts w:ascii="Book Antiqua" w:hAnsi="Book Antiqua" w:cstheme="minorHAnsi"/>
        </w:rPr>
        <w:t xml:space="preserve"> helpful supervision and update policies.</w:t>
      </w:r>
    </w:p>
    <w:p w14:paraId="298F71F7" w14:textId="77777777" w:rsidR="00FF4A21" w:rsidRPr="00CA0EAC" w:rsidRDefault="00FF4A21">
      <w:pPr>
        <w:rPr>
          <w:rFonts w:ascii="Book Antiqua" w:hAnsi="Book Antiqua" w:cstheme="minorHAnsi"/>
        </w:rPr>
      </w:pPr>
    </w:p>
    <w:p w14:paraId="298F71F8" w14:textId="4AD73A09" w:rsidR="00FF4A21" w:rsidRPr="00CA0EAC" w:rsidRDefault="00B43FDA">
      <w:pPr>
        <w:rPr>
          <w:rFonts w:ascii="Book Antiqua" w:hAnsi="Book Antiqua" w:cstheme="minorHAnsi"/>
        </w:rPr>
      </w:pPr>
      <w:r>
        <w:rPr>
          <w:rFonts w:ascii="Book Antiqua" w:hAnsi="Book Antiqua" w:cstheme="minorHAnsi"/>
        </w:rPr>
        <w:t>11</w:t>
      </w:r>
      <w:r w:rsidR="00B4504F" w:rsidRPr="00CA0EAC">
        <w:rPr>
          <w:rFonts w:ascii="Book Antiqua" w:hAnsi="Book Antiqua" w:cstheme="minorHAnsi"/>
        </w:rPr>
        <w:t>.04</w:t>
      </w:r>
      <w:r w:rsidR="00B4504F" w:rsidRPr="00CA0EAC">
        <w:rPr>
          <w:rFonts w:ascii="Book Antiqua" w:hAnsi="Book Antiqua" w:cstheme="minorHAnsi"/>
        </w:rPr>
        <w:tab/>
        <w:t>Conduct annual performance reviews of the Stated Clerk, Communications Coordinator, Bookkeeper, and Resource Presbyter, and report the results to the Presbytery.</w:t>
      </w:r>
    </w:p>
    <w:p w14:paraId="298F71F9" w14:textId="77777777" w:rsidR="00FF4A21" w:rsidRPr="00CA0EAC" w:rsidRDefault="00FF4A21">
      <w:pPr>
        <w:rPr>
          <w:rFonts w:ascii="Book Antiqua" w:hAnsi="Book Antiqua" w:cstheme="minorHAnsi"/>
        </w:rPr>
      </w:pPr>
    </w:p>
    <w:p w14:paraId="298F71FA" w14:textId="77777777" w:rsidR="00FF4A21" w:rsidRPr="00CA0EAC" w:rsidRDefault="00FF4A21">
      <w:pPr>
        <w:rPr>
          <w:rFonts w:ascii="Book Antiqua" w:hAnsi="Book Antiqua" w:cstheme="minorHAnsi"/>
        </w:rPr>
      </w:pPr>
    </w:p>
    <w:p w14:paraId="298F71FB" w14:textId="1E221C5C"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B43FDA">
        <w:rPr>
          <w:rFonts w:ascii="Book Antiqua" w:hAnsi="Book Antiqua" w:cstheme="minorHAnsi"/>
          <w:b/>
          <w:bCs/>
        </w:rPr>
        <w:t>12</w:t>
      </w:r>
      <w:r w:rsidRPr="00CA0EAC">
        <w:rPr>
          <w:rFonts w:ascii="Book Antiqua" w:hAnsi="Book Antiqua" w:cstheme="minorHAnsi"/>
          <w:b/>
          <w:bCs/>
        </w:rPr>
        <w:t xml:space="preserve"> – Record Keeping and Minutes review</w:t>
      </w:r>
      <w:r w:rsidRPr="00CA0EAC">
        <w:rPr>
          <w:rFonts w:ascii="Book Antiqua" w:hAnsi="Book Antiqua" w:cstheme="minorHAnsi"/>
        </w:rPr>
        <w:t xml:space="preserve"> </w:t>
      </w:r>
    </w:p>
    <w:p w14:paraId="298F71FE" w14:textId="1975F3FE" w:rsidR="00FF4A21" w:rsidRPr="00CA0EAC" w:rsidRDefault="00FF4A21">
      <w:pPr>
        <w:rPr>
          <w:rFonts w:ascii="Book Antiqua" w:hAnsi="Book Antiqua" w:cstheme="minorHAnsi"/>
        </w:rPr>
      </w:pPr>
    </w:p>
    <w:p w14:paraId="298F71FF" w14:textId="54908F95" w:rsidR="00FF4A21" w:rsidRPr="00CA0EAC" w:rsidRDefault="00B43FDA">
      <w:pPr>
        <w:rPr>
          <w:rFonts w:ascii="Book Antiqua" w:hAnsi="Book Antiqua" w:cstheme="minorHAnsi"/>
          <w:b/>
          <w:bCs/>
        </w:rPr>
      </w:pPr>
      <w:r>
        <w:rPr>
          <w:rFonts w:ascii="Book Antiqua" w:hAnsi="Book Antiqua" w:cstheme="minorHAnsi"/>
        </w:rPr>
        <w:t>12</w:t>
      </w:r>
      <w:r w:rsidR="00B4504F" w:rsidRPr="00CA0EAC">
        <w:rPr>
          <w:rFonts w:ascii="Book Antiqua" w:hAnsi="Book Antiqua" w:cstheme="minorHAnsi"/>
        </w:rPr>
        <w:t>.0</w:t>
      </w:r>
      <w:r w:rsidR="00CA0EAC">
        <w:rPr>
          <w:rFonts w:ascii="Book Antiqua" w:hAnsi="Book Antiqua" w:cstheme="minorHAnsi"/>
        </w:rPr>
        <w:t>1</w:t>
      </w:r>
      <w:r w:rsidR="00B4504F" w:rsidRPr="00CA0EAC">
        <w:rPr>
          <w:rFonts w:ascii="Book Antiqua" w:hAnsi="Book Antiqua" w:cstheme="minorHAnsi"/>
        </w:rPr>
        <w:tab/>
        <w:t>Annually, the Stated Clerk shall appoint opportunities for the Sessions of local churches to have their minutes and rolls reviewed.</w:t>
      </w:r>
    </w:p>
    <w:p w14:paraId="298F7200" w14:textId="77777777" w:rsidR="00FF4A21" w:rsidRPr="00CA0EAC" w:rsidRDefault="00FF4A21">
      <w:pPr>
        <w:rPr>
          <w:rFonts w:ascii="Book Antiqua" w:hAnsi="Book Antiqua" w:cstheme="minorHAnsi"/>
        </w:rPr>
      </w:pPr>
    </w:p>
    <w:p w14:paraId="298F7201" w14:textId="3C2321B5" w:rsidR="00FF4A21" w:rsidRPr="00CA0EAC" w:rsidRDefault="00AE2CA7">
      <w:pPr>
        <w:rPr>
          <w:rFonts w:ascii="Book Antiqua" w:hAnsi="Book Antiqua" w:cstheme="minorHAnsi"/>
          <w:b/>
          <w:bCs/>
        </w:rPr>
      </w:pPr>
      <w:r>
        <w:rPr>
          <w:rFonts w:ascii="Book Antiqua" w:hAnsi="Book Antiqua" w:cstheme="minorHAnsi"/>
        </w:rPr>
        <w:lastRenderedPageBreak/>
        <w:t>12</w:t>
      </w:r>
      <w:r w:rsidR="00B4504F" w:rsidRPr="00CA0EAC">
        <w:rPr>
          <w:rFonts w:ascii="Book Antiqua" w:hAnsi="Book Antiqua" w:cstheme="minorHAnsi"/>
        </w:rPr>
        <w:t>.0</w:t>
      </w:r>
      <w:r w:rsidR="00CA0EAC">
        <w:rPr>
          <w:rFonts w:ascii="Book Antiqua" w:hAnsi="Book Antiqua" w:cstheme="minorHAnsi"/>
        </w:rPr>
        <w:t>2</w:t>
      </w:r>
      <w:r w:rsidR="00B4504F" w:rsidRPr="00CA0EAC">
        <w:rPr>
          <w:rFonts w:ascii="Book Antiqua" w:hAnsi="Book Antiqua" w:cstheme="minorHAnsi"/>
        </w:rPr>
        <w:tab/>
        <w:t>In preparation for the first meeting of the calendar year in alternate years, the Stated Clerk shall make available to every local Church, Minister, Commissioned Lay Pastor proceedings of the General Assembly meeting for action of ratification by the Presbytery.</w:t>
      </w:r>
    </w:p>
    <w:p w14:paraId="298F7202" w14:textId="77777777" w:rsidR="00FF4A21" w:rsidRPr="00CA0EAC" w:rsidRDefault="00FF4A21">
      <w:pPr>
        <w:rPr>
          <w:rFonts w:ascii="Book Antiqua" w:hAnsi="Book Antiqua" w:cstheme="minorHAnsi"/>
        </w:rPr>
      </w:pPr>
    </w:p>
    <w:p w14:paraId="298F7203" w14:textId="77777777" w:rsidR="00FF4A21" w:rsidRPr="00CA0EAC" w:rsidRDefault="00FF4A21">
      <w:pPr>
        <w:rPr>
          <w:rFonts w:ascii="Book Antiqua" w:hAnsi="Book Antiqua" w:cstheme="minorHAnsi"/>
        </w:rPr>
      </w:pPr>
    </w:p>
    <w:p w14:paraId="298F7204" w14:textId="05788876" w:rsidR="00FF4A21" w:rsidRPr="00CA0EAC" w:rsidRDefault="00B4504F">
      <w:pPr>
        <w:rPr>
          <w:rFonts w:ascii="Book Antiqua" w:hAnsi="Book Antiqua" w:cstheme="minorHAnsi"/>
          <w:b/>
          <w:bCs/>
        </w:rPr>
      </w:pPr>
      <w:r w:rsidRPr="00CA0EAC">
        <w:rPr>
          <w:rFonts w:ascii="Book Antiqua" w:hAnsi="Book Antiqua" w:cstheme="minorHAnsi"/>
          <w:b/>
          <w:bCs/>
        </w:rPr>
        <w:t>SR</w:t>
      </w:r>
      <w:r w:rsidR="00AE2CA7">
        <w:rPr>
          <w:rFonts w:ascii="Book Antiqua" w:hAnsi="Book Antiqua" w:cstheme="minorHAnsi"/>
          <w:b/>
          <w:bCs/>
        </w:rPr>
        <w:t xml:space="preserve"> 13</w:t>
      </w:r>
      <w:r w:rsidRPr="00CA0EAC">
        <w:rPr>
          <w:rFonts w:ascii="Book Antiqua" w:hAnsi="Book Antiqua" w:cstheme="minorHAnsi"/>
          <w:b/>
          <w:bCs/>
        </w:rPr>
        <w:t xml:space="preserve"> – Committee on Representation</w:t>
      </w:r>
      <w:r w:rsidRPr="00CA0EAC">
        <w:rPr>
          <w:rFonts w:ascii="Book Antiqua" w:hAnsi="Book Antiqua" w:cstheme="minorHAnsi"/>
        </w:rPr>
        <w:t xml:space="preserve"> </w:t>
      </w:r>
    </w:p>
    <w:p w14:paraId="298F7205" w14:textId="77777777" w:rsidR="00FF4A21" w:rsidRPr="00CA0EAC" w:rsidRDefault="00FF4A21">
      <w:pPr>
        <w:rPr>
          <w:rFonts w:ascii="Book Antiqua" w:hAnsi="Book Antiqua" w:cstheme="minorHAnsi"/>
        </w:rPr>
      </w:pPr>
    </w:p>
    <w:p w14:paraId="298F7206" w14:textId="798329C3" w:rsidR="00FF4A21" w:rsidRPr="00CA0EAC" w:rsidRDefault="00B4504F">
      <w:pPr>
        <w:rPr>
          <w:rFonts w:ascii="Book Antiqua" w:hAnsi="Book Antiqua" w:cstheme="minorHAnsi"/>
          <w:b/>
          <w:bCs/>
        </w:rPr>
      </w:pPr>
      <w:r w:rsidRPr="00CA0EAC">
        <w:rPr>
          <w:rFonts w:ascii="Book Antiqua" w:hAnsi="Book Antiqua" w:cstheme="minorHAnsi"/>
        </w:rPr>
        <w:t>1</w:t>
      </w:r>
      <w:r w:rsidR="00AE2CA7">
        <w:rPr>
          <w:rFonts w:ascii="Book Antiqua" w:hAnsi="Book Antiqua" w:cstheme="minorHAnsi"/>
        </w:rPr>
        <w:t>3</w:t>
      </w:r>
      <w:r w:rsidRPr="00CA0EAC">
        <w:rPr>
          <w:rFonts w:ascii="Book Antiqua" w:hAnsi="Book Antiqua" w:cstheme="minorHAnsi"/>
        </w:rPr>
        <w:t>.01</w:t>
      </w:r>
      <w:r w:rsidRPr="00CA0EAC">
        <w:rPr>
          <w:rFonts w:ascii="Book Antiqua" w:hAnsi="Book Antiqua" w:cstheme="minorHAnsi"/>
        </w:rPr>
        <w:tab/>
        <w:t>The Committee on Representation (COR) is a Standing Committee of the Presbytery and shall fulfill the functions defined in G-3.0103.</w:t>
      </w:r>
    </w:p>
    <w:p w14:paraId="298F7207" w14:textId="77777777" w:rsidR="00FF4A21" w:rsidRPr="00CA0EAC" w:rsidRDefault="00FF4A21">
      <w:pPr>
        <w:rPr>
          <w:rFonts w:ascii="Book Antiqua" w:hAnsi="Book Antiqua" w:cstheme="minorHAnsi"/>
        </w:rPr>
      </w:pPr>
    </w:p>
    <w:p w14:paraId="298F7208" w14:textId="500F1328" w:rsidR="00FF4A21" w:rsidRPr="00CA0EAC" w:rsidRDefault="00B4504F">
      <w:pPr>
        <w:rPr>
          <w:rFonts w:ascii="Book Antiqua" w:hAnsi="Book Antiqua" w:cstheme="minorHAnsi"/>
          <w:b/>
          <w:bCs/>
        </w:rPr>
      </w:pPr>
      <w:r w:rsidRPr="00CA0EAC">
        <w:rPr>
          <w:rFonts w:ascii="Book Antiqua" w:hAnsi="Book Antiqua" w:cstheme="minorHAnsi"/>
        </w:rPr>
        <w:t>1</w:t>
      </w:r>
      <w:r w:rsidR="00AE2CA7">
        <w:rPr>
          <w:rFonts w:ascii="Book Antiqua" w:hAnsi="Book Antiqua" w:cstheme="minorHAnsi"/>
        </w:rPr>
        <w:t>3</w:t>
      </w:r>
      <w:r w:rsidRPr="00CA0EAC">
        <w:rPr>
          <w:rFonts w:ascii="Book Antiqua" w:hAnsi="Book Antiqua" w:cstheme="minorHAnsi"/>
        </w:rPr>
        <w:t>.02</w:t>
      </w:r>
      <w:r w:rsidRPr="00CA0EAC">
        <w:rPr>
          <w:rFonts w:ascii="Book Antiqua" w:hAnsi="Book Antiqua" w:cstheme="minorHAnsi"/>
        </w:rPr>
        <w:tab/>
        <w:t xml:space="preserve">The COR shall consist of at least three members of the Presbytery, elected annually, to engage the Presbytery in seeking both unity and diversity: Theological, racial, gender identity, </w:t>
      </w:r>
      <w:proofErr w:type="gramStart"/>
      <w:r w:rsidRPr="00CA0EAC">
        <w:rPr>
          <w:rFonts w:ascii="Book Antiqua" w:hAnsi="Book Antiqua" w:cstheme="minorHAnsi"/>
        </w:rPr>
        <w:t>education</w:t>
      </w:r>
      <w:proofErr w:type="gramEnd"/>
      <w:r w:rsidRPr="00CA0EAC">
        <w:rPr>
          <w:rFonts w:ascii="Book Antiqua" w:hAnsi="Book Antiqua" w:cstheme="minorHAnsi"/>
        </w:rPr>
        <w:t xml:space="preserve"> and physical abilities.</w:t>
      </w:r>
    </w:p>
    <w:p w14:paraId="298F7209" w14:textId="77777777" w:rsidR="00FF4A21" w:rsidRPr="00CA0EAC" w:rsidRDefault="00FF4A21">
      <w:pPr>
        <w:rPr>
          <w:rFonts w:ascii="Book Antiqua" w:hAnsi="Book Antiqua" w:cstheme="minorHAnsi"/>
        </w:rPr>
      </w:pPr>
    </w:p>
    <w:p w14:paraId="298F720A" w14:textId="77777777" w:rsidR="00FF4A21" w:rsidRPr="00CA0EAC" w:rsidRDefault="00FF4A21">
      <w:pPr>
        <w:rPr>
          <w:rFonts w:ascii="Book Antiqua" w:hAnsi="Book Antiqua" w:cstheme="minorHAnsi"/>
        </w:rPr>
      </w:pPr>
    </w:p>
    <w:p w14:paraId="298F720B" w14:textId="76309250" w:rsidR="00FF4A21" w:rsidRPr="00CA0EAC" w:rsidRDefault="00B4504F">
      <w:pPr>
        <w:rPr>
          <w:rFonts w:ascii="Book Antiqua" w:hAnsi="Book Antiqua" w:cstheme="minorHAnsi"/>
          <w:b/>
          <w:bCs/>
        </w:rPr>
      </w:pPr>
      <w:r w:rsidRPr="00CA0EAC">
        <w:rPr>
          <w:rFonts w:ascii="Book Antiqua" w:hAnsi="Book Antiqua" w:cstheme="minorHAnsi"/>
          <w:b/>
          <w:bCs/>
        </w:rPr>
        <w:t>SR1</w:t>
      </w:r>
      <w:r w:rsidR="00AE2CA7">
        <w:rPr>
          <w:rFonts w:ascii="Book Antiqua" w:hAnsi="Book Antiqua" w:cstheme="minorHAnsi"/>
          <w:b/>
          <w:bCs/>
        </w:rPr>
        <w:t>4</w:t>
      </w:r>
      <w:r w:rsidRPr="00CA0EAC">
        <w:rPr>
          <w:rFonts w:ascii="Book Antiqua" w:hAnsi="Book Antiqua" w:cstheme="minorHAnsi"/>
          <w:b/>
          <w:bCs/>
        </w:rPr>
        <w:t xml:space="preserve"> – Nominating Committee (NOM)</w:t>
      </w:r>
      <w:r w:rsidRPr="00CA0EAC">
        <w:rPr>
          <w:rFonts w:ascii="Book Antiqua" w:hAnsi="Book Antiqua" w:cstheme="minorHAnsi"/>
        </w:rPr>
        <w:t xml:space="preserve"> </w:t>
      </w:r>
    </w:p>
    <w:p w14:paraId="298F720C" w14:textId="77777777" w:rsidR="00FF4A21" w:rsidRPr="00CA0EAC" w:rsidRDefault="00FF4A21">
      <w:pPr>
        <w:rPr>
          <w:rFonts w:ascii="Book Antiqua" w:hAnsi="Book Antiqua" w:cstheme="minorHAnsi"/>
        </w:rPr>
      </w:pPr>
    </w:p>
    <w:p w14:paraId="298F720D" w14:textId="1A37805E" w:rsidR="00FF4A21" w:rsidRPr="00CA0EAC" w:rsidRDefault="00B4504F">
      <w:pPr>
        <w:rPr>
          <w:rFonts w:ascii="Book Antiqua" w:hAnsi="Book Antiqua" w:cstheme="minorHAnsi"/>
          <w:b/>
          <w:bCs/>
        </w:rPr>
      </w:pPr>
      <w:r w:rsidRPr="00CA0EAC">
        <w:rPr>
          <w:rFonts w:ascii="Book Antiqua" w:hAnsi="Book Antiqua" w:cstheme="minorHAnsi"/>
        </w:rPr>
        <w:t>1</w:t>
      </w:r>
      <w:r w:rsidR="00AE2CA7">
        <w:rPr>
          <w:rFonts w:ascii="Book Antiqua" w:hAnsi="Book Antiqua" w:cstheme="minorHAnsi"/>
        </w:rPr>
        <w:t>4</w:t>
      </w:r>
      <w:r w:rsidRPr="00CA0EAC">
        <w:rPr>
          <w:rFonts w:ascii="Book Antiqua" w:hAnsi="Book Antiqua" w:cstheme="minorHAnsi"/>
        </w:rPr>
        <w:t>.01</w:t>
      </w:r>
      <w:r w:rsidR="003A7D99">
        <w:rPr>
          <w:rFonts w:ascii="Book Antiqua" w:hAnsi="Book Antiqua" w:cstheme="minorHAnsi"/>
        </w:rPr>
        <w:tab/>
      </w:r>
      <w:r w:rsidRPr="00CA0EAC">
        <w:rPr>
          <w:rFonts w:ascii="Book Antiqua" w:hAnsi="Book Antiqua" w:cstheme="minorHAnsi"/>
        </w:rPr>
        <w:t>In addition to the election of officers described in AR 2.02, NOM shall present all nominations to the Presbytery at its annual meeting. All terms usually begin on June 1 each year.  The nominations shall include:</w:t>
      </w:r>
    </w:p>
    <w:p w14:paraId="298F720E" w14:textId="2E2E1F54" w:rsidR="00FF4A21" w:rsidRPr="00CA0EAC" w:rsidRDefault="00B4504F" w:rsidP="001238C0">
      <w:pPr>
        <w:ind w:left="709"/>
        <w:rPr>
          <w:rFonts w:ascii="Book Antiqua" w:hAnsi="Book Antiqua" w:cstheme="minorHAnsi"/>
          <w:b/>
          <w:bCs/>
        </w:rPr>
      </w:pPr>
      <w:r w:rsidRPr="00CA0EAC">
        <w:rPr>
          <w:rFonts w:ascii="Book Antiqua" w:hAnsi="Book Antiqua" w:cstheme="minorHAnsi"/>
        </w:rPr>
        <w:t>1</w:t>
      </w:r>
      <w:r w:rsidR="001238C0">
        <w:rPr>
          <w:rFonts w:ascii="Book Antiqua" w:hAnsi="Book Antiqua" w:cstheme="minorHAnsi"/>
        </w:rPr>
        <w:t>4</w:t>
      </w:r>
      <w:r w:rsidRPr="00CA0EAC">
        <w:rPr>
          <w:rFonts w:ascii="Book Antiqua" w:hAnsi="Book Antiqua" w:cstheme="minorHAnsi"/>
        </w:rPr>
        <w:t>.0101</w:t>
      </w:r>
      <w:r w:rsidR="003A7D99">
        <w:rPr>
          <w:rFonts w:ascii="Book Antiqua" w:hAnsi="Book Antiqua" w:cstheme="minorHAnsi"/>
        </w:rPr>
        <w:t xml:space="preserve">  </w:t>
      </w:r>
      <w:r w:rsidRPr="00CA0EAC">
        <w:rPr>
          <w:rFonts w:ascii="Book Antiqua" w:hAnsi="Book Antiqua" w:cstheme="minorHAnsi"/>
        </w:rPr>
        <w:t>Members of the Permanent Judicial Commission except as otherwise provided in the Standing Rules.</w:t>
      </w:r>
    </w:p>
    <w:p w14:paraId="298F720F" w14:textId="4CBA563D"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1238C0">
        <w:rPr>
          <w:rFonts w:ascii="Book Antiqua" w:hAnsi="Book Antiqua" w:cstheme="minorHAnsi"/>
        </w:rPr>
        <w:t>4</w:t>
      </w:r>
      <w:r w:rsidRPr="00CA0EAC">
        <w:rPr>
          <w:rFonts w:ascii="Book Antiqua" w:hAnsi="Book Antiqua" w:cstheme="minorHAnsi"/>
        </w:rPr>
        <w:t>.0102</w:t>
      </w:r>
      <w:r w:rsidRPr="00CA0EAC">
        <w:rPr>
          <w:rFonts w:ascii="Book Antiqua" w:hAnsi="Book Antiqua" w:cstheme="minorHAnsi"/>
        </w:rPr>
        <w:tab/>
        <w:t>Representative to Synod Nominating Committee</w:t>
      </w:r>
    </w:p>
    <w:p w14:paraId="298F7210" w14:textId="29D1E557"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1238C0">
        <w:rPr>
          <w:rFonts w:ascii="Book Antiqua" w:hAnsi="Book Antiqua" w:cstheme="minorHAnsi"/>
        </w:rPr>
        <w:t>4</w:t>
      </w:r>
      <w:r w:rsidRPr="00CA0EAC">
        <w:rPr>
          <w:rFonts w:ascii="Book Antiqua" w:hAnsi="Book Antiqua" w:cstheme="minorHAnsi"/>
        </w:rPr>
        <w:t>.0103</w:t>
      </w:r>
      <w:r w:rsidRPr="00CA0EAC">
        <w:rPr>
          <w:rFonts w:ascii="Book Antiqua" w:hAnsi="Book Antiqua" w:cstheme="minorHAnsi"/>
        </w:rPr>
        <w:tab/>
        <w:t>Representatives to inter-presbytery and inter-denominational entities</w:t>
      </w:r>
    </w:p>
    <w:p w14:paraId="298F7211" w14:textId="70C6350C"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1238C0">
        <w:rPr>
          <w:rFonts w:ascii="Book Antiqua" w:hAnsi="Book Antiqua" w:cstheme="minorHAnsi"/>
        </w:rPr>
        <w:t>4</w:t>
      </w:r>
      <w:r w:rsidRPr="00CA0EAC">
        <w:rPr>
          <w:rFonts w:ascii="Book Antiqua" w:hAnsi="Book Antiqua" w:cstheme="minorHAnsi"/>
        </w:rPr>
        <w:t>.0104</w:t>
      </w:r>
      <w:r w:rsidRPr="00CA0EAC">
        <w:rPr>
          <w:rFonts w:ascii="Book Antiqua" w:hAnsi="Book Antiqua" w:cstheme="minorHAnsi"/>
        </w:rPr>
        <w:tab/>
        <w:t>Ministers and elder-commissioners, and alternates, to the next General Assembly</w:t>
      </w:r>
    </w:p>
    <w:p w14:paraId="298F7212" w14:textId="0C8DFEC7"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1238C0">
        <w:rPr>
          <w:rFonts w:ascii="Book Antiqua" w:hAnsi="Book Antiqua" w:cstheme="minorHAnsi"/>
        </w:rPr>
        <w:t>4</w:t>
      </w:r>
      <w:r w:rsidRPr="00CA0EAC">
        <w:rPr>
          <w:rFonts w:ascii="Book Antiqua" w:hAnsi="Book Antiqua" w:cstheme="minorHAnsi"/>
        </w:rPr>
        <w:t>.0105</w:t>
      </w:r>
      <w:r w:rsidRPr="00CA0EAC">
        <w:rPr>
          <w:rFonts w:ascii="Book Antiqua" w:hAnsi="Book Antiqua" w:cstheme="minorHAnsi"/>
        </w:rPr>
        <w:tab/>
        <w:t>Ministers, elder-commissioners, and alternates to the Synod Assembly of the Synod of the North</w:t>
      </w:r>
      <w:r w:rsidR="00056284" w:rsidRPr="00CA0EAC">
        <w:rPr>
          <w:rFonts w:ascii="Book Antiqua" w:hAnsi="Book Antiqua" w:cstheme="minorHAnsi"/>
        </w:rPr>
        <w:t>e</w:t>
      </w:r>
      <w:r w:rsidRPr="00CA0EAC">
        <w:rPr>
          <w:rFonts w:ascii="Book Antiqua" w:hAnsi="Book Antiqua" w:cstheme="minorHAnsi"/>
        </w:rPr>
        <w:t>ast, and commissioners to the Synod Ministry and Mission Commission, according to the policies of the Synod</w:t>
      </w:r>
    </w:p>
    <w:p w14:paraId="298F7214" w14:textId="16426D8C" w:rsidR="00FF4A21" w:rsidRPr="00CA0EAC" w:rsidRDefault="00A27AE3" w:rsidP="0027111F">
      <w:pPr>
        <w:ind w:left="1709" w:hanging="989"/>
        <w:rPr>
          <w:rFonts w:ascii="Book Antiqua" w:hAnsi="Book Antiqua" w:cstheme="minorHAnsi"/>
          <w:b/>
          <w:bCs/>
        </w:rPr>
      </w:pPr>
      <w:r>
        <w:rPr>
          <w:rFonts w:ascii="Book Antiqua" w:hAnsi="Book Antiqua" w:cstheme="minorHAnsi"/>
        </w:rPr>
        <w:t>14</w:t>
      </w:r>
      <w:r w:rsidR="00B4504F" w:rsidRPr="00CA0EAC">
        <w:rPr>
          <w:rFonts w:ascii="Book Antiqua" w:hAnsi="Book Antiqua" w:cstheme="minorHAnsi"/>
        </w:rPr>
        <w:t>.</w:t>
      </w:r>
      <w:r>
        <w:rPr>
          <w:rFonts w:ascii="Book Antiqua" w:hAnsi="Book Antiqua" w:cstheme="minorHAnsi"/>
        </w:rPr>
        <w:t>01</w:t>
      </w:r>
      <w:r w:rsidR="00B4504F" w:rsidRPr="00CA0EAC">
        <w:rPr>
          <w:rFonts w:ascii="Book Antiqua" w:hAnsi="Book Antiqua" w:cstheme="minorHAnsi"/>
        </w:rPr>
        <w:t>06</w:t>
      </w:r>
      <w:r w:rsidR="00B4504F" w:rsidRPr="00CA0EAC">
        <w:rPr>
          <w:rFonts w:ascii="Book Antiqua" w:hAnsi="Book Antiqua" w:cstheme="minorHAnsi"/>
        </w:rPr>
        <w:tab/>
        <w:t>Young Adult Advisory Delegates (YAADs) to the General Assembly, Synod Assembly, and the Synod Ministry and Mission Commission, according to the policies of each of these councils.</w:t>
      </w:r>
    </w:p>
    <w:p w14:paraId="298F7215" w14:textId="5BBA4BD3" w:rsidR="00FF4A21" w:rsidRPr="00CA0EAC" w:rsidRDefault="00B4504F" w:rsidP="00A27AE3">
      <w:pPr>
        <w:rPr>
          <w:rFonts w:ascii="Book Antiqua" w:hAnsi="Book Antiqua" w:cstheme="minorHAnsi"/>
        </w:rPr>
      </w:pPr>
      <w:r w:rsidRPr="00CA0EAC">
        <w:rPr>
          <w:rFonts w:ascii="Book Antiqua" w:hAnsi="Book Antiqua" w:cstheme="minorHAnsi"/>
        </w:rPr>
        <w:t>1</w:t>
      </w:r>
      <w:r w:rsidR="00A27AE3">
        <w:rPr>
          <w:rFonts w:ascii="Book Antiqua" w:hAnsi="Book Antiqua" w:cstheme="minorHAnsi"/>
        </w:rPr>
        <w:t>4</w:t>
      </w:r>
      <w:r w:rsidRPr="00CA0EAC">
        <w:rPr>
          <w:rFonts w:ascii="Book Antiqua" w:hAnsi="Book Antiqua" w:cstheme="minorHAnsi"/>
        </w:rPr>
        <w:t>.02</w:t>
      </w:r>
      <w:r w:rsidRPr="00CA0EAC">
        <w:rPr>
          <w:rFonts w:ascii="Book Antiqua" w:hAnsi="Book Antiqua" w:cstheme="minorHAnsi"/>
        </w:rPr>
        <w:tab/>
        <w:t>Vacancies</w:t>
      </w:r>
    </w:p>
    <w:p w14:paraId="298F7216" w14:textId="78313734"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A27AE3">
        <w:rPr>
          <w:rFonts w:ascii="Book Antiqua" w:hAnsi="Book Antiqua" w:cstheme="minorHAnsi"/>
        </w:rPr>
        <w:t>4</w:t>
      </w:r>
      <w:r w:rsidRPr="00CA0EAC">
        <w:rPr>
          <w:rFonts w:ascii="Book Antiqua" w:hAnsi="Book Antiqua" w:cstheme="minorHAnsi"/>
        </w:rPr>
        <w:t>.0201</w:t>
      </w:r>
      <w:r w:rsidRPr="00CA0EAC">
        <w:rPr>
          <w:rFonts w:ascii="Book Antiqua" w:hAnsi="Book Antiqua" w:cstheme="minorHAnsi"/>
        </w:rPr>
        <w:tab/>
        <w:t>If a vacancy is to be filled on a committee of the Presbytery, The Moderator has the authority to fill that vacancy for the remainder of the term, without the vote of Presbytery.</w:t>
      </w:r>
    </w:p>
    <w:p w14:paraId="298F7217" w14:textId="116DFEEB" w:rsidR="00FF4A21" w:rsidRPr="00CA0EAC" w:rsidRDefault="00B4504F">
      <w:pPr>
        <w:ind w:left="1709" w:hanging="989"/>
        <w:rPr>
          <w:rFonts w:ascii="Book Antiqua" w:hAnsi="Book Antiqua" w:cstheme="minorHAnsi"/>
          <w:b/>
          <w:bCs/>
        </w:rPr>
      </w:pPr>
      <w:r w:rsidRPr="00CA0EAC">
        <w:rPr>
          <w:rFonts w:ascii="Book Antiqua" w:hAnsi="Book Antiqua" w:cstheme="minorHAnsi"/>
        </w:rPr>
        <w:t>1</w:t>
      </w:r>
      <w:r w:rsidR="00A27AE3">
        <w:rPr>
          <w:rFonts w:ascii="Book Antiqua" w:hAnsi="Book Antiqua" w:cstheme="minorHAnsi"/>
        </w:rPr>
        <w:t>4</w:t>
      </w:r>
      <w:r w:rsidRPr="00CA0EAC">
        <w:rPr>
          <w:rFonts w:ascii="Book Antiqua" w:hAnsi="Book Antiqua" w:cstheme="minorHAnsi"/>
        </w:rPr>
        <w:t>.0202</w:t>
      </w:r>
      <w:r w:rsidRPr="00CA0EAC">
        <w:rPr>
          <w:rFonts w:ascii="Book Antiqua" w:hAnsi="Book Antiqua" w:cstheme="minorHAnsi"/>
        </w:rPr>
        <w:tab/>
        <w:t>If a vacancy occurs among the officers of the Presbytery, the matter shall be brought before a regular meeting of Presbytery, or a special meeting of the Presbytery shall be called.</w:t>
      </w:r>
    </w:p>
    <w:p w14:paraId="298F7218" w14:textId="77777777" w:rsidR="00FF4A21" w:rsidRPr="00CA0EAC" w:rsidRDefault="00FF4A21">
      <w:pPr>
        <w:ind w:left="2249"/>
        <w:rPr>
          <w:rFonts w:ascii="Book Antiqua" w:hAnsi="Book Antiqua" w:cstheme="minorHAnsi"/>
        </w:rPr>
      </w:pPr>
    </w:p>
    <w:p w14:paraId="298F7219" w14:textId="22FBE9D5" w:rsidR="00FF4A21" w:rsidRPr="00CA0EAC" w:rsidRDefault="00B4504F">
      <w:pPr>
        <w:rPr>
          <w:rFonts w:ascii="Book Antiqua" w:hAnsi="Book Antiqua" w:cstheme="minorHAnsi"/>
          <w:b/>
          <w:bCs/>
        </w:rPr>
      </w:pPr>
      <w:r w:rsidRPr="00CA0EAC">
        <w:rPr>
          <w:rFonts w:ascii="Book Antiqua" w:hAnsi="Book Antiqua" w:cstheme="minorHAnsi"/>
          <w:b/>
          <w:bCs/>
        </w:rPr>
        <w:t xml:space="preserve">SR </w:t>
      </w:r>
      <w:r w:rsidR="00A93623">
        <w:rPr>
          <w:rFonts w:ascii="Book Antiqua" w:hAnsi="Book Antiqua" w:cstheme="minorHAnsi"/>
          <w:b/>
          <w:bCs/>
        </w:rPr>
        <w:t>15</w:t>
      </w:r>
      <w:r w:rsidRPr="00CA0EAC">
        <w:rPr>
          <w:rFonts w:ascii="Book Antiqua" w:hAnsi="Book Antiqua" w:cstheme="minorHAnsi"/>
          <w:b/>
          <w:bCs/>
        </w:rPr>
        <w:t xml:space="preserve"> - Permanent Judicial Commission</w:t>
      </w:r>
      <w:r w:rsidRPr="00CA0EAC">
        <w:rPr>
          <w:rFonts w:ascii="Book Antiqua" w:hAnsi="Book Antiqua" w:cstheme="minorHAnsi"/>
        </w:rPr>
        <w:t xml:space="preserve"> </w:t>
      </w:r>
    </w:p>
    <w:p w14:paraId="298F721A" w14:textId="77777777" w:rsidR="00FF4A21" w:rsidRPr="00CA0EAC" w:rsidRDefault="00FF4A21">
      <w:pPr>
        <w:rPr>
          <w:rFonts w:ascii="Book Antiqua" w:hAnsi="Book Antiqua" w:cstheme="minorHAnsi"/>
        </w:rPr>
      </w:pPr>
    </w:p>
    <w:p w14:paraId="298F721B" w14:textId="59F33DA8" w:rsidR="00FF4A21" w:rsidRPr="00CA0EAC" w:rsidRDefault="00B4504F">
      <w:pPr>
        <w:rPr>
          <w:rFonts w:ascii="Book Antiqua" w:hAnsi="Book Antiqua" w:cstheme="minorHAnsi"/>
        </w:rPr>
      </w:pPr>
      <w:r w:rsidRPr="00CA0EAC">
        <w:rPr>
          <w:rFonts w:ascii="Book Antiqua" w:hAnsi="Book Antiqua" w:cstheme="minorHAnsi"/>
        </w:rPr>
        <w:t>1</w:t>
      </w:r>
      <w:r w:rsidR="00A93623">
        <w:rPr>
          <w:rFonts w:ascii="Book Antiqua" w:hAnsi="Book Antiqua" w:cstheme="minorHAnsi"/>
        </w:rPr>
        <w:t>5</w:t>
      </w:r>
      <w:r w:rsidRPr="00CA0EAC">
        <w:rPr>
          <w:rFonts w:ascii="Book Antiqua" w:hAnsi="Book Antiqua" w:cstheme="minorHAnsi"/>
        </w:rPr>
        <w:t>.01</w:t>
      </w:r>
      <w:r w:rsidRPr="00CA0EAC">
        <w:rPr>
          <w:rFonts w:ascii="Book Antiqua" w:hAnsi="Book Antiqua" w:cstheme="minorHAnsi"/>
        </w:rPr>
        <w:tab/>
        <w:t>Members of the Permanent Judicial Commission shall be elected according to the provisions of Article VII of the By-Laws.</w:t>
      </w:r>
    </w:p>
    <w:p w14:paraId="298F721C" w14:textId="77777777" w:rsidR="00FF4A21" w:rsidRPr="00CA0EAC" w:rsidRDefault="00FF4A21">
      <w:pPr>
        <w:rPr>
          <w:rFonts w:ascii="Book Antiqua" w:hAnsi="Book Antiqua" w:cstheme="minorHAnsi"/>
        </w:rPr>
      </w:pPr>
    </w:p>
    <w:p w14:paraId="298F721D" w14:textId="23C5AAF5" w:rsidR="00FF4A21" w:rsidRPr="00CA0EAC" w:rsidRDefault="00B4504F">
      <w:pPr>
        <w:rPr>
          <w:rFonts w:ascii="Book Antiqua" w:hAnsi="Book Antiqua" w:cstheme="minorHAnsi"/>
          <w:b/>
          <w:bCs/>
        </w:rPr>
      </w:pPr>
      <w:r w:rsidRPr="00CA0EAC">
        <w:rPr>
          <w:rFonts w:ascii="Book Antiqua" w:hAnsi="Book Antiqua" w:cstheme="minorHAnsi"/>
        </w:rPr>
        <w:lastRenderedPageBreak/>
        <w:t>1</w:t>
      </w:r>
      <w:r w:rsidR="00A93623">
        <w:rPr>
          <w:rFonts w:ascii="Book Antiqua" w:hAnsi="Book Antiqua" w:cstheme="minorHAnsi"/>
        </w:rPr>
        <w:t>5</w:t>
      </w:r>
      <w:r w:rsidRPr="00CA0EAC">
        <w:rPr>
          <w:rFonts w:ascii="Book Antiqua" w:hAnsi="Book Antiqua" w:cstheme="minorHAnsi"/>
        </w:rPr>
        <w:t>.02</w:t>
      </w:r>
      <w:r w:rsidRPr="00CA0EAC">
        <w:rPr>
          <w:rFonts w:ascii="Book Antiqua" w:hAnsi="Book Antiqua" w:cstheme="minorHAnsi"/>
        </w:rPr>
        <w:tab/>
        <w:t xml:space="preserve">The Commission shall have powers and responsibilities and shall conduct its proceedings as prescribed in the </w:t>
      </w:r>
      <w:r w:rsidRPr="00CA0EAC">
        <w:rPr>
          <w:rFonts w:ascii="Book Antiqua" w:hAnsi="Book Antiqua" w:cstheme="minorHAnsi"/>
          <w:i/>
          <w:iCs/>
        </w:rPr>
        <w:t>Book of Order</w:t>
      </w:r>
      <w:r w:rsidRPr="00CA0EAC">
        <w:rPr>
          <w:rFonts w:ascii="Book Antiqua" w:hAnsi="Book Antiqua" w:cstheme="minorHAnsi"/>
        </w:rPr>
        <w:t>.</w:t>
      </w:r>
    </w:p>
    <w:p w14:paraId="298F721E" w14:textId="77777777" w:rsidR="00FF4A21" w:rsidRPr="00CA0EAC" w:rsidRDefault="00FF4A21">
      <w:pPr>
        <w:rPr>
          <w:rFonts w:ascii="Book Antiqua" w:hAnsi="Book Antiqua" w:cstheme="minorHAnsi"/>
        </w:rPr>
      </w:pPr>
    </w:p>
    <w:p w14:paraId="298F721F" w14:textId="77777777" w:rsidR="00FF4A21" w:rsidRPr="00CA0EAC" w:rsidRDefault="00FF4A21">
      <w:pPr>
        <w:rPr>
          <w:rFonts w:ascii="Book Antiqua" w:hAnsi="Book Antiqua" w:cstheme="minorHAnsi"/>
        </w:rPr>
      </w:pPr>
    </w:p>
    <w:sectPr w:rsidR="00FF4A21" w:rsidRPr="00CA0EAC" w:rsidSect="00524A8E">
      <w:headerReference w:type="even" r:id="rId8"/>
      <w:headerReference w:type="default" r:id="rId9"/>
      <w:footerReference w:type="even" r:id="rId10"/>
      <w:footerReference w:type="default" r:id="rId11"/>
      <w:headerReference w:type="first" r:id="rId12"/>
      <w:footerReference w:type="first" r:id="rId13"/>
      <w:pgSz w:w="12240" w:h="15840"/>
      <w:pgMar w:top="1134" w:right="1140" w:bottom="1134" w:left="1200" w:header="0" w:footer="0" w:gutter="0"/>
      <w:lnNumType w:countBy="1" w:restart="continuous"/>
      <w:cols w:space="720"/>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85761E" w14:textId="77777777" w:rsidR="00A80B9A" w:rsidRDefault="00A80B9A" w:rsidP="00D56777">
      <w:pPr>
        <w:rPr>
          <w:rFonts w:hint="eastAsia"/>
        </w:rPr>
      </w:pPr>
      <w:r>
        <w:separator/>
      </w:r>
    </w:p>
  </w:endnote>
  <w:endnote w:type="continuationSeparator" w:id="0">
    <w:p w14:paraId="09C1759B" w14:textId="77777777" w:rsidR="00A80B9A" w:rsidRDefault="00A80B9A" w:rsidP="00D56777">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Mangal">
    <w:altName w:val="Nirmala UI"/>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Book Antiqua">
    <w:altName w:val="Noto Serif"/>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37525" w14:textId="77777777" w:rsidR="00D56777" w:rsidRDefault="00D56777">
    <w:pPr>
      <w:pStyle w:val="Footer"/>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3DB15" w14:textId="77777777" w:rsidR="00D56777" w:rsidRDefault="00D56777">
    <w:pPr>
      <w:pStyle w:val="Footer"/>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B3B0A" w14:textId="77777777" w:rsidR="00D56777" w:rsidRDefault="00D56777">
    <w:pPr>
      <w:pStyle w:val="Footer"/>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8606C" w14:textId="77777777" w:rsidR="00A80B9A" w:rsidRDefault="00A80B9A" w:rsidP="00D56777">
      <w:pPr>
        <w:rPr>
          <w:rFonts w:hint="eastAsia"/>
        </w:rPr>
      </w:pPr>
      <w:r>
        <w:separator/>
      </w:r>
    </w:p>
  </w:footnote>
  <w:footnote w:type="continuationSeparator" w:id="0">
    <w:p w14:paraId="6FF0D535" w14:textId="77777777" w:rsidR="00A80B9A" w:rsidRDefault="00A80B9A" w:rsidP="00D56777">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DDDBB" w14:textId="688D5593" w:rsidR="00D56777" w:rsidRDefault="00D56777">
    <w:pPr>
      <w:pStyle w:val="Header"/>
      <w:rPr>
        <w:rFonts w:hint="eastAsia"/>
      </w:rPr>
    </w:pPr>
    <w:r>
      <w:rPr>
        <w:noProof/>
      </w:rPr>
      <w:pict w14:anchorId="13C786D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4251547" o:spid="_x0000_s1026" type="#_x0000_t136" style="position:absolute;margin-left:0;margin-top:0;width:571.05pt;height:126.9pt;rotation:315;z-index:-251655168;mso-position-horizontal:center;mso-position-horizontal-relative:margin;mso-position-vertical:center;mso-position-vertical-relative:margin" o:allowincell="f" fillcolor="silver" stroked="f">
          <v:fill opacity=".5"/>
          <v:textpath style="font-family:&quot;Liberation Serif&quot;;font-size:1pt" string="D R A F 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909DB" w14:textId="23285604" w:rsidR="00D56777" w:rsidRDefault="00D56777">
    <w:pPr>
      <w:pStyle w:val="Header"/>
      <w:rPr>
        <w:rFonts w:hint="eastAsia"/>
      </w:rPr>
    </w:pPr>
    <w:r>
      <w:rPr>
        <w:noProof/>
      </w:rPr>
      <w:pict w14:anchorId="0FA40A3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4251548" o:spid="_x0000_s1027" type="#_x0000_t136" style="position:absolute;margin-left:0;margin-top:0;width:571.05pt;height:126.9pt;rotation:315;z-index:-251653120;mso-position-horizontal:center;mso-position-horizontal-relative:margin;mso-position-vertical:center;mso-position-vertical-relative:margin" o:allowincell="f" fillcolor="silver" stroked="f">
          <v:fill opacity=".5"/>
          <v:textpath style="font-family:&quot;Liberation Serif&quot;;font-size:1pt" string="D R A F 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2B232" w14:textId="34C80145" w:rsidR="00D56777" w:rsidRDefault="00D56777">
    <w:pPr>
      <w:pStyle w:val="Header"/>
      <w:rPr>
        <w:rFonts w:hint="eastAsia"/>
      </w:rPr>
    </w:pPr>
    <w:r>
      <w:rPr>
        <w:noProof/>
      </w:rPr>
      <w:pict w14:anchorId="48F9DE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4251546" o:spid="_x0000_s1025" type="#_x0000_t136" style="position:absolute;margin-left:0;margin-top:0;width:571.05pt;height:126.9pt;rotation:315;z-index:-251657216;mso-position-horizontal:center;mso-position-horizontal-relative:margin;mso-position-vertical:center;mso-position-vertical-relative:margin" o:allowincell="f" fillcolor="silver" stroked="f">
          <v:fill opacity=".5"/>
          <v:textpath style="font-family:&quot;Liberation Serif&quot;;font-size:1pt" string="D R A F 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9508B7"/>
    <w:multiLevelType w:val="hybridMultilevel"/>
    <w:tmpl w:val="E500D8D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8686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A21"/>
    <w:rsid w:val="00001AD5"/>
    <w:rsid w:val="0003639C"/>
    <w:rsid w:val="00056284"/>
    <w:rsid w:val="00077360"/>
    <w:rsid w:val="001238C0"/>
    <w:rsid w:val="00152C40"/>
    <w:rsid w:val="001A61F9"/>
    <w:rsid w:val="001C5E1C"/>
    <w:rsid w:val="001E78CC"/>
    <w:rsid w:val="0027111F"/>
    <w:rsid w:val="002B7C6A"/>
    <w:rsid w:val="002E4D55"/>
    <w:rsid w:val="003254D9"/>
    <w:rsid w:val="003951ED"/>
    <w:rsid w:val="003A7D99"/>
    <w:rsid w:val="003B7871"/>
    <w:rsid w:val="00474DB2"/>
    <w:rsid w:val="004F117C"/>
    <w:rsid w:val="0052059C"/>
    <w:rsid w:val="00520FF2"/>
    <w:rsid w:val="00524A8E"/>
    <w:rsid w:val="005437F0"/>
    <w:rsid w:val="00560F5F"/>
    <w:rsid w:val="00562C65"/>
    <w:rsid w:val="005D6752"/>
    <w:rsid w:val="005E3320"/>
    <w:rsid w:val="00616457"/>
    <w:rsid w:val="00630FD3"/>
    <w:rsid w:val="006358B3"/>
    <w:rsid w:val="0068196A"/>
    <w:rsid w:val="00702CB8"/>
    <w:rsid w:val="0073113E"/>
    <w:rsid w:val="007A67A8"/>
    <w:rsid w:val="007B35E2"/>
    <w:rsid w:val="007C6433"/>
    <w:rsid w:val="007F12E6"/>
    <w:rsid w:val="00817194"/>
    <w:rsid w:val="00823D89"/>
    <w:rsid w:val="008355A8"/>
    <w:rsid w:val="008663B9"/>
    <w:rsid w:val="0086799C"/>
    <w:rsid w:val="008A1093"/>
    <w:rsid w:val="00910744"/>
    <w:rsid w:val="00933E03"/>
    <w:rsid w:val="00935233"/>
    <w:rsid w:val="009805DE"/>
    <w:rsid w:val="00992A6F"/>
    <w:rsid w:val="009B5FF9"/>
    <w:rsid w:val="009F0D0C"/>
    <w:rsid w:val="00A144BE"/>
    <w:rsid w:val="00A2379E"/>
    <w:rsid w:val="00A27AE3"/>
    <w:rsid w:val="00A41CB7"/>
    <w:rsid w:val="00A80B9A"/>
    <w:rsid w:val="00A93623"/>
    <w:rsid w:val="00AE2CA7"/>
    <w:rsid w:val="00B4175B"/>
    <w:rsid w:val="00B43FDA"/>
    <w:rsid w:val="00B4504F"/>
    <w:rsid w:val="00B45158"/>
    <w:rsid w:val="00B85443"/>
    <w:rsid w:val="00BE1F10"/>
    <w:rsid w:val="00BE6523"/>
    <w:rsid w:val="00C43E28"/>
    <w:rsid w:val="00C54038"/>
    <w:rsid w:val="00C81156"/>
    <w:rsid w:val="00C92E17"/>
    <w:rsid w:val="00CA0EAC"/>
    <w:rsid w:val="00CB4B38"/>
    <w:rsid w:val="00CC471B"/>
    <w:rsid w:val="00CE61E8"/>
    <w:rsid w:val="00D13F88"/>
    <w:rsid w:val="00D25037"/>
    <w:rsid w:val="00D33535"/>
    <w:rsid w:val="00D56777"/>
    <w:rsid w:val="00DE6164"/>
    <w:rsid w:val="00E5437A"/>
    <w:rsid w:val="00E73076"/>
    <w:rsid w:val="00E96240"/>
    <w:rsid w:val="00F10860"/>
    <w:rsid w:val="00F643FD"/>
    <w:rsid w:val="00F720C3"/>
    <w:rsid w:val="00F8441A"/>
    <w:rsid w:val="00F94197"/>
    <w:rsid w:val="00FE5B45"/>
    <w:rsid w:val="00FF4A2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8F7175"/>
  <w15:docId w15:val="{28CD84A7-C4AB-4920-851D-4995E486A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Arial"/>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ListParagraph">
    <w:name w:val="List Paragraph"/>
    <w:basedOn w:val="Normal"/>
    <w:uiPriority w:val="34"/>
    <w:qFormat/>
    <w:rsid w:val="00CE61E8"/>
    <w:pPr>
      <w:ind w:left="720"/>
      <w:contextualSpacing/>
    </w:pPr>
    <w:rPr>
      <w:rFonts w:cs="Mangal"/>
      <w:szCs w:val="21"/>
    </w:rPr>
  </w:style>
  <w:style w:type="character" w:styleId="LineNumber">
    <w:name w:val="line number"/>
    <w:basedOn w:val="DefaultParagraphFont"/>
    <w:uiPriority w:val="99"/>
    <w:semiHidden/>
    <w:unhideWhenUsed/>
    <w:rsid w:val="00524A8E"/>
  </w:style>
  <w:style w:type="paragraph" w:styleId="Header">
    <w:name w:val="header"/>
    <w:basedOn w:val="Normal"/>
    <w:link w:val="HeaderChar"/>
    <w:uiPriority w:val="99"/>
    <w:unhideWhenUsed/>
    <w:rsid w:val="00D56777"/>
    <w:pPr>
      <w:tabs>
        <w:tab w:val="center" w:pos="4680"/>
        <w:tab w:val="right" w:pos="9360"/>
      </w:tabs>
    </w:pPr>
    <w:rPr>
      <w:rFonts w:cs="Mangal"/>
      <w:szCs w:val="21"/>
    </w:rPr>
  </w:style>
  <w:style w:type="character" w:customStyle="1" w:styleId="HeaderChar">
    <w:name w:val="Header Char"/>
    <w:basedOn w:val="DefaultParagraphFont"/>
    <w:link w:val="Header"/>
    <w:uiPriority w:val="99"/>
    <w:rsid w:val="00D56777"/>
    <w:rPr>
      <w:rFonts w:cs="Mangal"/>
      <w:szCs w:val="21"/>
    </w:rPr>
  </w:style>
  <w:style w:type="paragraph" w:styleId="Footer">
    <w:name w:val="footer"/>
    <w:basedOn w:val="Normal"/>
    <w:link w:val="FooterChar"/>
    <w:uiPriority w:val="99"/>
    <w:unhideWhenUsed/>
    <w:rsid w:val="00D56777"/>
    <w:pPr>
      <w:tabs>
        <w:tab w:val="center" w:pos="4680"/>
        <w:tab w:val="right" w:pos="9360"/>
      </w:tabs>
    </w:pPr>
    <w:rPr>
      <w:rFonts w:cs="Mangal"/>
      <w:szCs w:val="21"/>
    </w:rPr>
  </w:style>
  <w:style w:type="character" w:customStyle="1" w:styleId="FooterChar">
    <w:name w:val="Footer Char"/>
    <w:basedOn w:val="DefaultParagraphFont"/>
    <w:link w:val="Footer"/>
    <w:uiPriority w:val="99"/>
    <w:rsid w:val="00D56777"/>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biblegateway.com/passage/?search=Matthew%2025:31-46&amp;version=NRSVA"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4449</Words>
  <Characters>25361</Characters>
  <Application>Microsoft Office Word</Application>
  <DocSecurity>0</DocSecurity>
  <Lines>211</Lines>
  <Paragraphs>59</Paragraphs>
  <ScaleCrop>false</ScaleCrop>
  <Company/>
  <LinksUpToDate>false</LinksUpToDate>
  <CharactersWithSpaces>29751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Fitzgerald-Fye</dc:creator>
  <dc:description/>
  <cp:lastModifiedBy>Ben Fitzgerald-Fye</cp:lastModifiedBy>
  <cp:revision>3</cp:revision>
  <dcterms:created xsi:type="dcterms:W3CDTF">2023-08-14T15:58:00Z</dcterms:created>
  <dcterms:modified xsi:type="dcterms:W3CDTF">2023-08-14T16:26:00Z</dcterms:modified>
  <dc:language>en-US</dc:language>
</cp:coreProperties>
</file>