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910F" w14:textId="6813D3B2" w:rsidR="00571863" w:rsidRPr="007B24D0" w:rsidRDefault="00571863" w:rsidP="00571863">
      <w:pPr>
        <w:jc w:val="center"/>
        <w:rPr>
          <w:color w:val="000000" w:themeColor="text1"/>
          <w:sz w:val="28"/>
          <w:szCs w:val="28"/>
        </w:rPr>
      </w:pPr>
      <w:r w:rsidRPr="007B24D0">
        <w:rPr>
          <w:color w:val="000000" w:themeColor="text1"/>
          <w:sz w:val="28"/>
          <w:szCs w:val="28"/>
        </w:rPr>
        <w:t>Resurrection Metropolitan Community Church</w:t>
      </w:r>
    </w:p>
    <w:p w14:paraId="1DF6F44E" w14:textId="09D20132" w:rsidR="00EE1AF3" w:rsidRPr="007B24D0" w:rsidRDefault="00160BE0" w:rsidP="00E8581A">
      <w:pPr>
        <w:jc w:val="center"/>
        <w:rPr>
          <w:color w:val="000000" w:themeColor="text1"/>
          <w:sz w:val="28"/>
          <w:szCs w:val="28"/>
        </w:rPr>
      </w:pPr>
      <w:r w:rsidRPr="007B24D0">
        <w:rPr>
          <w:color w:val="000000" w:themeColor="text1"/>
          <w:sz w:val="28"/>
          <w:szCs w:val="28"/>
        </w:rPr>
        <w:t>Consideration for Deacon</w:t>
      </w:r>
    </w:p>
    <w:p w14:paraId="796429F8" w14:textId="1FFF3F04" w:rsidR="00EE1AF3" w:rsidRPr="007B24D0" w:rsidRDefault="00571863" w:rsidP="00EE1AF3">
      <w:pPr>
        <w:rPr>
          <w:rFonts w:cstheme="minorHAnsi"/>
          <w:color w:val="000000" w:themeColor="text1"/>
          <w:sz w:val="24"/>
          <w:szCs w:val="24"/>
        </w:rPr>
      </w:pPr>
      <w:r w:rsidRPr="007B24D0">
        <w:rPr>
          <w:rFonts w:cstheme="minorHAnsi"/>
          <w:color w:val="000000" w:themeColor="text1"/>
          <w:sz w:val="24"/>
          <w:szCs w:val="24"/>
        </w:rPr>
        <w:t xml:space="preserve">Thank you for applying to potentially serve as Deacon </w:t>
      </w:r>
      <w:r w:rsidR="00EE1AF3" w:rsidRPr="007B24D0">
        <w:rPr>
          <w:rFonts w:cstheme="minorHAnsi"/>
          <w:color w:val="000000" w:themeColor="text1"/>
          <w:sz w:val="24"/>
          <w:szCs w:val="24"/>
        </w:rPr>
        <w:t xml:space="preserve">at Resurrection MCC. A </w:t>
      </w:r>
      <w:r w:rsidRPr="007B24D0">
        <w:rPr>
          <w:rFonts w:cstheme="minorHAnsi"/>
          <w:color w:val="000000" w:themeColor="text1"/>
          <w:sz w:val="24"/>
          <w:szCs w:val="24"/>
        </w:rPr>
        <w:t>D</w:t>
      </w:r>
      <w:r w:rsidR="00EE1AF3" w:rsidRPr="007B24D0">
        <w:rPr>
          <w:rFonts w:cstheme="minorHAnsi"/>
          <w:color w:val="000000" w:themeColor="text1"/>
          <w:sz w:val="24"/>
          <w:szCs w:val="24"/>
        </w:rPr>
        <w:t xml:space="preserve">eacon is an individual scripturally qualified, chosen by the </w:t>
      </w:r>
      <w:r w:rsidR="00FD1AFA" w:rsidRPr="007B24D0">
        <w:rPr>
          <w:rFonts w:cstheme="minorHAnsi"/>
          <w:color w:val="000000" w:themeColor="text1"/>
          <w:sz w:val="24"/>
          <w:szCs w:val="24"/>
        </w:rPr>
        <w:t>Deacon</w:t>
      </w:r>
      <w:r w:rsidR="000E418B">
        <w:rPr>
          <w:rFonts w:cstheme="minorHAnsi"/>
          <w:color w:val="000000" w:themeColor="text1"/>
          <w:sz w:val="24"/>
          <w:szCs w:val="24"/>
        </w:rPr>
        <w:t>s</w:t>
      </w:r>
      <w:r w:rsidR="009745D5" w:rsidRPr="007B24D0">
        <w:rPr>
          <w:rFonts w:cstheme="minorHAnsi"/>
          <w:color w:val="000000" w:themeColor="text1"/>
          <w:sz w:val="24"/>
          <w:szCs w:val="24"/>
        </w:rPr>
        <w:t xml:space="preserve"> and approved by the </w:t>
      </w:r>
      <w:r w:rsidR="000E418B">
        <w:rPr>
          <w:rFonts w:cstheme="minorHAnsi"/>
          <w:color w:val="000000" w:themeColor="text1"/>
          <w:sz w:val="24"/>
          <w:szCs w:val="24"/>
        </w:rPr>
        <w:t>P</w:t>
      </w:r>
      <w:r w:rsidR="009745D5" w:rsidRPr="007B24D0">
        <w:rPr>
          <w:rFonts w:cstheme="minorHAnsi"/>
          <w:color w:val="000000" w:themeColor="text1"/>
          <w:sz w:val="24"/>
          <w:szCs w:val="24"/>
        </w:rPr>
        <w:t xml:space="preserve">astor (or </w:t>
      </w:r>
      <w:r w:rsidR="000E418B" w:rsidRPr="007B24D0">
        <w:rPr>
          <w:rFonts w:cstheme="minorHAnsi"/>
          <w:color w:val="000000" w:themeColor="text1"/>
          <w:sz w:val="24"/>
          <w:szCs w:val="24"/>
        </w:rPr>
        <w:t xml:space="preserve">Interim </w:t>
      </w:r>
      <w:r w:rsidR="000E418B" w:rsidRPr="000E418B">
        <w:rPr>
          <w:rFonts w:cstheme="minorHAnsi"/>
          <w:color w:val="000000" w:themeColor="text1"/>
          <w:sz w:val="24"/>
          <w:szCs w:val="24"/>
        </w:rPr>
        <w:t>Administrative Leader</w:t>
      </w:r>
      <w:r w:rsidR="009745D5" w:rsidRPr="007B24D0">
        <w:rPr>
          <w:rFonts w:cstheme="minorHAnsi"/>
          <w:color w:val="000000" w:themeColor="text1"/>
          <w:sz w:val="24"/>
          <w:szCs w:val="24"/>
        </w:rPr>
        <w:t>)</w:t>
      </w:r>
      <w:r w:rsidR="00EE1AF3" w:rsidRPr="007B24D0">
        <w:rPr>
          <w:rFonts w:cstheme="minorHAnsi"/>
          <w:color w:val="000000" w:themeColor="text1"/>
          <w:sz w:val="24"/>
          <w:szCs w:val="24"/>
        </w:rPr>
        <w:t>, who is both willing and able to serve the Lord within a local body of believers.</w:t>
      </w:r>
    </w:p>
    <w:p w14:paraId="7F0E36CD" w14:textId="5A642F95" w:rsidR="00866557" w:rsidRPr="007B24D0" w:rsidRDefault="00B776C9" w:rsidP="00866557">
      <w:pPr>
        <w:rPr>
          <w:b/>
          <w:bCs/>
          <w:color w:val="000000" w:themeColor="text1"/>
          <w:sz w:val="24"/>
          <w:szCs w:val="24"/>
        </w:rPr>
      </w:pPr>
      <w:r w:rsidRPr="007B24D0">
        <w:rPr>
          <w:b/>
          <w:bCs/>
          <w:color w:val="000000" w:themeColor="text1"/>
          <w:sz w:val="24"/>
          <w:szCs w:val="24"/>
        </w:rPr>
        <w:t>DEACON APPLICATION PROCESS</w:t>
      </w:r>
    </w:p>
    <w:p w14:paraId="5F596163" w14:textId="0A0E1D58" w:rsidR="00866557" w:rsidRPr="007B24D0" w:rsidRDefault="00866557" w:rsidP="00866557">
      <w:pPr>
        <w:rPr>
          <w:color w:val="000000" w:themeColor="text1"/>
          <w:sz w:val="24"/>
          <w:szCs w:val="24"/>
        </w:rPr>
      </w:pPr>
      <w:r w:rsidRPr="007B24D0">
        <w:rPr>
          <w:color w:val="000000" w:themeColor="text1"/>
          <w:sz w:val="24"/>
          <w:szCs w:val="24"/>
        </w:rPr>
        <w:tab/>
        <w:t xml:space="preserve">1. </w:t>
      </w:r>
      <w:r w:rsidR="00571863" w:rsidRPr="007B24D0">
        <w:rPr>
          <w:color w:val="000000" w:themeColor="text1"/>
          <w:sz w:val="24"/>
          <w:szCs w:val="24"/>
        </w:rPr>
        <w:t>A</w:t>
      </w:r>
      <w:r w:rsidRPr="007B24D0">
        <w:rPr>
          <w:color w:val="000000" w:themeColor="text1"/>
          <w:sz w:val="24"/>
          <w:szCs w:val="24"/>
        </w:rPr>
        <w:t>pplication to the church</w:t>
      </w:r>
      <w:r w:rsidR="0033553F">
        <w:rPr>
          <w:color w:val="000000" w:themeColor="text1"/>
          <w:sz w:val="24"/>
          <w:szCs w:val="24"/>
        </w:rPr>
        <w:t>.</w:t>
      </w:r>
    </w:p>
    <w:p w14:paraId="02FA0A2E" w14:textId="3D31148C" w:rsidR="00866557" w:rsidRPr="007B24D0" w:rsidRDefault="00866557" w:rsidP="00866557">
      <w:pPr>
        <w:ind w:firstLine="720"/>
        <w:rPr>
          <w:color w:val="000000" w:themeColor="text1"/>
          <w:sz w:val="24"/>
          <w:szCs w:val="24"/>
        </w:rPr>
      </w:pPr>
      <w:r w:rsidRPr="007B24D0">
        <w:rPr>
          <w:color w:val="000000" w:themeColor="text1"/>
          <w:sz w:val="24"/>
          <w:szCs w:val="24"/>
        </w:rPr>
        <w:t>2. Deacon/Pastoral review of the nominees</w:t>
      </w:r>
      <w:r w:rsidR="0033553F">
        <w:rPr>
          <w:color w:val="000000" w:themeColor="text1"/>
          <w:sz w:val="24"/>
          <w:szCs w:val="24"/>
        </w:rPr>
        <w:t>.</w:t>
      </w:r>
    </w:p>
    <w:p w14:paraId="4D6539D0" w14:textId="2C481E74" w:rsidR="00866557" w:rsidRPr="007B24D0" w:rsidRDefault="00866557" w:rsidP="00866557">
      <w:pPr>
        <w:ind w:firstLine="720"/>
        <w:rPr>
          <w:color w:val="000000" w:themeColor="text1"/>
          <w:sz w:val="24"/>
          <w:szCs w:val="24"/>
        </w:rPr>
      </w:pPr>
      <w:r w:rsidRPr="007B24D0">
        <w:rPr>
          <w:color w:val="000000" w:themeColor="text1"/>
          <w:sz w:val="24"/>
          <w:szCs w:val="24"/>
        </w:rPr>
        <w:t xml:space="preserve">3. The </w:t>
      </w:r>
      <w:r w:rsidR="00571863" w:rsidRPr="007B24D0">
        <w:rPr>
          <w:color w:val="000000" w:themeColor="text1"/>
          <w:sz w:val="24"/>
          <w:szCs w:val="24"/>
        </w:rPr>
        <w:t>Applicant</w:t>
      </w:r>
      <w:r w:rsidRPr="007B24D0">
        <w:rPr>
          <w:color w:val="000000" w:themeColor="text1"/>
          <w:sz w:val="24"/>
          <w:szCs w:val="24"/>
        </w:rPr>
        <w:t>’s response (spiritual gifts questionnaire)</w:t>
      </w:r>
      <w:r w:rsidR="0033553F">
        <w:rPr>
          <w:color w:val="000000" w:themeColor="text1"/>
          <w:sz w:val="24"/>
          <w:szCs w:val="24"/>
        </w:rPr>
        <w:t>.</w:t>
      </w:r>
    </w:p>
    <w:p w14:paraId="3F67B5C2" w14:textId="65C522F4" w:rsidR="00866557" w:rsidRPr="007B24D0" w:rsidRDefault="00866557" w:rsidP="00866557">
      <w:pPr>
        <w:ind w:firstLine="720"/>
        <w:rPr>
          <w:color w:val="000000" w:themeColor="text1"/>
          <w:sz w:val="24"/>
          <w:szCs w:val="24"/>
        </w:rPr>
      </w:pPr>
      <w:r w:rsidRPr="007B24D0">
        <w:rPr>
          <w:color w:val="000000" w:themeColor="text1"/>
          <w:sz w:val="24"/>
          <w:szCs w:val="24"/>
        </w:rPr>
        <w:t xml:space="preserve">4. Personal interview with </w:t>
      </w:r>
      <w:r w:rsidR="00571863" w:rsidRPr="007B24D0">
        <w:rPr>
          <w:color w:val="000000" w:themeColor="text1"/>
          <w:sz w:val="24"/>
          <w:szCs w:val="24"/>
        </w:rPr>
        <w:t>the Interview Committee</w:t>
      </w:r>
      <w:r w:rsidR="0033553F">
        <w:rPr>
          <w:color w:val="000000" w:themeColor="text1"/>
          <w:sz w:val="24"/>
          <w:szCs w:val="24"/>
        </w:rPr>
        <w:t>.</w:t>
      </w:r>
    </w:p>
    <w:p w14:paraId="35A090F7" w14:textId="049DC54F" w:rsidR="00B776C9" w:rsidRPr="007B24D0" w:rsidRDefault="00866557" w:rsidP="00B776C9">
      <w:pPr>
        <w:ind w:left="720"/>
        <w:rPr>
          <w:color w:val="000000" w:themeColor="text1"/>
          <w:sz w:val="24"/>
          <w:szCs w:val="24"/>
        </w:rPr>
      </w:pPr>
      <w:r w:rsidRPr="007B24D0">
        <w:rPr>
          <w:color w:val="000000" w:themeColor="text1"/>
          <w:sz w:val="24"/>
          <w:szCs w:val="24"/>
        </w:rPr>
        <w:t xml:space="preserve">5. </w:t>
      </w:r>
      <w:r w:rsidR="00571863" w:rsidRPr="007B24D0">
        <w:rPr>
          <w:color w:val="000000" w:themeColor="text1"/>
          <w:sz w:val="24"/>
          <w:szCs w:val="24"/>
        </w:rPr>
        <w:t>Interview Committee will notify applicants</w:t>
      </w:r>
      <w:r w:rsidR="0033553F">
        <w:rPr>
          <w:color w:val="000000" w:themeColor="text1"/>
          <w:sz w:val="24"/>
          <w:szCs w:val="24"/>
        </w:rPr>
        <w:t>.</w:t>
      </w:r>
    </w:p>
    <w:p w14:paraId="165B60DB" w14:textId="46541023" w:rsidR="002E04C4" w:rsidRPr="007B24D0" w:rsidRDefault="00B776C9" w:rsidP="00B776C9">
      <w:pPr>
        <w:ind w:left="720"/>
        <w:rPr>
          <w:color w:val="000000" w:themeColor="text1"/>
          <w:sz w:val="24"/>
          <w:szCs w:val="24"/>
        </w:rPr>
      </w:pPr>
      <w:r w:rsidRPr="007B24D0">
        <w:rPr>
          <w:color w:val="000000" w:themeColor="text1"/>
          <w:sz w:val="24"/>
          <w:szCs w:val="24"/>
        </w:rPr>
        <w:t>6</w:t>
      </w:r>
      <w:r w:rsidR="00866557" w:rsidRPr="007B24D0">
        <w:rPr>
          <w:color w:val="000000" w:themeColor="text1"/>
          <w:sz w:val="24"/>
          <w:szCs w:val="24"/>
        </w:rPr>
        <w:t>. Installation/Anointing</w:t>
      </w:r>
      <w:r w:rsidR="00571863" w:rsidRPr="007B24D0">
        <w:rPr>
          <w:color w:val="000000" w:themeColor="text1"/>
          <w:sz w:val="24"/>
          <w:szCs w:val="24"/>
        </w:rPr>
        <w:t xml:space="preserve"> of new Deacons</w:t>
      </w:r>
      <w:r w:rsidR="0033553F">
        <w:rPr>
          <w:color w:val="000000" w:themeColor="text1"/>
          <w:sz w:val="24"/>
          <w:szCs w:val="24"/>
        </w:rPr>
        <w:t>.</w:t>
      </w:r>
    </w:p>
    <w:p w14:paraId="68FA49A0" w14:textId="33DE467A" w:rsidR="00A440C6" w:rsidRPr="007B24D0" w:rsidRDefault="00A440C6" w:rsidP="00EE1AF3">
      <w:pPr>
        <w:rPr>
          <w:rFonts w:cstheme="minorHAnsi"/>
          <w:i/>
          <w:iCs/>
          <w:color w:val="000000" w:themeColor="text1"/>
          <w:sz w:val="25"/>
          <w:szCs w:val="25"/>
          <w:shd w:val="clear" w:color="auto" w:fill="FFFFFF"/>
        </w:rPr>
      </w:pPr>
      <w:r w:rsidRPr="0033553F">
        <w:rPr>
          <w:rFonts w:cstheme="minorHAnsi"/>
          <w:color w:val="000000" w:themeColor="text1"/>
          <w:sz w:val="25"/>
          <w:szCs w:val="25"/>
          <w:shd w:val="clear" w:color="auto" w:fill="FFFFFF"/>
        </w:rPr>
        <w:t>Deacons</w:t>
      </w:r>
      <w:r w:rsidRPr="007B24D0">
        <w:rPr>
          <w:rFonts w:cstheme="minorHAnsi"/>
          <w:color w:val="000000" w:themeColor="text1"/>
          <w:sz w:val="25"/>
          <w:szCs w:val="25"/>
          <w:shd w:val="clear" w:color="auto" w:fill="FFFFFF"/>
        </w:rPr>
        <w:t xml:space="preserve"> are an important part of </w:t>
      </w:r>
      <w:r w:rsidR="00560E4A" w:rsidRPr="007B24D0">
        <w:rPr>
          <w:rFonts w:cstheme="minorHAnsi"/>
          <w:color w:val="000000" w:themeColor="text1"/>
          <w:sz w:val="25"/>
          <w:szCs w:val="25"/>
          <w:shd w:val="clear" w:color="auto" w:fill="FFFFFF"/>
        </w:rPr>
        <w:t>R</w:t>
      </w:r>
      <w:r w:rsidR="00571863" w:rsidRPr="007B24D0">
        <w:rPr>
          <w:rFonts w:cstheme="minorHAnsi"/>
          <w:color w:val="000000" w:themeColor="text1"/>
          <w:sz w:val="25"/>
          <w:szCs w:val="25"/>
          <w:shd w:val="clear" w:color="auto" w:fill="FFFFFF"/>
        </w:rPr>
        <w:t xml:space="preserve">esurrection </w:t>
      </w:r>
      <w:r w:rsidR="00560E4A" w:rsidRPr="007B24D0">
        <w:rPr>
          <w:rFonts w:cstheme="minorHAnsi"/>
          <w:color w:val="000000" w:themeColor="text1"/>
          <w:sz w:val="25"/>
          <w:szCs w:val="25"/>
          <w:shd w:val="clear" w:color="auto" w:fill="FFFFFF"/>
        </w:rPr>
        <w:t>MCC</w:t>
      </w:r>
      <w:r w:rsidRPr="007B24D0">
        <w:rPr>
          <w:rFonts w:cstheme="minorHAnsi"/>
          <w:color w:val="000000" w:themeColor="text1"/>
          <w:sz w:val="25"/>
          <w:szCs w:val="25"/>
          <w:shd w:val="clear" w:color="auto" w:fill="FFFFFF"/>
        </w:rPr>
        <w:t xml:space="preserve">, </w:t>
      </w:r>
      <w:r w:rsidR="00571863" w:rsidRPr="007B24D0">
        <w:rPr>
          <w:rFonts w:cstheme="minorHAnsi"/>
          <w:color w:val="000000" w:themeColor="text1"/>
          <w:sz w:val="25"/>
          <w:szCs w:val="25"/>
          <w:shd w:val="clear" w:color="auto" w:fill="FFFFFF"/>
        </w:rPr>
        <w:t>can</w:t>
      </w:r>
      <w:r w:rsidR="00E8581A" w:rsidRPr="007B24D0">
        <w:rPr>
          <w:rFonts w:cstheme="minorHAnsi"/>
          <w:color w:val="000000" w:themeColor="text1"/>
          <w:sz w:val="25"/>
          <w:szCs w:val="25"/>
          <w:shd w:val="clear" w:color="auto" w:fill="FFFFFF"/>
        </w:rPr>
        <w:t xml:space="preserve"> </w:t>
      </w:r>
      <w:r w:rsidRPr="007B24D0">
        <w:rPr>
          <w:rFonts w:cstheme="minorHAnsi"/>
          <w:color w:val="000000" w:themeColor="text1"/>
          <w:sz w:val="25"/>
          <w:szCs w:val="25"/>
          <w:shd w:val="clear" w:color="auto" w:fill="FFFFFF"/>
        </w:rPr>
        <w:t>serv</w:t>
      </w:r>
      <w:r w:rsidR="00E8581A" w:rsidRPr="007B24D0">
        <w:rPr>
          <w:rFonts w:cstheme="minorHAnsi"/>
          <w:color w:val="000000" w:themeColor="text1"/>
          <w:sz w:val="25"/>
          <w:szCs w:val="25"/>
          <w:shd w:val="clear" w:color="auto" w:fill="FFFFFF"/>
        </w:rPr>
        <w:t>e</w:t>
      </w:r>
      <w:r w:rsidRPr="007B24D0">
        <w:rPr>
          <w:rFonts w:cstheme="minorHAnsi"/>
          <w:color w:val="000000" w:themeColor="text1"/>
          <w:sz w:val="25"/>
          <w:szCs w:val="25"/>
          <w:shd w:val="clear" w:color="auto" w:fill="FFFFFF"/>
        </w:rPr>
        <w:t xml:space="preserve"> as </w:t>
      </w:r>
      <w:r w:rsidR="00E8581A" w:rsidRPr="007B24D0">
        <w:rPr>
          <w:rFonts w:cstheme="minorHAnsi"/>
          <w:color w:val="000000" w:themeColor="text1"/>
          <w:sz w:val="25"/>
          <w:szCs w:val="25"/>
          <w:shd w:val="clear" w:color="auto" w:fill="FFFFFF"/>
        </w:rPr>
        <w:t xml:space="preserve">assistants </w:t>
      </w:r>
      <w:r w:rsidRPr="007B24D0">
        <w:rPr>
          <w:rFonts w:cstheme="minorHAnsi"/>
          <w:color w:val="000000" w:themeColor="text1"/>
          <w:sz w:val="25"/>
          <w:szCs w:val="25"/>
          <w:shd w:val="clear" w:color="auto" w:fill="FFFFFF"/>
        </w:rPr>
        <w:t>to the pastors and provid</w:t>
      </w:r>
      <w:r w:rsidR="00E8581A" w:rsidRPr="007B24D0">
        <w:rPr>
          <w:rFonts w:cstheme="minorHAnsi"/>
          <w:color w:val="000000" w:themeColor="text1"/>
          <w:sz w:val="25"/>
          <w:szCs w:val="25"/>
          <w:shd w:val="clear" w:color="auto" w:fill="FFFFFF"/>
        </w:rPr>
        <w:t>e</w:t>
      </w:r>
      <w:r w:rsidRPr="007B24D0">
        <w:rPr>
          <w:rFonts w:cstheme="minorHAnsi"/>
          <w:color w:val="000000" w:themeColor="text1"/>
          <w:sz w:val="25"/>
          <w:szCs w:val="25"/>
          <w:shd w:val="clear" w:color="auto" w:fill="FFFFFF"/>
        </w:rPr>
        <w:t xml:space="preserve"> support and care to the congregation. </w:t>
      </w:r>
      <w:r w:rsidR="00E8581A" w:rsidRPr="007B24D0">
        <w:rPr>
          <w:rFonts w:cstheme="minorHAnsi"/>
          <w:color w:val="000000" w:themeColor="text1"/>
          <w:sz w:val="25"/>
          <w:szCs w:val="25"/>
          <w:shd w:val="clear" w:color="auto" w:fill="FFFFFF"/>
        </w:rPr>
        <w:t>Based on Spiritual Gifts, t</w:t>
      </w:r>
      <w:r w:rsidRPr="007B24D0">
        <w:rPr>
          <w:rFonts w:cstheme="minorHAnsi"/>
          <w:color w:val="000000" w:themeColor="text1"/>
          <w:sz w:val="25"/>
          <w:szCs w:val="25"/>
          <w:shd w:val="clear" w:color="auto" w:fill="FFFFFF"/>
        </w:rPr>
        <w:t xml:space="preserve">hey </w:t>
      </w:r>
      <w:r w:rsidR="00E8581A" w:rsidRPr="007B24D0">
        <w:rPr>
          <w:rFonts w:cstheme="minorHAnsi"/>
          <w:color w:val="000000" w:themeColor="text1"/>
          <w:sz w:val="25"/>
          <w:szCs w:val="25"/>
          <w:shd w:val="clear" w:color="auto" w:fill="FFFFFF"/>
        </w:rPr>
        <w:t>serve as</w:t>
      </w:r>
      <w:r w:rsidRPr="007B24D0">
        <w:rPr>
          <w:rFonts w:cstheme="minorHAnsi"/>
          <w:color w:val="000000" w:themeColor="text1"/>
          <w:sz w:val="25"/>
          <w:szCs w:val="25"/>
          <w:shd w:val="clear" w:color="auto" w:fill="FFFFFF"/>
        </w:rPr>
        <w:t xml:space="preserve"> </w:t>
      </w:r>
      <w:r w:rsidR="00560E4A" w:rsidRPr="007B24D0">
        <w:rPr>
          <w:rFonts w:cstheme="minorHAnsi"/>
          <w:color w:val="000000" w:themeColor="text1"/>
          <w:sz w:val="25"/>
          <w:szCs w:val="25"/>
          <w:shd w:val="clear" w:color="auto" w:fill="FFFFFF"/>
        </w:rPr>
        <w:t>prayer</w:t>
      </w:r>
      <w:r w:rsidR="00E8581A" w:rsidRPr="007B24D0">
        <w:rPr>
          <w:rFonts w:cstheme="minorHAnsi"/>
          <w:color w:val="000000" w:themeColor="text1"/>
          <w:sz w:val="25"/>
          <w:szCs w:val="25"/>
          <w:shd w:val="clear" w:color="auto" w:fill="FFFFFF"/>
        </w:rPr>
        <w:t xml:space="preserve"> partners</w:t>
      </w:r>
      <w:r w:rsidRPr="007B24D0">
        <w:rPr>
          <w:rFonts w:cstheme="minorHAnsi"/>
          <w:color w:val="000000" w:themeColor="text1"/>
          <w:sz w:val="25"/>
          <w:szCs w:val="25"/>
          <w:shd w:val="clear" w:color="auto" w:fill="FFFFFF"/>
        </w:rPr>
        <w:t xml:space="preserve">, </w:t>
      </w:r>
      <w:r w:rsidR="00560E4A" w:rsidRPr="007B24D0">
        <w:rPr>
          <w:rFonts w:cstheme="minorHAnsi"/>
          <w:color w:val="000000" w:themeColor="text1"/>
          <w:sz w:val="25"/>
          <w:szCs w:val="25"/>
          <w:shd w:val="clear" w:color="auto" w:fill="FFFFFF"/>
        </w:rPr>
        <w:t>hospital/home visitation</w:t>
      </w:r>
      <w:r w:rsidRPr="007B24D0">
        <w:rPr>
          <w:rFonts w:cstheme="minorHAnsi"/>
          <w:color w:val="000000" w:themeColor="text1"/>
          <w:sz w:val="25"/>
          <w:szCs w:val="25"/>
          <w:shd w:val="clear" w:color="auto" w:fill="FFFFFF"/>
        </w:rPr>
        <w:t xml:space="preserve">, </w:t>
      </w:r>
      <w:r w:rsidR="00E8581A" w:rsidRPr="007B24D0">
        <w:rPr>
          <w:rFonts w:cstheme="minorHAnsi"/>
          <w:color w:val="000000" w:themeColor="text1"/>
          <w:sz w:val="25"/>
          <w:szCs w:val="25"/>
          <w:shd w:val="clear" w:color="auto" w:fill="FFFFFF"/>
        </w:rPr>
        <w:t>communion</w:t>
      </w:r>
      <w:r w:rsidR="00560E4A" w:rsidRPr="007B24D0">
        <w:rPr>
          <w:rFonts w:cstheme="minorHAnsi"/>
          <w:color w:val="000000" w:themeColor="text1"/>
          <w:sz w:val="25"/>
          <w:szCs w:val="25"/>
          <w:shd w:val="clear" w:color="auto" w:fill="FFFFFF"/>
        </w:rPr>
        <w:t xml:space="preserve">, </w:t>
      </w:r>
      <w:r w:rsidR="00E8581A" w:rsidRPr="007B24D0">
        <w:rPr>
          <w:rFonts w:cstheme="minorHAnsi"/>
          <w:color w:val="000000" w:themeColor="text1"/>
          <w:sz w:val="25"/>
          <w:szCs w:val="25"/>
          <w:shd w:val="clear" w:color="auto" w:fill="FFFFFF"/>
        </w:rPr>
        <w:t xml:space="preserve">and </w:t>
      </w:r>
      <w:r w:rsidR="00560E4A" w:rsidRPr="007B24D0">
        <w:rPr>
          <w:rFonts w:cstheme="minorHAnsi"/>
          <w:color w:val="000000" w:themeColor="text1"/>
          <w:sz w:val="25"/>
          <w:szCs w:val="25"/>
          <w:shd w:val="clear" w:color="auto" w:fill="FFFFFF"/>
        </w:rPr>
        <w:t>various ministries within the church</w:t>
      </w:r>
      <w:r w:rsidR="00E8581A" w:rsidRPr="007B24D0">
        <w:rPr>
          <w:rFonts w:cstheme="minorHAnsi"/>
          <w:color w:val="000000" w:themeColor="text1"/>
          <w:sz w:val="25"/>
          <w:szCs w:val="25"/>
          <w:shd w:val="clear" w:color="auto" w:fill="FFFFFF"/>
        </w:rPr>
        <w:t xml:space="preserve">. </w:t>
      </w:r>
    </w:p>
    <w:p w14:paraId="77394694" w14:textId="36D57F36" w:rsidR="00FD1AFA" w:rsidRPr="007B24D0" w:rsidRDefault="00E8581A" w:rsidP="00EE1AF3">
      <w:pPr>
        <w:rPr>
          <w:rStyle w:val="hgkelc"/>
          <w:color w:val="000000" w:themeColor="text1"/>
          <w:sz w:val="24"/>
          <w:szCs w:val="24"/>
          <w:lang w:val="en"/>
        </w:rPr>
      </w:pPr>
      <w:r w:rsidRPr="007B24D0">
        <w:rPr>
          <w:rStyle w:val="hgkelc"/>
          <w:b/>
          <w:bCs/>
          <w:color w:val="000000" w:themeColor="text1"/>
          <w:sz w:val="24"/>
          <w:szCs w:val="24"/>
          <w:lang w:val="en"/>
        </w:rPr>
        <w:t xml:space="preserve">Deacons are not governing decision-makers or members of a board; they are servants used to maintain unity and meet the needs of the church. </w:t>
      </w:r>
    </w:p>
    <w:p w14:paraId="7D5A92FB" w14:textId="77777777" w:rsidR="00997C9E" w:rsidRPr="007B24D0" w:rsidRDefault="00997C9E" w:rsidP="00997C9E">
      <w:pPr>
        <w:spacing w:after="0"/>
        <w:rPr>
          <w:b/>
          <w:bCs/>
          <w:color w:val="000000" w:themeColor="text1"/>
          <w:sz w:val="24"/>
          <w:szCs w:val="24"/>
          <w:u w:val="single"/>
        </w:rPr>
      </w:pPr>
      <w:r w:rsidRPr="007B24D0">
        <w:rPr>
          <w:b/>
          <w:bCs/>
          <w:color w:val="000000" w:themeColor="text1"/>
          <w:sz w:val="24"/>
          <w:szCs w:val="24"/>
          <w:u w:val="single"/>
        </w:rPr>
        <w:t>UFMCC Bylaws</w:t>
      </w:r>
    </w:p>
    <w:p w14:paraId="34FEBFF9" w14:textId="77777777" w:rsidR="00B207E4" w:rsidRDefault="00050C3C" w:rsidP="00B207E4">
      <w:pPr>
        <w:spacing w:before="10" w:after="0" w:line="240" w:lineRule="auto"/>
        <w:rPr>
          <w:rFonts w:ascii="Calibri" w:eastAsia="Times New Roman" w:hAnsi="Calibri" w:cs="Calibri"/>
          <w:color w:val="000000" w:themeColor="text1"/>
          <w:kern w:val="0"/>
          <w:sz w:val="20"/>
          <w:szCs w:val="20"/>
          <w14:ligatures w14:val="none"/>
        </w:rPr>
      </w:pPr>
      <w:r w:rsidRPr="007B24D0">
        <w:rPr>
          <w:rFonts w:ascii="Calibri" w:eastAsia="Times New Roman" w:hAnsi="Calibri" w:cs="Calibri"/>
          <w:color w:val="000000" w:themeColor="text1"/>
          <w:kern w:val="0"/>
          <w:sz w:val="20"/>
          <w:szCs w:val="20"/>
          <w14:ligatures w14:val="none"/>
        </w:rPr>
        <w:t xml:space="preserve">Effective 19 July 2022 </w:t>
      </w:r>
    </w:p>
    <w:p w14:paraId="6D7AFE23" w14:textId="77777777" w:rsidR="00B56C44" w:rsidRDefault="00050C3C" w:rsidP="00B207E4">
      <w:pPr>
        <w:spacing w:before="10" w:after="0" w:line="240" w:lineRule="auto"/>
        <w:rPr>
          <w:rFonts w:ascii="Arial" w:eastAsia="Times New Roman" w:hAnsi="Arial" w:cs="Arial"/>
          <w:color w:val="000000" w:themeColor="text1"/>
          <w:kern w:val="0"/>
          <w14:ligatures w14:val="none"/>
        </w:rPr>
      </w:pPr>
      <w:r w:rsidRPr="007B24D0">
        <w:rPr>
          <w:rFonts w:ascii="Times New Roman" w:eastAsia="Times New Roman" w:hAnsi="Times New Roman" w:cs="Times New Roman"/>
          <w:color w:val="000000" w:themeColor="text1"/>
          <w:kern w:val="0"/>
          <w:sz w:val="24"/>
          <w:szCs w:val="24"/>
          <w14:ligatures w14:val="none"/>
        </w:rPr>
        <w:t xml:space="preserve">95 </w:t>
      </w:r>
      <w:r w:rsidRPr="007B24D0">
        <w:rPr>
          <w:rFonts w:ascii="Calibri" w:eastAsia="Times New Roman" w:hAnsi="Calibri" w:cs="Calibri"/>
          <w:color w:val="000000" w:themeColor="text1"/>
          <w:kern w:val="0"/>
          <w14:ligatures w14:val="none"/>
        </w:rPr>
        <w:t xml:space="preserve">2. </w:t>
      </w:r>
      <w:r w:rsidRPr="007B24D0">
        <w:rPr>
          <w:rFonts w:ascii="Arial" w:eastAsia="Times New Roman" w:hAnsi="Arial" w:cs="Arial"/>
          <w:color w:val="000000" w:themeColor="text1"/>
          <w:kern w:val="0"/>
          <w14:ligatures w14:val="none"/>
        </w:rPr>
        <w:t xml:space="preserve">DEACONS: As outlined in the New Testament, their office is a historic ministry of service  </w:t>
      </w:r>
    </w:p>
    <w:p w14:paraId="609E99AB" w14:textId="00BB8BC9" w:rsidR="00997C9E" w:rsidRDefault="00050C3C" w:rsidP="00B207E4">
      <w:pPr>
        <w:spacing w:before="10" w:after="0" w:line="240" w:lineRule="auto"/>
        <w:rPr>
          <w:rFonts w:ascii="Arial" w:eastAsia="Times New Roman" w:hAnsi="Arial" w:cs="Arial"/>
          <w:color w:val="000000" w:themeColor="text1"/>
          <w:kern w:val="0"/>
          <w14:ligatures w14:val="none"/>
        </w:rPr>
      </w:pPr>
      <w:r w:rsidRPr="007B24D0">
        <w:rPr>
          <w:rFonts w:ascii="Times New Roman" w:eastAsia="Times New Roman" w:hAnsi="Times New Roman" w:cs="Times New Roman"/>
          <w:color w:val="000000" w:themeColor="text1"/>
          <w:kern w:val="0"/>
          <w:sz w:val="24"/>
          <w:szCs w:val="24"/>
          <w14:ligatures w14:val="none"/>
        </w:rPr>
        <w:t xml:space="preserve">96 </w:t>
      </w:r>
      <w:r w:rsidR="00B56C44">
        <w:rPr>
          <w:rFonts w:ascii="Times New Roman" w:eastAsia="Times New Roman" w:hAnsi="Times New Roman" w:cs="Times New Roman"/>
          <w:color w:val="000000" w:themeColor="text1"/>
          <w:kern w:val="0"/>
          <w:sz w:val="24"/>
          <w:szCs w:val="24"/>
          <w14:ligatures w14:val="none"/>
        </w:rPr>
        <w:t xml:space="preserve">   </w:t>
      </w:r>
      <w:r w:rsidRPr="007B24D0">
        <w:rPr>
          <w:rFonts w:ascii="Arial" w:eastAsia="Times New Roman" w:hAnsi="Arial" w:cs="Arial"/>
          <w:color w:val="000000" w:themeColor="text1"/>
          <w:kern w:val="0"/>
          <w14:ligatures w14:val="none"/>
        </w:rPr>
        <w:t>and aid within the Christian Church.</w:t>
      </w:r>
    </w:p>
    <w:p w14:paraId="71CEE14D" w14:textId="77777777" w:rsidR="00B56C44" w:rsidRPr="007B24D0" w:rsidRDefault="00B56C44" w:rsidP="00B207E4">
      <w:pPr>
        <w:spacing w:before="10" w:after="0" w:line="240" w:lineRule="auto"/>
        <w:rPr>
          <w:rStyle w:val="hgkelc"/>
          <w:color w:val="000000" w:themeColor="text1"/>
          <w:sz w:val="24"/>
          <w:szCs w:val="24"/>
          <w:lang w:val="en"/>
        </w:rPr>
      </w:pPr>
    </w:p>
    <w:p w14:paraId="1E7AACD0" w14:textId="77777777" w:rsidR="00187C1E" w:rsidRDefault="00187C1E">
      <w:pPr>
        <w:rPr>
          <w:rStyle w:val="hgkelc"/>
          <w:b/>
          <w:bCs/>
          <w:color w:val="000000" w:themeColor="text1"/>
          <w:sz w:val="24"/>
          <w:szCs w:val="24"/>
          <w:lang w:val="en"/>
        </w:rPr>
      </w:pPr>
      <w:r>
        <w:rPr>
          <w:rStyle w:val="hgkelc"/>
          <w:b/>
          <w:bCs/>
          <w:color w:val="000000" w:themeColor="text1"/>
          <w:sz w:val="24"/>
          <w:szCs w:val="24"/>
          <w:lang w:val="en"/>
        </w:rPr>
        <w:br w:type="page"/>
      </w:r>
    </w:p>
    <w:p w14:paraId="3FAF7139" w14:textId="633788B0" w:rsidR="009745D5" w:rsidRDefault="00D502FE" w:rsidP="006237F6">
      <w:pPr>
        <w:rPr>
          <w:rStyle w:val="hgkelc"/>
          <w:color w:val="000000" w:themeColor="text1"/>
          <w:sz w:val="24"/>
          <w:szCs w:val="24"/>
          <w:lang w:val="en"/>
        </w:rPr>
      </w:pPr>
      <w:r>
        <w:rPr>
          <w:rFonts w:ascii="Times New Roman" w:eastAsia="Times New Roman" w:hAnsi="Times New Roman" w:cs="Times New Roman"/>
          <w:noProof/>
          <w:color w:val="0070C0"/>
          <w:kern w:val="0"/>
          <w:sz w:val="24"/>
          <w:szCs w:val="24"/>
        </w:rPr>
        <w:lastRenderedPageBreak/>
        <mc:AlternateContent>
          <mc:Choice Requires="wps">
            <w:drawing>
              <wp:anchor distT="0" distB="0" distL="114300" distR="114300" simplePos="0" relativeHeight="251659264" behindDoc="0" locked="0" layoutInCell="1" allowOverlap="1" wp14:anchorId="5CA4F807" wp14:editId="393E0D59">
                <wp:simplePos x="0" y="0"/>
                <wp:positionH relativeFrom="column">
                  <wp:posOffset>-383855</wp:posOffset>
                </wp:positionH>
                <wp:positionV relativeFrom="paragraph">
                  <wp:posOffset>325755</wp:posOffset>
                </wp:positionV>
                <wp:extent cx="2680888" cy="866273"/>
                <wp:effectExtent l="0" t="0" r="12065" b="10160"/>
                <wp:wrapNone/>
                <wp:docPr id="1502007737" name="Text Box 1"/>
                <wp:cNvGraphicFramePr/>
                <a:graphic xmlns:a="http://schemas.openxmlformats.org/drawingml/2006/main">
                  <a:graphicData uri="http://schemas.microsoft.com/office/word/2010/wordprocessingShape">
                    <wps:wsp>
                      <wps:cNvSpPr txBox="1"/>
                      <wps:spPr>
                        <a:xfrm>
                          <a:off x="0" y="0"/>
                          <a:ext cx="2680888" cy="866273"/>
                        </a:xfrm>
                        <a:prstGeom prst="rect">
                          <a:avLst/>
                        </a:prstGeom>
                        <a:solidFill>
                          <a:schemeClr val="bg1"/>
                        </a:solidFill>
                        <a:ln w="6350">
                          <a:solidFill>
                            <a:schemeClr val="bg1"/>
                          </a:solidFill>
                        </a:ln>
                      </wps:spPr>
                      <wps:txbx>
                        <w:txbxContent>
                          <w:p w14:paraId="55DC07A6" w14:textId="77777777" w:rsidR="00A21893" w:rsidRPr="00924E5E" w:rsidRDefault="00A21893" w:rsidP="00A21893">
                            <w:pPr>
                              <w:pStyle w:val="ListParagraph"/>
                              <w:numPr>
                                <w:ilvl w:val="0"/>
                                <w:numId w:val="6"/>
                              </w:numPr>
                              <w:spacing w:after="0"/>
                              <w:rPr>
                                <w:rFonts w:ascii="Times New Roman" w:eastAsia="Times New Roman" w:hAnsi="Times New Roman" w:cs="Times New Roman"/>
                                <w:color w:val="000000" w:themeColor="text1"/>
                                <w:kern w:val="0"/>
                                <w:sz w:val="24"/>
                                <w:szCs w:val="24"/>
                                <w14:ligatures w14:val="none"/>
                              </w:rPr>
                            </w:pPr>
                            <w:r w:rsidRPr="00924E5E">
                              <w:rPr>
                                <w:rFonts w:ascii="Times New Roman" w:eastAsia="Times New Roman" w:hAnsi="Times New Roman" w:cs="Times New Roman"/>
                                <w:color w:val="000000" w:themeColor="text1"/>
                                <w:kern w:val="0"/>
                                <w:sz w:val="24"/>
                                <w:szCs w:val="24"/>
                                <w14:ligatures w14:val="none"/>
                              </w:rPr>
                              <w:t xml:space="preserve">Of good reputation </w:t>
                            </w:r>
                          </w:p>
                          <w:p w14:paraId="751E5806" w14:textId="77777777" w:rsidR="00A21893" w:rsidRPr="00924E5E" w:rsidRDefault="00A21893" w:rsidP="00A21893">
                            <w:pPr>
                              <w:pStyle w:val="ListParagraph"/>
                              <w:numPr>
                                <w:ilvl w:val="0"/>
                                <w:numId w:val="6"/>
                              </w:numPr>
                              <w:spacing w:after="0" w:line="240" w:lineRule="auto"/>
                              <w:rPr>
                                <w:rFonts w:ascii="Times New Roman" w:eastAsia="Times New Roman" w:hAnsi="Times New Roman" w:cs="Times New Roman"/>
                                <w:color w:val="000000" w:themeColor="text1"/>
                                <w:kern w:val="0"/>
                                <w:sz w:val="24"/>
                                <w:szCs w:val="24"/>
                                <w14:ligatures w14:val="none"/>
                              </w:rPr>
                            </w:pPr>
                            <w:r w:rsidRPr="00924E5E">
                              <w:rPr>
                                <w:rFonts w:ascii="Times New Roman" w:eastAsia="Times New Roman" w:hAnsi="Times New Roman" w:cs="Times New Roman"/>
                                <w:color w:val="000000" w:themeColor="text1"/>
                                <w:kern w:val="0"/>
                                <w:sz w:val="24"/>
                                <w:szCs w:val="24"/>
                                <w14:ligatures w14:val="none"/>
                              </w:rPr>
                              <w:t>Full of the Spirit</w:t>
                            </w:r>
                          </w:p>
                          <w:p w14:paraId="2823CD86" w14:textId="77777777" w:rsidR="00A21893" w:rsidRPr="00924E5E" w:rsidRDefault="00A21893" w:rsidP="00A21893">
                            <w:pPr>
                              <w:pStyle w:val="ListParagraph"/>
                              <w:numPr>
                                <w:ilvl w:val="0"/>
                                <w:numId w:val="6"/>
                              </w:numPr>
                              <w:spacing w:after="0" w:line="240" w:lineRule="auto"/>
                              <w:rPr>
                                <w:rFonts w:ascii="Times New Roman" w:eastAsia="Times New Roman" w:hAnsi="Times New Roman" w:cs="Times New Roman"/>
                                <w:color w:val="000000" w:themeColor="text1"/>
                                <w:kern w:val="0"/>
                                <w:sz w:val="24"/>
                                <w:szCs w:val="24"/>
                                <w14:ligatures w14:val="none"/>
                              </w:rPr>
                            </w:pPr>
                            <w:r w:rsidRPr="00924E5E">
                              <w:rPr>
                                <w:rFonts w:ascii="Times New Roman" w:eastAsia="Times New Roman" w:hAnsi="Times New Roman" w:cs="Times New Roman"/>
                                <w:color w:val="000000" w:themeColor="text1"/>
                                <w:kern w:val="0"/>
                                <w:sz w:val="24"/>
                                <w:szCs w:val="24"/>
                                <w14:ligatures w14:val="none"/>
                              </w:rPr>
                              <w:t>Full of wisdom</w:t>
                            </w:r>
                          </w:p>
                          <w:p w14:paraId="00906487" w14:textId="77777777" w:rsidR="00A21893" w:rsidRPr="00924E5E" w:rsidRDefault="00A21893" w:rsidP="00A21893">
                            <w:pPr>
                              <w:pStyle w:val="ListParagraph"/>
                              <w:numPr>
                                <w:ilvl w:val="0"/>
                                <w:numId w:val="6"/>
                              </w:numPr>
                              <w:spacing w:after="0" w:line="240" w:lineRule="auto"/>
                              <w:rPr>
                                <w:rFonts w:ascii="Times New Roman" w:eastAsia="Times New Roman" w:hAnsi="Times New Roman" w:cs="Times New Roman"/>
                                <w:color w:val="000000" w:themeColor="text1"/>
                                <w:kern w:val="0"/>
                                <w:sz w:val="24"/>
                                <w:szCs w:val="24"/>
                                <w14:ligatures w14:val="none"/>
                              </w:rPr>
                            </w:pPr>
                            <w:r w:rsidRPr="00924E5E">
                              <w:rPr>
                                <w:rFonts w:ascii="Times New Roman" w:eastAsia="Times New Roman" w:hAnsi="Times New Roman" w:cs="Times New Roman"/>
                                <w:color w:val="000000" w:themeColor="text1"/>
                                <w:kern w:val="0"/>
                                <w:sz w:val="24"/>
                                <w:szCs w:val="24"/>
                                <w14:ligatures w14:val="none"/>
                              </w:rPr>
                              <w:t>Dignified</w:t>
                            </w:r>
                          </w:p>
                          <w:p w14:paraId="6C10FEAA" w14:textId="77777777" w:rsidR="00A21893" w:rsidRPr="00924E5E" w:rsidRDefault="00A2189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4F807" id="_x0000_t202" coordsize="21600,21600" o:spt="202" path="m,l,21600r21600,l21600,xe">
                <v:stroke joinstyle="miter"/>
                <v:path gradientshapeok="t" o:connecttype="rect"/>
              </v:shapetype>
              <v:shape id="Text Box 1" o:spid="_x0000_s1026" type="#_x0000_t202" style="position:absolute;margin-left:-30.2pt;margin-top:25.65pt;width:211.1pt;height:6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" fillcolor="white [3212]" strokecolor="white [3212]" strokeweight=".5pt">
                <v:textbox>
                  <w:txbxContent>
                    <w:p w14:paraId="55DC07A6" w14:textId="77777777" w:rsidR="00A21893" w:rsidRPr="00924E5E" w:rsidRDefault="00A21893" w:rsidP="00A21893">
                      <w:pPr>
                        <w:pStyle w:val="ListParagraph"/>
                        <w:numPr>
                          <w:ilvl w:val="0"/>
                          <w:numId w:val="6"/>
                        </w:numPr>
                        <w:spacing w:after="0"/>
                        <w:rPr>
                          <w:rFonts w:ascii="Times New Roman" w:eastAsia="Times New Roman" w:hAnsi="Times New Roman" w:cs="Times New Roman"/>
                          <w:color w:val="000000" w:themeColor="text1"/>
                          <w:kern w:val="0"/>
                          <w:sz w:val="24"/>
                          <w:szCs w:val="24"/>
                          <w14:ligatures w14:val="none"/>
                        </w:rPr>
                      </w:pPr>
                      <w:r w:rsidRPr="00924E5E">
                        <w:rPr>
                          <w:rFonts w:ascii="Times New Roman" w:eastAsia="Times New Roman" w:hAnsi="Times New Roman" w:cs="Times New Roman"/>
                          <w:color w:val="000000" w:themeColor="text1"/>
                          <w:kern w:val="0"/>
                          <w:sz w:val="24"/>
                          <w:szCs w:val="24"/>
                          <w14:ligatures w14:val="none"/>
                        </w:rPr>
                        <w:t xml:space="preserve">Of good reputation </w:t>
                      </w:r>
                    </w:p>
                    <w:p w14:paraId="751E5806" w14:textId="77777777" w:rsidR="00A21893" w:rsidRPr="00924E5E" w:rsidRDefault="00A21893" w:rsidP="00A21893">
                      <w:pPr>
                        <w:pStyle w:val="ListParagraph"/>
                        <w:numPr>
                          <w:ilvl w:val="0"/>
                          <w:numId w:val="6"/>
                        </w:numPr>
                        <w:spacing w:after="0" w:line="240" w:lineRule="auto"/>
                        <w:rPr>
                          <w:rFonts w:ascii="Times New Roman" w:eastAsia="Times New Roman" w:hAnsi="Times New Roman" w:cs="Times New Roman"/>
                          <w:color w:val="000000" w:themeColor="text1"/>
                          <w:kern w:val="0"/>
                          <w:sz w:val="24"/>
                          <w:szCs w:val="24"/>
                          <w14:ligatures w14:val="none"/>
                        </w:rPr>
                      </w:pPr>
                      <w:r w:rsidRPr="00924E5E">
                        <w:rPr>
                          <w:rFonts w:ascii="Times New Roman" w:eastAsia="Times New Roman" w:hAnsi="Times New Roman" w:cs="Times New Roman"/>
                          <w:color w:val="000000" w:themeColor="text1"/>
                          <w:kern w:val="0"/>
                          <w:sz w:val="24"/>
                          <w:szCs w:val="24"/>
                          <w14:ligatures w14:val="none"/>
                        </w:rPr>
                        <w:t>Full of the Spirit</w:t>
                      </w:r>
                    </w:p>
                    <w:p w14:paraId="2823CD86" w14:textId="77777777" w:rsidR="00A21893" w:rsidRPr="00924E5E" w:rsidRDefault="00A21893" w:rsidP="00A21893">
                      <w:pPr>
                        <w:pStyle w:val="ListParagraph"/>
                        <w:numPr>
                          <w:ilvl w:val="0"/>
                          <w:numId w:val="6"/>
                        </w:numPr>
                        <w:spacing w:after="0" w:line="240" w:lineRule="auto"/>
                        <w:rPr>
                          <w:rFonts w:ascii="Times New Roman" w:eastAsia="Times New Roman" w:hAnsi="Times New Roman" w:cs="Times New Roman"/>
                          <w:color w:val="000000" w:themeColor="text1"/>
                          <w:kern w:val="0"/>
                          <w:sz w:val="24"/>
                          <w:szCs w:val="24"/>
                          <w14:ligatures w14:val="none"/>
                        </w:rPr>
                      </w:pPr>
                      <w:r w:rsidRPr="00924E5E">
                        <w:rPr>
                          <w:rFonts w:ascii="Times New Roman" w:eastAsia="Times New Roman" w:hAnsi="Times New Roman" w:cs="Times New Roman"/>
                          <w:color w:val="000000" w:themeColor="text1"/>
                          <w:kern w:val="0"/>
                          <w:sz w:val="24"/>
                          <w:szCs w:val="24"/>
                          <w14:ligatures w14:val="none"/>
                        </w:rPr>
                        <w:t>Full of wisdom</w:t>
                      </w:r>
                    </w:p>
                    <w:p w14:paraId="00906487" w14:textId="77777777" w:rsidR="00A21893" w:rsidRPr="00924E5E" w:rsidRDefault="00A21893" w:rsidP="00A21893">
                      <w:pPr>
                        <w:pStyle w:val="ListParagraph"/>
                        <w:numPr>
                          <w:ilvl w:val="0"/>
                          <w:numId w:val="6"/>
                        </w:numPr>
                        <w:spacing w:after="0" w:line="240" w:lineRule="auto"/>
                        <w:rPr>
                          <w:rFonts w:ascii="Times New Roman" w:eastAsia="Times New Roman" w:hAnsi="Times New Roman" w:cs="Times New Roman"/>
                          <w:color w:val="000000" w:themeColor="text1"/>
                          <w:kern w:val="0"/>
                          <w:sz w:val="24"/>
                          <w:szCs w:val="24"/>
                          <w14:ligatures w14:val="none"/>
                        </w:rPr>
                      </w:pPr>
                      <w:r w:rsidRPr="00924E5E">
                        <w:rPr>
                          <w:rFonts w:ascii="Times New Roman" w:eastAsia="Times New Roman" w:hAnsi="Times New Roman" w:cs="Times New Roman"/>
                          <w:color w:val="000000" w:themeColor="text1"/>
                          <w:kern w:val="0"/>
                          <w:sz w:val="24"/>
                          <w:szCs w:val="24"/>
                          <w14:ligatures w14:val="none"/>
                        </w:rPr>
                        <w:t>Dignified</w:t>
                      </w:r>
                    </w:p>
                    <w:p w14:paraId="6C10FEAA" w14:textId="77777777" w:rsidR="00A21893" w:rsidRPr="00924E5E" w:rsidRDefault="00A21893">
                      <w:pPr>
                        <w:rPr>
                          <w:color w:val="000000" w:themeColor="text1"/>
                        </w:rPr>
                      </w:pPr>
                    </w:p>
                  </w:txbxContent>
                </v:textbox>
              </v:shape>
            </w:pict>
          </mc:Fallback>
        </mc:AlternateContent>
      </w:r>
      <w:r w:rsidR="00997C9E" w:rsidRPr="007B24D0">
        <w:rPr>
          <w:rStyle w:val="hgkelc"/>
          <w:b/>
          <w:bCs/>
          <w:color w:val="000000" w:themeColor="text1"/>
          <w:sz w:val="24"/>
          <w:szCs w:val="24"/>
          <w:lang w:val="en"/>
        </w:rPr>
        <w:t xml:space="preserve">The </w:t>
      </w:r>
      <w:r w:rsidR="009745D5" w:rsidRPr="007B24D0">
        <w:rPr>
          <w:rStyle w:val="hgkelc"/>
          <w:b/>
          <w:bCs/>
          <w:color w:val="000000" w:themeColor="text1"/>
          <w:sz w:val="24"/>
          <w:szCs w:val="24"/>
          <w:lang w:val="en"/>
        </w:rPr>
        <w:t xml:space="preserve">Biblical Qualities of a Deacon </w:t>
      </w:r>
      <w:r w:rsidR="009745D5" w:rsidRPr="007B24D0">
        <w:rPr>
          <w:rStyle w:val="hgkelc"/>
          <w:color w:val="000000" w:themeColor="text1"/>
          <w:sz w:val="24"/>
          <w:szCs w:val="24"/>
          <w:lang w:val="en"/>
        </w:rPr>
        <w:t>(1 Timothy 3:8-12)</w:t>
      </w:r>
    </w:p>
    <w:p w14:paraId="117477B1" w14:textId="6483C2E5" w:rsidR="00A21893" w:rsidRDefault="00D502FE" w:rsidP="00EE1AF3">
      <w:pPr>
        <w:rPr>
          <w:rStyle w:val="hgkelc"/>
          <w:color w:val="000000" w:themeColor="text1"/>
          <w:sz w:val="24"/>
          <w:szCs w:val="24"/>
          <w:lang w:val="en"/>
        </w:rPr>
      </w:pPr>
      <w:r>
        <w:rPr>
          <w:b/>
          <w:bCs/>
          <w:noProof/>
          <w:color w:val="000000" w:themeColor="text1"/>
          <w:sz w:val="24"/>
          <w:szCs w:val="24"/>
          <w:lang w:val="en"/>
        </w:rPr>
        <mc:AlternateContent>
          <mc:Choice Requires="wps">
            <w:drawing>
              <wp:anchor distT="0" distB="0" distL="114300" distR="114300" simplePos="0" relativeHeight="251660288" behindDoc="0" locked="0" layoutInCell="1" allowOverlap="1" wp14:anchorId="1EC50C99" wp14:editId="34C8985C">
                <wp:simplePos x="0" y="0"/>
                <wp:positionH relativeFrom="column">
                  <wp:posOffset>2330689</wp:posOffset>
                </wp:positionH>
                <wp:positionV relativeFrom="paragraph">
                  <wp:posOffset>24798</wp:posOffset>
                </wp:positionV>
                <wp:extent cx="3973319" cy="1078865"/>
                <wp:effectExtent l="0" t="0" r="14605" b="13335"/>
                <wp:wrapNone/>
                <wp:docPr id="258565268" name="Text Box 2"/>
                <wp:cNvGraphicFramePr/>
                <a:graphic xmlns:a="http://schemas.openxmlformats.org/drawingml/2006/main">
                  <a:graphicData uri="http://schemas.microsoft.com/office/word/2010/wordprocessingShape">
                    <wps:wsp>
                      <wps:cNvSpPr txBox="1"/>
                      <wps:spPr>
                        <a:xfrm>
                          <a:off x="0" y="0"/>
                          <a:ext cx="3973319" cy="1078865"/>
                        </a:xfrm>
                        <a:prstGeom prst="rect">
                          <a:avLst/>
                        </a:prstGeom>
                        <a:noFill/>
                        <a:ln w="6350">
                          <a:solidFill>
                            <a:schemeClr val="bg1"/>
                          </a:solidFill>
                        </a:ln>
                      </wps:spPr>
                      <wps:txbx>
                        <w:txbxContent>
                          <w:p w14:paraId="2DBED83B" w14:textId="77777777" w:rsidR="00A21893" w:rsidRPr="00924E5E" w:rsidRDefault="00A21893" w:rsidP="00A21893">
                            <w:pPr>
                              <w:pStyle w:val="ListParagraph"/>
                              <w:numPr>
                                <w:ilvl w:val="0"/>
                                <w:numId w:val="6"/>
                              </w:numPr>
                              <w:spacing w:after="0" w:line="240" w:lineRule="auto"/>
                              <w:rPr>
                                <w:rFonts w:ascii="Times New Roman" w:eastAsia="Times New Roman" w:hAnsi="Times New Roman" w:cs="Times New Roman"/>
                                <w:color w:val="000000" w:themeColor="text1"/>
                                <w:kern w:val="0"/>
                                <w:sz w:val="24"/>
                                <w:szCs w:val="24"/>
                                <w14:ligatures w14:val="none"/>
                              </w:rPr>
                            </w:pPr>
                            <w:r w:rsidRPr="00924E5E">
                              <w:rPr>
                                <w:rFonts w:ascii="Times New Roman" w:eastAsia="Times New Roman" w:hAnsi="Times New Roman" w:cs="Times New Roman"/>
                                <w:color w:val="000000" w:themeColor="text1"/>
                                <w:kern w:val="0"/>
                                <w:sz w:val="24"/>
                                <w:szCs w:val="24"/>
                                <w14:ligatures w14:val="none"/>
                              </w:rPr>
                              <w:t>Respect confidentiality</w:t>
                            </w:r>
                          </w:p>
                          <w:p w14:paraId="0D7A24EE" w14:textId="77777777" w:rsidR="00A21893" w:rsidRPr="00924E5E" w:rsidRDefault="00A21893" w:rsidP="00A21893">
                            <w:pPr>
                              <w:pStyle w:val="ListParagraph"/>
                              <w:numPr>
                                <w:ilvl w:val="0"/>
                                <w:numId w:val="6"/>
                              </w:numPr>
                              <w:spacing w:after="0" w:line="240" w:lineRule="auto"/>
                              <w:rPr>
                                <w:rFonts w:ascii="Times New Roman" w:eastAsia="Times New Roman" w:hAnsi="Times New Roman" w:cs="Times New Roman"/>
                                <w:color w:val="000000" w:themeColor="text1"/>
                                <w:kern w:val="0"/>
                                <w:sz w:val="24"/>
                                <w:szCs w:val="24"/>
                                <w14:ligatures w14:val="none"/>
                              </w:rPr>
                            </w:pPr>
                            <w:r w:rsidRPr="00924E5E">
                              <w:rPr>
                                <w:rFonts w:ascii="Times New Roman" w:eastAsia="Times New Roman" w:hAnsi="Times New Roman" w:cs="Times New Roman"/>
                                <w:color w:val="000000" w:themeColor="text1"/>
                                <w:kern w:val="0"/>
                                <w:sz w:val="24"/>
                                <w:szCs w:val="24"/>
                                <w14:ligatures w14:val="none"/>
                              </w:rPr>
                              <w:t xml:space="preserve">Maintain sobriety  </w:t>
                            </w:r>
                          </w:p>
                          <w:p w14:paraId="21E77B9B" w14:textId="77777777" w:rsidR="00A21893" w:rsidRPr="00924E5E" w:rsidRDefault="00A21893" w:rsidP="00A21893">
                            <w:pPr>
                              <w:pStyle w:val="ListParagraph"/>
                              <w:numPr>
                                <w:ilvl w:val="0"/>
                                <w:numId w:val="6"/>
                              </w:numPr>
                              <w:spacing w:after="0" w:line="240" w:lineRule="auto"/>
                              <w:rPr>
                                <w:rFonts w:ascii="Times New Roman" w:eastAsia="Times New Roman" w:hAnsi="Times New Roman" w:cs="Times New Roman"/>
                                <w:color w:val="000000" w:themeColor="text1"/>
                                <w:kern w:val="0"/>
                                <w:sz w:val="24"/>
                                <w:szCs w:val="24"/>
                                <w14:ligatures w14:val="none"/>
                              </w:rPr>
                            </w:pPr>
                            <w:r w:rsidRPr="00924E5E">
                              <w:rPr>
                                <w:rFonts w:ascii="Times New Roman" w:eastAsia="Times New Roman" w:hAnsi="Times New Roman" w:cs="Times New Roman"/>
                                <w:color w:val="000000" w:themeColor="text1"/>
                                <w:kern w:val="0"/>
                                <w:sz w:val="24"/>
                                <w:szCs w:val="24"/>
                                <w14:ligatures w14:val="none"/>
                              </w:rPr>
                              <w:t xml:space="preserve">Humility </w:t>
                            </w:r>
                          </w:p>
                          <w:p w14:paraId="487DA52D" w14:textId="77777777" w:rsidR="00A21893" w:rsidRPr="00924E5E" w:rsidRDefault="00A21893" w:rsidP="00A21893">
                            <w:pPr>
                              <w:pStyle w:val="ListParagraph"/>
                              <w:numPr>
                                <w:ilvl w:val="0"/>
                                <w:numId w:val="6"/>
                              </w:numPr>
                              <w:rPr>
                                <w:rFonts w:ascii="Times New Roman" w:eastAsia="Times New Roman" w:hAnsi="Times New Roman" w:cs="Times New Roman"/>
                                <w:color w:val="000000" w:themeColor="text1"/>
                                <w:kern w:val="0"/>
                                <w:sz w:val="24"/>
                                <w:szCs w:val="24"/>
                                <w14:ligatures w14:val="none"/>
                              </w:rPr>
                            </w:pPr>
                            <w:r w:rsidRPr="00924E5E">
                              <w:rPr>
                                <w:rFonts w:ascii="Times New Roman" w:eastAsia="Times New Roman" w:hAnsi="Times New Roman" w:cs="Times New Roman"/>
                                <w:color w:val="000000" w:themeColor="text1"/>
                                <w:kern w:val="0"/>
                                <w:sz w:val="24"/>
                                <w:szCs w:val="24"/>
                                <w14:ligatures w14:val="none"/>
                              </w:rPr>
                              <w:t>Hold on to the faith that has been revealed with a clear conscience</w:t>
                            </w:r>
                          </w:p>
                          <w:p w14:paraId="740504ED" w14:textId="77777777" w:rsidR="00A21893" w:rsidRPr="00924E5E" w:rsidRDefault="00A21893" w:rsidP="00A2189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50C99" id="Text Box 2" o:spid="_x0000_s1027" type="#_x0000_t202" style="position:absolute;margin-left:183.5pt;margin-top:1.95pt;width:312.85pt;height:8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" filled="f" strokecolor="white [3212]" strokeweight=".5pt">
                <v:textbox>
                  <w:txbxContent>
                    <w:p w14:paraId="2DBED83B" w14:textId="77777777" w:rsidR="00A21893" w:rsidRPr="00924E5E" w:rsidRDefault="00A21893" w:rsidP="00A21893">
                      <w:pPr>
                        <w:pStyle w:val="ListParagraph"/>
                        <w:numPr>
                          <w:ilvl w:val="0"/>
                          <w:numId w:val="6"/>
                        </w:numPr>
                        <w:spacing w:after="0" w:line="240" w:lineRule="auto"/>
                        <w:rPr>
                          <w:rFonts w:ascii="Times New Roman" w:eastAsia="Times New Roman" w:hAnsi="Times New Roman" w:cs="Times New Roman"/>
                          <w:color w:val="000000" w:themeColor="text1"/>
                          <w:kern w:val="0"/>
                          <w:sz w:val="24"/>
                          <w:szCs w:val="24"/>
                          <w14:ligatures w14:val="none"/>
                        </w:rPr>
                      </w:pPr>
                      <w:r w:rsidRPr="00924E5E">
                        <w:rPr>
                          <w:rFonts w:ascii="Times New Roman" w:eastAsia="Times New Roman" w:hAnsi="Times New Roman" w:cs="Times New Roman"/>
                          <w:color w:val="000000" w:themeColor="text1"/>
                          <w:kern w:val="0"/>
                          <w:sz w:val="24"/>
                          <w:szCs w:val="24"/>
                          <w14:ligatures w14:val="none"/>
                        </w:rPr>
                        <w:t>Respect confidentiality</w:t>
                      </w:r>
                    </w:p>
                    <w:p w14:paraId="0D7A24EE" w14:textId="77777777" w:rsidR="00A21893" w:rsidRPr="00924E5E" w:rsidRDefault="00A21893" w:rsidP="00A21893">
                      <w:pPr>
                        <w:pStyle w:val="ListParagraph"/>
                        <w:numPr>
                          <w:ilvl w:val="0"/>
                          <w:numId w:val="6"/>
                        </w:numPr>
                        <w:spacing w:after="0" w:line="240" w:lineRule="auto"/>
                        <w:rPr>
                          <w:rFonts w:ascii="Times New Roman" w:eastAsia="Times New Roman" w:hAnsi="Times New Roman" w:cs="Times New Roman"/>
                          <w:color w:val="000000" w:themeColor="text1"/>
                          <w:kern w:val="0"/>
                          <w:sz w:val="24"/>
                          <w:szCs w:val="24"/>
                          <w14:ligatures w14:val="none"/>
                        </w:rPr>
                      </w:pPr>
                      <w:r w:rsidRPr="00924E5E">
                        <w:rPr>
                          <w:rFonts w:ascii="Times New Roman" w:eastAsia="Times New Roman" w:hAnsi="Times New Roman" w:cs="Times New Roman"/>
                          <w:color w:val="000000" w:themeColor="text1"/>
                          <w:kern w:val="0"/>
                          <w:sz w:val="24"/>
                          <w:szCs w:val="24"/>
                          <w14:ligatures w14:val="none"/>
                        </w:rPr>
                        <w:t xml:space="preserve">Maintain sobriety  </w:t>
                      </w:r>
                    </w:p>
                    <w:p w14:paraId="21E77B9B" w14:textId="77777777" w:rsidR="00A21893" w:rsidRPr="00924E5E" w:rsidRDefault="00A21893" w:rsidP="00A21893">
                      <w:pPr>
                        <w:pStyle w:val="ListParagraph"/>
                        <w:numPr>
                          <w:ilvl w:val="0"/>
                          <w:numId w:val="6"/>
                        </w:numPr>
                        <w:spacing w:after="0" w:line="240" w:lineRule="auto"/>
                        <w:rPr>
                          <w:rFonts w:ascii="Times New Roman" w:eastAsia="Times New Roman" w:hAnsi="Times New Roman" w:cs="Times New Roman"/>
                          <w:color w:val="000000" w:themeColor="text1"/>
                          <w:kern w:val="0"/>
                          <w:sz w:val="24"/>
                          <w:szCs w:val="24"/>
                          <w14:ligatures w14:val="none"/>
                        </w:rPr>
                      </w:pPr>
                      <w:r w:rsidRPr="00924E5E">
                        <w:rPr>
                          <w:rFonts w:ascii="Times New Roman" w:eastAsia="Times New Roman" w:hAnsi="Times New Roman" w:cs="Times New Roman"/>
                          <w:color w:val="000000" w:themeColor="text1"/>
                          <w:kern w:val="0"/>
                          <w:sz w:val="24"/>
                          <w:szCs w:val="24"/>
                          <w14:ligatures w14:val="none"/>
                        </w:rPr>
                        <w:t xml:space="preserve">Humility </w:t>
                      </w:r>
                    </w:p>
                    <w:p w14:paraId="487DA52D" w14:textId="77777777" w:rsidR="00A21893" w:rsidRPr="00924E5E" w:rsidRDefault="00A21893" w:rsidP="00A21893">
                      <w:pPr>
                        <w:pStyle w:val="ListParagraph"/>
                        <w:numPr>
                          <w:ilvl w:val="0"/>
                          <w:numId w:val="6"/>
                        </w:numPr>
                        <w:rPr>
                          <w:rFonts w:ascii="Times New Roman" w:eastAsia="Times New Roman" w:hAnsi="Times New Roman" w:cs="Times New Roman"/>
                          <w:color w:val="000000" w:themeColor="text1"/>
                          <w:kern w:val="0"/>
                          <w:sz w:val="24"/>
                          <w:szCs w:val="24"/>
                          <w14:ligatures w14:val="none"/>
                        </w:rPr>
                      </w:pPr>
                      <w:r w:rsidRPr="00924E5E">
                        <w:rPr>
                          <w:rFonts w:ascii="Times New Roman" w:eastAsia="Times New Roman" w:hAnsi="Times New Roman" w:cs="Times New Roman"/>
                          <w:color w:val="000000" w:themeColor="text1"/>
                          <w:kern w:val="0"/>
                          <w:sz w:val="24"/>
                          <w:szCs w:val="24"/>
                          <w14:ligatures w14:val="none"/>
                        </w:rPr>
                        <w:t>Hold on to the faith that has been revealed with a clear conscience</w:t>
                      </w:r>
                    </w:p>
                    <w:p w14:paraId="740504ED" w14:textId="77777777" w:rsidR="00A21893" w:rsidRPr="00924E5E" w:rsidRDefault="00A21893" w:rsidP="00A21893">
                      <w:pPr>
                        <w:rPr>
                          <w:color w:val="000000" w:themeColor="text1"/>
                        </w:rPr>
                      </w:pPr>
                    </w:p>
                  </w:txbxContent>
                </v:textbox>
              </v:shape>
            </w:pict>
          </mc:Fallback>
        </mc:AlternateContent>
      </w:r>
    </w:p>
    <w:p w14:paraId="461851DA" w14:textId="580757D7" w:rsidR="00A21893" w:rsidRDefault="00A21893" w:rsidP="00EE1AF3">
      <w:pPr>
        <w:rPr>
          <w:rStyle w:val="hgkelc"/>
          <w:color w:val="000000" w:themeColor="text1"/>
          <w:sz w:val="24"/>
          <w:szCs w:val="24"/>
          <w:lang w:val="en"/>
        </w:rPr>
      </w:pPr>
    </w:p>
    <w:p w14:paraId="4EB64147" w14:textId="36B50F75" w:rsidR="00A21893" w:rsidRPr="007B24D0" w:rsidRDefault="00A21893" w:rsidP="00EE1AF3">
      <w:pPr>
        <w:rPr>
          <w:rStyle w:val="hgkelc"/>
          <w:b/>
          <w:bCs/>
          <w:color w:val="000000" w:themeColor="text1"/>
          <w:sz w:val="24"/>
          <w:szCs w:val="24"/>
          <w:lang w:val="en"/>
        </w:rPr>
      </w:pPr>
    </w:p>
    <w:p w14:paraId="6B8B5025" w14:textId="77777777" w:rsidR="00A21893" w:rsidRDefault="00A21893" w:rsidP="00997C9E">
      <w:pPr>
        <w:rPr>
          <w:b/>
          <w:bCs/>
          <w:color w:val="000000" w:themeColor="text1"/>
          <w:sz w:val="24"/>
          <w:szCs w:val="24"/>
        </w:rPr>
      </w:pPr>
    </w:p>
    <w:p w14:paraId="23000B7E" w14:textId="1DC6B7F1" w:rsidR="00997C9E" w:rsidRPr="007B24D0" w:rsidRDefault="00997C9E" w:rsidP="00997C9E">
      <w:pPr>
        <w:rPr>
          <w:b/>
          <w:bCs/>
          <w:color w:val="000000" w:themeColor="text1"/>
          <w:sz w:val="24"/>
          <w:szCs w:val="24"/>
        </w:rPr>
      </w:pPr>
      <w:r w:rsidRPr="007B24D0">
        <w:rPr>
          <w:b/>
          <w:bCs/>
          <w:color w:val="000000" w:themeColor="text1"/>
          <w:sz w:val="24"/>
          <w:szCs w:val="24"/>
        </w:rPr>
        <w:t>THE BIBLICAL GUIDELINES</w:t>
      </w:r>
      <w:r w:rsidR="00050C3C" w:rsidRPr="007B24D0">
        <w:rPr>
          <w:b/>
          <w:bCs/>
          <w:color w:val="000000" w:themeColor="text1"/>
          <w:sz w:val="24"/>
          <w:szCs w:val="24"/>
        </w:rPr>
        <w:t xml:space="preserve"> AND RESPONSIBILITIES</w:t>
      </w:r>
      <w:r w:rsidRPr="007B24D0">
        <w:rPr>
          <w:b/>
          <w:bCs/>
          <w:color w:val="000000" w:themeColor="text1"/>
          <w:sz w:val="24"/>
          <w:szCs w:val="24"/>
        </w:rPr>
        <w:t xml:space="preserve"> FOR DEACON MINISTRY </w:t>
      </w:r>
    </w:p>
    <w:p w14:paraId="53C599B8" w14:textId="62B1B191" w:rsidR="00997C9E" w:rsidRPr="007B24D0" w:rsidRDefault="00997C9E" w:rsidP="00997C9E">
      <w:pPr>
        <w:rPr>
          <w:color w:val="000000" w:themeColor="text1"/>
          <w:sz w:val="24"/>
          <w:szCs w:val="24"/>
        </w:rPr>
      </w:pPr>
      <w:r w:rsidRPr="007B24D0">
        <w:rPr>
          <w:color w:val="000000" w:themeColor="text1"/>
          <w:sz w:val="24"/>
          <w:szCs w:val="24"/>
        </w:rPr>
        <w:t xml:space="preserve">The word </w:t>
      </w:r>
      <w:r w:rsidR="00050C3C" w:rsidRPr="007B24D0">
        <w:rPr>
          <w:color w:val="000000" w:themeColor="text1"/>
          <w:sz w:val="24"/>
          <w:szCs w:val="24"/>
        </w:rPr>
        <w:t>D</w:t>
      </w:r>
      <w:r w:rsidRPr="007B24D0">
        <w:rPr>
          <w:color w:val="000000" w:themeColor="text1"/>
          <w:sz w:val="24"/>
          <w:szCs w:val="24"/>
        </w:rPr>
        <w:t xml:space="preserve">eacon is a translation of the New Testament Greek term </w:t>
      </w:r>
      <w:r w:rsidRPr="007B24D0">
        <w:rPr>
          <w:i/>
          <w:iCs/>
          <w:color w:val="000000" w:themeColor="text1"/>
          <w:sz w:val="24"/>
          <w:szCs w:val="24"/>
        </w:rPr>
        <w:t>diakonos,</w:t>
      </w:r>
      <w:r w:rsidRPr="007B24D0">
        <w:rPr>
          <w:color w:val="000000" w:themeColor="text1"/>
          <w:sz w:val="24"/>
          <w:szCs w:val="24"/>
        </w:rPr>
        <w:t xml:space="preserve"> which means servant or messenger, and is used three times in the New Testament in reference to the church office (Rom. 16:1; Phil. 1:1; 1 Tim. 3:8</w:t>
      </w:r>
      <w:r w:rsidR="00EC5D5B" w:rsidRPr="007B24D0">
        <w:rPr>
          <w:color w:val="000000" w:themeColor="text1"/>
          <w:sz w:val="24"/>
          <w:szCs w:val="24"/>
        </w:rPr>
        <w:t>,11-12</w:t>
      </w:r>
      <w:r w:rsidRPr="007B24D0">
        <w:rPr>
          <w:color w:val="000000" w:themeColor="text1"/>
          <w:sz w:val="24"/>
          <w:szCs w:val="24"/>
        </w:rPr>
        <w:t xml:space="preserve">). While the word </w:t>
      </w:r>
      <w:r w:rsidR="00050C3C" w:rsidRPr="007B24D0">
        <w:rPr>
          <w:color w:val="000000" w:themeColor="text1"/>
          <w:sz w:val="24"/>
          <w:szCs w:val="24"/>
        </w:rPr>
        <w:t>D</w:t>
      </w:r>
      <w:r w:rsidRPr="007B24D0">
        <w:rPr>
          <w:color w:val="000000" w:themeColor="text1"/>
          <w:sz w:val="24"/>
          <w:szCs w:val="24"/>
        </w:rPr>
        <w:t xml:space="preserve">eacon is not used in Acts 6:1-4, this passage is widely viewed as the early church prototype for a </w:t>
      </w:r>
      <w:r w:rsidR="00050C3C" w:rsidRPr="007B24D0">
        <w:rPr>
          <w:color w:val="000000" w:themeColor="text1"/>
          <w:sz w:val="24"/>
          <w:szCs w:val="24"/>
        </w:rPr>
        <w:t>D</w:t>
      </w:r>
      <w:r w:rsidRPr="007B24D0">
        <w:rPr>
          <w:color w:val="000000" w:themeColor="text1"/>
          <w:sz w:val="24"/>
          <w:szCs w:val="24"/>
        </w:rPr>
        <w:t xml:space="preserve">eacon and serves as a helpful pattern. The </w:t>
      </w:r>
      <w:r w:rsidR="00050C3C" w:rsidRPr="007B24D0">
        <w:rPr>
          <w:color w:val="000000" w:themeColor="text1"/>
          <w:sz w:val="24"/>
          <w:szCs w:val="24"/>
        </w:rPr>
        <w:t>D</w:t>
      </w:r>
      <w:r w:rsidRPr="007B24D0">
        <w:rPr>
          <w:color w:val="000000" w:themeColor="text1"/>
          <w:sz w:val="24"/>
          <w:szCs w:val="24"/>
        </w:rPr>
        <w:t>eacons serve in partnership with pastors as one of the two biblical offices in the church. Their primary focus is on the service-oriented and administrative tasks primarily related to the physical needs of the church (Acts 6:1-4).</w:t>
      </w:r>
    </w:p>
    <w:p w14:paraId="5EA71A7C" w14:textId="77777777" w:rsidR="00997C9E" w:rsidRPr="007B24D0" w:rsidRDefault="00997C9E" w:rsidP="00997C9E">
      <w:pPr>
        <w:rPr>
          <w:b/>
          <w:bCs/>
          <w:color w:val="000000" w:themeColor="text1"/>
          <w:sz w:val="24"/>
          <w:szCs w:val="24"/>
        </w:rPr>
      </w:pPr>
      <w:r w:rsidRPr="007B24D0">
        <w:rPr>
          <w:b/>
          <w:bCs/>
          <w:color w:val="000000" w:themeColor="text1"/>
          <w:sz w:val="24"/>
          <w:szCs w:val="24"/>
        </w:rPr>
        <w:t xml:space="preserve">THE BIBLICAL RESPONSIBILITIES OF DEACONS </w:t>
      </w:r>
    </w:p>
    <w:p w14:paraId="59D211EF" w14:textId="39DD45C7" w:rsidR="00997C9E" w:rsidRPr="007B24D0" w:rsidRDefault="00997C9E" w:rsidP="00997C9E">
      <w:pPr>
        <w:rPr>
          <w:color w:val="000000" w:themeColor="text1"/>
          <w:sz w:val="24"/>
          <w:szCs w:val="24"/>
        </w:rPr>
      </w:pPr>
      <w:r w:rsidRPr="007B24D0">
        <w:rPr>
          <w:color w:val="000000" w:themeColor="text1"/>
          <w:sz w:val="24"/>
          <w:szCs w:val="24"/>
        </w:rPr>
        <w:t xml:space="preserve">Based on the scriptural qualifications, </w:t>
      </w:r>
      <w:r w:rsidR="00050C3C" w:rsidRPr="007B24D0">
        <w:rPr>
          <w:color w:val="000000" w:themeColor="text1"/>
          <w:sz w:val="24"/>
          <w:szCs w:val="24"/>
        </w:rPr>
        <w:t>D</w:t>
      </w:r>
      <w:r w:rsidRPr="007B24D0">
        <w:rPr>
          <w:color w:val="000000" w:themeColor="text1"/>
          <w:sz w:val="24"/>
          <w:szCs w:val="24"/>
        </w:rPr>
        <w:t xml:space="preserve">eacons serve in areas like finances (1 Tim. 3:8), </w:t>
      </w:r>
      <w:r w:rsidR="00050C3C" w:rsidRPr="007B24D0">
        <w:rPr>
          <w:color w:val="000000" w:themeColor="text1"/>
          <w:sz w:val="24"/>
          <w:szCs w:val="24"/>
        </w:rPr>
        <w:t xml:space="preserve">visitation (1 Tim. 3:11), </w:t>
      </w:r>
      <w:r w:rsidRPr="007B24D0">
        <w:rPr>
          <w:color w:val="000000" w:themeColor="text1"/>
          <w:sz w:val="24"/>
          <w:szCs w:val="24"/>
        </w:rPr>
        <w:t>administration (1 Tim. 3:12), and ministering to the needs of the church family (Acts 6:1-4).</w:t>
      </w:r>
    </w:p>
    <w:p w14:paraId="5B71D297" w14:textId="4CD5A16E" w:rsidR="00997B23" w:rsidRPr="007B24D0" w:rsidRDefault="00997B23" w:rsidP="00997B23">
      <w:pPr>
        <w:pStyle w:val="NormalWeb"/>
        <w:shd w:val="clear" w:color="auto" w:fill="FFFFFF"/>
        <w:rPr>
          <w:rFonts w:asciiTheme="minorHAnsi" w:hAnsiTheme="minorHAnsi" w:cstheme="minorHAnsi"/>
          <w:color w:val="000000" w:themeColor="text1"/>
        </w:rPr>
      </w:pPr>
      <w:r w:rsidRPr="007B24D0">
        <w:rPr>
          <w:rFonts w:asciiTheme="minorHAnsi" w:hAnsiTheme="minorHAnsi" w:cstheme="minorHAnsi"/>
          <w:b/>
          <w:bCs/>
          <w:color w:val="000000" w:themeColor="text1"/>
        </w:rPr>
        <w:t>Membership/Friends of the Church:</w:t>
      </w:r>
      <w:r w:rsidRPr="007B24D0">
        <w:rPr>
          <w:rFonts w:asciiTheme="minorHAnsi" w:hAnsiTheme="minorHAnsi" w:cstheme="minorHAnsi"/>
          <w:color w:val="000000" w:themeColor="text1"/>
        </w:rPr>
        <w:t xml:space="preserve"> To become a Deacon, </w:t>
      </w:r>
      <w:r w:rsidR="00A73BC4" w:rsidRPr="007B24D0">
        <w:rPr>
          <w:rFonts w:asciiTheme="minorHAnsi" w:hAnsiTheme="minorHAnsi" w:cstheme="minorHAnsi"/>
          <w:color w:val="000000" w:themeColor="text1"/>
        </w:rPr>
        <w:t xml:space="preserve">you </w:t>
      </w:r>
      <w:r w:rsidRPr="007B24D0">
        <w:rPr>
          <w:rFonts w:asciiTheme="minorHAnsi" w:hAnsiTheme="minorHAnsi" w:cstheme="minorHAnsi"/>
          <w:color w:val="000000" w:themeColor="text1"/>
        </w:rPr>
        <w:t xml:space="preserve">can be a </w:t>
      </w:r>
      <w:r w:rsidRPr="007A212E">
        <w:rPr>
          <w:rFonts w:asciiTheme="minorHAnsi" w:hAnsiTheme="minorHAnsi" w:cstheme="minorHAnsi"/>
          <w:color w:val="000000" w:themeColor="text1"/>
        </w:rPr>
        <w:t>member or friend</w:t>
      </w:r>
      <w:r w:rsidRPr="007B24D0">
        <w:rPr>
          <w:rFonts w:asciiTheme="minorHAnsi" w:hAnsiTheme="minorHAnsi" w:cstheme="minorHAnsi"/>
          <w:color w:val="000000" w:themeColor="text1"/>
        </w:rPr>
        <w:t xml:space="preserve"> of the church in good standing</w:t>
      </w:r>
      <w:r w:rsidR="00F854B2">
        <w:rPr>
          <w:rFonts w:asciiTheme="minorHAnsi" w:hAnsiTheme="minorHAnsi" w:cstheme="minorHAnsi"/>
          <w:color w:val="000000" w:themeColor="text1"/>
        </w:rPr>
        <w:t xml:space="preserve"> by </w:t>
      </w:r>
      <w:r w:rsidR="006318E2">
        <w:rPr>
          <w:rFonts w:asciiTheme="minorHAnsi" w:hAnsiTheme="minorHAnsi" w:cstheme="minorHAnsi"/>
          <w:color w:val="000000" w:themeColor="text1"/>
        </w:rPr>
        <w:t>consistently</w:t>
      </w:r>
      <w:r w:rsidR="00F854B2">
        <w:rPr>
          <w:rFonts w:asciiTheme="minorHAnsi" w:hAnsiTheme="minorHAnsi" w:cstheme="minorHAnsi"/>
          <w:color w:val="000000" w:themeColor="text1"/>
        </w:rPr>
        <w:t xml:space="preserve"> sharing your time, talent and treasures with </w:t>
      </w:r>
      <w:r w:rsidR="006318E2">
        <w:rPr>
          <w:rFonts w:asciiTheme="minorHAnsi" w:hAnsiTheme="minorHAnsi" w:cstheme="minorHAnsi"/>
          <w:color w:val="000000" w:themeColor="text1"/>
        </w:rPr>
        <w:t>Resurrection MCC</w:t>
      </w:r>
      <w:r w:rsidRPr="007B24D0">
        <w:rPr>
          <w:rFonts w:asciiTheme="minorHAnsi" w:hAnsiTheme="minorHAnsi" w:cstheme="minorHAnsi"/>
          <w:color w:val="000000" w:themeColor="text1"/>
        </w:rPr>
        <w:t>. This is essential as the role of a Deacon is to serve and support the church and its members.</w:t>
      </w:r>
    </w:p>
    <w:p w14:paraId="38A8CFA3" w14:textId="77777777" w:rsidR="00997B23" w:rsidRPr="007B24D0" w:rsidRDefault="00997B23" w:rsidP="00997B23">
      <w:pPr>
        <w:pStyle w:val="NormalWeb"/>
        <w:shd w:val="clear" w:color="auto" w:fill="FFFFFF"/>
        <w:rPr>
          <w:rFonts w:asciiTheme="minorHAnsi" w:hAnsiTheme="minorHAnsi" w:cstheme="minorHAnsi"/>
          <w:color w:val="000000" w:themeColor="text1"/>
        </w:rPr>
      </w:pPr>
      <w:r w:rsidRPr="007B24D0">
        <w:rPr>
          <w:rFonts w:asciiTheme="minorHAnsi" w:hAnsiTheme="minorHAnsi" w:cstheme="minorHAnsi"/>
          <w:b/>
          <w:bCs/>
          <w:color w:val="000000" w:themeColor="text1"/>
        </w:rPr>
        <w:t>Biblical Knowledge:</w:t>
      </w:r>
      <w:r w:rsidRPr="007B24D0">
        <w:rPr>
          <w:rFonts w:asciiTheme="minorHAnsi" w:hAnsiTheme="minorHAnsi" w:cstheme="minorHAnsi"/>
          <w:color w:val="000000" w:themeColor="text1"/>
        </w:rPr>
        <w:t> A Deacon should have a strong understanding of the Bible and be able to apply it to daily life. This includes being familiar with the major themes and teachings of the Bible, as well as having a knowledge of the history of Christianity.</w:t>
      </w:r>
    </w:p>
    <w:p w14:paraId="7E4D692F" w14:textId="53748668" w:rsidR="00E03E65" w:rsidRPr="007B24D0" w:rsidRDefault="00997B23" w:rsidP="00997B23">
      <w:pPr>
        <w:pStyle w:val="NormalWeb"/>
        <w:shd w:val="clear" w:color="auto" w:fill="FFFFFF"/>
        <w:rPr>
          <w:rFonts w:asciiTheme="minorHAnsi" w:hAnsiTheme="minorHAnsi" w:cstheme="minorHAnsi"/>
          <w:color w:val="000000" w:themeColor="text1"/>
        </w:rPr>
      </w:pPr>
      <w:r w:rsidRPr="007B24D0">
        <w:rPr>
          <w:rFonts w:asciiTheme="minorHAnsi" w:hAnsiTheme="minorHAnsi" w:cstheme="minorHAnsi"/>
          <w:b/>
          <w:bCs/>
          <w:color w:val="000000" w:themeColor="text1"/>
        </w:rPr>
        <w:t>Personal Character:</w:t>
      </w:r>
      <w:r w:rsidRPr="007B24D0">
        <w:rPr>
          <w:rFonts w:asciiTheme="minorHAnsi" w:hAnsiTheme="minorHAnsi" w:cstheme="minorHAnsi"/>
          <w:color w:val="000000" w:themeColor="text1"/>
        </w:rPr>
        <w:t> Deacons are held to a high standard of moral character and conduct. They should be individuals who exhibit honesty, integrity, and humility, and who are known for their good deeds and service to others.</w:t>
      </w:r>
      <w:r w:rsidR="00D702C9" w:rsidRPr="007B24D0">
        <w:rPr>
          <w:rFonts w:asciiTheme="minorHAnsi" w:hAnsiTheme="minorHAnsi" w:cstheme="minorHAnsi"/>
          <w:color w:val="000000" w:themeColor="text1"/>
        </w:rPr>
        <w:t xml:space="preserve">  </w:t>
      </w:r>
      <w:r w:rsidR="007F1356" w:rsidRPr="007B24D0">
        <w:rPr>
          <w:rFonts w:asciiTheme="minorHAnsi" w:hAnsiTheme="minorHAnsi" w:cstheme="minorHAnsi"/>
          <w:color w:val="000000" w:themeColor="text1"/>
        </w:rPr>
        <w:t xml:space="preserve">They should </w:t>
      </w:r>
      <w:r w:rsidR="00174C7F" w:rsidRPr="007B24D0">
        <w:rPr>
          <w:rFonts w:asciiTheme="minorHAnsi" w:hAnsiTheme="minorHAnsi" w:cstheme="minorHAnsi"/>
          <w:color w:val="000000" w:themeColor="text1"/>
        </w:rPr>
        <w:t>possess</w:t>
      </w:r>
      <w:r w:rsidR="007F1356" w:rsidRPr="007B24D0">
        <w:rPr>
          <w:rFonts w:asciiTheme="minorHAnsi" w:hAnsiTheme="minorHAnsi" w:cstheme="minorHAnsi"/>
          <w:color w:val="000000" w:themeColor="text1"/>
        </w:rPr>
        <w:t xml:space="preserve"> </w:t>
      </w:r>
      <w:r w:rsidR="00174C7F" w:rsidRPr="007B24D0">
        <w:rPr>
          <w:rFonts w:asciiTheme="minorHAnsi" w:hAnsiTheme="minorHAnsi" w:cstheme="minorHAnsi"/>
          <w:color w:val="000000" w:themeColor="text1"/>
        </w:rPr>
        <w:t>psychological</w:t>
      </w:r>
      <w:r w:rsidR="007F1356" w:rsidRPr="007B24D0">
        <w:rPr>
          <w:rFonts w:asciiTheme="minorHAnsi" w:hAnsiTheme="minorHAnsi" w:cstheme="minorHAnsi"/>
          <w:color w:val="000000" w:themeColor="text1"/>
        </w:rPr>
        <w:t xml:space="preserve"> integrity</w:t>
      </w:r>
      <w:r w:rsidR="000B58C5" w:rsidRPr="007B24D0">
        <w:rPr>
          <w:rFonts w:asciiTheme="minorHAnsi" w:hAnsiTheme="minorHAnsi" w:cstheme="minorHAnsi"/>
          <w:color w:val="000000" w:themeColor="text1"/>
        </w:rPr>
        <w:t xml:space="preserve"> and responsibility, </w:t>
      </w:r>
      <w:r w:rsidR="006A1131" w:rsidRPr="007B24D0">
        <w:rPr>
          <w:rFonts w:asciiTheme="minorHAnsi" w:hAnsiTheme="minorHAnsi" w:cstheme="minorHAnsi"/>
          <w:color w:val="000000" w:themeColor="text1"/>
        </w:rPr>
        <w:t>have the capacity to listen carefully</w:t>
      </w:r>
      <w:r w:rsidR="00667929" w:rsidRPr="007B24D0">
        <w:rPr>
          <w:rFonts w:asciiTheme="minorHAnsi" w:hAnsiTheme="minorHAnsi" w:cstheme="minorHAnsi"/>
          <w:color w:val="000000" w:themeColor="text1"/>
        </w:rPr>
        <w:t xml:space="preserve"> and</w:t>
      </w:r>
      <w:r w:rsidR="00285B72" w:rsidRPr="007B24D0">
        <w:rPr>
          <w:rFonts w:asciiTheme="minorHAnsi" w:hAnsiTheme="minorHAnsi" w:cstheme="minorHAnsi"/>
          <w:color w:val="000000" w:themeColor="text1"/>
        </w:rPr>
        <w:t xml:space="preserve"> to share one’s faith while being able to </w:t>
      </w:r>
      <w:r w:rsidR="00180461" w:rsidRPr="007B24D0">
        <w:rPr>
          <w:rFonts w:asciiTheme="minorHAnsi" w:hAnsiTheme="minorHAnsi" w:cstheme="minorHAnsi"/>
          <w:color w:val="000000" w:themeColor="text1"/>
        </w:rPr>
        <w:t>be open to other faith journeys,</w:t>
      </w:r>
      <w:r w:rsidR="00FA182B" w:rsidRPr="007B24D0">
        <w:rPr>
          <w:rFonts w:asciiTheme="minorHAnsi" w:hAnsiTheme="minorHAnsi" w:cstheme="minorHAnsi"/>
          <w:color w:val="000000" w:themeColor="text1"/>
        </w:rPr>
        <w:t xml:space="preserve"> </w:t>
      </w:r>
      <w:r w:rsidR="00180461" w:rsidRPr="007B24D0">
        <w:rPr>
          <w:rFonts w:asciiTheme="minorHAnsi" w:hAnsiTheme="minorHAnsi" w:cstheme="minorHAnsi"/>
          <w:color w:val="000000" w:themeColor="text1"/>
        </w:rPr>
        <w:t>ethnicity, cultures</w:t>
      </w:r>
      <w:r w:rsidR="00C35CD3" w:rsidRPr="007B24D0">
        <w:rPr>
          <w:rFonts w:asciiTheme="minorHAnsi" w:hAnsiTheme="minorHAnsi" w:cstheme="minorHAnsi"/>
          <w:color w:val="000000" w:themeColor="text1"/>
        </w:rPr>
        <w:t>, genders and races.</w:t>
      </w:r>
      <w:r w:rsidR="00E03E65" w:rsidRPr="007B24D0">
        <w:rPr>
          <w:rFonts w:asciiTheme="minorHAnsi" w:hAnsiTheme="minorHAnsi" w:cstheme="minorHAnsi"/>
          <w:color w:val="000000" w:themeColor="text1"/>
        </w:rPr>
        <w:t xml:space="preserve">  The</w:t>
      </w:r>
      <w:r w:rsidR="00DD1ED0" w:rsidRPr="007B24D0">
        <w:rPr>
          <w:rFonts w:asciiTheme="minorHAnsi" w:hAnsiTheme="minorHAnsi" w:cstheme="minorHAnsi"/>
          <w:color w:val="000000" w:themeColor="text1"/>
        </w:rPr>
        <w:t>y</w:t>
      </w:r>
      <w:r w:rsidR="00E03E65" w:rsidRPr="007B24D0">
        <w:rPr>
          <w:rFonts w:asciiTheme="minorHAnsi" w:hAnsiTheme="minorHAnsi" w:cstheme="minorHAnsi"/>
          <w:color w:val="000000" w:themeColor="text1"/>
        </w:rPr>
        <w:t xml:space="preserve"> </w:t>
      </w:r>
      <w:r w:rsidR="00B413A8" w:rsidRPr="007B24D0">
        <w:rPr>
          <w:rFonts w:asciiTheme="minorHAnsi" w:hAnsiTheme="minorHAnsi" w:cstheme="minorHAnsi"/>
          <w:color w:val="000000" w:themeColor="text1"/>
        </w:rPr>
        <w:t xml:space="preserve">must </w:t>
      </w:r>
      <w:r w:rsidR="00E03E65" w:rsidRPr="007B24D0">
        <w:rPr>
          <w:rFonts w:asciiTheme="minorHAnsi" w:hAnsiTheme="minorHAnsi" w:cstheme="minorHAnsi"/>
          <w:color w:val="000000" w:themeColor="text1"/>
        </w:rPr>
        <w:t>be able to self</w:t>
      </w:r>
      <w:r w:rsidR="00557F92" w:rsidRPr="007B24D0">
        <w:rPr>
          <w:rFonts w:asciiTheme="minorHAnsi" w:hAnsiTheme="minorHAnsi" w:cstheme="minorHAnsi"/>
          <w:color w:val="000000" w:themeColor="text1"/>
        </w:rPr>
        <w:t>-direct</w:t>
      </w:r>
      <w:r w:rsidR="00DD1ED0" w:rsidRPr="007B24D0">
        <w:rPr>
          <w:rFonts w:asciiTheme="minorHAnsi" w:hAnsiTheme="minorHAnsi" w:cstheme="minorHAnsi"/>
          <w:color w:val="000000" w:themeColor="text1"/>
        </w:rPr>
        <w:t xml:space="preserve">, </w:t>
      </w:r>
      <w:r w:rsidR="00557F92" w:rsidRPr="007B24D0">
        <w:rPr>
          <w:rFonts w:asciiTheme="minorHAnsi" w:hAnsiTheme="minorHAnsi" w:cstheme="minorHAnsi"/>
          <w:color w:val="000000" w:themeColor="text1"/>
        </w:rPr>
        <w:t>collaborate</w:t>
      </w:r>
      <w:r w:rsidR="009D3730" w:rsidRPr="007B24D0">
        <w:rPr>
          <w:rFonts w:asciiTheme="minorHAnsi" w:hAnsiTheme="minorHAnsi" w:cstheme="minorHAnsi"/>
          <w:color w:val="000000" w:themeColor="text1"/>
        </w:rPr>
        <w:t xml:space="preserve">, </w:t>
      </w:r>
      <w:r w:rsidR="00DD1ED0" w:rsidRPr="007B24D0">
        <w:rPr>
          <w:rFonts w:asciiTheme="minorHAnsi" w:hAnsiTheme="minorHAnsi" w:cstheme="minorHAnsi"/>
          <w:color w:val="000000" w:themeColor="text1"/>
        </w:rPr>
        <w:t>be accountable</w:t>
      </w:r>
      <w:r w:rsidR="009D3730" w:rsidRPr="007B24D0">
        <w:rPr>
          <w:rFonts w:asciiTheme="minorHAnsi" w:hAnsiTheme="minorHAnsi" w:cstheme="minorHAnsi"/>
          <w:color w:val="000000" w:themeColor="text1"/>
        </w:rPr>
        <w:t>, able to lead</w:t>
      </w:r>
      <w:r w:rsidR="008525E7" w:rsidRPr="007B24D0">
        <w:rPr>
          <w:rFonts w:asciiTheme="minorHAnsi" w:hAnsiTheme="minorHAnsi" w:cstheme="minorHAnsi"/>
          <w:color w:val="000000" w:themeColor="text1"/>
        </w:rPr>
        <w:t>, motivate and facilitate others into action and service.</w:t>
      </w:r>
    </w:p>
    <w:p w14:paraId="7788E4E7" w14:textId="547E4357" w:rsidR="00997B23" w:rsidRPr="007B24D0" w:rsidRDefault="00997B23" w:rsidP="00997B23">
      <w:pPr>
        <w:pStyle w:val="NormalWeb"/>
        <w:shd w:val="clear" w:color="auto" w:fill="FFFFFF"/>
        <w:rPr>
          <w:rFonts w:asciiTheme="minorHAnsi" w:hAnsiTheme="minorHAnsi" w:cstheme="minorHAnsi"/>
          <w:color w:val="000000" w:themeColor="text1"/>
        </w:rPr>
      </w:pPr>
      <w:hyperlink r:id="rId7" w:tooltip="Leadership Qualities" w:history="1">
        <w:r w:rsidRPr="007B24D0">
          <w:rPr>
            <w:rStyle w:val="Hyperlink"/>
            <w:rFonts w:asciiTheme="minorHAnsi" w:eastAsiaTheme="majorEastAsia" w:hAnsiTheme="minorHAnsi" w:cstheme="minorHAnsi"/>
            <w:b/>
            <w:bCs/>
            <w:color w:val="000000" w:themeColor="text1"/>
            <w:u w:val="none"/>
            <w:shd w:val="clear" w:color="auto" w:fill="FFFFFF"/>
          </w:rPr>
          <w:t>Leadership Qualities</w:t>
        </w:r>
      </w:hyperlink>
      <w:r w:rsidRPr="007B24D0">
        <w:rPr>
          <w:rFonts w:asciiTheme="minorHAnsi" w:hAnsiTheme="minorHAnsi" w:cstheme="minorHAnsi"/>
          <w:b/>
          <w:bCs/>
          <w:color w:val="000000" w:themeColor="text1"/>
          <w:shd w:val="clear" w:color="auto" w:fill="FFFFFF"/>
        </w:rPr>
        <w:t>:</w:t>
      </w:r>
      <w:r w:rsidRPr="007B24D0">
        <w:rPr>
          <w:rFonts w:asciiTheme="minorHAnsi" w:hAnsiTheme="minorHAnsi" w:cstheme="minorHAnsi"/>
          <w:color w:val="000000" w:themeColor="text1"/>
          <w:shd w:val="clear" w:color="auto" w:fill="FFFFFF"/>
        </w:rPr>
        <w:t> A Deacon should possess strong leadership skills and be able to work collaboratively with others. They should also be able to handle conflicts and disagreements with grace and wisdom.</w:t>
      </w:r>
    </w:p>
    <w:p w14:paraId="14E1914D" w14:textId="5485B3F9" w:rsidR="00997B23" w:rsidRPr="007B24D0" w:rsidRDefault="00354BEF" w:rsidP="00EE1AF3">
      <w:pPr>
        <w:rPr>
          <w:rFonts w:cstheme="minorHAnsi"/>
          <w:color w:val="000000" w:themeColor="text1"/>
          <w:sz w:val="24"/>
          <w:szCs w:val="24"/>
          <w:shd w:val="clear" w:color="auto" w:fill="FFFFFF"/>
        </w:rPr>
      </w:pPr>
      <w:r w:rsidRPr="007B24D0">
        <w:rPr>
          <w:rFonts w:cstheme="minorHAnsi"/>
          <w:b/>
          <w:bCs/>
          <w:color w:val="000000" w:themeColor="text1"/>
          <w:sz w:val="24"/>
          <w:szCs w:val="24"/>
          <w:shd w:val="clear" w:color="auto" w:fill="FFFFFF"/>
        </w:rPr>
        <w:t>Completion of Deacon Training:</w:t>
      </w:r>
      <w:r w:rsidRPr="007B24D0">
        <w:rPr>
          <w:rFonts w:cstheme="minorHAnsi"/>
          <w:color w:val="000000" w:themeColor="text1"/>
          <w:sz w:val="24"/>
          <w:szCs w:val="24"/>
          <w:shd w:val="clear" w:color="auto" w:fill="FFFFFF"/>
        </w:rPr>
        <w:t> This training can include courses on the Bible, MCC church history, leadership, and other topics relevant to the role of a Deacon.</w:t>
      </w:r>
    </w:p>
    <w:p w14:paraId="2BADCA5D" w14:textId="14786CEF" w:rsidR="006C7356" w:rsidRPr="007B24D0" w:rsidRDefault="006C7356" w:rsidP="00EE1AF3">
      <w:pPr>
        <w:rPr>
          <w:rFonts w:cstheme="minorHAnsi"/>
          <w:color w:val="000000" w:themeColor="text1"/>
          <w:sz w:val="24"/>
          <w:szCs w:val="24"/>
          <w:shd w:val="clear" w:color="auto" w:fill="FFFFFF"/>
        </w:rPr>
      </w:pPr>
      <w:r w:rsidRPr="007B24D0">
        <w:rPr>
          <w:rFonts w:cstheme="minorHAnsi"/>
          <w:b/>
          <w:bCs/>
          <w:color w:val="000000" w:themeColor="text1"/>
          <w:sz w:val="24"/>
          <w:szCs w:val="24"/>
          <w:shd w:val="clear" w:color="auto" w:fill="FFFFFF"/>
        </w:rPr>
        <w:t xml:space="preserve">Spiritual Maturity:  </w:t>
      </w:r>
      <w:r w:rsidRPr="007B24D0">
        <w:rPr>
          <w:rFonts w:cstheme="minorHAnsi"/>
          <w:color w:val="000000" w:themeColor="text1"/>
          <w:sz w:val="24"/>
          <w:szCs w:val="24"/>
          <w:shd w:val="clear" w:color="auto" w:fill="FFFFFF"/>
        </w:rPr>
        <w:t xml:space="preserve">The first and most important requirement for becoming a </w:t>
      </w:r>
      <w:r w:rsidR="00A73BC4" w:rsidRPr="007B24D0">
        <w:rPr>
          <w:rFonts w:cstheme="minorHAnsi"/>
          <w:color w:val="000000" w:themeColor="text1"/>
          <w:sz w:val="24"/>
          <w:szCs w:val="24"/>
          <w:shd w:val="clear" w:color="auto" w:fill="FFFFFF"/>
        </w:rPr>
        <w:t>D</w:t>
      </w:r>
      <w:r w:rsidRPr="007B24D0">
        <w:rPr>
          <w:rFonts w:cstheme="minorHAnsi"/>
          <w:color w:val="000000" w:themeColor="text1"/>
          <w:sz w:val="24"/>
          <w:szCs w:val="24"/>
          <w:shd w:val="clear" w:color="auto" w:fill="FFFFFF"/>
        </w:rPr>
        <w:t>eacon is evidence of spiritual maturity and character.  It is characterized by honesty, integrity, humility, and a willingness to serve others.</w:t>
      </w:r>
    </w:p>
    <w:p w14:paraId="6E3C7421" w14:textId="1E53B589" w:rsidR="006C7356" w:rsidRPr="007B24D0" w:rsidRDefault="006C7356" w:rsidP="00EE1AF3">
      <w:pPr>
        <w:rPr>
          <w:rFonts w:cstheme="minorHAnsi"/>
          <w:color w:val="000000" w:themeColor="text1"/>
          <w:sz w:val="24"/>
          <w:szCs w:val="24"/>
          <w:shd w:val="clear" w:color="auto" w:fill="FFFFFF"/>
        </w:rPr>
      </w:pPr>
      <w:r w:rsidRPr="007B24D0">
        <w:rPr>
          <w:rFonts w:cstheme="minorHAnsi"/>
          <w:color w:val="000000" w:themeColor="text1"/>
          <w:sz w:val="24"/>
          <w:szCs w:val="24"/>
          <w:shd w:val="clear" w:color="auto" w:fill="FFFFFF"/>
        </w:rPr>
        <w:t>Deacons are called to be spiritual leaders and role models in their church and community. They should be able to demonstrate a high level of integrity and character in their personal and professional lives. This includes being truthful, trustworthy, and dependable.</w:t>
      </w:r>
    </w:p>
    <w:p w14:paraId="2FA6F0C8" w14:textId="3E0C1679" w:rsidR="006C7356" w:rsidRPr="007B24D0" w:rsidRDefault="00D235E1" w:rsidP="00EE1AF3">
      <w:pPr>
        <w:rPr>
          <w:rFonts w:cstheme="minorHAnsi"/>
          <w:color w:val="000000" w:themeColor="text1"/>
          <w:sz w:val="24"/>
          <w:szCs w:val="24"/>
          <w:shd w:val="clear" w:color="auto" w:fill="FFFFFF"/>
        </w:rPr>
      </w:pPr>
      <w:r w:rsidRPr="007B24D0">
        <w:rPr>
          <w:rFonts w:cstheme="minorHAnsi"/>
          <w:color w:val="000000" w:themeColor="text1"/>
          <w:sz w:val="24"/>
          <w:szCs w:val="24"/>
          <w:shd w:val="clear" w:color="auto" w:fill="FFFFFF"/>
        </w:rPr>
        <w:t xml:space="preserve">If you feel called to serve as a </w:t>
      </w:r>
      <w:r w:rsidR="00A73BC4" w:rsidRPr="007B24D0">
        <w:rPr>
          <w:rFonts w:cstheme="minorHAnsi"/>
          <w:color w:val="000000" w:themeColor="text1"/>
          <w:sz w:val="24"/>
          <w:szCs w:val="24"/>
          <w:shd w:val="clear" w:color="auto" w:fill="FFFFFF"/>
        </w:rPr>
        <w:t>D</w:t>
      </w:r>
      <w:r w:rsidRPr="007B24D0">
        <w:rPr>
          <w:rFonts w:cstheme="minorHAnsi"/>
          <w:color w:val="000000" w:themeColor="text1"/>
          <w:sz w:val="24"/>
          <w:szCs w:val="24"/>
          <w:shd w:val="clear" w:color="auto" w:fill="FFFFFF"/>
        </w:rPr>
        <w:t>eacon, it is important to take time to evaluate your spiritual maturity and character, and to seek guidance and mentorship from church leaders and trusted advisors.</w:t>
      </w:r>
    </w:p>
    <w:p w14:paraId="6514A173" w14:textId="44CAC649" w:rsidR="00D235E1" w:rsidRPr="007B24D0" w:rsidRDefault="00D235E1" w:rsidP="00EE1AF3">
      <w:pPr>
        <w:rPr>
          <w:rFonts w:cstheme="minorHAnsi"/>
          <w:b/>
          <w:bCs/>
          <w:color w:val="000000" w:themeColor="text1"/>
          <w:sz w:val="24"/>
          <w:szCs w:val="24"/>
          <w:shd w:val="clear" w:color="auto" w:fill="FFFFFF"/>
        </w:rPr>
      </w:pPr>
      <w:r w:rsidRPr="007B24D0">
        <w:rPr>
          <w:rFonts w:cstheme="minorHAnsi"/>
          <w:b/>
          <w:bCs/>
          <w:color w:val="000000" w:themeColor="text1"/>
          <w:sz w:val="24"/>
          <w:szCs w:val="24"/>
          <w:shd w:val="clear" w:color="auto" w:fill="FFFFFF"/>
        </w:rPr>
        <w:t>Benefits of Serving as a Deacon</w:t>
      </w:r>
    </w:p>
    <w:p w14:paraId="3D06F125" w14:textId="5E558E76" w:rsidR="00200BDF" w:rsidRPr="007B24D0" w:rsidRDefault="00D235E1" w:rsidP="00200BDF">
      <w:pPr>
        <w:rPr>
          <w:rFonts w:cstheme="minorHAnsi"/>
          <w:color w:val="000000" w:themeColor="text1"/>
          <w:sz w:val="24"/>
          <w:szCs w:val="24"/>
          <w:shd w:val="clear" w:color="auto" w:fill="FFFFFF"/>
        </w:rPr>
      </w:pPr>
      <w:r w:rsidRPr="007B24D0">
        <w:rPr>
          <w:rFonts w:cstheme="minorHAnsi"/>
          <w:color w:val="000000" w:themeColor="text1"/>
          <w:sz w:val="24"/>
          <w:szCs w:val="24"/>
          <w:shd w:val="clear" w:color="auto" w:fill="FFFFFF"/>
        </w:rPr>
        <w:t xml:space="preserve">Being a </w:t>
      </w:r>
      <w:r w:rsidR="00200BDF" w:rsidRPr="007B24D0">
        <w:rPr>
          <w:rFonts w:cstheme="minorHAnsi"/>
          <w:color w:val="000000" w:themeColor="text1"/>
          <w:sz w:val="24"/>
          <w:szCs w:val="24"/>
          <w:shd w:val="clear" w:color="auto" w:fill="FFFFFF"/>
        </w:rPr>
        <w:t>D</w:t>
      </w:r>
      <w:r w:rsidRPr="007B24D0">
        <w:rPr>
          <w:rFonts w:cstheme="minorHAnsi"/>
          <w:color w:val="000000" w:themeColor="text1"/>
          <w:sz w:val="24"/>
          <w:szCs w:val="24"/>
          <w:shd w:val="clear" w:color="auto" w:fill="FFFFFF"/>
        </w:rPr>
        <w:t>eacon at R</w:t>
      </w:r>
      <w:r w:rsidR="00786B79">
        <w:rPr>
          <w:rFonts w:cstheme="minorHAnsi"/>
          <w:color w:val="000000" w:themeColor="text1"/>
          <w:sz w:val="24"/>
          <w:szCs w:val="24"/>
          <w:shd w:val="clear" w:color="auto" w:fill="FFFFFF"/>
        </w:rPr>
        <w:t xml:space="preserve">esurrection </w:t>
      </w:r>
      <w:r w:rsidRPr="007B24D0">
        <w:rPr>
          <w:rFonts w:cstheme="minorHAnsi"/>
          <w:color w:val="000000" w:themeColor="text1"/>
          <w:sz w:val="24"/>
          <w:szCs w:val="24"/>
          <w:shd w:val="clear" w:color="auto" w:fill="FFFFFF"/>
        </w:rPr>
        <w:t xml:space="preserve">MCC is a meaningful and rewarding experience that can provide </w:t>
      </w:r>
      <w:r w:rsidR="00924E5E" w:rsidRPr="007B24D0">
        <w:rPr>
          <w:rFonts w:cstheme="minorHAnsi"/>
          <w:color w:val="000000" w:themeColor="text1"/>
          <w:sz w:val="24"/>
          <w:szCs w:val="24"/>
          <w:shd w:val="clear" w:color="auto" w:fill="FFFFFF"/>
        </w:rPr>
        <w:t>several</w:t>
      </w:r>
      <w:r w:rsidRPr="007B24D0">
        <w:rPr>
          <w:rFonts w:cstheme="minorHAnsi"/>
          <w:color w:val="000000" w:themeColor="text1"/>
          <w:sz w:val="24"/>
          <w:szCs w:val="24"/>
          <w:shd w:val="clear" w:color="auto" w:fill="FFFFFF"/>
        </w:rPr>
        <w:t xml:space="preserve"> benefits to both the individual and the community they serve. Below are just a few of the benefits of serving as a deacon:</w:t>
      </w:r>
    </w:p>
    <w:p w14:paraId="5AB8B89C" w14:textId="434DBECA" w:rsidR="00200BDF" w:rsidRPr="007B24D0" w:rsidRDefault="00D235E1" w:rsidP="00200BDF">
      <w:pPr>
        <w:pStyle w:val="ListParagraph"/>
        <w:numPr>
          <w:ilvl w:val="0"/>
          <w:numId w:val="4"/>
        </w:numPr>
        <w:rPr>
          <w:rFonts w:cstheme="minorHAnsi"/>
          <w:color w:val="000000" w:themeColor="text1"/>
          <w:sz w:val="24"/>
          <w:szCs w:val="24"/>
          <w:shd w:val="clear" w:color="auto" w:fill="FFFFFF"/>
        </w:rPr>
      </w:pPr>
      <w:r w:rsidRPr="007B24D0">
        <w:rPr>
          <w:rFonts w:cstheme="minorHAnsi"/>
          <w:b/>
          <w:bCs/>
          <w:color w:val="000000" w:themeColor="text1"/>
        </w:rPr>
        <w:t>Opportunity to Serve:</w:t>
      </w:r>
      <w:r w:rsidRPr="007B24D0">
        <w:rPr>
          <w:rFonts w:cstheme="minorHAnsi"/>
          <w:color w:val="000000" w:themeColor="text1"/>
        </w:rPr>
        <w:t xml:space="preserve"> As a </w:t>
      </w:r>
      <w:r w:rsidR="00200BDF" w:rsidRPr="007B24D0">
        <w:rPr>
          <w:rFonts w:cstheme="minorHAnsi"/>
          <w:color w:val="000000" w:themeColor="text1"/>
          <w:sz w:val="24"/>
          <w:szCs w:val="24"/>
          <w:shd w:val="clear" w:color="auto" w:fill="FFFFFF"/>
        </w:rPr>
        <w:t>D</w:t>
      </w:r>
      <w:r w:rsidRPr="007B24D0">
        <w:rPr>
          <w:rFonts w:cstheme="minorHAnsi"/>
          <w:color w:val="000000" w:themeColor="text1"/>
        </w:rPr>
        <w:t xml:space="preserve">eacon, you </w:t>
      </w:r>
      <w:r w:rsidR="00EB58F6">
        <w:rPr>
          <w:rFonts w:cstheme="minorHAnsi"/>
          <w:color w:val="000000" w:themeColor="text1"/>
        </w:rPr>
        <w:t>can</w:t>
      </w:r>
      <w:r w:rsidRPr="007B24D0">
        <w:rPr>
          <w:rFonts w:cstheme="minorHAnsi"/>
          <w:color w:val="000000" w:themeColor="text1"/>
        </w:rPr>
        <w:t xml:space="preserve"> serve others in our church and community. This can be a deeply rewarding experience and can help you grow in your faith.</w:t>
      </w:r>
    </w:p>
    <w:p w14:paraId="43F4CE7E" w14:textId="0A651255" w:rsidR="00200BDF" w:rsidRPr="007B24D0" w:rsidRDefault="00D235E1" w:rsidP="00200BDF">
      <w:pPr>
        <w:pStyle w:val="ListParagraph"/>
        <w:numPr>
          <w:ilvl w:val="0"/>
          <w:numId w:val="4"/>
        </w:numPr>
        <w:rPr>
          <w:rFonts w:cstheme="minorHAnsi"/>
          <w:color w:val="000000" w:themeColor="text1"/>
          <w:sz w:val="24"/>
          <w:szCs w:val="24"/>
          <w:shd w:val="clear" w:color="auto" w:fill="FFFFFF"/>
        </w:rPr>
      </w:pPr>
      <w:r w:rsidRPr="007B24D0">
        <w:rPr>
          <w:rFonts w:cstheme="minorHAnsi"/>
          <w:b/>
          <w:bCs/>
          <w:color w:val="000000" w:themeColor="text1"/>
        </w:rPr>
        <w:t>Leadership Experience:</w:t>
      </w:r>
      <w:r w:rsidRPr="007B24D0">
        <w:rPr>
          <w:rFonts w:cstheme="minorHAnsi"/>
          <w:color w:val="000000" w:themeColor="text1"/>
        </w:rPr>
        <w:t xml:space="preserve"> </w:t>
      </w:r>
      <w:r w:rsidR="00200BDF" w:rsidRPr="007B24D0">
        <w:rPr>
          <w:rFonts w:cstheme="minorHAnsi"/>
          <w:color w:val="000000" w:themeColor="text1"/>
          <w:sz w:val="24"/>
          <w:szCs w:val="24"/>
          <w:shd w:val="clear" w:color="auto" w:fill="FFFFFF"/>
        </w:rPr>
        <w:t>D</w:t>
      </w:r>
      <w:r w:rsidRPr="007B24D0">
        <w:rPr>
          <w:rFonts w:cstheme="minorHAnsi"/>
          <w:color w:val="000000" w:themeColor="text1"/>
        </w:rPr>
        <w:t>eacon</w:t>
      </w:r>
      <w:r w:rsidR="006D2A8A">
        <w:rPr>
          <w:rFonts w:cstheme="minorHAnsi"/>
          <w:color w:val="000000" w:themeColor="text1"/>
        </w:rPr>
        <w:t>s</w:t>
      </w:r>
      <w:r w:rsidRPr="007B24D0">
        <w:rPr>
          <w:rFonts w:cstheme="minorHAnsi"/>
          <w:color w:val="000000" w:themeColor="text1"/>
        </w:rPr>
        <w:t xml:space="preserve"> can provide valuable leadership experience that can benefit you both inside and outside of the church. You will learn how to work with others, make important decisions, and manage resources effectively.</w:t>
      </w:r>
    </w:p>
    <w:p w14:paraId="28E8A122" w14:textId="7052B1A6" w:rsidR="00200BDF" w:rsidRPr="007B24D0" w:rsidRDefault="00D235E1" w:rsidP="00200BDF">
      <w:pPr>
        <w:pStyle w:val="ListParagraph"/>
        <w:numPr>
          <w:ilvl w:val="0"/>
          <w:numId w:val="4"/>
        </w:numPr>
        <w:rPr>
          <w:rFonts w:cstheme="minorHAnsi"/>
          <w:color w:val="000000" w:themeColor="text1"/>
          <w:sz w:val="24"/>
          <w:szCs w:val="24"/>
          <w:shd w:val="clear" w:color="auto" w:fill="FFFFFF"/>
        </w:rPr>
      </w:pPr>
      <w:r w:rsidRPr="007B24D0">
        <w:rPr>
          <w:rFonts w:cstheme="minorHAnsi"/>
          <w:b/>
          <w:bCs/>
          <w:color w:val="000000" w:themeColor="text1"/>
        </w:rPr>
        <w:t>Personal Growth:</w:t>
      </w:r>
      <w:r w:rsidRPr="007B24D0">
        <w:rPr>
          <w:rFonts w:cstheme="minorHAnsi"/>
          <w:color w:val="000000" w:themeColor="text1"/>
        </w:rPr>
        <w:t> </w:t>
      </w:r>
      <w:r w:rsidR="00AB30E7">
        <w:rPr>
          <w:rFonts w:cstheme="minorHAnsi"/>
          <w:color w:val="000000" w:themeColor="text1"/>
        </w:rPr>
        <w:t xml:space="preserve">A </w:t>
      </w:r>
      <w:r w:rsidR="00200BDF" w:rsidRPr="007B24D0">
        <w:rPr>
          <w:rFonts w:cstheme="minorHAnsi"/>
          <w:color w:val="000000" w:themeColor="text1"/>
          <w:sz w:val="24"/>
          <w:szCs w:val="24"/>
          <w:shd w:val="clear" w:color="auto" w:fill="FFFFFF"/>
        </w:rPr>
        <w:t>D</w:t>
      </w:r>
      <w:r w:rsidRPr="007B24D0">
        <w:rPr>
          <w:rFonts w:cstheme="minorHAnsi"/>
          <w:color w:val="000000" w:themeColor="text1"/>
        </w:rPr>
        <w:t xml:space="preserve">eacon can </w:t>
      </w:r>
      <w:r w:rsidR="00AB30E7">
        <w:rPr>
          <w:rFonts w:cstheme="minorHAnsi"/>
          <w:color w:val="000000" w:themeColor="text1"/>
        </w:rPr>
        <w:t xml:space="preserve">also help you to </w:t>
      </w:r>
      <w:r w:rsidRPr="007B24D0">
        <w:rPr>
          <w:rFonts w:cstheme="minorHAnsi"/>
          <w:color w:val="000000" w:themeColor="text1"/>
        </w:rPr>
        <w:t>grow personally and spiritually. You will be challenged to live out your faith in new and meaningful way</w:t>
      </w:r>
      <w:r w:rsidR="00957E68" w:rsidRPr="007B24D0">
        <w:rPr>
          <w:rFonts w:cstheme="minorHAnsi"/>
          <w:color w:val="000000" w:themeColor="text1"/>
        </w:rPr>
        <w:t>s</w:t>
      </w:r>
      <w:r w:rsidRPr="007B24D0">
        <w:rPr>
          <w:rFonts w:cstheme="minorHAnsi"/>
          <w:color w:val="000000" w:themeColor="text1"/>
        </w:rPr>
        <w:t>, and you will have the opportunity to develop new skills and abilities.</w:t>
      </w:r>
    </w:p>
    <w:p w14:paraId="5291CEAC" w14:textId="6BD6374C" w:rsidR="00D235E1" w:rsidRPr="007B24D0" w:rsidRDefault="00D235E1" w:rsidP="00200BDF">
      <w:pPr>
        <w:pStyle w:val="ListParagraph"/>
        <w:numPr>
          <w:ilvl w:val="0"/>
          <w:numId w:val="4"/>
        </w:numPr>
        <w:rPr>
          <w:rFonts w:cstheme="minorHAnsi"/>
          <w:color w:val="000000" w:themeColor="text1"/>
          <w:sz w:val="24"/>
          <w:szCs w:val="24"/>
          <w:shd w:val="clear" w:color="auto" w:fill="FFFFFF"/>
        </w:rPr>
      </w:pPr>
      <w:r w:rsidRPr="007B24D0">
        <w:rPr>
          <w:rFonts w:cstheme="minorHAnsi"/>
          <w:b/>
          <w:bCs/>
          <w:color w:val="000000" w:themeColor="text1"/>
        </w:rPr>
        <w:t>Deepening Relationships:</w:t>
      </w:r>
      <w:r w:rsidRPr="007B24D0">
        <w:rPr>
          <w:rFonts w:cstheme="minorHAnsi"/>
          <w:color w:val="000000" w:themeColor="text1"/>
        </w:rPr>
        <w:t> </w:t>
      </w:r>
      <w:r w:rsidR="00200BDF" w:rsidRPr="007B24D0">
        <w:rPr>
          <w:rFonts w:cstheme="minorHAnsi"/>
          <w:color w:val="000000" w:themeColor="text1"/>
          <w:sz w:val="24"/>
          <w:szCs w:val="24"/>
          <w:shd w:val="clear" w:color="auto" w:fill="FFFFFF"/>
        </w:rPr>
        <w:t>D</w:t>
      </w:r>
      <w:r w:rsidRPr="007B24D0">
        <w:rPr>
          <w:rFonts w:cstheme="minorHAnsi"/>
          <w:color w:val="000000" w:themeColor="text1"/>
        </w:rPr>
        <w:t>eacon</w:t>
      </w:r>
      <w:r w:rsidR="00AB30E7">
        <w:rPr>
          <w:rFonts w:cstheme="minorHAnsi"/>
          <w:color w:val="000000" w:themeColor="text1"/>
        </w:rPr>
        <w:t>s</w:t>
      </w:r>
      <w:r w:rsidRPr="007B24D0">
        <w:rPr>
          <w:rFonts w:cstheme="minorHAnsi"/>
          <w:color w:val="000000" w:themeColor="text1"/>
        </w:rPr>
        <w:t xml:space="preserve"> </w:t>
      </w:r>
      <w:r w:rsidR="00274582" w:rsidRPr="007B24D0">
        <w:rPr>
          <w:rFonts w:cstheme="minorHAnsi"/>
          <w:color w:val="000000" w:themeColor="text1"/>
        </w:rPr>
        <w:t>can</w:t>
      </w:r>
      <w:r w:rsidRPr="007B24D0">
        <w:rPr>
          <w:rFonts w:cstheme="minorHAnsi"/>
          <w:color w:val="000000" w:themeColor="text1"/>
        </w:rPr>
        <w:t xml:space="preserve"> develop deep and meaningful relationships with others in </w:t>
      </w:r>
      <w:r w:rsidR="00274582">
        <w:rPr>
          <w:rFonts w:cstheme="minorHAnsi"/>
          <w:color w:val="000000" w:themeColor="text1"/>
        </w:rPr>
        <w:t>our</w:t>
      </w:r>
      <w:r w:rsidRPr="007B24D0">
        <w:rPr>
          <w:rFonts w:cstheme="minorHAnsi"/>
          <w:color w:val="000000" w:themeColor="text1"/>
        </w:rPr>
        <w:t xml:space="preserve"> church and community. This can be a source of support and encouragement as you navigate life’s challenges.</w:t>
      </w:r>
    </w:p>
    <w:p w14:paraId="083A777C" w14:textId="4036301D" w:rsidR="00D80477" w:rsidRDefault="00D235E1" w:rsidP="006237F6">
      <w:pPr>
        <w:pStyle w:val="NormalWeb"/>
        <w:shd w:val="clear" w:color="auto" w:fill="FFFFFF"/>
        <w:rPr>
          <w:rFonts w:asciiTheme="minorHAnsi" w:hAnsiTheme="minorHAnsi" w:cstheme="minorHAnsi"/>
          <w:color w:val="000000" w:themeColor="text1"/>
        </w:rPr>
      </w:pPr>
      <w:r w:rsidRPr="007B24D0">
        <w:rPr>
          <w:rFonts w:asciiTheme="minorHAnsi" w:hAnsiTheme="minorHAnsi" w:cstheme="minorHAnsi"/>
          <w:color w:val="000000" w:themeColor="text1"/>
        </w:rPr>
        <w:t xml:space="preserve">These are just a few of the many benefits of serving as a </w:t>
      </w:r>
      <w:r w:rsidR="00200BDF" w:rsidRPr="007B24D0">
        <w:rPr>
          <w:rFonts w:cstheme="minorHAnsi"/>
          <w:color w:val="000000" w:themeColor="text1"/>
          <w:shd w:val="clear" w:color="auto" w:fill="FFFFFF"/>
        </w:rPr>
        <w:t>D</w:t>
      </w:r>
      <w:r w:rsidRPr="007B24D0">
        <w:rPr>
          <w:rFonts w:asciiTheme="minorHAnsi" w:hAnsiTheme="minorHAnsi" w:cstheme="minorHAnsi"/>
          <w:color w:val="000000" w:themeColor="text1"/>
        </w:rPr>
        <w:t xml:space="preserve">eacon. If you are considering becoming a </w:t>
      </w:r>
      <w:r w:rsidR="00200BDF" w:rsidRPr="007B24D0">
        <w:rPr>
          <w:rFonts w:cstheme="minorHAnsi"/>
          <w:color w:val="000000" w:themeColor="text1"/>
          <w:shd w:val="clear" w:color="auto" w:fill="FFFFFF"/>
        </w:rPr>
        <w:t>D</w:t>
      </w:r>
      <w:r w:rsidRPr="007B24D0">
        <w:rPr>
          <w:rFonts w:asciiTheme="minorHAnsi" w:hAnsiTheme="minorHAnsi" w:cstheme="minorHAnsi"/>
          <w:color w:val="000000" w:themeColor="text1"/>
        </w:rPr>
        <w:t xml:space="preserve">eacon, take the time to talk to current </w:t>
      </w:r>
      <w:r w:rsidR="00200BDF" w:rsidRPr="007B24D0">
        <w:rPr>
          <w:rFonts w:cstheme="minorHAnsi"/>
          <w:color w:val="000000" w:themeColor="text1"/>
          <w:shd w:val="clear" w:color="auto" w:fill="FFFFFF"/>
        </w:rPr>
        <w:t>D</w:t>
      </w:r>
      <w:r w:rsidRPr="007B24D0">
        <w:rPr>
          <w:rFonts w:asciiTheme="minorHAnsi" w:hAnsiTheme="minorHAnsi" w:cstheme="minorHAnsi"/>
          <w:color w:val="000000" w:themeColor="text1"/>
        </w:rPr>
        <w:t>eacons in our church and learn more about the rewards and challenges of this important role.</w:t>
      </w:r>
    </w:p>
    <w:p w14:paraId="36361CF6" w14:textId="2F13FF05" w:rsidR="006A5E8D" w:rsidRDefault="006A5E8D">
      <w:pPr>
        <w:rPr>
          <w:rFonts w:eastAsia="Times New Roman" w:cstheme="minorHAnsi"/>
          <w:color w:val="000000" w:themeColor="text1"/>
          <w:kern w:val="0"/>
          <w:sz w:val="24"/>
          <w:szCs w:val="24"/>
          <w14:ligatures w14:val="none"/>
        </w:rPr>
      </w:pPr>
      <w:r>
        <w:rPr>
          <w:rFonts w:cstheme="minorHAnsi"/>
          <w:color w:val="000000" w:themeColor="text1"/>
        </w:rPr>
        <w:br w:type="page"/>
      </w:r>
    </w:p>
    <w:p w14:paraId="6B0B5582" w14:textId="77777777" w:rsidR="006A5E8D" w:rsidRPr="00D502FE" w:rsidRDefault="006A5E8D" w:rsidP="006A5E8D">
      <w:pPr>
        <w:rPr>
          <w:rFonts w:eastAsia="Times New Roman" w:cstheme="minorHAnsi"/>
          <w:color w:val="2A2A2A"/>
          <w:sz w:val="23"/>
          <w:szCs w:val="23"/>
          <w:shd w:val="clear" w:color="auto" w:fill="FFFFFF"/>
        </w:rPr>
      </w:pPr>
      <w:r w:rsidRPr="00D502FE">
        <w:rPr>
          <w:rFonts w:eastAsia="Times New Roman" w:cstheme="minorHAnsi"/>
          <w:b/>
          <w:bCs/>
          <w:color w:val="2A2A2A"/>
          <w:sz w:val="23"/>
          <w:szCs w:val="23"/>
        </w:rPr>
        <w:lastRenderedPageBreak/>
        <w:t>DEACONS By-Laws</w:t>
      </w:r>
      <w:r w:rsidRPr="00D502FE">
        <w:rPr>
          <w:rFonts w:eastAsia="Times New Roman" w:cstheme="minorHAnsi"/>
          <w:color w:val="2A2A2A"/>
          <w:sz w:val="23"/>
          <w:szCs w:val="23"/>
        </w:rPr>
        <w:br/>
      </w:r>
      <w:r w:rsidRPr="00D502FE">
        <w:rPr>
          <w:rFonts w:eastAsia="Times New Roman" w:cstheme="minorHAnsi"/>
          <w:color w:val="2A2A2A"/>
          <w:sz w:val="23"/>
          <w:szCs w:val="23"/>
        </w:rPr>
        <w:br/>
      </w:r>
      <w:r w:rsidRPr="00D502FE">
        <w:rPr>
          <w:rFonts w:eastAsia="Times New Roman" w:cstheme="minorHAnsi"/>
          <w:b/>
          <w:bCs/>
          <w:color w:val="2A2A2A"/>
          <w:sz w:val="23"/>
          <w:szCs w:val="23"/>
          <w:shd w:val="clear" w:color="auto" w:fill="FFFFFF"/>
        </w:rPr>
        <w:t>General Statement</w:t>
      </w:r>
      <w:r w:rsidRPr="00D502FE">
        <w:rPr>
          <w:rFonts w:eastAsia="Times New Roman" w:cstheme="minorHAnsi"/>
          <w:color w:val="2A2A2A"/>
          <w:sz w:val="23"/>
          <w:szCs w:val="23"/>
        </w:rPr>
        <w:br/>
      </w:r>
      <w:r w:rsidRPr="00D502FE">
        <w:rPr>
          <w:rFonts w:eastAsia="Times New Roman" w:cstheme="minorHAnsi"/>
          <w:color w:val="2A2A2A"/>
          <w:sz w:val="23"/>
          <w:szCs w:val="23"/>
          <w:shd w:val="clear" w:color="auto" w:fill="FFFFFF"/>
        </w:rPr>
        <w:t xml:space="preserve">The Deacons of the Resurrection Metropolitan Community Church are those 13 individuals whom the Pastor, Vice Moderator, or current Deacons select to serve as volunteer lay leaders alongside the Pastoral Leadership and help implement the church's ministry function as caring servants toward the congregation. Deacons will also help support La Casa de Todos as requested. </w:t>
      </w:r>
      <w:r w:rsidRPr="00D502FE">
        <w:rPr>
          <w:rFonts w:eastAsia="Times New Roman" w:cstheme="minorHAnsi"/>
          <w:color w:val="2A2A2A"/>
          <w:sz w:val="23"/>
          <w:szCs w:val="23"/>
        </w:rPr>
        <w:br/>
      </w:r>
      <w:r w:rsidRPr="00D502FE">
        <w:rPr>
          <w:rFonts w:eastAsia="Times New Roman" w:cstheme="minorHAnsi"/>
          <w:color w:val="2A2A2A"/>
          <w:sz w:val="23"/>
          <w:szCs w:val="23"/>
        </w:rPr>
        <w:br/>
      </w:r>
      <w:r w:rsidRPr="00D502FE">
        <w:rPr>
          <w:rFonts w:eastAsia="Times New Roman" w:cstheme="minorHAnsi"/>
          <w:b/>
          <w:bCs/>
          <w:color w:val="2A2A2A"/>
          <w:sz w:val="23"/>
          <w:szCs w:val="23"/>
          <w:shd w:val="clear" w:color="auto" w:fill="FFFFFF"/>
        </w:rPr>
        <w:t>Responsibilities of a Deacon</w:t>
      </w:r>
      <w:r w:rsidRPr="00D502FE">
        <w:rPr>
          <w:rFonts w:eastAsia="Times New Roman" w:cstheme="minorHAnsi"/>
          <w:color w:val="2A2A2A"/>
          <w:sz w:val="23"/>
          <w:szCs w:val="23"/>
        </w:rPr>
        <w:br/>
      </w:r>
      <w:r w:rsidRPr="00D502FE">
        <w:rPr>
          <w:rFonts w:eastAsia="Times New Roman" w:cstheme="minorHAnsi"/>
          <w:color w:val="2A2A2A"/>
          <w:sz w:val="23"/>
          <w:szCs w:val="23"/>
          <w:shd w:val="clear" w:color="auto" w:fill="FFFFFF"/>
        </w:rPr>
        <w:t>According to the historical practice mentioned in the New Testament, Deacons are to be faithful church servants. They assist the Pastoral Leadership in meeting the physical and spiritual needs of the congregation. They also serve the Elder Council as a trusted</w:t>
      </w:r>
      <w:r w:rsidRPr="00D502FE">
        <w:rPr>
          <w:rFonts w:eastAsia="Times New Roman" w:cstheme="minorHAnsi"/>
          <w:color w:val="2A2A2A"/>
          <w:sz w:val="23"/>
          <w:szCs w:val="23"/>
        </w:rPr>
        <w:t xml:space="preserve"> </w:t>
      </w:r>
      <w:r w:rsidRPr="00D502FE">
        <w:rPr>
          <w:rFonts w:eastAsia="Times New Roman" w:cstheme="minorHAnsi"/>
          <w:color w:val="2A2A2A"/>
          <w:sz w:val="23"/>
          <w:szCs w:val="23"/>
          <w:shd w:val="clear" w:color="auto" w:fill="FFFFFF"/>
        </w:rPr>
        <w:t>source of wisdom and advice.</w:t>
      </w:r>
      <w:r w:rsidRPr="00D502FE">
        <w:rPr>
          <w:rFonts w:eastAsia="Times New Roman" w:cstheme="minorHAnsi"/>
          <w:color w:val="2A2A2A"/>
          <w:sz w:val="23"/>
          <w:szCs w:val="23"/>
        </w:rPr>
        <w:br/>
      </w:r>
      <w:r w:rsidRPr="00D502FE">
        <w:rPr>
          <w:rFonts w:eastAsia="Times New Roman" w:cstheme="minorHAnsi"/>
          <w:color w:val="2A2A2A"/>
          <w:sz w:val="23"/>
          <w:szCs w:val="23"/>
        </w:rPr>
        <w:br/>
      </w:r>
      <w:r w:rsidRPr="00D502FE">
        <w:rPr>
          <w:rFonts w:eastAsia="Times New Roman" w:cstheme="minorHAnsi"/>
          <w:b/>
          <w:bCs/>
          <w:color w:val="2A2A2A"/>
          <w:sz w:val="23"/>
          <w:szCs w:val="23"/>
          <w:shd w:val="clear" w:color="auto" w:fill="FFFFFF"/>
        </w:rPr>
        <w:t>Qualifications of a Deacon</w:t>
      </w:r>
      <w:r w:rsidRPr="00D502FE">
        <w:rPr>
          <w:rFonts w:eastAsia="Times New Roman" w:cstheme="minorHAnsi"/>
          <w:color w:val="2A2A2A"/>
          <w:sz w:val="23"/>
          <w:szCs w:val="23"/>
        </w:rPr>
        <w:br/>
      </w:r>
      <w:r w:rsidRPr="00D502FE">
        <w:rPr>
          <w:rFonts w:eastAsia="Times New Roman" w:cstheme="minorHAnsi"/>
          <w:color w:val="2A2A2A"/>
          <w:sz w:val="23"/>
          <w:szCs w:val="23"/>
          <w:shd w:val="clear" w:color="auto" w:fill="FFFFFF"/>
        </w:rPr>
        <w:t>A Deacon of the church must be an individual of good character, spiritual maturity, and a humble servant of God. Church staff, a member in good standing, or a long-time friend of the church will be eligible to serve as a member of the deacon body.</w:t>
      </w:r>
      <w:r w:rsidRPr="00D502FE">
        <w:rPr>
          <w:rFonts w:eastAsia="Times New Roman" w:cstheme="minorHAnsi"/>
          <w:color w:val="2A2A2A"/>
          <w:sz w:val="23"/>
          <w:szCs w:val="23"/>
        </w:rPr>
        <w:br/>
      </w:r>
      <w:r w:rsidRPr="00D502FE">
        <w:rPr>
          <w:rFonts w:eastAsia="Times New Roman" w:cstheme="minorHAnsi"/>
          <w:color w:val="2A2A2A"/>
          <w:sz w:val="23"/>
          <w:szCs w:val="23"/>
        </w:rPr>
        <w:br/>
      </w:r>
      <w:r w:rsidRPr="00D502FE">
        <w:rPr>
          <w:rFonts w:eastAsia="Times New Roman" w:cstheme="minorHAnsi"/>
          <w:b/>
          <w:bCs/>
          <w:color w:val="2A2A2A"/>
          <w:sz w:val="23"/>
          <w:szCs w:val="23"/>
          <w:shd w:val="clear" w:color="auto" w:fill="FFFFFF"/>
        </w:rPr>
        <w:t>Appointment of a Deacon</w:t>
      </w:r>
      <w:r w:rsidRPr="00D502FE">
        <w:rPr>
          <w:rFonts w:eastAsia="Times New Roman" w:cstheme="minorHAnsi"/>
          <w:color w:val="2A2A2A"/>
          <w:sz w:val="23"/>
          <w:szCs w:val="23"/>
        </w:rPr>
        <w:br/>
      </w:r>
      <w:r w:rsidRPr="00D502FE">
        <w:rPr>
          <w:rFonts w:eastAsia="Times New Roman" w:cstheme="minorHAnsi"/>
          <w:color w:val="2A2A2A"/>
          <w:sz w:val="23"/>
          <w:szCs w:val="23"/>
          <w:shd w:val="clear" w:color="auto" w:fill="FFFFFF"/>
        </w:rPr>
        <w:t>Recommendation for Deacons can be submitted by church members at the appointed time. Anyone who is requested to serve must complete an application. All applications will be reviewed by the current Deacon and senior church leadership. Additionally, recommendations will be taken into consideration by the 13</w:t>
      </w:r>
      <w:r w:rsidRPr="00D502FE">
        <w:rPr>
          <w:rFonts w:eastAsia="Times New Roman" w:cstheme="minorHAnsi"/>
          <w:color w:val="2A2A2A"/>
          <w:sz w:val="23"/>
          <w:szCs w:val="23"/>
        </w:rPr>
        <w:t xml:space="preserve"> </w:t>
      </w:r>
      <w:r w:rsidRPr="00D502FE">
        <w:rPr>
          <w:rFonts w:eastAsia="Times New Roman" w:cstheme="minorHAnsi"/>
          <w:color w:val="2A2A2A"/>
          <w:sz w:val="23"/>
          <w:szCs w:val="23"/>
          <w:shd w:val="clear" w:color="auto" w:fill="FFFFFF"/>
        </w:rPr>
        <w:t xml:space="preserve">existing deacon body in a way that they see fit. </w:t>
      </w:r>
    </w:p>
    <w:p w14:paraId="2CDC4AF9" w14:textId="77777777" w:rsidR="006A5E8D" w:rsidRPr="00D502FE" w:rsidRDefault="006A5E8D" w:rsidP="006A5E8D">
      <w:pPr>
        <w:rPr>
          <w:rFonts w:ascii="Times New Roman" w:eastAsia="Times New Roman" w:hAnsi="Times New Roman" w:cs="Times New Roman"/>
          <w:sz w:val="23"/>
          <w:szCs w:val="23"/>
        </w:rPr>
      </w:pPr>
      <w:r w:rsidRPr="00D502FE">
        <w:rPr>
          <w:rFonts w:eastAsia="Times New Roman" w:cstheme="minorHAnsi"/>
          <w:color w:val="2A2A2A"/>
          <w:sz w:val="23"/>
          <w:szCs w:val="23"/>
        </w:rPr>
        <w:br/>
      </w:r>
      <w:r w:rsidRPr="00D502FE">
        <w:rPr>
          <w:rFonts w:eastAsia="Times New Roman" w:cstheme="minorHAnsi"/>
          <w:b/>
          <w:bCs/>
          <w:color w:val="2A2A2A"/>
          <w:sz w:val="23"/>
          <w:szCs w:val="23"/>
          <w:shd w:val="clear" w:color="auto" w:fill="FFFFFF"/>
        </w:rPr>
        <w:t>Term of Service for a Deacon</w:t>
      </w:r>
      <w:r w:rsidRPr="00D502FE">
        <w:rPr>
          <w:rFonts w:eastAsia="Times New Roman" w:cstheme="minorHAnsi"/>
          <w:color w:val="2A2A2A"/>
          <w:sz w:val="23"/>
          <w:szCs w:val="23"/>
        </w:rPr>
        <w:br/>
      </w:r>
      <w:r w:rsidRPr="00D502FE">
        <w:rPr>
          <w:rFonts w:eastAsia="Times New Roman" w:cstheme="minorHAnsi"/>
          <w:color w:val="2A2A2A"/>
          <w:sz w:val="23"/>
          <w:szCs w:val="23"/>
          <w:shd w:val="clear" w:color="auto" w:fill="FFFFFF"/>
        </w:rPr>
        <w:t>The office of Deacon has a 2-year serving term and lifetime responsibility within Resurrection Metropolitan Community Church.  Deacons are appointed by the Senior Pastor or Vice Moderator, as stated in these bylaws, and terminated only by death, voluntary submission or removal from office. The deacon body, Senior Pastor have the authority to determine the number less than 13 for those to serve as Deacons and the terms of their active service to meet the church's requirements.</w:t>
      </w:r>
      <w:r w:rsidRPr="00D502FE">
        <w:rPr>
          <w:rFonts w:eastAsia="Times New Roman" w:cstheme="minorHAnsi"/>
          <w:color w:val="2A2A2A"/>
          <w:sz w:val="23"/>
          <w:szCs w:val="23"/>
        </w:rPr>
        <w:br/>
      </w:r>
      <w:r w:rsidRPr="00D502FE">
        <w:rPr>
          <w:rFonts w:eastAsia="Times New Roman" w:cstheme="minorHAnsi"/>
          <w:color w:val="2A2A2A"/>
          <w:sz w:val="23"/>
          <w:szCs w:val="23"/>
        </w:rPr>
        <w:br/>
      </w:r>
      <w:r w:rsidRPr="00D502FE">
        <w:rPr>
          <w:rFonts w:eastAsia="Times New Roman" w:cstheme="minorHAnsi"/>
          <w:color w:val="2A2A2A"/>
          <w:sz w:val="23"/>
          <w:szCs w:val="23"/>
          <w:shd w:val="clear" w:color="auto" w:fill="FFFFFF"/>
        </w:rPr>
        <w:t>​</w:t>
      </w:r>
      <w:r w:rsidRPr="00D502FE">
        <w:rPr>
          <w:rFonts w:eastAsia="Times New Roman" w:cstheme="minorHAnsi"/>
          <w:b/>
          <w:bCs/>
          <w:color w:val="2A2A2A"/>
          <w:sz w:val="23"/>
          <w:szCs w:val="23"/>
          <w:shd w:val="clear" w:color="auto" w:fill="FFFFFF"/>
        </w:rPr>
        <w:t>Meetings and Leadership Assignment of a Deacon</w:t>
      </w:r>
      <w:r w:rsidRPr="00D502FE">
        <w:rPr>
          <w:rFonts w:eastAsia="Times New Roman" w:cstheme="minorHAnsi"/>
          <w:color w:val="2A2A2A"/>
          <w:sz w:val="23"/>
          <w:szCs w:val="23"/>
        </w:rPr>
        <w:br/>
      </w:r>
      <w:r w:rsidRPr="00D502FE">
        <w:rPr>
          <w:rFonts w:eastAsia="Times New Roman" w:cstheme="minorHAnsi"/>
          <w:color w:val="2A2A2A"/>
          <w:sz w:val="23"/>
          <w:szCs w:val="23"/>
          <w:shd w:val="clear" w:color="auto" w:fill="FFFFFF"/>
        </w:rPr>
        <w:t>The Deacons shall arrange for meetings and elect a Chair and Co-chair and other officers and committees as are necessary for the discharge of their duties. The Senior Pastor, Vice Moderator, church Board or the Chair of the Deacons may call the Deacons into special session whenever the</w:t>
      </w:r>
      <w:r w:rsidRPr="00D502FE">
        <w:rPr>
          <w:rFonts w:eastAsia="Times New Roman" w:cstheme="minorHAnsi"/>
          <w:color w:val="2A2A2A"/>
          <w:sz w:val="23"/>
          <w:szCs w:val="23"/>
        </w:rPr>
        <w:t xml:space="preserve"> </w:t>
      </w:r>
      <w:r w:rsidRPr="00D502FE">
        <w:rPr>
          <w:rFonts w:eastAsia="Times New Roman" w:cstheme="minorHAnsi"/>
          <w:color w:val="2A2A2A"/>
          <w:sz w:val="23"/>
          <w:szCs w:val="23"/>
          <w:shd w:val="clear" w:color="auto" w:fill="FFFFFF"/>
        </w:rPr>
        <w:t>need arises.</w:t>
      </w:r>
    </w:p>
    <w:p w14:paraId="2D2B23DB" w14:textId="77777777" w:rsidR="006A5E8D" w:rsidRPr="00D502FE" w:rsidRDefault="006A5E8D" w:rsidP="006237F6">
      <w:pPr>
        <w:pStyle w:val="NormalWeb"/>
        <w:shd w:val="clear" w:color="auto" w:fill="FFFFFF"/>
        <w:rPr>
          <w:rFonts w:asciiTheme="minorHAnsi" w:hAnsiTheme="minorHAnsi" w:cstheme="minorHAnsi"/>
          <w:color w:val="000000" w:themeColor="text1"/>
          <w:sz w:val="23"/>
          <w:szCs w:val="23"/>
        </w:rPr>
      </w:pPr>
    </w:p>
    <w:sectPr w:rsidR="006A5E8D" w:rsidRPr="00D502F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9C6E" w14:textId="77777777" w:rsidR="00C93FE8" w:rsidRDefault="00C93FE8" w:rsidP="002D20E6">
      <w:pPr>
        <w:spacing w:after="0" w:line="240" w:lineRule="auto"/>
      </w:pPr>
      <w:r>
        <w:separator/>
      </w:r>
    </w:p>
  </w:endnote>
  <w:endnote w:type="continuationSeparator" w:id="0">
    <w:p w14:paraId="56C31F12" w14:textId="77777777" w:rsidR="00C93FE8" w:rsidRDefault="00C93FE8" w:rsidP="002D2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B651" w14:textId="77777777" w:rsidR="006318E2" w:rsidRDefault="006318E2">
    <w:pPr>
      <w:pStyle w:val="Footer"/>
      <w:rPr>
        <w:sz w:val="20"/>
        <w:szCs w:val="20"/>
      </w:rPr>
    </w:pPr>
  </w:p>
  <w:p w14:paraId="26279C46" w14:textId="027807D2" w:rsidR="002950CF" w:rsidRPr="006318E2" w:rsidRDefault="002950CF">
    <w:pPr>
      <w:pStyle w:val="Footer"/>
      <w:rPr>
        <w:sz w:val="20"/>
        <w:szCs w:val="20"/>
      </w:rPr>
    </w:pPr>
    <w:r w:rsidRPr="006318E2">
      <w:rPr>
        <w:sz w:val="20"/>
        <w:szCs w:val="20"/>
      </w:rPr>
      <w:t xml:space="preserve">RMCC </w:t>
    </w:r>
    <w:r w:rsidR="0048329C" w:rsidRPr="006318E2">
      <w:rPr>
        <w:sz w:val="20"/>
        <w:szCs w:val="20"/>
      </w:rPr>
      <w:t>Deacon’s</w:t>
    </w:r>
  </w:p>
  <w:p w14:paraId="1B1B0768" w14:textId="107740B9" w:rsidR="0048329C" w:rsidRPr="006318E2" w:rsidRDefault="002950CF">
    <w:pPr>
      <w:pStyle w:val="Footer"/>
      <w:rPr>
        <w:sz w:val="20"/>
        <w:szCs w:val="20"/>
      </w:rPr>
    </w:pPr>
    <w:r w:rsidRPr="006318E2">
      <w:rPr>
        <w:sz w:val="20"/>
        <w:szCs w:val="20"/>
      </w:rPr>
      <w:t xml:space="preserve">Effective </w:t>
    </w:r>
    <w:r w:rsidR="007A212E" w:rsidRPr="006318E2">
      <w:rPr>
        <w:sz w:val="20"/>
        <w:szCs w:val="20"/>
      </w:rPr>
      <w:t>10-21</w:t>
    </w:r>
    <w:r w:rsidR="0048329C" w:rsidRPr="006318E2">
      <w:rPr>
        <w:sz w:val="20"/>
        <w:szCs w:val="20"/>
      </w:rPr>
      <w:t>-2024</w:t>
    </w:r>
  </w:p>
  <w:p w14:paraId="60FB9033" w14:textId="77777777" w:rsidR="00DD3FE8" w:rsidRDefault="00DD3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EAE8" w14:textId="77777777" w:rsidR="00C93FE8" w:rsidRDefault="00C93FE8" w:rsidP="002D20E6">
      <w:pPr>
        <w:spacing w:after="0" w:line="240" w:lineRule="auto"/>
      </w:pPr>
      <w:r>
        <w:separator/>
      </w:r>
    </w:p>
  </w:footnote>
  <w:footnote w:type="continuationSeparator" w:id="0">
    <w:p w14:paraId="7950BD53" w14:textId="77777777" w:rsidR="00C93FE8" w:rsidRDefault="00C93FE8" w:rsidP="002D2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1B5F" w14:textId="559FC35B" w:rsidR="002D20E6" w:rsidRDefault="00357BBA">
    <w:pPr>
      <w:pStyle w:val="Header"/>
    </w:pPr>
    <w:r>
      <w:ptab w:relativeTo="margin" w:alignment="right" w:leader="none"/>
    </w:r>
    <w:r>
      <w:rPr>
        <w:noProof/>
      </w:rPr>
      <w:drawing>
        <wp:inline distT="0" distB="0" distL="0" distR="0" wp14:anchorId="6F2F435C" wp14:editId="7F93BE27">
          <wp:extent cx="806782" cy="803910"/>
          <wp:effectExtent l="0" t="0" r="0" b="0"/>
          <wp:docPr id="2" name="Picture 1" descr="Resurrection Metropolitan Comm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rrection Metropolitan Community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964" cy="830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24D"/>
    <w:multiLevelType w:val="hybridMultilevel"/>
    <w:tmpl w:val="8BAE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51E23"/>
    <w:multiLevelType w:val="hybridMultilevel"/>
    <w:tmpl w:val="81228F8A"/>
    <w:lvl w:ilvl="0" w:tplc="5640334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C808EB"/>
    <w:multiLevelType w:val="hybridMultilevel"/>
    <w:tmpl w:val="7F8C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92ABD"/>
    <w:multiLevelType w:val="hybridMultilevel"/>
    <w:tmpl w:val="AE3A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21010"/>
    <w:multiLevelType w:val="multilevel"/>
    <w:tmpl w:val="D0B2B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882C00"/>
    <w:multiLevelType w:val="hybridMultilevel"/>
    <w:tmpl w:val="64C6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1E29DE"/>
    <w:multiLevelType w:val="multilevel"/>
    <w:tmpl w:val="BBA67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4207E7"/>
    <w:multiLevelType w:val="multilevel"/>
    <w:tmpl w:val="D41E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574922">
    <w:abstractNumId w:val="4"/>
  </w:num>
  <w:num w:numId="2" w16cid:durableId="1558081493">
    <w:abstractNumId w:val="6"/>
  </w:num>
  <w:num w:numId="3" w16cid:durableId="653025562">
    <w:abstractNumId w:val="7"/>
  </w:num>
  <w:num w:numId="4" w16cid:durableId="1648784956">
    <w:abstractNumId w:val="3"/>
  </w:num>
  <w:num w:numId="5" w16cid:durableId="957447452">
    <w:abstractNumId w:val="0"/>
  </w:num>
  <w:num w:numId="6" w16cid:durableId="1203710612">
    <w:abstractNumId w:val="1"/>
  </w:num>
  <w:num w:numId="7" w16cid:durableId="1861969034">
    <w:abstractNumId w:val="5"/>
  </w:num>
  <w:num w:numId="8" w16cid:durableId="437262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E0"/>
    <w:rsid w:val="00050C3C"/>
    <w:rsid w:val="000B58C5"/>
    <w:rsid w:val="000B672F"/>
    <w:rsid w:val="000C310E"/>
    <w:rsid w:val="000E418B"/>
    <w:rsid w:val="0011530A"/>
    <w:rsid w:val="00133D4B"/>
    <w:rsid w:val="00145DD1"/>
    <w:rsid w:val="0015278B"/>
    <w:rsid w:val="00160BE0"/>
    <w:rsid w:val="00174C7F"/>
    <w:rsid w:val="00180461"/>
    <w:rsid w:val="00187C1E"/>
    <w:rsid w:val="001B6193"/>
    <w:rsid w:val="00200BDF"/>
    <w:rsid w:val="00274582"/>
    <w:rsid w:val="00285B72"/>
    <w:rsid w:val="002950CF"/>
    <w:rsid w:val="002D20E6"/>
    <w:rsid w:val="002E04C4"/>
    <w:rsid w:val="003257F9"/>
    <w:rsid w:val="0033553F"/>
    <w:rsid w:val="00354BEF"/>
    <w:rsid w:val="00357BBA"/>
    <w:rsid w:val="00395CEC"/>
    <w:rsid w:val="00403F89"/>
    <w:rsid w:val="00444F40"/>
    <w:rsid w:val="0048329C"/>
    <w:rsid w:val="004A4742"/>
    <w:rsid w:val="004C064E"/>
    <w:rsid w:val="00510438"/>
    <w:rsid w:val="005149CF"/>
    <w:rsid w:val="00515196"/>
    <w:rsid w:val="00516F6C"/>
    <w:rsid w:val="00557F92"/>
    <w:rsid w:val="00560E4A"/>
    <w:rsid w:val="00571863"/>
    <w:rsid w:val="006237F6"/>
    <w:rsid w:val="006318E2"/>
    <w:rsid w:val="00633593"/>
    <w:rsid w:val="00654C2C"/>
    <w:rsid w:val="00667929"/>
    <w:rsid w:val="00670150"/>
    <w:rsid w:val="00672DE6"/>
    <w:rsid w:val="006A1131"/>
    <w:rsid w:val="006A5E8D"/>
    <w:rsid w:val="006C7356"/>
    <w:rsid w:val="006D2A8A"/>
    <w:rsid w:val="006F6067"/>
    <w:rsid w:val="00764DC2"/>
    <w:rsid w:val="00782AE3"/>
    <w:rsid w:val="00786B79"/>
    <w:rsid w:val="007A212E"/>
    <w:rsid w:val="007B24D0"/>
    <w:rsid w:val="007E4207"/>
    <w:rsid w:val="007F1356"/>
    <w:rsid w:val="008525E7"/>
    <w:rsid w:val="00866557"/>
    <w:rsid w:val="008D58DC"/>
    <w:rsid w:val="0090458D"/>
    <w:rsid w:val="00924E5E"/>
    <w:rsid w:val="00957E68"/>
    <w:rsid w:val="009745D5"/>
    <w:rsid w:val="00997B23"/>
    <w:rsid w:val="00997C9E"/>
    <w:rsid w:val="009D3730"/>
    <w:rsid w:val="00A21893"/>
    <w:rsid w:val="00A36780"/>
    <w:rsid w:val="00A440C6"/>
    <w:rsid w:val="00A73BC4"/>
    <w:rsid w:val="00AB30E7"/>
    <w:rsid w:val="00B207E4"/>
    <w:rsid w:val="00B413A8"/>
    <w:rsid w:val="00B56346"/>
    <w:rsid w:val="00B56C44"/>
    <w:rsid w:val="00B776C9"/>
    <w:rsid w:val="00BC36CC"/>
    <w:rsid w:val="00BF68FD"/>
    <w:rsid w:val="00C14773"/>
    <w:rsid w:val="00C35CD3"/>
    <w:rsid w:val="00C8619E"/>
    <w:rsid w:val="00C87FD7"/>
    <w:rsid w:val="00C93FE8"/>
    <w:rsid w:val="00CB314F"/>
    <w:rsid w:val="00CE4AD6"/>
    <w:rsid w:val="00D07C2D"/>
    <w:rsid w:val="00D235E1"/>
    <w:rsid w:val="00D30132"/>
    <w:rsid w:val="00D303B1"/>
    <w:rsid w:val="00D45151"/>
    <w:rsid w:val="00D502FE"/>
    <w:rsid w:val="00D525E3"/>
    <w:rsid w:val="00D63080"/>
    <w:rsid w:val="00D702C9"/>
    <w:rsid w:val="00D80477"/>
    <w:rsid w:val="00DD1A38"/>
    <w:rsid w:val="00DD1ED0"/>
    <w:rsid w:val="00DD3FE8"/>
    <w:rsid w:val="00DE123F"/>
    <w:rsid w:val="00E03E65"/>
    <w:rsid w:val="00E8581A"/>
    <w:rsid w:val="00EA0085"/>
    <w:rsid w:val="00EB58F6"/>
    <w:rsid w:val="00EC5D5B"/>
    <w:rsid w:val="00EE1AF3"/>
    <w:rsid w:val="00EF6507"/>
    <w:rsid w:val="00F10AA3"/>
    <w:rsid w:val="00F23D63"/>
    <w:rsid w:val="00F854B2"/>
    <w:rsid w:val="00FA182B"/>
    <w:rsid w:val="00FA1D2B"/>
    <w:rsid w:val="00FA3DB2"/>
    <w:rsid w:val="00FB55BF"/>
    <w:rsid w:val="00FD1AFA"/>
    <w:rsid w:val="00FD3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E355"/>
  <w15:chartTrackingRefBased/>
  <w15:docId w15:val="{311F3A1E-0B21-4A6B-8F76-6CC9B7D3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B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0B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0B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0B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0B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0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B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0B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0B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0B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0B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0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BE0"/>
    <w:rPr>
      <w:rFonts w:eastAsiaTheme="majorEastAsia" w:cstheme="majorBidi"/>
      <w:color w:val="272727" w:themeColor="text1" w:themeTint="D8"/>
    </w:rPr>
  </w:style>
  <w:style w:type="paragraph" w:styleId="Title">
    <w:name w:val="Title"/>
    <w:basedOn w:val="Normal"/>
    <w:next w:val="Normal"/>
    <w:link w:val="TitleChar"/>
    <w:uiPriority w:val="10"/>
    <w:qFormat/>
    <w:rsid w:val="00160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BE0"/>
    <w:pPr>
      <w:spacing w:before="160"/>
      <w:jc w:val="center"/>
    </w:pPr>
    <w:rPr>
      <w:i/>
      <w:iCs/>
      <w:color w:val="404040" w:themeColor="text1" w:themeTint="BF"/>
    </w:rPr>
  </w:style>
  <w:style w:type="character" w:customStyle="1" w:styleId="QuoteChar">
    <w:name w:val="Quote Char"/>
    <w:basedOn w:val="DefaultParagraphFont"/>
    <w:link w:val="Quote"/>
    <w:uiPriority w:val="29"/>
    <w:rsid w:val="00160BE0"/>
    <w:rPr>
      <w:i/>
      <w:iCs/>
      <w:color w:val="404040" w:themeColor="text1" w:themeTint="BF"/>
    </w:rPr>
  </w:style>
  <w:style w:type="paragraph" w:styleId="ListParagraph">
    <w:name w:val="List Paragraph"/>
    <w:basedOn w:val="Normal"/>
    <w:uiPriority w:val="34"/>
    <w:qFormat/>
    <w:rsid w:val="00160BE0"/>
    <w:pPr>
      <w:ind w:left="720"/>
      <w:contextualSpacing/>
    </w:pPr>
  </w:style>
  <w:style w:type="character" w:styleId="IntenseEmphasis">
    <w:name w:val="Intense Emphasis"/>
    <w:basedOn w:val="DefaultParagraphFont"/>
    <w:uiPriority w:val="21"/>
    <w:qFormat/>
    <w:rsid w:val="00160BE0"/>
    <w:rPr>
      <w:i/>
      <w:iCs/>
      <w:color w:val="2F5496" w:themeColor="accent1" w:themeShade="BF"/>
    </w:rPr>
  </w:style>
  <w:style w:type="paragraph" w:styleId="IntenseQuote">
    <w:name w:val="Intense Quote"/>
    <w:basedOn w:val="Normal"/>
    <w:next w:val="Normal"/>
    <w:link w:val="IntenseQuoteChar"/>
    <w:uiPriority w:val="30"/>
    <w:qFormat/>
    <w:rsid w:val="00160B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0BE0"/>
    <w:rPr>
      <w:i/>
      <w:iCs/>
      <w:color w:val="2F5496" w:themeColor="accent1" w:themeShade="BF"/>
    </w:rPr>
  </w:style>
  <w:style w:type="character" w:styleId="IntenseReference">
    <w:name w:val="Intense Reference"/>
    <w:basedOn w:val="DefaultParagraphFont"/>
    <w:uiPriority w:val="32"/>
    <w:qFormat/>
    <w:rsid w:val="00160BE0"/>
    <w:rPr>
      <w:b/>
      <w:bCs/>
      <w:smallCaps/>
      <w:color w:val="2F5496" w:themeColor="accent1" w:themeShade="BF"/>
      <w:spacing w:val="5"/>
    </w:rPr>
  </w:style>
  <w:style w:type="paragraph" w:styleId="NormalWeb">
    <w:name w:val="Normal (Web)"/>
    <w:basedOn w:val="Normal"/>
    <w:uiPriority w:val="99"/>
    <w:unhideWhenUsed/>
    <w:rsid w:val="00997B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97B23"/>
    <w:rPr>
      <w:color w:val="0000FF"/>
      <w:u w:val="single"/>
    </w:rPr>
  </w:style>
  <w:style w:type="paragraph" w:styleId="Header">
    <w:name w:val="header"/>
    <w:basedOn w:val="Normal"/>
    <w:link w:val="HeaderChar"/>
    <w:uiPriority w:val="99"/>
    <w:unhideWhenUsed/>
    <w:rsid w:val="002D2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0E6"/>
  </w:style>
  <w:style w:type="paragraph" w:styleId="Footer">
    <w:name w:val="footer"/>
    <w:basedOn w:val="Normal"/>
    <w:link w:val="FooterChar"/>
    <w:uiPriority w:val="99"/>
    <w:unhideWhenUsed/>
    <w:rsid w:val="002D2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0E6"/>
  </w:style>
  <w:style w:type="character" w:customStyle="1" w:styleId="hgkelc">
    <w:name w:val="hgkelc"/>
    <w:basedOn w:val="DefaultParagraphFont"/>
    <w:rsid w:val="00FD1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7319">
      <w:bodyDiv w:val="1"/>
      <w:marLeft w:val="0"/>
      <w:marRight w:val="0"/>
      <w:marTop w:val="0"/>
      <w:marBottom w:val="0"/>
      <w:divBdr>
        <w:top w:val="none" w:sz="0" w:space="0" w:color="auto"/>
        <w:left w:val="none" w:sz="0" w:space="0" w:color="auto"/>
        <w:bottom w:val="none" w:sz="0" w:space="0" w:color="auto"/>
        <w:right w:val="none" w:sz="0" w:space="0" w:color="auto"/>
      </w:divBdr>
    </w:div>
    <w:div w:id="104691364">
      <w:bodyDiv w:val="1"/>
      <w:marLeft w:val="0"/>
      <w:marRight w:val="0"/>
      <w:marTop w:val="0"/>
      <w:marBottom w:val="0"/>
      <w:divBdr>
        <w:top w:val="none" w:sz="0" w:space="0" w:color="auto"/>
        <w:left w:val="none" w:sz="0" w:space="0" w:color="auto"/>
        <w:bottom w:val="none" w:sz="0" w:space="0" w:color="auto"/>
        <w:right w:val="none" w:sz="0" w:space="0" w:color="auto"/>
      </w:divBdr>
    </w:div>
    <w:div w:id="164056876">
      <w:bodyDiv w:val="1"/>
      <w:marLeft w:val="0"/>
      <w:marRight w:val="0"/>
      <w:marTop w:val="0"/>
      <w:marBottom w:val="0"/>
      <w:divBdr>
        <w:top w:val="none" w:sz="0" w:space="0" w:color="auto"/>
        <w:left w:val="none" w:sz="0" w:space="0" w:color="auto"/>
        <w:bottom w:val="none" w:sz="0" w:space="0" w:color="auto"/>
        <w:right w:val="none" w:sz="0" w:space="0" w:color="auto"/>
      </w:divBdr>
    </w:div>
    <w:div w:id="213277065">
      <w:bodyDiv w:val="1"/>
      <w:marLeft w:val="0"/>
      <w:marRight w:val="0"/>
      <w:marTop w:val="0"/>
      <w:marBottom w:val="0"/>
      <w:divBdr>
        <w:top w:val="none" w:sz="0" w:space="0" w:color="auto"/>
        <w:left w:val="none" w:sz="0" w:space="0" w:color="auto"/>
        <w:bottom w:val="none" w:sz="0" w:space="0" w:color="auto"/>
        <w:right w:val="none" w:sz="0" w:space="0" w:color="auto"/>
      </w:divBdr>
    </w:div>
    <w:div w:id="275603765">
      <w:bodyDiv w:val="1"/>
      <w:marLeft w:val="0"/>
      <w:marRight w:val="0"/>
      <w:marTop w:val="0"/>
      <w:marBottom w:val="0"/>
      <w:divBdr>
        <w:top w:val="none" w:sz="0" w:space="0" w:color="auto"/>
        <w:left w:val="none" w:sz="0" w:space="0" w:color="auto"/>
        <w:bottom w:val="none" w:sz="0" w:space="0" w:color="auto"/>
        <w:right w:val="none" w:sz="0" w:space="0" w:color="auto"/>
      </w:divBdr>
    </w:div>
    <w:div w:id="341398108">
      <w:bodyDiv w:val="1"/>
      <w:marLeft w:val="0"/>
      <w:marRight w:val="0"/>
      <w:marTop w:val="0"/>
      <w:marBottom w:val="0"/>
      <w:divBdr>
        <w:top w:val="none" w:sz="0" w:space="0" w:color="auto"/>
        <w:left w:val="none" w:sz="0" w:space="0" w:color="auto"/>
        <w:bottom w:val="none" w:sz="0" w:space="0" w:color="auto"/>
        <w:right w:val="none" w:sz="0" w:space="0" w:color="auto"/>
      </w:divBdr>
    </w:div>
    <w:div w:id="203163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ristianeducatorsacademy.com/how-to-be-a-christian-business-leader-7-essential-tra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6927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Lopez</dc:creator>
  <cp:keywords/>
  <dc:description/>
  <cp:lastModifiedBy>Raymond Turner</cp:lastModifiedBy>
  <cp:revision>2</cp:revision>
  <dcterms:created xsi:type="dcterms:W3CDTF">2025-03-26T14:57:00Z</dcterms:created>
  <dcterms:modified xsi:type="dcterms:W3CDTF">2025-03-26T14:57:00Z</dcterms:modified>
</cp:coreProperties>
</file>