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67A2" w14:textId="77777777" w:rsidR="005D53EF" w:rsidRDefault="00950FF8" w:rsidP="00B13DE6">
      <w:pPr>
        <w:jc w:val="center"/>
        <w:rPr>
          <w:b/>
          <w:sz w:val="40"/>
          <w:szCs w:val="40"/>
        </w:rPr>
      </w:pPr>
      <w:r w:rsidRPr="00B13DE6">
        <w:rPr>
          <w:b/>
          <w:sz w:val="40"/>
          <w:szCs w:val="40"/>
        </w:rPr>
        <w:t xml:space="preserve">St. Brigid </w:t>
      </w:r>
      <w:r w:rsidR="005D53EF">
        <w:rPr>
          <w:b/>
          <w:sz w:val="40"/>
          <w:szCs w:val="40"/>
        </w:rPr>
        <w:t>of Kildare</w:t>
      </w:r>
    </w:p>
    <w:p w14:paraId="39A47E94" w14:textId="77777777" w:rsidR="005D53EF" w:rsidRDefault="00950FF8" w:rsidP="00B13DE6">
      <w:pPr>
        <w:jc w:val="center"/>
        <w:rPr>
          <w:b/>
          <w:sz w:val="40"/>
          <w:szCs w:val="40"/>
        </w:rPr>
      </w:pPr>
      <w:r w:rsidRPr="00B13DE6">
        <w:rPr>
          <w:b/>
          <w:sz w:val="40"/>
          <w:szCs w:val="40"/>
        </w:rPr>
        <w:t xml:space="preserve">Knights of Columbus </w:t>
      </w:r>
    </w:p>
    <w:p w14:paraId="7698CD9A" w14:textId="77777777" w:rsidR="00447230" w:rsidRPr="00B13DE6" w:rsidRDefault="005D53EF" w:rsidP="00B13DE6">
      <w:pPr>
        <w:jc w:val="center"/>
        <w:rPr>
          <w:b/>
          <w:sz w:val="40"/>
          <w:szCs w:val="40"/>
        </w:rPr>
      </w:pPr>
      <w:r>
        <w:rPr>
          <w:b/>
          <w:sz w:val="40"/>
          <w:szCs w:val="40"/>
        </w:rPr>
        <w:t xml:space="preserve">Post-Secondary </w:t>
      </w:r>
      <w:r w:rsidR="00950FF8" w:rsidRPr="00B13DE6">
        <w:rPr>
          <w:b/>
          <w:sz w:val="40"/>
          <w:szCs w:val="40"/>
        </w:rPr>
        <w:t>Scholarship</w:t>
      </w:r>
      <w:r w:rsidR="003C6089">
        <w:rPr>
          <w:b/>
          <w:sz w:val="40"/>
          <w:szCs w:val="40"/>
        </w:rPr>
        <w:t xml:space="preserve"> Guidelines</w:t>
      </w:r>
    </w:p>
    <w:p w14:paraId="5F1484FB" w14:textId="77777777" w:rsidR="00950FF8" w:rsidRDefault="00950FF8">
      <w:pPr>
        <w:rPr>
          <w:b/>
        </w:rPr>
      </w:pPr>
    </w:p>
    <w:p w14:paraId="313E6AB9" w14:textId="77777777" w:rsidR="00950FF8" w:rsidRPr="00B13DE6" w:rsidRDefault="003C6089">
      <w:pPr>
        <w:rPr>
          <w:b/>
          <w:sz w:val="32"/>
          <w:szCs w:val="32"/>
        </w:rPr>
      </w:pPr>
      <w:r>
        <w:rPr>
          <w:b/>
          <w:sz w:val="32"/>
          <w:szCs w:val="32"/>
        </w:rPr>
        <w:t>Rules and Regulations (as disclosed)</w:t>
      </w:r>
    </w:p>
    <w:p w14:paraId="4291175E" w14:textId="77777777" w:rsidR="004237DD" w:rsidRPr="003C6089" w:rsidRDefault="004237DD" w:rsidP="003C6089">
      <w:pPr>
        <w:pStyle w:val="ListParagraph"/>
        <w:numPr>
          <w:ilvl w:val="0"/>
          <w:numId w:val="1"/>
        </w:numPr>
        <w:rPr>
          <w:sz w:val="28"/>
          <w:szCs w:val="28"/>
        </w:rPr>
      </w:pPr>
      <w:r w:rsidRPr="003C6089">
        <w:rPr>
          <w:sz w:val="28"/>
          <w:szCs w:val="28"/>
        </w:rPr>
        <w:t>Applicant must be a</w:t>
      </w:r>
      <w:r w:rsidR="00C90CBB">
        <w:rPr>
          <w:sz w:val="28"/>
          <w:szCs w:val="28"/>
        </w:rPr>
        <w:t xml:space="preserve"> </w:t>
      </w:r>
      <w:r w:rsidRPr="003C6089">
        <w:rPr>
          <w:sz w:val="28"/>
          <w:szCs w:val="28"/>
        </w:rPr>
        <w:t>high school s</w:t>
      </w:r>
      <w:r w:rsidR="006C7DBD">
        <w:rPr>
          <w:sz w:val="28"/>
          <w:szCs w:val="28"/>
        </w:rPr>
        <w:t>enior</w:t>
      </w:r>
      <w:r w:rsidRPr="003C6089">
        <w:rPr>
          <w:sz w:val="28"/>
          <w:szCs w:val="28"/>
        </w:rPr>
        <w:t xml:space="preserve"> </w:t>
      </w:r>
      <w:r w:rsidR="005D53EF">
        <w:rPr>
          <w:sz w:val="28"/>
          <w:szCs w:val="28"/>
        </w:rPr>
        <w:t xml:space="preserve">whom is </w:t>
      </w:r>
      <w:r w:rsidRPr="003C6089">
        <w:rPr>
          <w:sz w:val="28"/>
          <w:szCs w:val="28"/>
        </w:rPr>
        <w:t xml:space="preserve">Catholic </w:t>
      </w:r>
      <w:r w:rsidR="005D53EF">
        <w:rPr>
          <w:sz w:val="28"/>
          <w:szCs w:val="28"/>
        </w:rPr>
        <w:t>and is a</w:t>
      </w:r>
      <w:r w:rsidR="00C90CBB">
        <w:rPr>
          <w:sz w:val="28"/>
          <w:szCs w:val="28"/>
        </w:rPr>
        <w:t xml:space="preserve"> registered </w:t>
      </w:r>
      <w:r w:rsidR="005D53EF">
        <w:rPr>
          <w:sz w:val="28"/>
          <w:szCs w:val="28"/>
        </w:rPr>
        <w:t xml:space="preserve">parishioner of </w:t>
      </w:r>
      <w:r w:rsidR="00C90CBB">
        <w:rPr>
          <w:sz w:val="28"/>
          <w:szCs w:val="28"/>
        </w:rPr>
        <w:t>St. Brigid of Kildare.</w:t>
      </w:r>
    </w:p>
    <w:p w14:paraId="533A5B05" w14:textId="77777777" w:rsidR="004237DD" w:rsidRPr="00B13DE6" w:rsidRDefault="004237DD" w:rsidP="004237DD">
      <w:pPr>
        <w:pStyle w:val="ListParagraph"/>
        <w:numPr>
          <w:ilvl w:val="0"/>
          <w:numId w:val="1"/>
        </w:numPr>
        <w:rPr>
          <w:sz w:val="28"/>
          <w:szCs w:val="28"/>
        </w:rPr>
      </w:pPr>
      <w:r w:rsidRPr="00B13DE6">
        <w:rPr>
          <w:sz w:val="28"/>
          <w:szCs w:val="28"/>
        </w:rPr>
        <w:t>Current GPA must be a</w:t>
      </w:r>
      <w:r w:rsidR="005D53EF">
        <w:rPr>
          <w:sz w:val="28"/>
          <w:szCs w:val="28"/>
        </w:rPr>
        <w:t xml:space="preserve"> minimum of a</w:t>
      </w:r>
      <w:r w:rsidRPr="00B13DE6">
        <w:rPr>
          <w:sz w:val="28"/>
          <w:szCs w:val="28"/>
        </w:rPr>
        <w:t xml:space="preserve"> 2.5 on a 4.0 scale</w:t>
      </w:r>
      <w:r w:rsidR="00875FCA">
        <w:rPr>
          <w:sz w:val="28"/>
          <w:szCs w:val="28"/>
        </w:rPr>
        <w:t xml:space="preserve"> (or equivalent)</w:t>
      </w:r>
      <w:r w:rsidRPr="00B13DE6">
        <w:rPr>
          <w:sz w:val="28"/>
          <w:szCs w:val="28"/>
        </w:rPr>
        <w:t xml:space="preserve">.  A current </w:t>
      </w:r>
      <w:r w:rsidR="005D53EF">
        <w:rPr>
          <w:sz w:val="28"/>
          <w:szCs w:val="28"/>
        </w:rPr>
        <w:t xml:space="preserve">high school </w:t>
      </w:r>
      <w:r w:rsidRPr="00B13DE6">
        <w:rPr>
          <w:sz w:val="28"/>
          <w:szCs w:val="28"/>
        </w:rPr>
        <w:t>transcript must be submitted.</w:t>
      </w:r>
    </w:p>
    <w:p w14:paraId="00C2C1E9" w14:textId="77777777" w:rsidR="004237DD" w:rsidRPr="00B13DE6" w:rsidRDefault="004237DD" w:rsidP="004237DD">
      <w:pPr>
        <w:pStyle w:val="ListParagraph"/>
        <w:numPr>
          <w:ilvl w:val="0"/>
          <w:numId w:val="1"/>
        </w:numPr>
        <w:rPr>
          <w:sz w:val="28"/>
          <w:szCs w:val="28"/>
        </w:rPr>
      </w:pPr>
      <w:r w:rsidRPr="00B13DE6">
        <w:rPr>
          <w:sz w:val="28"/>
          <w:szCs w:val="28"/>
        </w:rPr>
        <w:t>Application</w:t>
      </w:r>
      <w:r w:rsidR="005D53EF">
        <w:rPr>
          <w:sz w:val="28"/>
          <w:szCs w:val="28"/>
        </w:rPr>
        <w:t>s</w:t>
      </w:r>
      <w:r w:rsidRPr="00B13DE6">
        <w:rPr>
          <w:sz w:val="28"/>
          <w:szCs w:val="28"/>
        </w:rPr>
        <w:t xml:space="preserve"> must be prepared and submitted by the </w:t>
      </w:r>
      <w:r w:rsidR="005D53EF">
        <w:rPr>
          <w:sz w:val="28"/>
          <w:szCs w:val="28"/>
        </w:rPr>
        <w:t xml:space="preserve">applying </w:t>
      </w:r>
      <w:r w:rsidRPr="00B13DE6">
        <w:rPr>
          <w:sz w:val="28"/>
          <w:szCs w:val="28"/>
        </w:rPr>
        <w:t>student.</w:t>
      </w:r>
    </w:p>
    <w:p w14:paraId="4A95BB1F" w14:textId="150FC73E" w:rsidR="004237DD" w:rsidRDefault="004237DD" w:rsidP="004237DD">
      <w:pPr>
        <w:pStyle w:val="ListParagraph"/>
        <w:numPr>
          <w:ilvl w:val="0"/>
          <w:numId w:val="1"/>
        </w:numPr>
        <w:rPr>
          <w:sz w:val="28"/>
          <w:szCs w:val="28"/>
        </w:rPr>
      </w:pPr>
      <w:r w:rsidRPr="00B13DE6">
        <w:rPr>
          <w:sz w:val="28"/>
          <w:szCs w:val="28"/>
        </w:rPr>
        <w:t xml:space="preserve">Applications must be received by the Scholarship Committee* </w:t>
      </w:r>
      <w:r w:rsidR="005D53EF">
        <w:rPr>
          <w:sz w:val="28"/>
          <w:szCs w:val="28"/>
        </w:rPr>
        <w:t xml:space="preserve">prior to the official </w:t>
      </w:r>
      <w:r w:rsidRPr="00B13DE6">
        <w:rPr>
          <w:sz w:val="28"/>
          <w:szCs w:val="28"/>
        </w:rPr>
        <w:t>deadline</w:t>
      </w:r>
      <w:r w:rsidR="001916E2">
        <w:rPr>
          <w:sz w:val="28"/>
          <w:szCs w:val="28"/>
        </w:rPr>
        <w:t xml:space="preserve"> of </w:t>
      </w:r>
      <w:r w:rsidR="00A10CCF">
        <w:rPr>
          <w:sz w:val="28"/>
          <w:szCs w:val="28"/>
        </w:rPr>
        <w:t>April 15</w:t>
      </w:r>
      <w:r w:rsidR="00A10CCF" w:rsidRPr="00A10CCF">
        <w:rPr>
          <w:sz w:val="28"/>
          <w:szCs w:val="28"/>
          <w:vertAlign w:val="superscript"/>
        </w:rPr>
        <w:t>th</w:t>
      </w:r>
      <w:r w:rsidRPr="00B13DE6">
        <w:rPr>
          <w:sz w:val="28"/>
          <w:szCs w:val="28"/>
        </w:rPr>
        <w:t>.</w:t>
      </w:r>
    </w:p>
    <w:p w14:paraId="6D3865EF" w14:textId="77777777" w:rsidR="003C6089" w:rsidRDefault="003C6089" w:rsidP="003C6089">
      <w:pPr>
        <w:rPr>
          <w:sz w:val="28"/>
          <w:szCs w:val="28"/>
        </w:rPr>
      </w:pPr>
    </w:p>
    <w:p w14:paraId="27AB66AE" w14:textId="77777777" w:rsidR="004237DD" w:rsidRPr="00B13DE6" w:rsidRDefault="0076171D" w:rsidP="004237DD">
      <w:pPr>
        <w:rPr>
          <w:sz w:val="28"/>
          <w:szCs w:val="28"/>
        </w:rPr>
      </w:pPr>
      <w:r w:rsidRPr="00B13DE6">
        <w:rPr>
          <w:sz w:val="28"/>
          <w:szCs w:val="28"/>
        </w:rPr>
        <w:t xml:space="preserve">* Scholarship Committee shall consist of the </w:t>
      </w:r>
      <w:proofErr w:type="gramStart"/>
      <w:r w:rsidRPr="00B13DE6">
        <w:rPr>
          <w:sz w:val="28"/>
          <w:szCs w:val="28"/>
        </w:rPr>
        <w:t>Youth Minister</w:t>
      </w:r>
      <w:proofErr w:type="gramEnd"/>
      <w:r w:rsidRPr="00B13DE6">
        <w:rPr>
          <w:sz w:val="28"/>
          <w:szCs w:val="28"/>
        </w:rPr>
        <w:t xml:space="preserve"> at St. Brigid, deceased Brother Knights</w:t>
      </w:r>
      <w:r w:rsidR="00326D9B">
        <w:rPr>
          <w:sz w:val="28"/>
          <w:szCs w:val="28"/>
        </w:rPr>
        <w:t>’</w:t>
      </w:r>
      <w:r w:rsidRPr="00B13DE6">
        <w:rPr>
          <w:sz w:val="28"/>
          <w:szCs w:val="28"/>
        </w:rPr>
        <w:t xml:space="preserve"> widows, the Grand Knight, the Deputy Grand Knight and other Brother Knights as deemed necessary.</w:t>
      </w:r>
    </w:p>
    <w:p w14:paraId="758EE791" w14:textId="77777777" w:rsidR="00950FF8" w:rsidRDefault="00950FF8">
      <w:pPr>
        <w:rPr>
          <w:sz w:val="28"/>
          <w:szCs w:val="28"/>
        </w:rPr>
      </w:pPr>
    </w:p>
    <w:p w14:paraId="06569506" w14:textId="77777777" w:rsidR="00C87D02" w:rsidRPr="00C87D02" w:rsidRDefault="00C87D02" w:rsidP="00C87D02">
      <w:pPr>
        <w:rPr>
          <w:b/>
          <w:sz w:val="32"/>
          <w:szCs w:val="32"/>
        </w:rPr>
      </w:pPr>
      <w:r w:rsidRPr="00C87D02">
        <w:rPr>
          <w:b/>
          <w:sz w:val="32"/>
          <w:szCs w:val="32"/>
        </w:rPr>
        <w:t>Scholarship Timeline</w:t>
      </w:r>
    </w:p>
    <w:p w14:paraId="429FB7A9" w14:textId="50DF9E05" w:rsidR="00AA27AD" w:rsidRDefault="00AA27AD" w:rsidP="00C87D02">
      <w:pPr>
        <w:rPr>
          <w:sz w:val="28"/>
          <w:szCs w:val="28"/>
        </w:rPr>
      </w:pPr>
      <w:r>
        <w:rPr>
          <w:sz w:val="28"/>
          <w:szCs w:val="28"/>
        </w:rPr>
        <w:t>January</w:t>
      </w:r>
      <w:r w:rsidR="00C87D02">
        <w:rPr>
          <w:sz w:val="28"/>
          <w:szCs w:val="28"/>
        </w:rPr>
        <w:t xml:space="preserve"> 1</w:t>
      </w:r>
      <w:r w:rsidR="00C87D02" w:rsidRPr="006C7DBD">
        <w:rPr>
          <w:sz w:val="28"/>
          <w:szCs w:val="28"/>
          <w:vertAlign w:val="superscript"/>
        </w:rPr>
        <w:t>st</w:t>
      </w:r>
      <w:r w:rsidR="00C87D02">
        <w:rPr>
          <w:sz w:val="28"/>
          <w:szCs w:val="28"/>
        </w:rPr>
        <w:t xml:space="preserve"> – </w:t>
      </w:r>
      <w:r w:rsidR="00A10CCF">
        <w:rPr>
          <w:sz w:val="28"/>
          <w:szCs w:val="28"/>
        </w:rPr>
        <w:t>April 15</w:t>
      </w:r>
      <w:r w:rsidR="00A10CCF" w:rsidRPr="00A10CCF">
        <w:rPr>
          <w:sz w:val="28"/>
          <w:szCs w:val="28"/>
          <w:vertAlign w:val="superscript"/>
        </w:rPr>
        <w:t>th</w:t>
      </w:r>
      <w:r w:rsidR="00C87D02">
        <w:rPr>
          <w:sz w:val="28"/>
          <w:szCs w:val="28"/>
        </w:rPr>
        <w:t xml:space="preserve">: Open application period.  Applications are prepared by </w:t>
      </w:r>
    </w:p>
    <w:p w14:paraId="045595E1" w14:textId="77777777" w:rsidR="00C87D02" w:rsidRDefault="005D53EF" w:rsidP="00631BEB">
      <w:pPr>
        <w:ind w:firstLine="720"/>
        <w:rPr>
          <w:sz w:val="28"/>
          <w:szCs w:val="28"/>
        </w:rPr>
      </w:pPr>
      <w:r>
        <w:rPr>
          <w:sz w:val="28"/>
          <w:szCs w:val="28"/>
        </w:rPr>
        <w:t>t</w:t>
      </w:r>
      <w:r w:rsidR="00C87D02">
        <w:rPr>
          <w:sz w:val="28"/>
          <w:szCs w:val="28"/>
        </w:rPr>
        <w:t>he</w:t>
      </w:r>
      <w:r w:rsidR="00AA27AD">
        <w:rPr>
          <w:sz w:val="28"/>
          <w:szCs w:val="28"/>
        </w:rPr>
        <w:t xml:space="preserve"> </w:t>
      </w:r>
      <w:r>
        <w:rPr>
          <w:sz w:val="28"/>
          <w:szCs w:val="28"/>
        </w:rPr>
        <w:t xml:space="preserve">applying </w:t>
      </w:r>
      <w:r w:rsidR="00C87D02">
        <w:rPr>
          <w:sz w:val="28"/>
          <w:szCs w:val="28"/>
        </w:rPr>
        <w:t>student and submitted to the Scholarship Committee.</w:t>
      </w:r>
    </w:p>
    <w:p w14:paraId="2556C0A1" w14:textId="117B29DB" w:rsidR="00211CA9" w:rsidRDefault="00A10CCF" w:rsidP="00C87D02">
      <w:pPr>
        <w:rPr>
          <w:sz w:val="28"/>
          <w:szCs w:val="28"/>
        </w:rPr>
      </w:pPr>
      <w:r>
        <w:rPr>
          <w:sz w:val="28"/>
          <w:szCs w:val="28"/>
        </w:rPr>
        <w:t>April 15</w:t>
      </w:r>
      <w:r w:rsidRPr="00A10CCF">
        <w:rPr>
          <w:sz w:val="28"/>
          <w:szCs w:val="28"/>
          <w:vertAlign w:val="superscript"/>
        </w:rPr>
        <w:t>th</w:t>
      </w:r>
      <w:r w:rsidR="00C557AD">
        <w:rPr>
          <w:sz w:val="28"/>
          <w:szCs w:val="28"/>
        </w:rPr>
        <w:t xml:space="preserve"> </w:t>
      </w:r>
      <w:r w:rsidR="00C87D02">
        <w:rPr>
          <w:sz w:val="28"/>
          <w:szCs w:val="28"/>
        </w:rPr>
        <w:t xml:space="preserve">– </w:t>
      </w:r>
      <w:r w:rsidR="00AA27AD">
        <w:rPr>
          <w:sz w:val="28"/>
          <w:szCs w:val="28"/>
        </w:rPr>
        <w:t>April</w:t>
      </w:r>
      <w:r w:rsidR="00C87D02">
        <w:rPr>
          <w:sz w:val="28"/>
          <w:szCs w:val="28"/>
        </w:rPr>
        <w:t xml:space="preserve"> 30</w:t>
      </w:r>
      <w:r w:rsidR="00C87D02" w:rsidRPr="00C87D02">
        <w:rPr>
          <w:sz w:val="28"/>
          <w:szCs w:val="28"/>
          <w:vertAlign w:val="superscript"/>
        </w:rPr>
        <w:t>th</w:t>
      </w:r>
      <w:r w:rsidR="00C87D02">
        <w:rPr>
          <w:sz w:val="28"/>
          <w:szCs w:val="28"/>
        </w:rPr>
        <w:t xml:space="preserve">: Applications are reviewed by the Scholarship Committee </w:t>
      </w:r>
    </w:p>
    <w:p w14:paraId="21AA98C6" w14:textId="0C289E15" w:rsidR="00C87D02" w:rsidRDefault="00C87D02" w:rsidP="00631BEB">
      <w:pPr>
        <w:ind w:firstLine="720"/>
        <w:rPr>
          <w:sz w:val="28"/>
          <w:szCs w:val="28"/>
        </w:rPr>
      </w:pPr>
      <w:r>
        <w:rPr>
          <w:sz w:val="28"/>
          <w:szCs w:val="28"/>
        </w:rPr>
        <w:t>and a final determination is made.</w:t>
      </w:r>
    </w:p>
    <w:p w14:paraId="28B3A319" w14:textId="77777777" w:rsidR="00C87D02" w:rsidRPr="006C7DBD" w:rsidRDefault="00AA27AD" w:rsidP="00C87D02">
      <w:pPr>
        <w:rPr>
          <w:sz w:val="28"/>
          <w:szCs w:val="28"/>
        </w:rPr>
      </w:pPr>
      <w:r>
        <w:rPr>
          <w:sz w:val="28"/>
          <w:szCs w:val="28"/>
        </w:rPr>
        <w:t xml:space="preserve">May </w:t>
      </w:r>
      <w:r w:rsidR="00C87D02">
        <w:rPr>
          <w:sz w:val="28"/>
          <w:szCs w:val="28"/>
        </w:rPr>
        <w:t>1</w:t>
      </w:r>
      <w:r w:rsidR="00C87D02" w:rsidRPr="00C87D02">
        <w:rPr>
          <w:sz w:val="28"/>
          <w:szCs w:val="28"/>
          <w:vertAlign w:val="superscript"/>
        </w:rPr>
        <w:t>st</w:t>
      </w:r>
      <w:r w:rsidR="00C87D02">
        <w:rPr>
          <w:sz w:val="28"/>
          <w:szCs w:val="28"/>
        </w:rPr>
        <w:t xml:space="preserve"> – </w:t>
      </w:r>
      <w:r>
        <w:rPr>
          <w:sz w:val="28"/>
          <w:szCs w:val="28"/>
        </w:rPr>
        <w:t>May</w:t>
      </w:r>
      <w:r w:rsidR="00C87D02">
        <w:rPr>
          <w:sz w:val="28"/>
          <w:szCs w:val="28"/>
        </w:rPr>
        <w:t xml:space="preserve"> 3</w:t>
      </w:r>
      <w:r>
        <w:rPr>
          <w:sz w:val="28"/>
          <w:szCs w:val="28"/>
        </w:rPr>
        <w:t>1</w:t>
      </w:r>
      <w:r w:rsidRPr="00AA27AD">
        <w:rPr>
          <w:sz w:val="28"/>
          <w:szCs w:val="28"/>
          <w:vertAlign w:val="superscript"/>
        </w:rPr>
        <w:t>st</w:t>
      </w:r>
      <w:r w:rsidR="00C87D02">
        <w:rPr>
          <w:sz w:val="28"/>
          <w:szCs w:val="28"/>
        </w:rPr>
        <w:t xml:space="preserve">: Scholarship award is announced to the recipient.   </w:t>
      </w:r>
    </w:p>
    <w:p w14:paraId="0E84AE48" w14:textId="4308F71F" w:rsidR="00C87D02" w:rsidRDefault="007075DE" w:rsidP="00C87D02">
      <w:pPr>
        <w:rPr>
          <w:color w:val="1D2228"/>
          <w:sz w:val="28"/>
          <w:szCs w:val="28"/>
          <w:shd w:val="clear" w:color="auto" w:fill="FFFFFF"/>
        </w:rPr>
      </w:pPr>
      <w:r>
        <w:rPr>
          <w:color w:val="1D2228"/>
          <w:sz w:val="28"/>
          <w:szCs w:val="28"/>
          <w:shd w:val="clear" w:color="auto" w:fill="FFFFFF"/>
        </w:rPr>
        <w:t>June 1</w:t>
      </w:r>
      <w:r>
        <w:rPr>
          <w:color w:val="1D2228"/>
          <w:shd w:val="clear" w:color="auto" w:fill="FFFFFF"/>
          <w:vertAlign w:val="superscript"/>
        </w:rPr>
        <w:t>st</w:t>
      </w:r>
      <w:r>
        <w:rPr>
          <w:color w:val="1D2228"/>
          <w:sz w:val="28"/>
          <w:szCs w:val="28"/>
          <w:shd w:val="clear" w:color="auto" w:fill="FFFFFF"/>
        </w:rPr>
        <w:t> – August 31</w:t>
      </w:r>
      <w:r>
        <w:rPr>
          <w:color w:val="1D2228"/>
          <w:shd w:val="clear" w:color="auto" w:fill="FFFFFF"/>
          <w:vertAlign w:val="superscript"/>
        </w:rPr>
        <w:t>st</w:t>
      </w:r>
      <w:r>
        <w:rPr>
          <w:color w:val="1D2228"/>
          <w:sz w:val="28"/>
          <w:szCs w:val="28"/>
          <w:shd w:val="clear" w:color="auto" w:fill="FFFFFF"/>
        </w:rPr>
        <w:t>: Recipient is invited to attend an awards ceremony.</w:t>
      </w:r>
    </w:p>
    <w:p w14:paraId="49FD44F7" w14:textId="77777777" w:rsidR="007075DE" w:rsidRDefault="007075DE" w:rsidP="00C87D02">
      <w:pPr>
        <w:rPr>
          <w:sz w:val="28"/>
          <w:szCs w:val="28"/>
        </w:rPr>
      </w:pPr>
    </w:p>
    <w:p w14:paraId="131EBC7A" w14:textId="77777777" w:rsidR="00950FF8" w:rsidRPr="00B13DE6" w:rsidRDefault="003C6089">
      <w:pPr>
        <w:rPr>
          <w:b/>
          <w:sz w:val="32"/>
          <w:szCs w:val="32"/>
        </w:rPr>
      </w:pPr>
      <w:r>
        <w:rPr>
          <w:b/>
          <w:sz w:val="32"/>
          <w:szCs w:val="32"/>
        </w:rPr>
        <w:t>Additional Guidelines</w:t>
      </w:r>
    </w:p>
    <w:p w14:paraId="1D315044" w14:textId="6F928CA6" w:rsidR="00151D9D" w:rsidRDefault="00151D9D" w:rsidP="0076171D">
      <w:pPr>
        <w:pStyle w:val="ListParagraph"/>
        <w:numPr>
          <w:ilvl w:val="0"/>
          <w:numId w:val="2"/>
        </w:numPr>
        <w:rPr>
          <w:sz w:val="28"/>
          <w:szCs w:val="28"/>
        </w:rPr>
      </w:pPr>
      <w:r>
        <w:rPr>
          <w:sz w:val="28"/>
          <w:szCs w:val="28"/>
        </w:rPr>
        <w:t>Applicant must be accepted to a 2 or 4-year undergraduate program at an accredited college, university, trade school</w:t>
      </w:r>
      <w:r w:rsidR="005D53EF">
        <w:rPr>
          <w:sz w:val="28"/>
          <w:szCs w:val="28"/>
        </w:rPr>
        <w:t xml:space="preserve"> or</w:t>
      </w:r>
      <w:r>
        <w:rPr>
          <w:sz w:val="28"/>
          <w:szCs w:val="28"/>
        </w:rPr>
        <w:t xml:space="preserve"> technical school.  For a </w:t>
      </w:r>
      <w:r w:rsidR="00AC69F2">
        <w:rPr>
          <w:sz w:val="28"/>
          <w:szCs w:val="28"/>
        </w:rPr>
        <w:t>2-year</w:t>
      </w:r>
      <w:r>
        <w:rPr>
          <w:sz w:val="28"/>
          <w:szCs w:val="28"/>
        </w:rPr>
        <w:t xml:space="preserve"> program, $</w:t>
      </w:r>
      <w:r w:rsidR="00AC69F2">
        <w:rPr>
          <w:sz w:val="28"/>
          <w:szCs w:val="28"/>
        </w:rPr>
        <w:t>75</w:t>
      </w:r>
      <w:r>
        <w:rPr>
          <w:sz w:val="28"/>
          <w:szCs w:val="28"/>
        </w:rPr>
        <w:t>0/year will be awarded for a total of $1,</w:t>
      </w:r>
      <w:r w:rsidR="00AC69F2">
        <w:rPr>
          <w:sz w:val="28"/>
          <w:szCs w:val="28"/>
        </w:rPr>
        <w:t>5</w:t>
      </w:r>
      <w:r>
        <w:rPr>
          <w:sz w:val="28"/>
          <w:szCs w:val="28"/>
        </w:rPr>
        <w:t xml:space="preserve">00.  For a </w:t>
      </w:r>
      <w:r w:rsidR="00AC69F2">
        <w:rPr>
          <w:sz w:val="28"/>
          <w:szCs w:val="28"/>
        </w:rPr>
        <w:t>4-year</w:t>
      </w:r>
      <w:r>
        <w:rPr>
          <w:sz w:val="28"/>
          <w:szCs w:val="28"/>
        </w:rPr>
        <w:t xml:space="preserve"> program, $</w:t>
      </w:r>
      <w:r w:rsidR="00AC69F2">
        <w:rPr>
          <w:sz w:val="28"/>
          <w:szCs w:val="28"/>
        </w:rPr>
        <w:t>75</w:t>
      </w:r>
      <w:r>
        <w:rPr>
          <w:sz w:val="28"/>
          <w:szCs w:val="28"/>
        </w:rPr>
        <w:t>0/year will be awarded for a total of $</w:t>
      </w:r>
      <w:r w:rsidR="00AC69F2">
        <w:rPr>
          <w:sz w:val="28"/>
          <w:szCs w:val="28"/>
        </w:rPr>
        <w:t>3</w:t>
      </w:r>
      <w:r>
        <w:rPr>
          <w:sz w:val="28"/>
          <w:szCs w:val="28"/>
        </w:rPr>
        <w:t>,000.  For other yearly increments, $</w:t>
      </w:r>
      <w:r w:rsidR="00AC69F2">
        <w:rPr>
          <w:sz w:val="28"/>
          <w:szCs w:val="28"/>
        </w:rPr>
        <w:t>75</w:t>
      </w:r>
      <w:r>
        <w:rPr>
          <w:sz w:val="28"/>
          <w:szCs w:val="28"/>
        </w:rPr>
        <w:t>0/year is to be awarded, not to exceed a total of $</w:t>
      </w:r>
      <w:r w:rsidR="00AC69F2">
        <w:rPr>
          <w:sz w:val="28"/>
          <w:szCs w:val="28"/>
        </w:rPr>
        <w:t>3</w:t>
      </w:r>
      <w:r>
        <w:rPr>
          <w:sz w:val="28"/>
          <w:szCs w:val="28"/>
        </w:rPr>
        <w:t>,000/recipient.</w:t>
      </w:r>
    </w:p>
    <w:p w14:paraId="07E1002C" w14:textId="56F33485" w:rsidR="00875FCA" w:rsidRDefault="005D53EF" w:rsidP="00875FCA">
      <w:pPr>
        <w:pStyle w:val="ListParagraph"/>
        <w:numPr>
          <w:ilvl w:val="0"/>
          <w:numId w:val="2"/>
        </w:numPr>
        <w:rPr>
          <w:sz w:val="28"/>
          <w:szCs w:val="28"/>
        </w:rPr>
      </w:pPr>
      <w:r>
        <w:rPr>
          <w:sz w:val="28"/>
          <w:szCs w:val="28"/>
        </w:rPr>
        <w:t xml:space="preserve">Scholarship recipients are required to </w:t>
      </w:r>
      <w:r w:rsidR="00875FCA">
        <w:rPr>
          <w:sz w:val="28"/>
          <w:szCs w:val="28"/>
        </w:rPr>
        <w:t xml:space="preserve">maintain a </w:t>
      </w:r>
      <w:r>
        <w:rPr>
          <w:sz w:val="28"/>
          <w:szCs w:val="28"/>
        </w:rPr>
        <w:t xml:space="preserve">minimum of a </w:t>
      </w:r>
      <w:r w:rsidR="00875FCA">
        <w:rPr>
          <w:sz w:val="28"/>
          <w:szCs w:val="28"/>
        </w:rPr>
        <w:t>2.5 GPA</w:t>
      </w:r>
      <w:r>
        <w:rPr>
          <w:sz w:val="28"/>
          <w:szCs w:val="28"/>
        </w:rPr>
        <w:t xml:space="preserve"> while in post-secondary school to continue to receive their scholarship</w:t>
      </w:r>
      <w:r w:rsidR="00875FCA">
        <w:rPr>
          <w:sz w:val="28"/>
          <w:szCs w:val="28"/>
        </w:rPr>
        <w:t>.  If</w:t>
      </w:r>
      <w:r>
        <w:rPr>
          <w:sz w:val="28"/>
          <w:szCs w:val="28"/>
        </w:rPr>
        <w:t xml:space="preserve"> the scholarship recipient </w:t>
      </w:r>
      <w:r w:rsidR="00875FCA">
        <w:rPr>
          <w:sz w:val="28"/>
          <w:szCs w:val="28"/>
        </w:rPr>
        <w:t xml:space="preserve">falls below this threshold, </w:t>
      </w:r>
      <w:r>
        <w:rPr>
          <w:sz w:val="28"/>
          <w:szCs w:val="28"/>
        </w:rPr>
        <w:t xml:space="preserve">the Scholarship </w:t>
      </w:r>
      <w:r>
        <w:rPr>
          <w:sz w:val="28"/>
          <w:szCs w:val="28"/>
        </w:rPr>
        <w:lastRenderedPageBreak/>
        <w:t xml:space="preserve">Committee may temporarily or permanently discontinue the scholarship reward per its discretion.  </w:t>
      </w:r>
      <w:r w:rsidR="00875FCA">
        <w:rPr>
          <w:sz w:val="28"/>
          <w:szCs w:val="28"/>
        </w:rPr>
        <w:t xml:space="preserve">Transcripts are required to be furnished by the recipient on a </w:t>
      </w:r>
      <w:r w:rsidR="00AC69F2">
        <w:rPr>
          <w:sz w:val="28"/>
          <w:szCs w:val="28"/>
        </w:rPr>
        <w:t>semester-by-semester</w:t>
      </w:r>
      <w:r w:rsidR="00875FCA">
        <w:rPr>
          <w:sz w:val="28"/>
          <w:szCs w:val="28"/>
        </w:rPr>
        <w:t xml:space="preserve"> basis.</w:t>
      </w:r>
    </w:p>
    <w:p w14:paraId="5DD045B0" w14:textId="77777777" w:rsidR="003C6089" w:rsidRDefault="0025074D" w:rsidP="0076171D">
      <w:pPr>
        <w:pStyle w:val="ListParagraph"/>
        <w:numPr>
          <w:ilvl w:val="0"/>
          <w:numId w:val="2"/>
        </w:numPr>
        <w:rPr>
          <w:sz w:val="28"/>
          <w:szCs w:val="28"/>
        </w:rPr>
      </w:pPr>
      <w:r>
        <w:rPr>
          <w:sz w:val="28"/>
          <w:szCs w:val="28"/>
        </w:rPr>
        <w:t>Members of the Scholarship Committee may not vote for their children or relatives.</w:t>
      </w:r>
    </w:p>
    <w:p w14:paraId="1A0E6980" w14:textId="77777777" w:rsidR="003C6089" w:rsidRDefault="003C6089" w:rsidP="0076171D">
      <w:pPr>
        <w:pStyle w:val="ListParagraph"/>
        <w:numPr>
          <w:ilvl w:val="0"/>
          <w:numId w:val="2"/>
        </w:numPr>
        <w:rPr>
          <w:sz w:val="28"/>
          <w:szCs w:val="28"/>
        </w:rPr>
      </w:pPr>
      <w:r>
        <w:rPr>
          <w:sz w:val="28"/>
          <w:szCs w:val="28"/>
        </w:rPr>
        <w:t>If at any time it is not financially feasible to continue funding the scholarship program as determined by the Scholarship Committee, the program will be allowed to cease for future recipients.  Current recipients will still continue to be paid out during their remaining years.</w:t>
      </w:r>
    </w:p>
    <w:p w14:paraId="35F210F1" w14:textId="77777777" w:rsidR="00151D9D" w:rsidRDefault="00151D9D" w:rsidP="0076171D">
      <w:pPr>
        <w:pStyle w:val="ListParagraph"/>
        <w:numPr>
          <w:ilvl w:val="0"/>
          <w:numId w:val="2"/>
        </w:numPr>
        <w:rPr>
          <w:sz w:val="28"/>
          <w:szCs w:val="28"/>
        </w:rPr>
      </w:pPr>
      <w:r>
        <w:rPr>
          <w:sz w:val="28"/>
          <w:szCs w:val="28"/>
        </w:rPr>
        <w:t>If recipient performs any deeds or actions that could bring harm against the Knights of Columbus name or scholarship program, the Scholarship Committee can take action as deemed appropriate.  Action may include termination of the scholarship.</w:t>
      </w:r>
    </w:p>
    <w:p w14:paraId="2280C54B" w14:textId="77777777" w:rsidR="000B0AC3" w:rsidRDefault="000B0AC3" w:rsidP="000B0AC3">
      <w:pPr>
        <w:rPr>
          <w:sz w:val="28"/>
          <w:szCs w:val="28"/>
        </w:rPr>
      </w:pPr>
    </w:p>
    <w:p w14:paraId="411D9C9F" w14:textId="77777777" w:rsidR="000B0AC3" w:rsidRDefault="000B0AC3" w:rsidP="0076171D">
      <w:pPr>
        <w:rPr>
          <w:b/>
          <w:sz w:val="32"/>
          <w:szCs w:val="32"/>
        </w:rPr>
      </w:pPr>
      <w:r>
        <w:rPr>
          <w:b/>
          <w:sz w:val="32"/>
          <w:szCs w:val="32"/>
        </w:rPr>
        <w:t>General Terms and Conditions</w:t>
      </w:r>
    </w:p>
    <w:p w14:paraId="280E5974" w14:textId="77777777" w:rsidR="000B0AC3" w:rsidRDefault="000B0AC3" w:rsidP="000B0AC3">
      <w:pPr>
        <w:pStyle w:val="ListParagraph"/>
        <w:numPr>
          <w:ilvl w:val="0"/>
          <w:numId w:val="5"/>
        </w:numPr>
        <w:rPr>
          <w:sz w:val="28"/>
          <w:szCs w:val="28"/>
        </w:rPr>
      </w:pPr>
      <w:r>
        <w:rPr>
          <w:sz w:val="28"/>
          <w:szCs w:val="28"/>
        </w:rPr>
        <w:t>The decisions of the Scholarship Committee are final and without appeal.</w:t>
      </w:r>
    </w:p>
    <w:p w14:paraId="498A7AE0" w14:textId="77777777" w:rsidR="000B0AC3" w:rsidRDefault="000B0AC3" w:rsidP="000B0AC3">
      <w:pPr>
        <w:pStyle w:val="ListParagraph"/>
        <w:numPr>
          <w:ilvl w:val="0"/>
          <w:numId w:val="5"/>
        </w:numPr>
        <w:rPr>
          <w:sz w:val="28"/>
          <w:szCs w:val="28"/>
        </w:rPr>
      </w:pPr>
      <w:r>
        <w:rPr>
          <w:sz w:val="28"/>
          <w:szCs w:val="28"/>
        </w:rPr>
        <w:t xml:space="preserve">The St. Brigid </w:t>
      </w:r>
      <w:r w:rsidR="0025074D">
        <w:rPr>
          <w:sz w:val="28"/>
          <w:szCs w:val="28"/>
        </w:rPr>
        <w:t xml:space="preserve">of Kildare </w:t>
      </w:r>
      <w:r>
        <w:rPr>
          <w:sz w:val="28"/>
          <w:szCs w:val="28"/>
        </w:rPr>
        <w:t>Knights of Columbus reserve the right, at its sole discretion, to disqualify any applicant that it finds or believes to have tampered with the scholarship process or otherwise violated these rules and regulations.</w:t>
      </w:r>
    </w:p>
    <w:p w14:paraId="6098C501" w14:textId="77777777" w:rsidR="000B0AC3" w:rsidRDefault="000B0AC3" w:rsidP="000B0AC3">
      <w:pPr>
        <w:pStyle w:val="ListParagraph"/>
        <w:numPr>
          <w:ilvl w:val="0"/>
          <w:numId w:val="5"/>
        </w:numPr>
        <w:rPr>
          <w:sz w:val="28"/>
          <w:szCs w:val="28"/>
        </w:rPr>
      </w:pPr>
      <w:r>
        <w:rPr>
          <w:sz w:val="28"/>
          <w:szCs w:val="28"/>
        </w:rPr>
        <w:t xml:space="preserve">Upon submission, all applications become the property of the St. Brigid </w:t>
      </w:r>
      <w:r w:rsidR="0025074D">
        <w:rPr>
          <w:sz w:val="28"/>
          <w:szCs w:val="28"/>
        </w:rPr>
        <w:t xml:space="preserve">of Kildare </w:t>
      </w:r>
      <w:r>
        <w:rPr>
          <w:sz w:val="28"/>
          <w:szCs w:val="28"/>
        </w:rPr>
        <w:t xml:space="preserve">Knights of Columbus and will not be returned </w:t>
      </w:r>
      <w:r w:rsidR="00EA5ABD">
        <w:rPr>
          <w:sz w:val="28"/>
          <w:szCs w:val="28"/>
        </w:rPr>
        <w:t xml:space="preserve">to </w:t>
      </w:r>
      <w:r>
        <w:rPr>
          <w:sz w:val="28"/>
          <w:szCs w:val="28"/>
        </w:rPr>
        <w:t>the applicant.</w:t>
      </w:r>
    </w:p>
    <w:p w14:paraId="5FCAAB33" w14:textId="77777777" w:rsidR="000B0AC3" w:rsidRDefault="000B0AC3" w:rsidP="000B0AC3">
      <w:pPr>
        <w:pStyle w:val="ListParagraph"/>
        <w:numPr>
          <w:ilvl w:val="0"/>
          <w:numId w:val="5"/>
        </w:numPr>
        <w:rPr>
          <w:sz w:val="28"/>
          <w:szCs w:val="28"/>
        </w:rPr>
      </w:pPr>
      <w:r>
        <w:rPr>
          <w:sz w:val="28"/>
          <w:szCs w:val="28"/>
        </w:rPr>
        <w:t xml:space="preserve">The St. Brigid </w:t>
      </w:r>
      <w:r w:rsidR="0025074D">
        <w:rPr>
          <w:sz w:val="28"/>
          <w:szCs w:val="28"/>
        </w:rPr>
        <w:t xml:space="preserve">of Kildare </w:t>
      </w:r>
      <w:r>
        <w:rPr>
          <w:sz w:val="28"/>
          <w:szCs w:val="28"/>
        </w:rPr>
        <w:t>Knights of Columbus shall have the right to use the application</w:t>
      </w:r>
      <w:r w:rsidR="00B65AEC">
        <w:rPr>
          <w:sz w:val="28"/>
          <w:szCs w:val="28"/>
        </w:rPr>
        <w:t>, including names and submitted information, in the promotion of the scholarship program as deemed necessary.</w:t>
      </w:r>
    </w:p>
    <w:p w14:paraId="7D16BCAF" w14:textId="77777777" w:rsidR="006C7DBD" w:rsidRDefault="006C7DBD" w:rsidP="006C7DBD">
      <w:pPr>
        <w:rPr>
          <w:sz w:val="28"/>
          <w:szCs w:val="28"/>
        </w:rPr>
      </w:pPr>
    </w:p>
    <w:sectPr w:rsidR="006C7DBD" w:rsidSect="0004195A">
      <w:pgSz w:w="12240" w:h="15840"/>
      <w:pgMar w:top="162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8C5"/>
    <w:multiLevelType w:val="hybridMultilevel"/>
    <w:tmpl w:val="8F3C5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D71AA"/>
    <w:multiLevelType w:val="hybridMultilevel"/>
    <w:tmpl w:val="02107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A2C5C"/>
    <w:multiLevelType w:val="hybridMultilevel"/>
    <w:tmpl w:val="37A65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731F"/>
    <w:multiLevelType w:val="hybridMultilevel"/>
    <w:tmpl w:val="C298C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448C0"/>
    <w:multiLevelType w:val="hybridMultilevel"/>
    <w:tmpl w:val="75CEFE74"/>
    <w:lvl w:ilvl="0" w:tplc="75E4354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2857">
    <w:abstractNumId w:val="4"/>
  </w:num>
  <w:num w:numId="2" w16cid:durableId="1458064132">
    <w:abstractNumId w:val="0"/>
  </w:num>
  <w:num w:numId="3" w16cid:durableId="431439408">
    <w:abstractNumId w:val="2"/>
  </w:num>
  <w:num w:numId="4" w16cid:durableId="513418632">
    <w:abstractNumId w:val="1"/>
  </w:num>
  <w:num w:numId="5" w16cid:durableId="146619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F8"/>
    <w:rsid w:val="0004195A"/>
    <w:rsid w:val="000B0AC3"/>
    <w:rsid w:val="000C052C"/>
    <w:rsid w:val="00151D9D"/>
    <w:rsid w:val="001916E2"/>
    <w:rsid w:val="001F5DA7"/>
    <w:rsid w:val="00211CA9"/>
    <w:rsid w:val="0025074D"/>
    <w:rsid w:val="00326D9B"/>
    <w:rsid w:val="003C6089"/>
    <w:rsid w:val="00414AEA"/>
    <w:rsid w:val="004237DD"/>
    <w:rsid w:val="004623BD"/>
    <w:rsid w:val="0050345F"/>
    <w:rsid w:val="005D53EF"/>
    <w:rsid w:val="00631BEB"/>
    <w:rsid w:val="00694491"/>
    <w:rsid w:val="006C7DBD"/>
    <w:rsid w:val="006E42D6"/>
    <w:rsid w:val="006E6F90"/>
    <w:rsid w:val="007075DE"/>
    <w:rsid w:val="0076171D"/>
    <w:rsid w:val="007D5CD5"/>
    <w:rsid w:val="00875FCA"/>
    <w:rsid w:val="00877588"/>
    <w:rsid w:val="00950FF8"/>
    <w:rsid w:val="00A10CCF"/>
    <w:rsid w:val="00A76C64"/>
    <w:rsid w:val="00AA27AD"/>
    <w:rsid w:val="00AC69F2"/>
    <w:rsid w:val="00B13DE6"/>
    <w:rsid w:val="00B65AEC"/>
    <w:rsid w:val="00C557AD"/>
    <w:rsid w:val="00C87D02"/>
    <w:rsid w:val="00C90CBB"/>
    <w:rsid w:val="00D51829"/>
    <w:rsid w:val="00E25CA0"/>
    <w:rsid w:val="00E54C29"/>
    <w:rsid w:val="00EA5ABD"/>
    <w:rsid w:val="00F0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67FB"/>
  <w15:chartTrackingRefBased/>
  <w15:docId w15:val="{9DDD5743-B6E1-4F33-8999-D94851D6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D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Freiburger</dc:creator>
  <cp:keywords/>
  <dc:description/>
  <cp:lastModifiedBy>Matt Freiburger</cp:lastModifiedBy>
  <cp:revision>3</cp:revision>
  <dcterms:created xsi:type="dcterms:W3CDTF">2023-01-20T00:40:00Z</dcterms:created>
  <dcterms:modified xsi:type="dcterms:W3CDTF">2023-01-20T00:43:00Z</dcterms:modified>
</cp:coreProperties>
</file>