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85" w:rsidRPr="00AE738F" w:rsidRDefault="00493485" w:rsidP="00CC7250">
      <w:bookmarkStart w:id="0" w:name="_GoBack"/>
      <w:bookmarkEnd w:id="0"/>
      <w:r w:rsidRPr="00AE738F">
        <w:t>WEEKLY BIBLE STUDY</w:t>
      </w:r>
    </w:p>
    <w:p w:rsidR="00493485" w:rsidRPr="00AE738F" w:rsidRDefault="00493485" w:rsidP="00493485">
      <w:pPr>
        <w:pBdr>
          <w:bottom w:val="single" w:sz="12" w:space="1" w:color="auto"/>
        </w:pBdr>
        <w:spacing w:after="0" w:line="240" w:lineRule="auto"/>
        <w:jc w:val="center"/>
        <w:rPr>
          <w:rFonts w:cstheme="minorHAnsi"/>
          <w:b/>
          <w:sz w:val="28"/>
          <w:szCs w:val="28"/>
        </w:rPr>
      </w:pPr>
      <w:r w:rsidRPr="00AE738F">
        <w:rPr>
          <w:rFonts w:cstheme="minorHAnsi"/>
          <w:b/>
          <w:sz w:val="28"/>
          <w:szCs w:val="28"/>
        </w:rPr>
        <w:t>Reflections for St. Philip’s Episcopal Church in Richmond, Virginia</w:t>
      </w:r>
    </w:p>
    <w:p w:rsidR="002E4161" w:rsidRPr="00AE738F" w:rsidRDefault="001548CC" w:rsidP="002E4161">
      <w:pPr>
        <w:pStyle w:val="Heading1"/>
        <w:spacing w:before="0" w:beforeAutospacing="0" w:after="240" w:afterAutospacing="0"/>
        <w:jc w:val="center"/>
        <w:rPr>
          <w:rFonts w:asciiTheme="minorHAnsi" w:hAnsiTheme="minorHAnsi" w:cstheme="minorHAnsi"/>
          <w:sz w:val="28"/>
          <w:szCs w:val="28"/>
        </w:rPr>
      </w:pPr>
      <w:r w:rsidRPr="00AE738F">
        <w:rPr>
          <w:rFonts w:asciiTheme="minorHAnsi" w:hAnsiTheme="minorHAnsi" w:cstheme="minorHAnsi"/>
          <w:sz w:val="28"/>
          <w:szCs w:val="28"/>
        </w:rPr>
        <w:t xml:space="preserve">Second </w:t>
      </w:r>
      <w:r w:rsidR="00590A8C" w:rsidRPr="00AE738F">
        <w:rPr>
          <w:rFonts w:asciiTheme="minorHAnsi" w:hAnsiTheme="minorHAnsi" w:cstheme="minorHAnsi"/>
          <w:sz w:val="28"/>
          <w:szCs w:val="28"/>
        </w:rPr>
        <w:t>Sunday</w:t>
      </w:r>
      <w:r w:rsidRPr="00AE738F">
        <w:rPr>
          <w:rFonts w:asciiTheme="minorHAnsi" w:hAnsiTheme="minorHAnsi" w:cstheme="minorHAnsi"/>
          <w:sz w:val="28"/>
          <w:szCs w:val="28"/>
        </w:rPr>
        <w:t xml:space="preserve"> After Epiphany</w:t>
      </w:r>
      <w:r w:rsidR="007E1530">
        <w:rPr>
          <w:rFonts w:asciiTheme="minorHAnsi" w:hAnsiTheme="minorHAnsi" w:cstheme="minorHAnsi"/>
          <w:sz w:val="28"/>
          <w:szCs w:val="28"/>
        </w:rPr>
        <w:t>, January 16</w:t>
      </w:r>
      <w:r w:rsidR="00590A8C" w:rsidRPr="00AE738F">
        <w:rPr>
          <w:rFonts w:asciiTheme="minorHAnsi" w:hAnsiTheme="minorHAnsi" w:cstheme="minorHAnsi"/>
          <w:sz w:val="28"/>
          <w:szCs w:val="28"/>
        </w:rPr>
        <w:t>, 2022</w:t>
      </w:r>
      <w:r w:rsidR="00357388" w:rsidRPr="00AE738F">
        <w:rPr>
          <w:rFonts w:asciiTheme="minorHAnsi" w:hAnsiTheme="minorHAnsi" w:cstheme="minorHAnsi"/>
          <w:sz w:val="28"/>
          <w:szCs w:val="28"/>
        </w:rPr>
        <w:t>:</w:t>
      </w:r>
      <w:r w:rsidR="00590A8C" w:rsidRPr="00AE738F">
        <w:rPr>
          <w:rFonts w:asciiTheme="minorHAnsi" w:hAnsiTheme="minorHAnsi" w:cstheme="minorHAnsi"/>
          <w:sz w:val="28"/>
          <w:szCs w:val="28"/>
        </w:rPr>
        <w:t xml:space="preserve"> </w:t>
      </w:r>
      <w:r w:rsidR="002E4161" w:rsidRPr="00AE738F">
        <w:rPr>
          <w:rFonts w:asciiTheme="minorHAnsi" w:hAnsiTheme="minorHAnsi" w:cstheme="minorHAnsi"/>
          <w:bCs w:val="0"/>
          <w:color w:val="404040"/>
          <w:sz w:val="28"/>
          <w:szCs w:val="28"/>
        </w:rPr>
        <w:t>Epiphany</w:t>
      </w:r>
      <w:r w:rsidR="00493485" w:rsidRPr="00AE738F">
        <w:rPr>
          <w:rFonts w:asciiTheme="minorHAnsi" w:hAnsiTheme="minorHAnsi" w:cstheme="minorHAnsi"/>
          <w:sz w:val="28"/>
          <w:szCs w:val="28"/>
        </w:rPr>
        <w:t>, Year C</w:t>
      </w:r>
    </w:p>
    <w:p w:rsidR="00357388" w:rsidRPr="00AE738F" w:rsidRDefault="00E12A06" w:rsidP="002E4161">
      <w:pPr>
        <w:pStyle w:val="Heading1"/>
        <w:spacing w:before="0" w:beforeAutospacing="0" w:after="240" w:afterAutospacing="0"/>
        <w:jc w:val="center"/>
        <w:rPr>
          <w:rFonts w:ascii="Arial" w:hAnsi="Arial" w:cs="Arial"/>
          <w:b w:val="0"/>
          <w:bCs w:val="0"/>
          <w:color w:val="404040"/>
          <w:sz w:val="28"/>
          <w:szCs w:val="28"/>
        </w:rPr>
      </w:pPr>
      <w:r w:rsidRPr="00AE738F">
        <w:rPr>
          <w:rFonts w:asciiTheme="minorHAnsi" w:hAnsiTheme="minorHAnsi" w:cstheme="minorHAnsi"/>
          <w:sz w:val="28"/>
          <w:szCs w:val="28"/>
        </w:rPr>
        <w:t>Via Conference Call</w:t>
      </w:r>
    </w:p>
    <w:p w:rsidR="00493485" w:rsidRDefault="00493485" w:rsidP="00493485">
      <w:pPr>
        <w:pStyle w:val="NormalWeb"/>
        <w:spacing w:before="0" w:beforeAutospacing="0" w:after="0" w:afterAutospacing="0"/>
        <w:jc w:val="both"/>
        <w:rPr>
          <w:rFonts w:ascii="Arial" w:hAnsi="Arial" w:cs="Arial"/>
          <w:color w:val="404040"/>
        </w:rPr>
      </w:pPr>
    </w:p>
    <w:p w:rsidR="00823F50" w:rsidRDefault="00823F50" w:rsidP="00823F50">
      <w:pPr>
        <w:spacing w:after="0" w:line="240" w:lineRule="auto"/>
        <w:jc w:val="both"/>
        <w:rPr>
          <w:rFonts w:ascii="Arial" w:eastAsia="Times New Roman" w:hAnsi="Arial" w:cs="Arial"/>
          <w:b/>
          <w:bCs/>
          <w:color w:val="404040"/>
          <w:sz w:val="24"/>
          <w:szCs w:val="24"/>
        </w:rPr>
      </w:pPr>
      <w:r w:rsidRPr="00823F50">
        <w:rPr>
          <w:rFonts w:ascii="Arial" w:eastAsia="Times New Roman" w:hAnsi="Arial" w:cs="Arial"/>
          <w:b/>
          <w:bCs/>
          <w:color w:val="404040"/>
          <w:sz w:val="24"/>
          <w:szCs w:val="24"/>
        </w:rPr>
        <w:t>The Collect:</w:t>
      </w:r>
      <w:r>
        <w:rPr>
          <w:rFonts w:ascii="Arial" w:eastAsia="Times New Roman" w:hAnsi="Arial" w:cs="Arial"/>
          <w:b/>
          <w:bCs/>
          <w:color w:val="404040"/>
          <w:sz w:val="24"/>
          <w:szCs w:val="24"/>
        </w:rPr>
        <w:t xml:space="preserve"> </w:t>
      </w:r>
    </w:p>
    <w:p w:rsidR="00823F50" w:rsidRPr="00823F50" w:rsidRDefault="00823F50" w:rsidP="00823F50">
      <w:pPr>
        <w:spacing w:after="0" w:line="240" w:lineRule="auto"/>
        <w:jc w:val="both"/>
        <w:rPr>
          <w:rFonts w:ascii="Arial" w:eastAsia="Times New Roman" w:hAnsi="Arial" w:cs="Arial"/>
          <w:color w:val="404040"/>
          <w:sz w:val="24"/>
          <w:szCs w:val="24"/>
        </w:rPr>
      </w:pPr>
      <w:r w:rsidRPr="00823F50">
        <w:rPr>
          <w:rFonts w:ascii="Arial" w:eastAsia="Times New Roman" w:hAnsi="Arial" w:cs="Arial"/>
          <w:color w:val="404040"/>
          <w:sz w:val="24"/>
          <w:szCs w:val="24"/>
        </w:rPr>
        <w:t>Almighty God, whose Son our Savior Jesus Christ is the light of the world: Grant that your people, illumined by your Word and Sacraments, may shine with the radiance of Christ’s glory, that he may be known, worshiped, and obeyed to the ends of the earth; through Jesus Christ our Lord, who with you and the Holy Spirit lives and reigns, one God, now and for ever. Amen.</w:t>
      </w:r>
    </w:p>
    <w:p w:rsidR="00823F50" w:rsidRDefault="00823F50" w:rsidP="00823F50">
      <w:pPr>
        <w:pStyle w:val="NormalWeb"/>
        <w:spacing w:before="0" w:beforeAutospacing="0" w:after="0" w:afterAutospacing="0"/>
        <w:jc w:val="both"/>
        <w:rPr>
          <w:rFonts w:ascii="Arial" w:hAnsi="Arial" w:cs="Arial"/>
          <w:color w:val="404040"/>
        </w:rPr>
      </w:pPr>
    </w:p>
    <w:p w:rsidR="00823F50" w:rsidRPr="00823F50" w:rsidRDefault="00823F50" w:rsidP="00823F50">
      <w:pPr>
        <w:spacing w:after="0" w:line="240" w:lineRule="auto"/>
        <w:jc w:val="both"/>
        <w:rPr>
          <w:rFonts w:ascii="Arial" w:eastAsia="Times New Roman" w:hAnsi="Arial" w:cs="Arial"/>
          <w:color w:val="404040"/>
          <w:sz w:val="24"/>
          <w:szCs w:val="24"/>
        </w:rPr>
      </w:pPr>
      <w:r w:rsidRPr="00823F50">
        <w:rPr>
          <w:rFonts w:ascii="Arial" w:eastAsia="Times New Roman" w:hAnsi="Arial" w:cs="Arial"/>
          <w:b/>
          <w:bCs/>
          <w:color w:val="404040"/>
          <w:sz w:val="24"/>
          <w:szCs w:val="24"/>
        </w:rPr>
        <w:t>Epistle:</w:t>
      </w:r>
      <w:r w:rsidRPr="00823F50">
        <w:rPr>
          <w:rFonts w:ascii="Arial" w:eastAsia="Times New Roman" w:hAnsi="Arial" w:cs="Arial"/>
          <w:color w:val="404040"/>
          <w:sz w:val="24"/>
          <w:szCs w:val="24"/>
        </w:rPr>
        <w:t> 1 Corinthians 12:1–11</w:t>
      </w:r>
    </w:p>
    <w:p w:rsidR="00823F50" w:rsidRDefault="00823F50" w:rsidP="00823F50">
      <w:pPr>
        <w:spacing w:after="0" w:line="240" w:lineRule="auto"/>
        <w:jc w:val="both"/>
        <w:rPr>
          <w:rFonts w:ascii="Arial" w:eastAsia="Times New Roman" w:hAnsi="Arial" w:cs="Arial"/>
          <w:color w:val="404040"/>
          <w:sz w:val="24"/>
          <w:szCs w:val="24"/>
        </w:rPr>
      </w:pPr>
      <w:r w:rsidRPr="00823F50">
        <w:rPr>
          <w:rFonts w:ascii="Arial" w:eastAsia="Times New Roman" w:hAnsi="Arial" w:cs="Arial"/>
          <w:color w:val="404040"/>
          <w:sz w:val="21"/>
          <w:szCs w:val="21"/>
          <w:vertAlign w:val="superscript"/>
        </w:rPr>
        <w:t>1 </w:t>
      </w:r>
      <w:r w:rsidRPr="00823F50">
        <w:rPr>
          <w:rFonts w:ascii="Arial" w:eastAsia="Times New Roman" w:hAnsi="Arial" w:cs="Arial"/>
          <w:color w:val="404040"/>
          <w:sz w:val="24"/>
          <w:szCs w:val="24"/>
        </w:rPr>
        <w:t>Now concerning spiritual gifts, brothers and sisters, I do not want you to be uninformed. </w:t>
      </w:r>
      <w:r w:rsidRPr="00823F50">
        <w:rPr>
          <w:rFonts w:ascii="Arial" w:eastAsia="Times New Roman" w:hAnsi="Arial" w:cs="Arial"/>
          <w:color w:val="404040"/>
          <w:sz w:val="21"/>
          <w:szCs w:val="21"/>
          <w:vertAlign w:val="superscript"/>
        </w:rPr>
        <w:t>2</w:t>
      </w:r>
      <w:r w:rsidRPr="00823F50">
        <w:rPr>
          <w:rFonts w:ascii="Arial" w:eastAsia="Times New Roman" w:hAnsi="Arial" w:cs="Arial"/>
          <w:color w:val="404040"/>
          <w:sz w:val="24"/>
          <w:szCs w:val="24"/>
        </w:rPr>
        <w:t>You know that when you were pagans, you were enticed and led astray to idols that could not speak. </w:t>
      </w:r>
      <w:r w:rsidRPr="00823F50">
        <w:rPr>
          <w:rFonts w:ascii="Arial" w:eastAsia="Times New Roman" w:hAnsi="Arial" w:cs="Arial"/>
          <w:color w:val="404040"/>
          <w:sz w:val="21"/>
          <w:szCs w:val="21"/>
          <w:vertAlign w:val="superscript"/>
        </w:rPr>
        <w:t>3</w:t>
      </w:r>
      <w:r w:rsidRPr="00823F50">
        <w:rPr>
          <w:rFonts w:ascii="Arial" w:eastAsia="Times New Roman" w:hAnsi="Arial" w:cs="Arial"/>
          <w:color w:val="404040"/>
          <w:sz w:val="24"/>
          <w:szCs w:val="24"/>
        </w:rPr>
        <w:t>Therefore I want you to understand that no one speaking by the Spirit of God ever says “Let Jesus be cursed!” and no one can say “Jesus is Lord” except by the Holy Spirit. </w:t>
      </w:r>
      <w:r w:rsidRPr="00823F50">
        <w:rPr>
          <w:rFonts w:ascii="Arial" w:eastAsia="Times New Roman" w:hAnsi="Arial" w:cs="Arial"/>
          <w:color w:val="404040"/>
          <w:sz w:val="21"/>
          <w:szCs w:val="21"/>
          <w:vertAlign w:val="superscript"/>
        </w:rPr>
        <w:t>4</w:t>
      </w:r>
      <w:r w:rsidRPr="00823F50">
        <w:rPr>
          <w:rFonts w:ascii="Arial" w:eastAsia="Times New Roman" w:hAnsi="Arial" w:cs="Arial"/>
          <w:color w:val="404040"/>
          <w:sz w:val="24"/>
          <w:szCs w:val="24"/>
        </w:rPr>
        <w:t>Now there are varieties of gifts, but the same Spirit</w:t>
      </w:r>
      <w:proofErr w:type="gramStart"/>
      <w:r w:rsidRPr="00823F50">
        <w:rPr>
          <w:rFonts w:ascii="Arial" w:eastAsia="Times New Roman" w:hAnsi="Arial" w:cs="Arial"/>
          <w:color w:val="404040"/>
          <w:sz w:val="24"/>
          <w:szCs w:val="24"/>
        </w:rPr>
        <w:t>;</w:t>
      </w:r>
      <w:r w:rsidRPr="00823F50">
        <w:rPr>
          <w:rFonts w:ascii="Arial" w:eastAsia="Times New Roman" w:hAnsi="Arial" w:cs="Arial"/>
          <w:color w:val="404040"/>
          <w:sz w:val="21"/>
          <w:szCs w:val="21"/>
          <w:vertAlign w:val="superscript"/>
        </w:rPr>
        <w:t>5</w:t>
      </w:r>
      <w:proofErr w:type="gramEnd"/>
      <w:r w:rsidR="00AB0E61">
        <w:rPr>
          <w:rFonts w:ascii="Arial" w:eastAsia="Times New Roman" w:hAnsi="Arial" w:cs="Arial"/>
          <w:color w:val="404040"/>
          <w:sz w:val="21"/>
          <w:szCs w:val="21"/>
          <w:vertAlign w:val="superscript"/>
        </w:rPr>
        <w:t xml:space="preserve"> </w:t>
      </w:r>
      <w:r w:rsidRPr="00823F50">
        <w:rPr>
          <w:rFonts w:ascii="Arial" w:eastAsia="Times New Roman" w:hAnsi="Arial" w:cs="Arial"/>
          <w:color w:val="404040"/>
          <w:sz w:val="24"/>
          <w:szCs w:val="24"/>
        </w:rPr>
        <w:t>and there are varieties of services, but the same Lord; </w:t>
      </w:r>
      <w:r w:rsidRPr="00823F50">
        <w:rPr>
          <w:rFonts w:ascii="Arial" w:eastAsia="Times New Roman" w:hAnsi="Arial" w:cs="Arial"/>
          <w:color w:val="404040"/>
          <w:sz w:val="21"/>
          <w:szCs w:val="21"/>
          <w:vertAlign w:val="superscript"/>
        </w:rPr>
        <w:t>6</w:t>
      </w:r>
      <w:r w:rsidRPr="00823F50">
        <w:rPr>
          <w:rFonts w:ascii="Arial" w:eastAsia="Times New Roman" w:hAnsi="Arial" w:cs="Arial"/>
          <w:color w:val="404040"/>
          <w:sz w:val="24"/>
          <w:szCs w:val="24"/>
        </w:rPr>
        <w:t>and there are varieties of activities, but it is the same God who activates all of them in everyone. </w:t>
      </w:r>
      <w:r w:rsidRPr="00823F50">
        <w:rPr>
          <w:rFonts w:ascii="Arial" w:eastAsia="Times New Roman" w:hAnsi="Arial" w:cs="Arial"/>
          <w:color w:val="404040"/>
          <w:sz w:val="21"/>
          <w:szCs w:val="21"/>
          <w:vertAlign w:val="superscript"/>
        </w:rPr>
        <w:t>7</w:t>
      </w:r>
      <w:r w:rsidRPr="00823F50">
        <w:rPr>
          <w:rFonts w:ascii="Arial" w:eastAsia="Times New Roman" w:hAnsi="Arial" w:cs="Arial"/>
          <w:color w:val="404040"/>
          <w:sz w:val="24"/>
          <w:szCs w:val="24"/>
        </w:rPr>
        <w:t>To each is given the manifestation of the Spirit for the common good. </w:t>
      </w:r>
      <w:r w:rsidRPr="00823F50">
        <w:rPr>
          <w:rFonts w:ascii="Arial" w:eastAsia="Times New Roman" w:hAnsi="Arial" w:cs="Arial"/>
          <w:color w:val="404040"/>
          <w:sz w:val="21"/>
          <w:szCs w:val="21"/>
          <w:vertAlign w:val="superscript"/>
        </w:rPr>
        <w:t>8</w:t>
      </w:r>
      <w:r w:rsidRPr="00823F50">
        <w:rPr>
          <w:rFonts w:ascii="Arial" w:eastAsia="Times New Roman" w:hAnsi="Arial" w:cs="Arial"/>
          <w:color w:val="404040"/>
          <w:sz w:val="24"/>
          <w:szCs w:val="24"/>
        </w:rPr>
        <w:t>To one is given through the Spirit the utterance of wisdom, and to another the utterance of knowledge according to the same Spirit, </w:t>
      </w:r>
      <w:r w:rsidRPr="00823F50">
        <w:rPr>
          <w:rFonts w:ascii="Arial" w:eastAsia="Times New Roman" w:hAnsi="Arial" w:cs="Arial"/>
          <w:color w:val="404040"/>
          <w:sz w:val="21"/>
          <w:szCs w:val="21"/>
          <w:vertAlign w:val="superscript"/>
        </w:rPr>
        <w:t>9</w:t>
      </w:r>
      <w:r w:rsidRPr="00823F50">
        <w:rPr>
          <w:rFonts w:ascii="Arial" w:eastAsia="Times New Roman" w:hAnsi="Arial" w:cs="Arial"/>
          <w:color w:val="404040"/>
          <w:sz w:val="24"/>
          <w:szCs w:val="24"/>
        </w:rPr>
        <w:t>to another faith by the same Spirit, to another gifts of healing by the one Spirit, </w:t>
      </w:r>
      <w:r w:rsidRPr="00823F50">
        <w:rPr>
          <w:rFonts w:ascii="Arial" w:eastAsia="Times New Roman" w:hAnsi="Arial" w:cs="Arial"/>
          <w:color w:val="404040"/>
          <w:sz w:val="21"/>
          <w:szCs w:val="21"/>
          <w:vertAlign w:val="superscript"/>
        </w:rPr>
        <w:t>10</w:t>
      </w:r>
      <w:r w:rsidRPr="00823F50">
        <w:rPr>
          <w:rFonts w:ascii="Arial" w:eastAsia="Times New Roman" w:hAnsi="Arial" w:cs="Arial"/>
          <w:color w:val="404040"/>
          <w:sz w:val="24"/>
          <w:szCs w:val="24"/>
        </w:rPr>
        <w:t>to another the working of miracles, to another prophecy, to another the discernment of spirits, to another various kinds of tongues, to another the interpretation of tongues. </w:t>
      </w:r>
      <w:r w:rsidRPr="00823F50">
        <w:rPr>
          <w:rFonts w:ascii="Arial" w:eastAsia="Times New Roman" w:hAnsi="Arial" w:cs="Arial"/>
          <w:color w:val="404040"/>
          <w:sz w:val="21"/>
          <w:szCs w:val="21"/>
          <w:vertAlign w:val="superscript"/>
        </w:rPr>
        <w:t>11</w:t>
      </w:r>
      <w:r w:rsidRPr="00823F50">
        <w:rPr>
          <w:rFonts w:ascii="Arial" w:eastAsia="Times New Roman" w:hAnsi="Arial" w:cs="Arial"/>
          <w:color w:val="404040"/>
          <w:sz w:val="24"/>
          <w:szCs w:val="24"/>
        </w:rPr>
        <w:t>All these are activated by one and the same Spirit, who allots to each one individually just as the Spirit chooses.</w:t>
      </w:r>
    </w:p>
    <w:p w:rsidR="00823F50" w:rsidRPr="00823F50" w:rsidRDefault="00823F50" w:rsidP="00823F50">
      <w:pPr>
        <w:spacing w:after="0" w:line="240" w:lineRule="auto"/>
        <w:jc w:val="both"/>
        <w:rPr>
          <w:rFonts w:ascii="Arial" w:eastAsia="Times New Roman" w:hAnsi="Arial" w:cs="Arial"/>
          <w:color w:val="404040"/>
          <w:sz w:val="24"/>
          <w:szCs w:val="24"/>
        </w:rPr>
      </w:pPr>
    </w:p>
    <w:p w:rsidR="00823F50" w:rsidRPr="00823F50" w:rsidRDefault="00823F50" w:rsidP="00823F50">
      <w:pPr>
        <w:spacing w:after="0" w:line="240" w:lineRule="auto"/>
        <w:jc w:val="both"/>
        <w:rPr>
          <w:rFonts w:ascii="Arial" w:eastAsia="Times New Roman" w:hAnsi="Arial" w:cs="Arial"/>
          <w:color w:val="404040"/>
          <w:sz w:val="24"/>
          <w:szCs w:val="24"/>
        </w:rPr>
      </w:pPr>
      <w:r w:rsidRPr="00823F50">
        <w:rPr>
          <w:rFonts w:ascii="Arial" w:eastAsia="Times New Roman" w:hAnsi="Arial" w:cs="Arial"/>
          <w:b/>
          <w:bCs/>
          <w:color w:val="404040"/>
          <w:sz w:val="24"/>
          <w:szCs w:val="24"/>
        </w:rPr>
        <w:t>Gospel:</w:t>
      </w:r>
      <w:r w:rsidRPr="00823F50">
        <w:rPr>
          <w:rFonts w:ascii="Arial" w:eastAsia="Times New Roman" w:hAnsi="Arial" w:cs="Arial"/>
          <w:color w:val="404040"/>
          <w:sz w:val="24"/>
          <w:szCs w:val="24"/>
        </w:rPr>
        <w:t> John 2:1–11</w:t>
      </w:r>
    </w:p>
    <w:p w:rsidR="00823F50" w:rsidRDefault="00823F50" w:rsidP="00823F50">
      <w:pPr>
        <w:spacing w:after="0" w:line="240" w:lineRule="auto"/>
        <w:jc w:val="both"/>
        <w:rPr>
          <w:rFonts w:ascii="Arial" w:eastAsia="Times New Roman" w:hAnsi="Arial" w:cs="Arial"/>
          <w:color w:val="404040"/>
          <w:sz w:val="24"/>
          <w:szCs w:val="24"/>
        </w:rPr>
      </w:pPr>
      <w:r w:rsidRPr="00823F50">
        <w:rPr>
          <w:rFonts w:ascii="Arial" w:eastAsia="Times New Roman" w:hAnsi="Arial" w:cs="Arial"/>
          <w:color w:val="404040"/>
          <w:sz w:val="21"/>
          <w:szCs w:val="21"/>
          <w:vertAlign w:val="superscript"/>
        </w:rPr>
        <w:t>1</w:t>
      </w:r>
      <w:r w:rsidRPr="00823F50">
        <w:rPr>
          <w:rFonts w:ascii="Arial" w:eastAsia="Times New Roman" w:hAnsi="Arial" w:cs="Arial"/>
          <w:color w:val="404040"/>
          <w:sz w:val="24"/>
          <w:szCs w:val="24"/>
        </w:rPr>
        <w:t>On the third day there was a wedding in Cana of Galilee, and the mother of Jesus was there. </w:t>
      </w:r>
      <w:r w:rsidRPr="00823F50">
        <w:rPr>
          <w:rFonts w:ascii="Arial" w:eastAsia="Times New Roman" w:hAnsi="Arial" w:cs="Arial"/>
          <w:color w:val="404040"/>
          <w:sz w:val="21"/>
          <w:szCs w:val="21"/>
          <w:vertAlign w:val="superscript"/>
        </w:rPr>
        <w:t>2</w:t>
      </w:r>
      <w:r w:rsidRPr="00823F50">
        <w:rPr>
          <w:rFonts w:ascii="Arial" w:eastAsia="Times New Roman" w:hAnsi="Arial" w:cs="Arial"/>
          <w:color w:val="404040"/>
          <w:sz w:val="24"/>
          <w:szCs w:val="24"/>
        </w:rPr>
        <w:t>Jesus and his disciples had also been invited to the wedding. </w:t>
      </w:r>
      <w:r w:rsidRPr="00823F50">
        <w:rPr>
          <w:rFonts w:ascii="Arial" w:eastAsia="Times New Roman" w:hAnsi="Arial" w:cs="Arial"/>
          <w:color w:val="404040"/>
          <w:sz w:val="21"/>
          <w:szCs w:val="21"/>
          <w:vertAlign w:val="superscript"/>
        </w:rPr>
        <w:t>3</w:t>
      </w:r>
      <w:r w:rsidRPr="00823F50">
        <w:rPr>
          <w:rFonts w:ascii="Arial" w:eastAsia="Times New Roman" w:hAnsi="Arial" w:cs="Arial"/>
          <w:color w:val="404040"/>
          <w:sz w:val="24"/>
          <w:szCs w:val="24"/>
        </w:rPr>
        <w:t>When the wine gave out, the mother of Jesus said to him, “They have no wine.” </w:t>
      </w:r>
      <w:r w:rsidRPr="00823F50">
        <w:rPr>
          <w:rFonts w:ascii="Arial" w:eastAsia="Times New Roman" w:hAnsi="Arial" w:cs="Arial"/>
          <w:color w:val="404040"/>
          <w:sz w:val="21"/>
          <w:szCs w:val="21"/>
          <w:vertAlign w:val="superscript"/>
        </w:rPr>
        <w:t>4</w:t>
      </w:r>
      <w:r w:rsidRPr="00823F50">
        <w:rPr>
          <w:rFonts w:ascii="Arial" w:eastAsia="Times New Roman" w:hAnsi="Arial" w:cs="Arial"/>
          <w:color w:val="404040"/>
          <w:sz w:val="24"/>
          <w:szCs w:val="24"/>
        </w:rPr>
        <w:t>And Jesus said to her, “Woman, what concern is that to you and to me? My hour has not yet come.” </w:t>
      </w:r>
      <w:r w:rsidRPr="00823F50">
        <w:rPr>
          <w:rFonts w:ascii="Arial" w:eastAsia="Times New Roman" w:hAnsi="Arial" w:cs="Arial"/>
          <w:color w:val="404040"/>
          <w:sz w:val="21"/>
          <w:szCs w:val="21"/>
          <w:vertAlign w:val="superscript"/>
        </w:rPr>
        <w:t>5</w:t>
      </w:r>
      <w:r w:rsidRPr="00823F50">
        <w:rPr>
          <w:rFonts w:ascii="Arial" w:eastAsia="Times New Roman" w:hAnsi="Arial" w:cs="Arial"/>
          <w:color w:val="404040"/>
          <w:sz w:val="24"/>
          <w:szCs w:val="24"/>
        </w:rPr>
        <w:t>His mother said to the servants, “Do whatever he tells you.” </w:t>
      </w:r>
      <w:r w:rsidRPr="00823F50">
        <w:rPr>
          <w:rFonts w:ascii="Arial" w:eastAsia="Times New Roman" w:hAnsi="Arial" w:cs="Arial"/>
          <w:color w:val="404040"/>
          <w:sz w:val="21"/>
          <w:szCs w:val="21"/>
          <w:vertAlign w:val="superscript"/>
        </w:rPr>
        <w:t>6</w:t>
      </w:r>
      <w:r w:rsidRPr="00823F50">
        <w:rPr>
          <w:rFonts w:ascii="Arial" w:eastAsia="Times New Roman" w:hAnsi="Arial" w:cs="Arial"/>
          <w:color w:val="404040"/>
          <w:sz w:val="24"/>
          <w:szCs w:val="24"/>
        </w:rPr>
        <w:t>Now standing there were six stone water jars for the Jewish rites of purification, each holding twenty or thirty gallons. </w:t>
      </w:r>
      <w:r w:rsidRPr="00823F50">
        <w:rPr>
          <w:rFonts w:ascii="Arial" w:eastAsia="Times New Roman" w:hAnsi="Arial" w:cs="Arial"/>
          <w:color w:val="404040"/>
          <w:sz w:val="21"/>
          <w:szCs w:val="21"/>
          <w:vertAlign w:val="superscript"/>
        </w:rPr>
        <w:t>7</w:t>
      </w:r>
      <w:r w:rsidRPr="00823F50">
        <w:rPr>
          <w:rFonts w:ascii="Arial" w:eastAsia="Times New Roman" w:hAnsi="Arial" w:cs="Arial"/>
          <w:color w:val="404040"/>
          <w:sz w:val="24"/>
          <w:szCs w:val="24"/>
        </w:rPr>
        <w:t>Jesus said to them, “Fill the jars with water.” And they filled them up to the brim. </w:t>
      </w:r>
      <w:r w:rsidRPr="00823F50">
        <w:rPr>
          <w:rFonts w:ascii="Arial" w:eastAsia="Times New Roman" w:hAnsi="Arial" w:cs="Arial"/>
          <w:color w:val="404040"/>
          <w:sz w:val="21"/>
          <w:szCs w:val="21"/>
          <w:vertAlign w:val="superscript"/>
        </w:rPr>
        <w:t>8</w:t>
      </w:r>
      <w:r w:rsidRPr="00823F50">
        <w:rPr>
          <w:rFonts w:ascii="Arial" w:eastAsia="Times New Roman" w:hAnsi="Arial" w:cs="Arial"/>
          <w:color w:val="404040"/>
          <w:sz w:val="24"/>
          <w:szCs w:val="24"/>
        </w:rPr>
        <w:t>He said to them, “Now draw some out, and take it to the chief steward.” So they took it. </w:t>
      </w:r>
      <w:r w:rsidRPr="00823F50">
        <w:rPr>
          <w:rFonts w:ascii="Arial" w:eastAsia="Times New Roman" w:hAnsi="Arial" w:cs="Arial"/>
          <w:color w:val="404040"/>
          <w:sz w:val="21"/>
          <w:szCs w:val="21"/>
          <w:vertAlign w:val="superscript"/>
        </w:rPr>
        <w:t>9</w:t>
      </w:r>
      <w:r w:rsidRPr="00823F50">
        <w:rPr>
          <w:rFonts w:ascii="Arial" w:eastAsia="Times New Roman" w:hAnsi="Arial" w:cs="Arial"/>
          <w:color w:val="404040"/>
          <w:sz w:val="24"/>
          <w:szCs w:val="24"/>
        </w:rPr>
        <w:t>When the steward tasted the water that had become wine, and did not know where it came from (though the servants who had drawn the water knew), the steward called the bridegroom </w:t>
      </w:r>
      <w:r w:rsidRPr="00823F50">
        <w:rPr>
          <w:rFonts w:ascii="Arial" w:eastAsia="Times New Roman" w:hAnsi="Arial" w:cs="Arial"/>
          <w:color w:val="404040"/>
          <w:sz w:val="21"/>
          <w:szCs w:val="21"/>
          <w:vertAlign w:val="superscript"/>
        </w:rPr>
        <w:t>10</w:t>
      </w:r>
      <w:r w:rsidRPr="00823F50">
        <w:rPr>
          <w:rFonts w:ascii="Arial" w:eastAsia="Times New Roman" w:hAnsi="Arial" w:cs="Arial"/>
          <w:color w:val="404040"/>
          <w:sz w:val="24"/>
          <w:szCs w:val="24"/>
        </w:rPr>
        <w:t>and said to him, “Everyone serves the good wine first, and then the inferior wine after the guests have become drunk. But you have kept the good wine until now.” </w:t>
      </w:r>
      <w:r w:rsidRPr="00823F50">
        <w:rPr>
          <w:rFonts w:ascii="Arial" w:eastAsia="Times New Roman" w:hAnsi="Arial" w:cs="Arial"/>
          <w:color w:val="404040"/>
          <w:sz w:val="21"/>
          <w:szCs w:val="21"/>
          <w:vertAlign w:val="superscript"/>
        </w:rPr>
        <w:t>11</w:t>
      </w:r>
      <w:r w:rsidRPr="00823F50">
        <w:rPr>
          <w:rFonts w:ascii="Arial" w:eastAsia="Times New Roman" w:hAnsi="Arial" w:cs="Arial"/>
          <w:color w:val="404040"/>
          <w:sz w:val="24"/>
          <w:szCs w:val="24"/>
        </w:rPr>
        <w:t>Jesus did this, the first of his signs, in Cana of Galilee, and revealed his glory; and his disciples believed in him.</w:t>
      </w:r>
    </w:p>
    <w:p w:rsidR="00493485" w:rsidRDefault="00493485" w:rsidP="00493485">
      <w:pPr>
        <w:pStyle w:val="NormalWeb"/>
        <w:spacing w:before="0" w:beforeAutospacing="0" w:after="0" w:afterAutospacing="0"/>
        <w:jc w:val="both"/>
        <w:rPr>
          <w:rFonts w:ascii="Arial" w:hAnsi="Arial" w:cs="Arial"/>
          <w:color w:val="404040"/>
        </w:rPr>
      </w:pPr>
    </w:p>
    <w:p w:rsidR="00906DC4" w:rsidRDefault="00906DC4" w:rsidP="00493485">
      <w:pPr>
        <w:spacing w:after="0" w:line="240" w:lineRule="auto"/>
        <w:jc w:val="center"/>
        <w:rPr>
          <w:rFonts w:cstheme="minorHAnsi"/>
          <w:b/>
          <w:sz w:val="28"/>
          <w:szCs w:val="28"/>
        </w:rPr>
      </w:pPr>
    </w:p>
    <w:p w:rsidR="00906DC4" w:rsidRDefault="00906DC4" w:rsidP="00493485">
      <w:pPr>
        <w:spacing w:after="0" w:line="240" w:lineRule="auto"/>
        <w:jc w:val="center"/>
        <w:rPr>
          <w:rFonts w:cstheme="minorHAnsi"/>
          <w:b/>
          <w:sz w:val="28"/>
          <w:szCs w:val="28"/>
        </w:rPr>
      </w:pPr>
    </w:p>
    <w:p w:rsidR="00493485" w:rsidRPr="00D478A9" w:rsidRDefault="00493485" w:rsidP="00493485">
      <w:pPr>
        <w:spacing w:after="0" w:line="240" w:lineRule="auto"/>
        <w:jc w:val="center"/>
        <w:rPr>
          <w:rFonts w:cstheme="minorHAnsi"/>
          <w:b/>
          <w:sz w:val="28"/>
          <w:szCs w:val="28"/>
        </w:rPr>
      </w:pPr>
      <w:r w:rsidRPr="00D478A9">
        <w:rPr>
          <w:rFonts w:cstheme="minorHAnsi"/>
          <w:b/>
          <w:sz w:val="28"/>
          <w:szCs w:val="28"/>
        </w:rPr>
        <w:t>Ideas for discussing the application of this lesson to our daily lives:</w:t>
      </w:r>
    </w:p>
    <w:p w:rsidR="00493485" w:rsidRPr="00A921E4" w:rsidRDefault="00493485" w:rsidP="00493485">
      <w:pPr>
        <w:shd w:val="clear" w:color="auto" w:fill="FFFFFF"/>
        <w:spacing w:after="0" w:line="240" w:lineRule="auto"/>
        <w:jc w:val="both"/>
        <w:rPr>
          <w:rFonts w:eastAsia="Times New Roman" w:cstheme="minorHAnsi"/>
          <w:color w:val="404040"/>
          <w:sz w:val="28"/>
          <w:szCs w:val="28"/>
        </w:rPr>
      </w:pPr>
    </w:p>
    <w:p w:rsidR="00AD3B66" w:rsidRDefault="00D516D9" w:rsidP="00BF6E08">
      <w:pPr>
        <w:pStyle w:val="ListParagraph"/>
        <w:numPr>
          <w:ilvl w:val="0"/>
          <w:numId w:val="2"/>
        </w:numPr>
        <w:shd w:val="clear" w:color="auto" w:fill="FFFFFF"/>
        <w:spacing w:after="0" w:line="240" w:lineRule="auto"/>
        <w:jc w:val="both"/>
        <w:rPr>
          <w:rFonts w:eastAsia="Times New Roman" w:cstheme="minorHAnsi"/>
          <w:b/>
          <w:color w:val="404040"/>
          <w:sz w:val="28"/>
          <w:szCs w:val="28"/>
        </w:rPr>
      </w:pPr>
      <w:r w:rsidRPr="00FE50EF">
        <w:rPr>
          <w:rFonts w:eastAsia="Times New Roman" w:cstheme="minorHAnsi"/>
          <w:b/>
          <w:color w:val="404040"/>
          <w:sz w:val="28"/>
          <w:szCs w:val="28"/>
        </w:rPr>
        <w:t xml:space="preserve">In the Epistle, </w:t>
      </w:r>
      <w:r w:rsidR="00910584">
        <w:rPr>
          <w:rFonts w:eastAsia="Times New Roman" w:cstheme="minorHAnsi"/>
          <w:b/>
          <w:color w:val="404040"/>
          <w:sz w:val="28"/>
          <w:szCs w:val="28"/>
        </w:rPr>
        <w:t>v.7, what do you understand to be the summary expectation of your gifts?  How do you measure them?</w:t>
      </w:r>
    </w:p>
    <w:p w:rsidR="00910584" w:rsidRDefault="00910584" w:rsidP="00910584">
      <w:pPr>
        <w:shd w:val="clear" w:color="auto" w:fill="FFFFFF"/>
        <w:spacing w:after="0" w:line="240" w:lineRule="auto"/>
        <w:jc w:val="both"/>
        <w:rPr>
          <w:rFonts w:eastAsia="Times New Roman" w:cstheme="minorHAnsi"/>
          <w:b/>
          <w:color w:val="404040"/>
          <w:sz w:val="28"/>
          <w:szCs w:val="28"/>
        </w:rPr>
      </w:pPr>
    </w:p>
    <w:p w:rsidR="00910584" w:rsidRDefault="00FA0862" w:rsidP="00910584">
      <w:pPr>
        <w:pStyle w:val="ListParagraph"/>
        <w:numPr>
          <w:ilvl w:val="0"/>
          <w:numId w:val="2"/>
        </w:numPr>
        <w:shd w:val="clear" w:color="auto" w:fill="FFFFFF"/>
        <w:spacing w:after="0" w:line="240" w:lineRule="auto"/>
        <w:jc w:val="both"/>
        <w:rPr>
          <w:rFonts w:eastAsia="Times New Roman" w:cstheme="minorHAnsi"/>
          <w:b/>
          <w:color w:val="404040"/>
          <w:sz w:val="28"/>
          <w:szCs w:val="28"/>
        </w:rPr>
      </w:pPr>
      <w:r>
        <w:rPr>
          <w:rFonts w:eastAsia="Times New Roman" w:cstheme="minorHAnsi"/>
          <w:b/>
          <w:color w:val="404040"/>
          <w:sz w:val="28"/>
          <w:szCs w:val="28"/>
        </w:rPr>
        <w:t>In the Gospel, if you had not been told its source, how would you know the passage is from the Gospel of John?</w:t>
      </w:r>
    </w:p>
    <w:p w:rsidR="00FA0862" w:rsidRPr="00FA0862" w:rsidRDefault="00FA0862" w:rsidP="00FA0862">
      <w:pPr>
        <w:pStyle w:val="ListParagraph"/>
        <w:rPr>
          <w:rFonts w:eastAsia="Times New Roman" w:cstheme="minorHAnsi"/>
          <w:b/>
          <w:color w:val="404040"/>
          <w:sz w:val="28"/>
          <w:szCs w:val="28"/>
        </w:rPr>
      </w:pPr>
    </w:p>
    <w:p w:rsidR="00FA0862" w:rsidRDefault="00384BCC" w:rsidP="00910584">
      <w:pPr>
        <w:pStyle w:val="ListParagraph"/>
        <w:numPr>
          <w:ilvl w:val="0"/>
          <w:numId w:val="2"/>
        </w:numPr>
        <w:shd w:val="clear" w:color="auto" w:fill="FFFFFF"/>
        <w:spacing w:after="0" w:line="240" w:lineRule="auto"/>
        <w:jc w:val="both"/>
        <w:rPr>
          <w:rFonts w:eastAsia="Times New Roman" w:cstheme="minorHAnsi"/>
          <w:b/>
          <w:color w:val="404040"/>
          <w:sz w:val="28"/>
          <w:szCs w:val="28"/>
        </w:rPr>
      </w:pPr>
      <w:r>
        <w:rPr>
          <w:rFonts w:eastAsia="Times New Roman" w:cstheme="minorHAnsi"/>
          <w:b/>
          <w:color w:val="404040"/>
          <w:sz w:val="28"/>
          <w:szCs w:val="28"/>
        </w:rPr>
        <w:t xml:space="preserve">In the Gospel, does Jesus’ ‘sign’ </w:t>
      </w:r>
      <w:r w:rsidR="00B50662">
        <w:rPr>
          <w:rFonts w:eastAsia="Times New Roman" w:cstheme="minorHAnsi"/>
          <w:b/>
          <w:color w:val="404040"/>
          <w:sz w:val="28"/>
          <w:szCs w:val="28"/>
        </w:rPr>
        <w:t>justify alcoholic consumption?</w:t>
      </w:r>
    </w:p>
    <w:p w:rsidR="00B50662" w:rsidRPr="00B50662" w:rsidRDefault="00B50662" w:rsidP="00B50662">
      <w:pPr>
        <w:pStyle w:val="ListParagraph"/>
        <w:rPr>
          <w:rFonts w:eastAsia="Times New Roman" w:cstheme="minorHAnsi"/>
          <w:b/>
          <w:color w:val="404040"/>
          <w:sz w:val="28"/>
          <w:szCs w:val="28"/>
        </w:rPr>
      </w:pPr>
    </w:p>
    <w:p w:rsidR="00B50662" w:rsidRPr="00910584" w:rsidRDefault="00B50662" w:rsidP="00910584">
      <w:pPr>
        <w:pStyle w:val="ListParagraph"/>
        <w:numPr>
          <w:ilvl w:val="0"/>
          <w:numId w:val="2"/>
        </w:numPr>
        <w:shd w:val="clear" w:color="auto" w:fill="FFFFFF"/>
        <w:spacing w:after="0" w:line="240" w:lineRule="auto"/>
        <w:jc w:val="both"/>
        <w:rPr>
          <w:rFonts w:eastAsia="Times New Roman" w:cstheme="minorHAnsi"/>
          <w:b/>
          <w:color w:val="404040"/>
          <w:sz w:val="28"/>
          <w:szCs w:val="28"/>
        </w:rPr>
      </w:pPr>
      <w:r>
        <w:rPr>
          <w:rFonts w:eastAsia="Times New Roman" w:cstheme="minorHAnsi"/>
          <w:b/>
          <w:color w:val="404040"/>
          <w:sz w:val="28"/>
          <w:szCs w:val="28"/>
        </w:rPr>
        <w:t xml:space="preserve">Returning to the Epistle, since God has endowed each of us with various gifts, do you think it sinful that we accord special respect to those who have certificates, degrees, or accommodations? </w:t>
      </w:r>
    </w:p>
    <w:p w:rsidR="00493485" w:rsidRPr="00880BFB" w:rsidRDefault="00493485" w:rsidP="00493485">
      <w:pPr>
        <w:pStyle w:val="ListParagraph"/>
        <w:shd w:val="clear" w:color="auto" w:fill="FFFFFF"/>
        <w:spacing w:after="0" w:line="240" w:lineRule="auto"/>
        <w:jc w:val="both"/>
        <w:rPr>
          <w:rFonts w:eastAsia="Times New Roman" w:cstheme="minorHAnsi"/>
          <w:b/>
          <w:color w:val="404040"/>
          <w:sz w:val="28"/>
          <w:szCs w:val="28"/>
        </w:rPr>
      </w:pPr>
    </w:p>
    <w:p w:rsidR="00493485" w:rsidRPr="00D478A9" w:rsidRDefault="00493485" w:rsidP="00493485">
      <w:pPr>
        <w:shd w:val="clear" w:color="auto" w:fill="FFFFFF"/>
        <w:spacing w:after="0" w:line="240" w:lineRule="auto"/>
        <w:jc w:val="both"/>
        <w:rPr>
          <w:rFonts w:eastAsia="Times New Roman" w:cstheme="minorHAnsi"/>
          <w:b/>
          <w:color w:val="404040"/>
          <w:sz w:val="28"/>
          <w:szCs w:val="28"/>
        </w:rPr>
      </w:pPr>
    </w:p>
    <w:p w:rsidR="00493485" w:rsidRPr="00D478A9" w:rsidRDefault="00493485" w:rsidP="00493485">
      <w:pPr>
        <w:pStyle w:val="ListParagraph"/>
        <w:shd w:val="clear" w:color="auto" w:fill="FFFFFF"/>
        <w:spacing w:after="0" w:line="240" w:lineRule="auto"/>
        <w:jc w:val="center"/>
        <w:rPr>
          <w:rFonts w:eastAsia="Times New Roman" w:cstheme="minorHAnsi"/>
          <w:b/>
          <w:color w:val="404040"/>
          <w:sz w:val="28"/>
          <w:szCs w:val="28"/>
        </w:rPr>
      </w:pPr>
      <w:r w:rsidRPr="00D478A9">
        <w:rPr>
          <w:rFonts w:eastAsia="Times New Roman" w:cstheme="minorHAnsi"/>
          <w:b/>
          <w:color w:val="404040"/>
          <w:sz w:val="28"/>
          <w:szCs w:val="28"/>
        </w:rPr>
        <w:t>Dial-In Number: 978.990.5000</w:t>
      </w:r>
    </w:p>
    <w:p w:rsidR="00493485" w:rsidRPr="00D478A9" w:rsidRDefault="00493485" w:rsidP="00493485">
      <w:pPr>
        <w:pStyle w:val="ListParagraph"/>
        <w:shd w:val="clear" w:color="auto" w:fill="FFFFFF"/>
        <w:spacing w:after="0" w:line="240" w:lineRule="auto"/>
        <w:jc w:val="center"/>
        <w:rPr>
          <w:rFonts w:eastAsia="Times New Roman" w:cstheme="minorHAnsi"/>
          <w:b/>
          <w:color w:val="404040"/>
          <w:sz w:val="28"/>
          <w:szCs w:val="28"/>
        </w:rPr>
      </w:pPr>
      <w:r w:rsidRPr="00D478A9">
        <w:rPr>
          <w:rFonts w:eastAsia="Times New Roman" w:cstheme="minorHAnsi"/>
          <w:b/>
          <w:color w:val="404040"/>
          <w:sz w:val="28"/>
          <w:szCs w:val="28"/>
        </w:rPr>
        <w:t>Access Code: 656298#</w:t>
      </w:r>
    </w:p>
    <w:p w:rsidR="00493485" w:rsidRPr="00D478A9" w:rsidRDefault="00493485" w:rsidP="00493485">
      <w:pPr>
        <w:pStyle w:val="ListParagraph"/>
        <w:shd w:val="clear" w:color="auto" w:fill="FFFFFF"/>
        <w:spacing w:after="0" w:line="240" w:lineRule="auto"/>
        <w:jc w:val="center"/>
        <w:rPr>
          <w:rFonts w:eastAsia="Times New Roman" w:cstheme="minorHAnsi"/>
          <w:b/>
          <w:color w:val="404040"/>
          <w:sz w:val="28"/>
          <w:szCs w:val="28"/>
        </w:rPr>
      </w:pPr>
      <w:r>
        <w:rPr>
          <w:rFonts w:eastAsia="Times New Roman" w:cstheme="minorHAnsi"/>
          <w:b/>
          <w:color w:val="404040"/>
          <w:sz w:val="28"/>
          <w:szCs w:val="28"/>
        </w:rPr>
        <w:t>Start: 9:3</w:t>
      </w:r>
      <w:r w:rsidRPr="00D478A9">
        <w:rPr>
          <w:rFonts w:eastAsia="Times New Roman" w:cstheme="minorHAnsi"/>
          <w:b/>
          <w:color w:val="404040"/>
          <w:sz w:val="28"/>
          <w:szCs w:val="28"/>
        </w:rPr>
        <w:t>0am: E</w:t>
      </w:r>
      <w:r>
        <w:rPr>
          <w:rFonts w:eastAsia="Times New Roman" w:cstheme="minorHAnsi"/>
          <w:b/>
          <w:color w:val="404040"/>
          <w:sz w:val="28"/>
          <w:szCs w:val="28"/>
        </w:rPr>
        <w:t>nd 10:3</w:t>
      </w:r>
      <w:r w:rsidRPr="00D478A9">
        <w:rPr>
          <w:rFonts w:eastAsia="Times New Roman" w:cstheme="minorHAnsi"/>
          <w:b/>
          <w:color w:val="404040"/>
          <w:sz w:val="28"/>
          <w:szCs w:val="28"/>
        </w:rPr>
        <w:t>0am</w:t>
      </w:r>
    </w:p>
    <w:p w:rsidR="00493485" w:rsidRPr="00143BCF" w:rsidRDefault="00493485" w:rsidP="00493485">
      <w:pPr>
        <w:pStyle w:val="ListParagraph"/>
        <w:shd w:val="clear" w:color="auto" w:fill="FFFFFF"/>
        <w:spacing w:after="0" w:line="240" w:lineRule="auto"/>
        <w:jc w:val="both"/>
        <w:rPr>
          <w:rFonts w:ascii="Times New Roman" w:eastAsia="Times New Roman" w:hAnsi="Times New Roman" w:cs="Times New Roman"/>
          <w:b/>
          <w:color w:val="404040"/>
          <w:sz w:val="24"/>
          <w:szCs w:val="24"/>
        </w:rPr>
      </w:pPr>
      <w:r w:rsidRPr="00143BCF">
        <w:rPr>
          <w:rFonts w:ascii="Times New Roman" w:eastAsia="Times New Roman" w:hAnsi="Times New Roman" w:cs="Times New Roman"/>
          <w:b/>
          <w:color w:val="404040"/>
          <w:sz w:val="24"/>
          <w:szCs w:val="24"/>
        </w:rPr>
        <w:t xml:space="preserve"> </w:t>
      </w:r>
    </w:p>
    <w:p w:rsidR="00493485" w:rsidRDefault="00493485" w:rsidP="00493485">
      <w:pPr>
        <w:pStyle w:val="NormalWeb"/>
        <w:spacing w:before="0" w:beforeAutospacing="0" w:after="0" w:afterAutospacing="0"/>
        <w:jc w:val="both"/>
        <w:rPr>
          <w:rFonts w:ascii="Arial" w:hAnsi="Arial" w:cs="Arial"/>
          <w:color w:val="404040"/>
        </w:rPr>
      </w:pPr>
    </w:p>
    <w:p w:rsidR="002F48DD" w:rsidRDefault="002F48DD"/>
    <w:sectPr w:rsidR="002F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A420A"/>
    <w:multiLevelType w:val="hybridMultilevel"/>
    <w:tmpl w:val="69A8CE20"/>
    <w:lvl w:ilvl="0" w:tplc="6EF2D0F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964A1"/>
    <w:multiLevelType w:val="hybridMultilevel"/>
    <w:tmpl w:val="F9F4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DD"/>
    <w:rsid w:val="00050425"/>
    <w:rsid w:val="00125F0B"/>
    <w:rsid w:val="001548CC"/>
    <w:rsid w:val="00274871"/>
    <w:rsid w:val="002E4161"/>
    <w:rsid w:val="002F48DD"/>
    <w:rsid w:val="00300E1C"/>
    <w:rsid w:val="00357388"/>
    <w:rsid w:val="00384BCC"/>
    <w:rsid w:val="003C1B8A"/>
    <w:rsid w:val="00437DFE"/>
    <w:rsid w:val="00493485"/>
    <w:rsid w:val="00535782"/>
    <w:rsid w:val="00590A8C"/>
    <w:rsid w:val="00676846"/>
    <w:rsid w:val="006A77C3"/>
    <w:rsid w:val="007E1530"/>
    <w:rsid w:val="00811D3D"/>
    <w:rsid w:val="00816439"/>
    <w:rsid w:val="00823F50"/>
    <w:rsid w:val="008C41A4"/>
    <w:rsid w:val="00906DC4"/>
    <w:rsid w:val="00910584"/>
    <w:rsid w:val="00923CDD"/>
    <w:rsid w:val="009E554D"/>
    <w:rsid w:val="00A17A54"/>
    <w:rsid w:val="00A921E4"/>
    <w:rsid w:val="00AB0E61"/>
    <w:rsid w:val="00AD3B66"/>
    <w:rsid w:val="00AE738F"/>
    <w:rsid w:val="00B4051D"/>
    <w:rsid w:val="00B50662"/>
    <w:rsid w:val="00BF6E08"/>
    <w:rsid w:val="00CC7250"/>
    <w:rsid w:val="00D47BAD"/>
    <w:rsid w:val="00D516D9"/>
    <w:rsid w:val="00E12A06"/>
    <w:rsid w:val="00E4108A"/>
    <w:rsid w:val="00E72178"/>
    <w:rsid w:val="00FA0862"/>
    <w:rsid w:val="00FE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77698-5FFB-4030-8A80-9BF102FF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34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8DD"/>
    <w:rPr>
      <w:b/>
      <w:bCs/>
    </w:rPr>
  </w:style>
  <w:style w:type="character" w:customStyle="1" w:styleId="Heading1Char">
    <w:name w:val="Heading 1 Char"/>
    <w:basedOn w:val="DefaultParagraphFont"/>
    <w:link w:val="Heading1"/>
    <w:uiPriority w:val="9"/>
    <w:rsid w:val="002F48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4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3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8126">
      <w:bodyDiv w:val="1"/>
      <w:marLeft w:val="0"/>
      <w:marRight w:val="0"/>
      <w:marTop w:val="0"/>
      <w:marBottom w:val="0"/>
      <w:divBdr>
        <w:top w:val="none" w:sz="0" w:space="0" w:color="auto"/>
        <w:left w:val="none" w:sz="0" w:space="0" w:color="auto"/>
        <w:bottom w:val="none" w:sz="0" w:space="0" w:color="auto"/>
        <w:right w:val="none" w:sz="0" w:space="0" w:color="auto"/>
      </w:divBdr>
    </w:div>
    <w:div w:id="558979459">
      <w:bodyDiv w:val="1"/>
      <w:marLeft w:val="0"/>
      <w:marRight w:val="0"/>
      <w:marTop w:val="0"/>
      <w:marBottom w:val="0"/>
      <w:divBdr>
        <w:top w:val="none" w:sz="0" w:space="0" w:color="auto"/>
        <w:left w:val="none" w:sz="0" w:space="0" w:color="auto"/>
        <w:bottom w:val="none" w:sz="0" w:space="0" w:color="auto"/>
        <w:right w:val="none" w:sz="0" w:space="0" w:color="auto"/>
      </w:divBdr>
    </w:div>
    <w:div w:id="795028301">
      <w:bodyDiv w:val="1"/>
      <w:marLeft w:val="0"/>
      <w:marRight w:val="0"/>
      <w:marTop w:val="0"/>
      <w:marBottom w:val="0"/>
      <w:divBdr>
        <w:top w:val="none" w:sz="0" w:space="0" w:color="auto"/>
        <w:left w:val="none" w:sz="0" w:space="0" w:color="auto"/>
        <w:bottom w:val="none" w:sz="0" w:space="0" w:color="auto"/>
        <w:right w:val="none" w:sz="0" w:space="0" w:color="auto"/>
      </w:divBdr>
    </w:div>
    <w:div w:id="1030491344">
      <w:bodyDiv w:val="1"/>
      <w:marLeft w:val="0"/>
      <w:marRight w:val="0"/>
      <w:marTop w:val="0"/>
      <w:marBottom w:val="0"/>
      <w:divBdr>
        <w:top w:val="none" w:sz="0" w:space="0" w:color="auto"/>
        <w:left w:val="none" w:sz="0" w:space="0" w:color="auto"/>
        <w:bottom w:val="none" w:sz="0" w:space="0" w:color="auto"/>
        <w:right w:val="none" w:sz="0" w:space="0" w:color="auto"/>
      </w:divBdr>
    </w:div>
    <w:div w:id="1235091556">
      <w:bodyDiv w:val="1"/>
      <w:marLeft w:val="0"/>
      <w:marRight w:val="0"/>
      <w:marTop w:val="0"/>
      <w:marBottom w:val="0"/>
      <w:divBdr>
        <w:top w:val="none" w:sz="0" w:space="0" w:color="auto"/>
        <w:left w:val="none" w:sz="0" w:space="0" w:color="auto"/>
        <w:bottom w:val="none" w:sz="0" w:space="0" w:color="auto"/>
        <w:right w:val="none" w:sz="0" w:space="0" w:color="auto"/>
      </w:divBdr>
    </w:div>
    <w:div w:id="1313800454">
      <w:bodyDiv w:val="1"/>
      <w:marLeft w:val="0"/>
      <w:marRight w:val="0"/>
      <w:marTop w:val="0"/>
      <w:marBottom w:val="0"/>
      <w:divBdr>
        <w:top w:val="none" w:sz="0" w:space="0" w:color="auto"/>
        <w:left w:val="none" w:sz="0" w:space="0" w:color="auto"/>
        <w:bottom w:val="none" w:sz="0" w:space="0" w:color="auto"/>
        <w:right w:val="none" w:sz="0" w:space="0" w:color="auto"/>
      </w:divBdr>
    </w:div>
    <w:div w:id="1442648173">
      <w:bodyDiv w:val="1"/>
      <w:marLeft w:val="0"/>
      <w:marRight w:val="0"/>
      <w:marTop w:val="0"/>
      <w:marBottom w:val="0"/>
      <w:divBdr>
        <w:top w:val="none" w:sz="0" w:space="0" w:color="auto"/>
        <w:left w:val="none" w:sz="0" w:space="0" w:color="auto"/>
        <w:bottom w:val="none" w:sz="0" w:space="0" w:color="auto"/>
        <w:right w:val="none" w:sz="0" w:space="0" w:color="auto"/>
      </w:divBdr>
    </w:div>
    <w:div w:id="1500583951">
      <w:bodyDiv w:val="1"/>
      <w:marLeft w:val="0"/>
      <w:marRight w:val="0"/>
      <w:marTop w:val="0"/>
      <w:marBottom w:val="0"/>
      <w:divBdr>
        <w:top w:val="none" w:sz="0" w:space="0" w:color="auto"/>
        <w:left w:val="none" w:sz="0" w:space="0" w:color="auto"/>
        <w:bottom w:val="none" w:sz="0" w:space="0" w:color="auto"/>
        <w:right w:val="none" w:sz="0" w:space="0" w:color="auto"/>
      </w:divBdr>
    </w:div>
    <w:div w:id="1656371202">
      <w:bodyDiv w:val="1"/>
      <w:marLeft w:val="0"/>
      <w:marRight w:val="0"/>
      <w:marTop w:val="0"/>
      <w:marBottom w:val="0"/>
      <w:divBdr>
        <w:top w:val="none" w:sz="0" w:space="0" w:color="auto"/>
        <w:left w:val="none" w:sz="0" w:space="0" w:color="auto"/>
        <w:bottom w:val="none" w:sz="0" w:space="0" w:color="auto"/>
        <w:right w:val="none" w:sz="0" w:space="0" w:color="auto"/>
      </w:divBdr>
    </w:div>
    <w:div w:id="20607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 Harris Sr</dc:creator>
  <cp:lastModifiedBy>St. Philip's Episcopal Church</cp:lastModifiedBy>
  <cp:revision>2</cp:revision>
  <cp:lastPrinted>2022-01-09T15:18:00Z</cp:lastPrinted>
  <dcterms:created xsi:type="dcterms:W3CDTF">2022-01-11T13:28:00Z</dcterms:created>
  <dcterms:modified xsi:type="dcterms:W3CDTF">2022-01-11T13:28:00Z</dcterms:modified>
</cp:coreProperties>
</file>