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68F7E" w14:textId="0D795ECF" w:rsidR="002417CF" w:rsidRDefault="00951715" w:rsidP="002417CF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F46A27B" wp14:editId="7163A0B6">
            <wp:extent cx="4818785" cy="2352040"/>
            <wp:effectExtent l="0" t="0" r="1270" b="0"/>
            <wp:docPr id="1310888668" name="Picture 1" descr="A person wearing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88668" name="Picture 1" descr="A person wearing a blue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30" cy="237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215">
        <w:rPr>
          <w:noProof/>
        </w:rPr>
        <mc:AlternateContent>
          <mc:Choice Requires="wps">
            <w:drawing>
              <wp:inline distT="0" distB="0" distL="0" distR="0" wp14:anchorId="5B05FD4A" wp14:editId="1656C6AB">
                <wp:extent cx="304800" cy="304800"/>
                <wp:effectExtent l="0" t="0" r="0" b="0"/>
                <wp:docPr id="110658663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B466B3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33BF27C" w14:textId="0673728D" w:rsidR="00423498" w:rsidRDefault="00423498" w:rsidP="00D50343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248D334" w14:textId="3E9F3AF2" w:rsidR="007C194D" w:rsidRDefault="007C194D" w:rsidP="00423498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National Libra</w:t>
      </w:r>
      <w:r w:rsidR="00642E19">
        <w:rPr>
          <w:rFonts w:ascii="Arial" w:hAnsi="Arial" w:cs="Arial"/>
          <w:b/>
          <w:bCs/>
          <w:color w:val="000000"/>
          <w:sz w:val="28"/>
          <w:szCs w:val="28"/>
        </w:rPr>
        <w:t>ry Week 202</w:t>
      </w:r>
      <w:r w:rsidR="00C81988">
        <w:rPr>
          <w:rFonts w:ascii="Arial" w:hAnsi="Arial" w:cs="Arial"/>
          <w:b/>
          <w:bCs/>
          <w:color w:val="000000"/>
          <w:sz w:val="28"/>
          <w:szCs w:val="28"/>
        </w:rPr>
        <w:t>4</w:t>
      </w:r>
    </w:p>
    <w:p w14:paraId="793ED89E" w14:textId="29292F84" w:rsidR="007C194D" w:rsidRDefault="007C194D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For Immediate Release:</w:t>
      </w:r>
      <w:r w:rsidR="00423498" w:rsidRPr="00423498">
        <w:rPr>
          <w:noProof/>
        </w:rPr>
        <w:t xml:space="preserve"> </w:t>
      </w:r>
      <w:r w:rsidR="00423498">
        <w:rPr>
          <w:noProof/>
        </w:rPr>
        <mc:AlternateContent>
          <mc:Choice Requires="wps">
            <w:drawing>
              <wp:inline distT="0" distB="0" distL="0" distR="0" wp14:anchorId="0E6D4BC2" wp14:editId="12001B6F">
                <wp:extent cx="304800" cy="304800"/>
                <wp:effectExtent l="0" t="0" r="0" b="0"/>
                <wp:docPr id="1" name="AutoShape 2" descr="Instagram share: There's More to the Story, National Library Week, April 23-29, 2023. Letters in the words More and Story are made from objects available at libraries: Books, Wi-Fi, knitting needles, ebooks, books, telescopes, toy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E6310" id="AutoShape 2" o:spid="_x0000_s1026" alt="Instagram share: There's More to the Story, National Library Week, April 23-29, 2023. Letters in the words More and Story are made from objects available at libraries: Books, Wi-Fi, knitting needles, ebooks, books, telescopes, toy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MSTgMAAKgGAAAOAAAAZHJzL2Uyb0RvYy54bWysVVFv2zYQfh+w/3Dgy14sW1JkxxKiFIkd&#10;DQXcrkA69JmWThYbiVRJxoo37L/vSNmJk74Ma/Ugkzzqu7vvvjtfvXvqWtijNkLJnEXTkAHKUlVC&#10;7nL25+ciWDIwlsuKt0pizg5o2LvrX3+5GvoMY9WotkINBCJNNvQ5a6zts9nMlA123ExVj5KMtdId&#10;t7TVu1ml+UDoXTuLw3AxG5Sueq1KNIZO16ORXXv8usbS/lHXBi20OaPYrH9r/9669+z6imc7zftG&#10;lMcw+P+IouNCktNnqDW3HB61+A6qE6VWRtV2WqpupupalOhzoGyi8E029w3v0edC5Jj+mSbz82DL&#10;j/tPGkRFtWMgeUclunm0ynuGmEGFpiS63ksqItHUgWm4xgw+N6jxNwMflEawCmyDcG+VPkzgI7ck&#10;Bt7CRmw11wf4gvgwgZteixbiiyBOJxCH8cUUNmgtSQeE9N+7Uh4RSTAjHJA36HiFUGvVgdp+pZIa&#10;4HsuWr5tETiV1vsRaDK4VerBTOCLCAoxgQcprCVVgESsWiQDbscLxx+LdFqSyMhk1cFMnR6G3mRE&#10;y33/SbuKmn6jygcDUq0aLnd4Y3oKYeTrdKS1GhrkFRUmchCzVxhuYwgNtsMHVRHDnBj2anmqded8&#10;kA7gyYvy8CxKfLJQ0uFFmCxDkm5JpuPaeeDZ6eNeG/s7EjlukTNN0Xlwvt8YO149XXG+pCpE29I5&#10;z1r56oAwxxNyTZ86mwvCy/jvNEzvlnfLJEjixV2QhOt1cFOskmBRRJfz9cV6tVpH/zi/UZI1oqpQ&#10;OjenloqS/ybZY3OPzfDcVEa1onJwLiSjd9tVq2HPqaUL/3jKyfJybfY6DM8X5fImpShOwts4DYrF&#10;8jJIimQepJfhMgij9DZdhEmarIvXKW2ExB9PCYacpfN47qt0FvSb3EL/fJ8bzzpBbUOy73JG0qDH&#10;XeKZU+CdrPzaUn+M6zMqXPgvVFC5T4X2enUSHdW/VdWB5KoVyYmUR+OdFo3SfzEYaFTmzHx7pL5k&#10;0NJcoFyiJHGz1W+S+WVMG31u2Z5buCwJKmeWwbhc2XEeP9KA2DXkKfLESOUGUS28hF0LjVEdm4vG&#10;oc/kOLrdvD3f+1svfzDX/wI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QcQMSTgMAAKg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14:paraId="29E5CBD5" w14:textId="2B5DFB08" w:rsidR="007C194D" w:rsidRDefault="00642E19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Contact: Monica Caruso, County Librarian, 828-264-8784</w:t>
      </w:r>
      <w:r w:rsidR="002417CF">
        <w:rPr>
          <w:rFonts w:ascii="Arial" w:hAnsi="Arial" w:cs="Arial"/>
          <w:color w:val="000000"/>
        </w:rPr>
        <w:t xml:space="preserve"> X 4</w:t>
      </w:r>
      <w:r>
        <w:rPr>
          <w:rFonts w:ascii="Arial" w:hAnsi="Arial" w:cs="Arial"/>
          <w:color w:val="000000"/>
        </w:rPr>
        <w:t xml:space="preserve">, </w:t>
      </w:r>
      <w:hyperlink r:id="rId7" w:history="1">
        <w:r w:rsidRPr="00A52C55">
          <w:rPr>
            <w:rStyle w:val="Hyperlink"/>
            <w:rFonts w:ascii="Arial" w:hAnsi="Arial" w:cs="Arial"/>
          </w:rPr>
          <w:t>mcaruso@arlibary.org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1BFCE267" w14:textId="7B0D6BA5" w:rsidR="007C194D" w:rsidRDefault="007C194D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Celebrate National Library Week April </w:t>
      </w:r>
      <w:r w:rsidR="002417CF">
        <w:rPr>
          <w:rFonts w:ascii="Arial" w:hAnsi="Arial" w:cs="Arial"/>
          <w:b/>
          <w:bCs/>
          <w:color w:val="000000"/>
        </w:rPr>
        <w:t>7-13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202</w:t>
      </w:r>
      <w:r w:rsidR="002417CF">
        <w:rPr>
          <w:rFonts w:ascii="Arial" w:hAnsi="Arial" w:cs="Arial"/>
          <w:b/>
          <w:bCs/>
          <w:color w:val="000000"/>
        </w:rPr>
        <w:t>4</w:t>
      </w:r>
    </w:p>
    <w:p w14:paraId="3D7E4D1C" w14:textId="1542F4E4" w:rsidR="00DF4513" w:rsidRDefault="007C194D" w:rsidP="007C194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642E19">
        <w:rPr>
          <w:rFonts w:ascii="Arial" w:hAnsi="Arial" w:cs="Arial"/>
          <w:color w:val="000000"/>
        </w:rPr>
        <w:t>Boone, NC) – Watauga County Public Library</w:t>
      </w:r>
      <w:r>
        <w:rPr>
          <w:rFonts w:ascii="Arial" w:hAnsi="Arial" w:cs="Arial"/>
          <w:color w:val="000000"/>
        </w:rPr>
        <w:t xml:space="preserve"> encourages all community members to visit the library during National Library Week, April </w:t>
      </w:r>
      <w:r w:rsidR="002417CF">
        <w:rPr>
          <w:rFonts w:ascii="Arial" w:hAnsi="Arial" w:cs="Arial"/>
          <w:color w:val="000000"/>
        </w:rPr>
        <w:t>7-13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to explore all they have to offer.</w:t>
      </w:r>
      <w:r w:rsidR="00DF4513">
        <w:rPr>
          <w:rFonts w:ascii="Arial" w:hAnsi="Arial" w:cs="Arial"/>
          <w:color w:val="000000"/>
        </w:rPr>
        <w:t xml:space="preserve">  </w:t>
      </w:r>
      <w:r w:rsidR="00290E0B">
        <w:rPr>
          <w:rFonts w:ascii="Arial" w:hAnsi="Arial" w:cs="Arial"/>
          <w:color w:val="000000"/>
        </w:rPr>
        <w:t xml:space="preserve">Children’s </w:t>
      </w:r>
      <w:proofErr w:type="spellStart"/>
      <w:r w:rsidR="00290E0B">
        <w:rPr>
          <w:rFonts w:ascii="Arial" w:hAnsi="Arial" w:cs="Arial"/>
          <w:color w:val="000000"/>
        </w:rPr>
        <w:t>s</w:t>
      </w:r>
      <w:r w:rsidR="00DF4513">
        <w:rPr>
          <w:rFonts w:ascii="Arial" w:hAnsi="Arial" w:cs="Arial"/>
          <w:color w:val="000000"/>
        </w:rPr>
        <w:t>torytime</w:t>
      </w:r>
      <w:proofErr w:type="spellEnd"/>
      <w:r w:rsidR="00DF4513">
        <w:rPr>
          <w:rFonts w:ascii="Arial" w:hAnsi="Arial" w:cs="Arial"/>
          <w:color w:val="000000"/>
        </w:rPr>
        <w:t xml:space="preserve"> guest readers are:</w:t>
      </w:r>
    </w:p>
    <w:p w14:paraId="75AE7E72" w14:textId="47D269DE" w:rsidR="00DF4513" w:rsidRDefault="00110315" w:rsidP="00DF4513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Friends’</w:t>
      </w:r>
      <w:r w:rsidR="00DF4513">
        <w:rPr>
          <w:rFonts w:ascii="Arial" w:hAnsi="Arial" w:cs="Arial"/>
          <w:color w:val="000000"/>
        </w:rPr>
        <w:t xml:space="preserve"> </w:t>
      </w:r>
      <w:r w:rsidR="00422C8D">
        <w:rPr>
          <w:rFonts w:ascii="Arial" w:hAnsi="Arial" w:cs="Arial"/>
          <w:color w:val="000000"/>
        </w:rPr>
        <w:t xml:space="preserve">members Karen Hodges and Geri </w:t>
      </w:r>
      <w:proofErr w:type="spellStart"/>
      <w:r w:rsidR="00422C8D">
        <w:rPr>
          <w:rFonts w:ascii="Arial" w:hAnsi="Arial" w:cs="Arial"/>
          <w:color w:val="000000"/>
        </w:rPr>
        <w:t>Purpur</w:t>
      </w:r>
      <w:proofErr w:type="spellEnd"/>
      <w:r w:rsidR="00DF4513">
        <w:rPr>
          <w:rFonts w:ascii="Arial" w:hAnsi="Arial" w:cs="Arial"/>
          <w:color w:val="000000"/>
        </w:rPr>
        <w:t xml:space="preserve"> on Tuesday, April 9 at 3:30 pm</w:t>
      </w:r>
    </w:p>
    <w:p w14:paraId="4A73A023" w14:textId="1FDC4ACD" w:rsidR="00DF4513" w:rsidRDefault="00DF4513" w:rsidP="00DF4513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Olivia Burke, Lead Park Ranger</w:t>
      </w:r>
      <w:r w:rsidR="00422C8D">
        <w:rPr>
          <w:rFonts w:ascii="Arial" w:hAnsi="Arial" w:cs="Arial"/>
          <w:color w:val="000000"/>
        </w:rPr>
        <w:t xml:space="preserve"> for Blue Ridge Parkway Highlands District</w:t>
      </w:r>
      <w:r>
        <w:rPr>
          <w:rFonts w:ascii="Arial" w:hAnsi="Arial" w:cs="Arial"/>
          <w:color w:val="000000"/>
        </w:rPr>
        <w:t>, on Wednesday, April 10 at 11 am</w:t>
      </w:r>
    </w:p>
    <w:p w14:paraId="104B28F9" w14:textId="6969B50E" w:rsidR="00DF4513" w:rsidRPr="00DF4513" w:rsidRDefault="00422C8D" w:rsidP="00DF4513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Eric </w:t>
      </w:r>
      <w:proofErr w:type="spellStart"/>
      <w:r>
        <w:rPr>
          <w:rFonts w:ascii="Arial" w:hAnsi="Arial" w:cs="Arial"/>
          <w:color w:val="000000"/>
        </w:rPr>
        <w:t>Plaag</w:t>
      </w:r>
      <w:proofErr w:type="spellEnd"/>
      <w:r>
        <w:rPr>
          <w:rFonts w:ascii="Arial" w:hAnsi="Arial" w:cs="Arial"/>
          <w:color w:val="000000"/>
        </w:rPr>
        <w:t xml:space="preserve"> and Edie </w:t>
      </w:r>
      <w:proofErr w:type="spellStart"/>
      <w:r>
        <w:rPr>
          <w:rFonts w:ascii="Arial" w:hAnsi="Arial" w:cs="Arial"/>
          <w:color w:val="000000"/>
        </w:rPr>
        <w:t>Tugman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DF4513">
        <w:rPr>
          <w:rFonts w:ascii="Arial" w:hAnsi="Arial" w:cs="Arial"/>
          <w:color w:val="000000"/>
        </w:rPr>
        <w:t>Town Council Member</w:t>
      </w:r>
      <w:r>
        <w:rPr>
          <w:rFonts w:ascii="Arial" w:hAnsi="Arial" w:cs="Arial"/>
          <w:color w:val="000000"/>
        </w:rPr>
        <w:t>s</w:t>
      </w:r>
      <w:r w:rsidR="00DF4513">
        <w:rPr>
          <w:rFonts w:ascii="Arial" w:hAnsi="Arial" w:cs="Arial"/>
          <w:color w:val="000000"/>
        </w:rPr>
        <w:t xml:space="preserve"> on Thursday, April 11 at 11 am</w:t>
      </w:r>
    </w:p>
    <w:p w14:paraId="2E19485E" w14:textId="0BF2D91F" w:rsidR="00DF4513" w:rsidRDefault="00315214" w:rsidP="00DF4513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Friends’</w:t>
      </w:r>
      <w:r w:rsidR="00626201">
        <w:rPr>
          <w:rFonts w:ascii="Arial" w:hAnsi="Arial" w:cs="Arial"/>
          <w:color w:val="000000"/>
        </w:rPr>
        <w:t xml:space="preserve"> member</w:t>
      </w:r>
      <w:r w:rsidR="00DF4513">
        <w:rPr>
          <w:rFonts w:ascii="Arial" w:hAnsi="Arial" w:cs="Arial"/>
          <w:color w:val="000000"/>
        </w:rPr>
        <w:t>, Bettie Bond on Saturday, April 13 at 11 am</w:t>
      </w:r>
    </w:p>
    <w:p w14:paraId="11B3A5EE" w14:textId="06265D22" w:rsidR="00DF4513" w:rsidRDefault="00DF4513" w:rsidP="00DF451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Monday, April 8, </w:t>
      </w:r>
      <w:r w:rsidR="00C85076">
        <w:rPr>
          <w:rFonts w:ascii="Arial" w:hAnsi="Arial" w:cs="Arial"/>
          <w:color w:val="000000"/>
        </w:rPr>
        <w:t xml:space="preserve">beginning at 1:53 </w:t>
      </w:r>
      <w:r w:rsidR="00315214">
        <w:rPr>
          <w:rFonts w:ascii="Arial" w:hAnsi="Arial" w:cs="Arial"/>
          <w:color w:val="000000"/>
        </w:rPr>
        <w:t>p</w:t>
      </w:r>
      <w:r w:rsidR="00C85076">
        <w:rPr>
          <w:rFonts w:ascii="Arial" w:hAnsi="Arial" w:cs="Arial"/>
          <w:color w:val="000000"/>
        </w:rPr>
        <w:t xml:space="preserve">m, </w:t>
      </w:r>
      <w:r>
        <w:rPr>
          <w:rFonts w:ascii="Arial" w:hAnsi="Arial" w:cs="Arial"/>
          <w:color w:val="000000"/>
        </w:rPr>
        <w:t xml:space="preserve">we’ll </w:t>
      </w:r>
      <w:r w:rsidR="00C85076">
        <w:rPr>
          <w:rFonts w:ascii="Arial" w:hAnsi="Arial" w:cs="Arial"/>
          <w:color w:val="000000"/>
        </w:rPr>
        <w:t xml:space="preserve">have activities for kids, light snacks and a livestream of the eclipse in the meeting room. </w:t>
      </w:r>
      <w:r w:rsidR="00315214">
        <w:rPr>
          <w:rFonts w:ascii="Arial" w:hAnsi="Arial" w:cs="Arial"/>
          <w:color w:val="000000"/>
        </w:rPr>
        <w:t>Maximum coverage will be around 3:11 pm. Thanks</w:t>
      </w:r>
      <w:r w:rsidR="00C85076">
        <w:rPr>
          <w:rFonts w:ascii="Arial" w:hAnsi="Arial" w:cs="Arial"/>
          <w:color w:val="000000"/>
        </w:rPr>
        <w:t xml:space="preserve"> to the Friends for </w:t>
      </w:r>
      <w:r w:rsidR="005B213B">
        <w:rPr>
          <w:rFonts w:ascii="Arial" w:hAnsi="Arial" w:cs="Arial"/>
          <w:color w:val="000000"/>
        </w:rPr>
        <w:t xml:space="preserve">their </w:t>
      </w:r>
      <w:r w:rsidR="00C85076">
        <w:rPr>
          <w:rFonts w:ascii="Arial" w:hAnsi="Arial" w:cs="Arial"/>
          <w:color w:val="000000"/>
        </w:rPr>
        <w:t xml:space="preserve">support. </w:t>
      </w:r>
    </w:p>
    <w:p w14:paraId="30BDAB9A" w14:textId="3F7A0EA3" w:rsidR="00C85076" w:rsidRDefault="00C85076" w:rsidP="00DF451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adults, we have Chair Tai Chi on Monday, April 8 at 10 am; </w:t>
      </w:r>
      <w:r w:rsidR="00BA0672">
        <w:rPr>
          <w:rFonts w:ascii="Arial" w:hAnsi="Arial" w:cs="Arial"/>
          <w:color w:val="000000"/>
        </w:rPr>
        <w:t xml:space="preserve">the High Country Writers </w:t>
      </w:r>
      <w:r w:rsidR="00E4567D">
        <w:rPr>
          <w:rFonts w:ascii="Arial" w:hAnsi="Arial" w:cs="Arial"/>
          <w:color w:val="000000"/>
        </w:rPr>
        <w:t xml:space="preserve">will host Joseph </w:t>
      </w:r>
      <w:proofErr w:type="spellStart"/>
      <w:r w:rsidR="00E4567D">
        <w:rPr>
          <w:rFonts w:ascii="Arial" w:hAnsi="Arial" w:cs="Arial"/>
          <w:color w:val="000000"/>
        </w:rPr>
        <w:t>Bathanti</w:t>
      </w:r>
      <w:proofErr w:type="spellEnd"/>
      <w:r w:rsidR="00E4567D">
        <w:rPr>
          <w:rFonts w:ascii="Arial" w:hAnsi="Arial" w:cs="Arial"/>
          <w:color w:val="000000"/>
        </w:rPr>
        <w:t xml:space="preserve">, local </w:t>
      </w:r>
      <w:r w:rsidR="00BA0672">
        <w:rPr>
          <w:rFonts w:ascii="Arial" w:hAnsi="Arial" w:cs="Arial"/>
          <w:color w:val="000000"/>
        </w:rPr>
        <w:t>author</w:t>
      </w:r>
      <w:r w:rsidR="00E4567D">
        <w:rPr>
          <w:rFonts w:ascii="Arial" w:hAnsi="Arial" w:cs="Arial"/>
          <w:color w:val="000000"/>
        </w:rPr>
        <w:t xml:space="preserve"> and former </w:t>
      </w:r>
      <w:r w:rsidR="001D1CBA">
        <w:rPr>
          <w:rFonts w:ascii="Arial" w:hAnsi="Arial" w:cs="Arial"/>
          <w:color w:val="000000"/>
        </w:rPr>
        <w:t xml:space="preserve">NC </w:t>
      </w:r>
      <w:r w:rsidR="00E4567D">
        <w:rPr>
          <w:rFonts w:ascii="Arial" w:hAnsi="Arial" w:cs="Arial"/>
          <w:color w:val="000000"/>
        </w:rPr>
        <w:t xml:space="preserve">Poet Laureate as their guest </w:t>
      </w:r>
      <w:r w:rsidR="00BA0672">
        <w:rPr>
          <w:rFonts w:ascii="Arial" w:hAnsi="Arial" w:cs="Arial"/>
          <w:color w:val="000000"/>
        </w:rPr>
        <w:t xml:space="preserve">speaker </w:t>
      </w:r>
      <w:r w:rsidR="00290E0B">
        <w:rPr>
          <w:rFonts w:ascii="Arial" w:hAnsi="Arial" w:cs="Arial"/>
          <w:color w:val="000000"/>
        </w:rPr>
        <w:t xml:space="preserve">on Thursday, April 11 </w:t>
      </w:r>
      <w:r w:rsidR="00BA0672">
        <w:rPr>
          <w:rFonts w:ascii="Arial" w:hAnsi="Arial" w:cs="Arial"/>
          <w:color w:val="000000"/>
        </w:rPr>
        <w:t>at 10 am and Oliva Burke returns to talk about the history of the</w:t>
      </w:r>
      <w:r w:rsidR="001D1CBA">
        <w:rPr>
          <w:rFonts w:ascii="Arial" w:hAnsi="Arial" w:cs="Arial"/>
          <w:color w:val="000000"/>
        </w:rPr>
        <w:t xml:space="preserve"> Blue Ridge</w:t>
      </w:r>
      <w:r w:rsidR="00BA0672">
        <w:rPr>
          <w:rFonts w:ascii="Arial" w:hAnsi="Arial" w:cs="Arial"/>
          <w:color w:val="000000"/>
        </w:rPr>
        <w:t xml:space="preserve"> </w:t>
      </w:r>
      <w:r w:rsidR="001D1CBA">
        <w:rPr>
          <w:rFonts w:ascii="Arial" w:hAnsi="Arial" w:cs="Arial"/>
          <w:color w:val="000000"/>
        </w:rPr>
        <w:t>P</w:t>
      </w:r>
      <w:r w:rsidR="00BA0672">
        <w:rPr>
          <w:rFonts w:ascii="Arial" w:hAnsi="Arial" w:cs="Arial"/>
          <w:color w:val="000000"/>
        </w:rPr>
        <w:t>arkway at 5:30 pm.</w:t>
      </w:r>
    </w:p>
    <w:p w14:paraId="4F865CAA" w14:textId="207A4CD4" w:rsidR="007C194D" w:rsidRPr="00D20D45" w:rsidRDefault="00E2549F" w:rsidP="00D20D45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E2549F">
        <w:rPr>
          <w:rFonts w:ascii="Arial" w:hAnsi="Arial" w:cs="Arial"/>
          <w:color w:val="000000"/>
        </w:rPr>
        <w:lastRenderedPageBreak/>
        <w:t xml:space="preserve">At the Western Watauga Branch, in partnership with the Project on Aging, there will also be a Solar Eclipse Event </w:t>
      </w:r>
      <w:r w:rsidR="003C5646">
        <w:rPr>
          <w:rFonts w:ascii="Arial" w:hAnsi="Arial" w:cs="Arial"/>
          <w:color w:val="000000"/>
        </w:rPr>
        <w:t xml:space="preserve">at 1:30 pm </w:t>
      </w:r>
      <w:r w:rsidRPr="00E2549F">
        <w:rPr>
          <w:rFonts w:ascii="Arial" w:hAnsi="Arial" w:cs="Arial"/>
          <w:color w:val="000000"/>
        </w:rPr>
        <w:t xml:space="preserve">on Monday, April 8. On Thursday April </w:t>
      </w:r>
      <w:r>
        <w:rPr>
          <w:rFonts w:ascii="Arial" w:hAnsi="Arial" w:cs="Arial"/>
          <w:color w:val="000000"/>
        </w:rPr>
        <w:t>11</w:t>
      </w:r>
      <w:r w:rsidRPr="00E2549F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, </w:t>
      </w:r>
      <w:r w:rsidRPr="00E2549F">
        <w:rPr>
          <w:rFonts w:ascii="Arial" w:hAnsi="Arial" w:cs="Arial"/>
          <w:color w:val="000000"/>
        </w:rPr>
        <w:t xml:space="preserve">they will have a special morning </w:t>
      </w:r>
      <w:proofErr w:type="spellStart"/>
      <w:r w:rsidRPr="00E2549F">
        <w:rPr>
          <w:rFonts w:ascii="Arial" w:hAnsi="Arial" w:cs="Arial"/>
          <w:color w:val="000000"/>
        </w:rPr>
        <w:t>storytime</w:t>
      </w:r>
      <w:proofErr w:type="spellEnd"/>
      <w:r w:rsidRPr="00E2549F">
        <w:rPr>
          <w:rFonts w:ascii="Arial" w:hAnsi="Arial" w:cs="Arial"/>
          <w:color w:val="000000"/>
        </w:rPr>
        <w:t xml:space="preserve"> </w:t>
      </w:r>
      <w:r w:rsidR="003C5646">
        <w:rPr>
          <w:rFonts w:ascii="Arial" w:hAnsi="Arial" w:cs="Arial"/>
          <w:color w:val="000000"/>
        </w:rPr>
        <w:t xml:space="preserve">at 9:30 am </w:t>
      </w:r>
      <w:r w:rsidRPr="00E2549F">
        <w:rPr>
          <w:rFonts w:ascii="Arial" w:hAnsi="Arial" w:cs="Arial"/>
          <w:color w:val="000000"/>
        </w:rPr>
        <w:t>with “The Story Lady” Sharon Clarke.</w:t>
      </w:r>
      <w:r>
        <w:rPr>
          <w:rFonts w:ascii="Arial" w:hAnsi="Arial" w:cs="Arial"/>
          <w:color w:val="000000"/>
        </w:rPr>
        <w:t xml:space="preserve"> </w:t>
      </w:r>
      <w:r w:rsidR="00EE495C">
        <w:rPr>
          <w:rFonts w:ascii="Arial" w:hAnsi="Arial" w:cs="Arial"/>
          <w:color w:val="000000"/>
        </w:rPr>
        <w:t>Thanks to the Western Watauga Friends for their support.</w:t>
      </w:r>
    </w:p>
    <w:p w14:paraId="709DB807" w14:textId="75CEC7D2" w:rsidR="007C194D" w:rsidRDefault="007C194D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Most people know about </w:t>
      </w:r>
      <w:r w:rsidR="0025690D">
        <w:rPr>
          <w:rFonts w:ascii="Arial" w:hAnsi="Arial" w:cs="Arial"/>
          <w:color w:val="000000"/>
        </w:rPr>
        <w:t>the books</w:t>
      </w:r>
      <w:r>
        <w:rPr>
          <w:rFonts w:ascii="Arial" w:hAnsi="Arial" w:cs="Arial"/>
          <w:color w:val="000000"/>
        </w:rPr>
        <w:t xml:space="preserve"> available at the library</w:t>
      </w:r>
      <w:r w:rsidR="0025690D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from picture books and large print to audiobooks and e</w:t>
      </w:r>
      <w:r w:rsidR="002220E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books. But there's so much more </w:t>
      </w:r>
      <w:r w:rsidR="00613B57">
        <w:rPr>
          <w:rFonts w:ascii="Arial" w:hAnsi="Arial" w:cs="Arial"/>
          <w:color w:val="000000"/>
        </w:rPr>
        <w:t>available to take you to the</w:t>
      </w:r>
      <w:r>
        <w:rPr>
          <w:rFonts w:ascii="Arial" w:hAnsi="Arial" w:cs="Arial"/>
          <w:color w:val="000000"/>
        </w:rPr>
        <w:t xml:space="preserve"> </w:t>
      </w:r>
      <w:r w:rsidR="00613B57">
        <w:rPr>
          <w:rFonts w:ascii="Arial" w:hAnsi="Arial" w:cs="Arial"/>
          <w:color w:val="000000"/>
        </w:rPr>
        <w:t>finish line.</w:t>
      </w:r>
      <w:r>
        <w:rPr>
          <w:rFonts w:ascii="Arial" w:hAnsi="Arial" w:cs="Arial"/>
          <w:color w:val="000000"/>
        </w:rPr>
        <w:t> </w:t>
      </w:r>
    </w:p>
    <w:p w14:paraId="6DA9CF50" w14:textId="3CE61BF7" w:rsidR="007C194D" w:rsidRDefault="007C194D" w:rsidP="007C194D">
      <w:pPr>
        <w:pStyle w:val="Normal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Libraries are welcoming spaces that bring communities together for entertainment, education, and connection through book clubs, story</w:t>
      </w:r>
      <w:r w:rsidR="002220E8">
        <w:rPr>
          <w:rFonts w:ascii="Arial" w:hAnsi="Arial" w:cs="Arial"/>
          <w:color w:val="000000"/>
        </w:rPr>
        <w:t xml:space="preserve"> times, crafting classes, author talks, and more. Watauga County Public Library </w:t>
      </w:r>
      <w:r>
        <w:rPr>
          <w:rFonts w:ascii="Arial" w:hAnsi="Arial" w:cs="Arial"/>
          <w:color w:val="000000"/>
        </w:rPr>
        <w:t>offers a wide array of programs, c</w:t>
      </w:r>
      <w:r w:rsidR="00E05564">
        <w:rPr>
          <w:rFonts w:ascii="Arial" w:hAnsi="Arial" w:cs="Arial"/>
          <w:color w:val="000000"/>
        </w:rPr>
        <w:t>lasses and resources for all ages to ensure lifelong learning</w:t>
      </w:r>
      <w:r w:rsidR="006B680D">
        <w:rPr>
          <w:rFonts w:ascii="Arial" w:hAnsi="Arial" w:cs="Arial"/>
          <w:color w:val="000000"/>
        </w:rPr>
        <w:t xml:space="preserve">, thanks to our </w:t>
      </w:r>
      <w:hyperlink r:id="rId8" w:history="1">
        <w:r w:rsidR="006B680D" w:rsidRPr="00632927">
          <w:rPr>
            <w:rStyle w:val="Hyperlink"/>
            <w:rFonts w:ascii="Arial" w:hAnsi="Arial" w:cs="Arial"/>
          </w:rPr>
          <w:t>Friends groups</w:t>
        </w:r>
      </w:hyperlink>
      <w:r w:rsidR="006B680D">
        <w:rPr>
          <w:rFonts w:ascii="Arial" w:hAnsi="Arial" w:cs="Arial"/>
          <w:color w:val="000000"/>
        </w:rPr>
        <w:t xml:space="preserve"> </w:t>
      </w:r>
      <w:r w:rsidR="0016334F">
        <w:rPr>
          <w:rFonts w:ascii="Arial" w:hAnsi="Arial" w:cs="Arial"/>
          <w:color w:val="000000"/>
        </w:rPr>
        <w:t>,</w:t>
      </w:r>
      <w:r w:rsidR="006B680D">
        <w:rPr>
          <w:rFonts w:ascii="Arial" w:hAnsi="Arial" w:cs="Arial"/>
          <w:color w:val="000000"/>
        </w:rPr>
        <w:t xml:space="preserve"> </w:t>
      </w:r>
      <w:r w:rsidR="0016334F">
        <w:rPr>
          <w:rFonts w:ascii="Arial" w:hAnsi="Arial" w:cs="Arial"/>
          <w:color w:val="000000"/>
        </w:rPr>
        <w:t xml:space="preserve">the </w:t>
      </w:r>
      <w:hyperlink r:id="rId9" w:history="1">
        <w:r w:rsidR="006B680D" w:rsidRPr="00632927">
          <w:rPr>
            <w:rStyle w:val="Hyperlink"/>
            <w:rFonts w:ascii="Arial" w:hAnsi="Arial" w:cs="Arial"/>
          </w:rPr>
          <w:t>Library’s Endowment</w:t>
        </w:r>
      </w:hyperlink>
      <w:r w:rsidR="0016334F">
        <w:rPr>
          <w:rFonts w:ascii="Arial" w:hAnsi="Arial" w:cs="Arial"/>
          <w:color w:val="000000"/>
        </w:rPr>
        <w:t xml:space="preserve">, and many other volunteers. </w:t>
      </w:r>
    </w:p>
    <w:p w14:paraId="286BAE21" w14:textId="0EB09045" w:rsidR="003E5FB0" w:rsidRDefault="003E5FB0" w:rsidP="007C194D">
      <w:pPr>
        <w:pStyle w:val="Normal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few recent examples </w:t>
      </w:r>
      <w:r w:rsidR="00334F87">
        <w:rPr>
          <w:rFonts w:ascii="Arial" w:hAnsi="Arial" w:cs="Arial"/>
          <w:color w:val="000000"/>
        </w:rPr>
        <w:t xml:space="preserve">of services and programs </w:t>
      </w:r>
      <w:r>
        <w:rPr>
          <w:rFonts w:ascii="Arial" w:hAnsi="Arial" w:cs="Arial"/>
          <w:color w:val="000000"/>
        </w:rPr>
        <w:t>are listed below:</w:t>
      </w:r>
    </w:p>
    <w:p w14:paraId="18215F12" w14:textId="23BDE1D0" w:rsidR="003E5FB0" w:rsidRPr="003E5FB0" w:rsidRDefault="003E5FB0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5FB0">
        <w:rPr>
          <w:rFonts w:ascii="Arial" w:eastAsia="Times New Roman" w:hAnsi="Arial" w:cs="Arial"/>
          <w:sz w:val="24"/>
          <w:szCs w:val="24"/>
        </w:rPr>
        <w:t>A Seed Library located adjacent to the Circulation Desk</w:t>
      </w:r>
      <w:r w:rsidR="00334F87">
        <w:rPr>
          <w:rFonts w:ascii="Arial" w:eastAsia="Times New Roman" w:hAnsi="Arial" w:cs="Arial"/>
          <w:sz w:val="24"/>
          <w:szCs w:val="24"/>
        </w:rPr>
        <w:t xml:space="preserve"> (thanks to volunteers) </w:t>
      </w:r>
    </w:p>
    <w:p w14:paraId="534900FE" w14:textId="4A14BCB5" w:rsidR="003E5FB0" w:rsidRPr="003E5FB0" w:rsidRDefault="003E5FB0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5FB0">
        <w:rPr>
          <w:rFonts w:ascii="Arial" w:eastAsia="Times New Roman" w:hAnsi="Arial" w:cs="Arial"/>
          <w:sz w:val="24"/>
          <w:szCs w:val="24"/>
        </w:rPr>
        <w:t xml:space="preserve">Annual shred truck </w:t>
      </w:r>
    </w:p>
    <w:p w14:paraId="32B7E6BE" w14:textId="4C288947" w:rsidR="003E5FB0" w:rsidRDefault="003E5FB0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5FB0">
        <w:rPr>
          <w:rFonts w:ascii="Arial" w:eastAsia="Times New Roman" w:hAnsi="Arial" w:cs="Arial"/>
          <w:sz w:val="24"/>
          <w:szCs w:val="24"/>
        </w:rPr>
        <w:t xml:space="preserve">Repair Hub </w:t>
      </w:r>
      <w:r w:rsidR="00610C9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DC830D" w14:textId="595D085D" w:rsidR="00695855" w:rsidRPr="003E5FB0" w:rsidRDefault="00695855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Story times, Lego club, crochet, and other arts and crafts for children and young adults  </w:t>
      </w:r>
    </w:p>
    <w:p w14:paraId="541BD207" w14:textId="3C8C9CC9" w:rsidR="003E5FB0" w:rsidRPr="003E5FB0" w:rsidRDefault="008A3435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Tai Chi and Yoga </w:t>
      </w:r>
    </w:p>
    <w:p w14:paraId="4A552990" w14:textId="04CB8902" w:rsidR="003E5FB0" w:rsidRPr="003E5FB0" w:rsidRDefault="003E5FB0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5FB0">
        <w:rPr>
          <w:rFonts w:ascii="Arial" w:eastAsia="Times New Roman" w:hAnsi="Arial" w:cs="Arial"/>
          <w:sz w:val="24"/>
          <w:szCs w:val="24"/>
        </w:rPr>
        <w:t>Annual Free Volunteer Income Tax Assistance thank</w:t>
      </w:r>
      <w:r w:rsidR="00AF329B">
        <w:rPr>
          <w:rFonts w:ascii="Arial" w:eastAsia="Times New Roman" w:hAnsi="Arial" w:cs="Arial"/>
          <w:sz w:val="24"/>
          <w:szCs w:val="24"/>
        </w:rPr>
        <w:t>s to App</w:t>
      </w:r>
      <w:r w:rsidR="00BB5159">
        <w:rPr>
          <w:rFonts w:ascii="Arial" w:eastAsia="Times New Roman" w:hAnsi="Arial" w:cs="Arial"/>
          <w:sz w:val="24"/>
          <w:szCs w:val="24"/>
        </w:rPr>
        <w:t>alachian State University’s</w:t>
      </w:r>
      <w:r w:rsidR="00AF329B">
        <w:rPr>
          <w:rFonts w:ascii="Arial" w:eastAsia="Times New Roman" w:hAnsi="Arial" w:cs="Arial"/>
          <w:sz w:val="24"/>
          <w:szCs w:val="24"/>
        </w:rPr>
        <w:t xml:space="preserve"> Accounting Department</w:t>
      </w:r>
      <w:r w:rsidRPr="003E5FB0">
        <w:rPr>
          <w:rFonts w:ascii="Arial" w:eastAsia="Times New Roman" w:hAnsi="Arial" w:cs="Arial"/>
          <w:sz w:val="24"/>
          <w:szCs w:val="24"/>
        </w:rPr>
        <w:t xml:space="preserve"> and the Friends</w:t>
      </w:r>
      <w:r w:rsidR="00D5034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285D0B" w14:textId="77777777" w:rsidR="003E5FB0" w:rsidRDefault="003E5FB0" w:rsidP="003E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E5FB0">
        <w:rPr>
          <w:rFonts w:ascii="Arial" w:eastAsia="Times New Roman" w:hAnsi="Arial" w:cs="Arial"/>
          <w:sz w:val="24"/>
          <w:szCs w:val="24"/>
        </w:rPr>
        <w:t xml:space="preserve">Computer tutorials by appointment </w:t>
      </w:r>
    </w:p>
    <w:p w14:paraId="5468381F" w14:textId="5FFA40A3" w:rsidR="00883199" w:rsidRPr="00883199" w:rsidRDefault="003E5FB0" w:rsidP="00883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83199">
        <w:rPr>
          <w:rFonts w:ascii="Arial" w:eastAsia="Times New Roman" w:hAnsi="Arial" w:cs="Arial"/>
          <w:sz w:val="24"/>
          <w:szCs w:val="24"/>
        </w:rPr>
        <w:t xml:space="preserve">A Book lease program that allows us to offer high demand </w:t>
      </w:r>
      <w:r w:rsidR="00883199" w:rsidRPr="00883199">
        <w:rPr>
          <w:rFonts w:ascii="Arial" w:eastAsia="Times New Roman" w:hAnsi="Arial" w:cs="Arial"/>
          <w:sz w:val="24"/>
          <w:szCs w:val="24"/>
        </w:rPr>
        <w:t>titles</w:t>
      </w:r>
    </w:p>
    <w:p w14:paraId="26832A1F" w14:textId="2577028F" w:rsidR="007C194D" w:rsidRPr="00883199" w:rsidRDefault="007A5CFF" w:rsidP="00883199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883199">
        <w:rPr>
          <w:rFonts w:ascii="Arial" w:hAnsi="Arial" w:cs="Arial"/>
          <w:color w:val="000000"/>
          <w:sz w:val="24"/>
          <w:szCs w:val="24"/>
        </w:rPr>
        <w:t>L</w:t>
      </w:r>
      <w:r w:rsidR="007C194D" w:rsidRPr="00883199">
        <w:rPr>
          <w:rFonts w:ascii="Arial" w:hAnsi="Arial" w:cs="Arial"/>
          <w:color w:val="000000"/>
          <w:sz w:val="24"/>
          <w:szCs w:val="24"/>
        </w:rPr>
        <w:t>ibraries play a critical role in the economic vitality of communities by providing internet and tec</w:t>
      </w:r>
      <w:r w:rsidRPr="00883199">
        <w:rPr>
          <w:rFonts w:ascii="Arial" w:hAnsi="Arial" w:cs="Arial"/>
          <w:color w:val="000000"/>
          <w:sz w:val="24"/>
          <w:szCs w:val="24"/>
        </w:rPr>
        <w:t xml:space="preserve">hnology access </w:t>
      </w:r>
      <w:r w:rsidR="007C194D" w:rsidRPr="00883199">
        <w:rPr>
          <w:rFonts w:ascii="Arial" w:hAnsi="Arial" w:cs="Arial"/>
          <w:color w:val="000000"/>
          <w:sz w:val="24"/>
          <w:szCs w:val="24"/>
        </w:rPr>
        <w:t>and support for job seekers, small businesses, and entrepreneurs</w:t>
      </w:r>
      <w:r w:rsidR="007C194D" w:rsidRPr="00883199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1D60C7" w:rsidRPr="00883199">
        <w:rPr>
          <w:rFonts w:ascii="Arial" w:hAnsi="Arial" w:cs="Arial"/>
          <w:color w:val="000000"/>
          <w:sz w:val="24"/>
          <w:szCs w:val="24"/>
        </w:rPr>
        <w:t>in the community</w:t>
      </w:r>
      <w:r w:rsidR="007C194D" w:rsidRPr="00883199">
        <w:rPr>
          <w:rFonts w:ascii="Arial" w:hAnsi="Arial" w:cs="Arial"/>
          <w:color w:val="000000"/>
          <w:sz w:val="24"/>
          <w:szCs w:val="24"/>
        </w:rPr>
        <w:t xml:space="preserve"> </w:t>
      </w:r>
      <w:r w:rsidR="001D60C7" w:rsidRPr="00883199">
        <w:rPr>
          <w:rFonts w:ascii="Arial" w:hAnsi="Arial" w:cs="Arial"/>
          <w:color w:val="000000"/>
          <w:sz w:val="24"/>
          <w:szCs w:val="24"/>
        </w:rPr>
        <w:t xml:space="preserve">with </w:t>
      </w:r>
      <w:r w:rsidR="007C194D" w:rsidRPr="00883199">
        <w:rPr>
          <w:rFonts w:ascii="Arial" w:hAnsi="Arial" w:cs="Arial"/>
          <w:color w:val="000000"/>
          <w:sz w:val="24"/>
          <w:szCs w:val="24"/>
        </w:rPr>
        <w:t>services such a</w:t>
      </w:r>
      <w:r w:rsidRPr="00883199">
        <w:rPr>
          <w:rFonts w:ascii="Arial" w:hAnsi="Arial" w:cs="Arial"/>
          <w:color w:val="000000"/>
          <w:sz w:val="24"/>
          <w:szCs w:val="24"/>
        </w:rPr>
        <w:t xml:space="preserve">s </w:t>
      </w:r>
      <w:hyperlink r:id="rId10" w:history="1">
        <w:r w:rsidRPr="00883199">
          <w:rPr>
            <w:rStyle w:val="Hyperlink"/>
            <w:rFonts w:ascii="Arial" w:hAnsi="Arial" w:cs="Arial"/>
            <w:sz w:val="24"/>
            <w:szCs w:val="24"/>
          </w:rPr>
          <w:t>NC Live resources</w:t>
        </w:r>
      </w:hyperlink>
      <w:r w:rsidR="001D60C7" w:rsidRPr="00883199">
        <w:rPr>
          <w:rFonts w:ascii="Arial" w:hAnsi="Arial" w:cs="Arial"/>
          <w:color w:val="000000"/>
          <w:sz w:val="24"/>
          <w:szCs w:val="24"/>
        </w:rPr>
        <w:t>,</w:t>
      </w:r>
      <w:r w:rsidRPr="00883199">
        <w:rPr>
          <w:rFonts w:ascii="Arial" w:hAnsi="Arial" w:cs="Arial"/>
          <w:color w:val="000000"/>
          <w:sz w:val="24"/>
          <w:szCs w:val="24"/>
        </w:rPr>
        <w:t xml:space="preserve"> </w:t>
      </w:r>
      <w:r w:rsidR="00B77C0E">
        <w:rPr>
          <w:rFonts w:ascii="Arial" w:hAnsi="Arial" w:cs="Arial"/>
          <w:color w:val="000000"/>
          <w:sz w:val="24"/>
          <w:szCs w:val="24"/>
        </w:rPr>
        <w:t xml:space="preserve">the </w:t>
      </w:r>
      <w:hyperlink r:id="rId11" w:history="1">
        <w:r w:rsidR="00B77C0E" w:rsidRPr="00B77C0E">
          <w:rPr>
            <w:rStyle w:val="Hyperlink"/>
            <w:rFonts w:ascii="Arial" w:hAnsi="Arial" w:cs="Arial"/>
            <w:sz w:val="24"/>
            <w:szCs w:val="24"/>
          </w:rPr>
          <w:t>NC Cardinal consortium</w:t>
        </w:r>
      </w:hyperlink>
      <w:r w:rsidR="00B77C0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83199">
        <w:rPr>
          <w:rFonts w:ascii="Arial" w:hAnsi="Arial" w:cs="Arial"/>
          <w:color w:val="000000"/>
          <w:sz w:val="24"/>
          <w:szCs w:val="24"/>
        </w:rPr>
        <w:t>referrals</w:t>
      </w:r>
      <w:r w:rsidR="001D60C7" w:rsidRPr="00883199">
        <w:rPr>
          <w:rFonts w:ascii="Arial" w:hAnsi="Arial" w:cs="Arial"/>
          <w:color w:val="000000"/>
          <w:sz w:val="24"/>
          <w:szCs w:val="24"/>
        </w:rPr>
        <w:t xml:space="preserve">, </w:t>
      </w:r>
      <w:r w:rsidR="00AF329B" w:rsidRPr="00883199">
        <w:rPr>
          <w:rFonts w:ascii="Arial" w:hAnsi="Arial" w:cs="Arial"/>
          <w:color w:val="000000"/>
          <w:sz w:val="24"/>
          <w:szCs w:val="24"/>
        </w:rPr>
        <w:t xml:space="preserve">tutorials, </w:t>
      </w:r>
      <w:r w:rsidR="001D60C7" w:rsidRPr="00883199">
        <w:rPr>
          <w:rFonts w:ascii="Arial" w:hAnsi="Arial" w:cs="Arial"/>
          <w:color w:val="000000"/>
          <w:sz w:val="24"/>
          <w:szCs w:val="24"/>
        </w:rPr>
        <w:t xml:space="preserve">meeting space, and print and online resources. </w:t>
      </w:r>
    </w:p>
    <w:p w14:paraId="10F3BD0F" w14:textId="33C76F2C" w:rsidR="007C194D" w:rsidRPr="00423498" w:rsidRDefault="007C194D" w:rsidP="007C19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haven'</w:t>
      </w:r>
      <w:r w:rsidR="002220E8">
        <w:rPr>
          <w:rFonts w:ascii="Arial" w:hAnsi="Arial" w:cs="Arial"/>
          <w:color w:val="000000"/>
        </w:rPr>
        <w:t xml:space="preserve">t checked out Watauga County Public Library </w:t>
      </w:r>
      <w:r>
        <w:rPr>
          <w:rFonts w:ascii="Arial" w:hAnsi="Arial" w:cs="Arial"/>
          <w:color w:val="000000"/>
        </w:rPr>
        <w:t xml:space="preserve">lately, you're missing the </w:t>
      </w:r>
      <w:r w:rsidR="008A3435">
        <w:rPr>
          <w:rFonts w:ascii="Arial" w:hAnsi="Arial" w:cs="Arial"/>
          <w:color w:val="000000"/>
        </w:rPr>
        <w:t>race</w:t>
      </w:r>
      <w:r>
        <w:rPr>
          <w:rFonts w:ascii="Arial" w:hAnsi="Arial" w:cs="Arial"/>
          <w:color w:val="000000"/>
        </w:rPr>
        <w:t>. Follow</w:t>
      </w:r>
      <w:r w:rsidR="0012481D">
        <w:rPr>
          <w:rFonts w:ascii="Arial" w:hAnsi="Arial" w:cs="Arial"/>
          <w:color w:val="000000"/>
        </w:rPr>
        <w:t xml:space="preserve"> </w:t>
      </w:r>
      <w:hyperlink r:id="rId12" w:history="1">
        <w:r w:rsidR="0012481D" w:rsidRPr="00423498">
          <w:rPr>
            <w:rStyle w:val="Hyperlink"/>
            <w:rFonts w:ascii="Arial" w:hAnsi="Arial" w:cs="Arial"/>
          </w:rPr>
          <w:t>our Facebook</w:t>
        </w:r>
        <w:r w:rsidRPr="00423498">
          <w:rPr>
            <w:rStyle w:val="Hyperlink"/>
            <w:rFonts w:ascii="Arial" w:hAnsi="Arial" w:cs="Arial"/>
          </w:rPr>
          <w:t xml:space="preserve"> </w:t>
        </w:r>
        <w:r w:rsidR="00423498" w:rsidRPr="00423498">
          <w:rPr>
            <w:rStyle w:val="Hyperlink"/>
            <w:rFonts w:ascii="Arial" w:hAnsi="Arial" w:cs="Arial"/>
          </w:rPr>
          <w:t>page</w:t>
        </w:r>
      </w:hyperlink>
      <w:r w:rsidR="00610C93">
        <w:rPr>
          <w:rFonts w:ascii="Arial" w:hAnsi="Arial" w:cs="Arial"/>
          <w:color w:val="000000"/>
        </w:rPr>
        <w:t xml:space="preserve">, </w:t>
      </w:r>
      <w:hyperlink r:id="rId13" w:history="1">
        <w:r w:rsidR="00610C93" w:rsidRPr="00610C93">
          <w:rPr>
            <w:rStyle w:val="Hyperlink"/>
            <w:rFonts w:ascii="Arial" w:hAnsi="Arial" w:cs="Arial"/>
          </w:rPr>
          <w:t>Instagram</w:t>
        </w:r>
      </w:hyperlink>
      <w:r w:rsidR="00610C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 the hashtag #National Library Week to join the online celebration. </w:t>
      </w:r>
    </w:p>
    <w:p w14:paraId="71A89B19" w14:textId="77777777" w:rsidR="007C194D" w:rsidRDefault="007C194D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First sponsored in 1958, National Library Week is a national observance sponsored by the American Library Association and libraries of all types across the country each April.</w:t>
      </w:r>
    </w:p>
    <w:p w14:paraId="6C530631" w14:textId="555FA2A1" w:rsidR="007C194D" w:rsidRDefault="007C194D" w:rsidP="007C194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For more information, visit the library’s website at </w:t>
      </w:r>
      <w:hyperlink r:id="rId14" w:history="1">
        <w:r w:rsidR="002220E8" w:rsidRPr="00A52C55">
          <w:rPr>
            <w:rStyle w:val="Hyperlink"/>
            <w:rFonts w:ascii="Arial" w:hAnsi="Arial" w:cs="Arial"/>
          </w:rPr>
          <w:t>https://www.arlibrary.org/watauga</w:t>
        </w:r>
      </w:hyperlink>
      <w:r w:rsidR="002220E8">
        <w:rPr>
          <w:rFonts w:ascii="Arial" w:hAnsi="Arial" w:cs="Arial"/>
          <w:color w:val="000000"/>
        </w:rPr>
        <w:t xml:space="preserve"> </w:t>
      </w:r>
    </w:p>
    <w:p w14:paraId="37E3D11E" w14:textId="77777777" w:rsidR="00110315" w:rsidRDefault="0025690D">
      <w:pPr>
        <w:rPr>
          <w:rFonts w:ascii="Arial" w:hAnsi="Arial" w:cs="Arial"/>
          <w:sz w:val="24"/>
          <w:szCs w:val="24"/>
        </w:rPr>
      </w:pPr>
      <w:r w:rsidRPr="0025690D">
        <w:rPr>
          <w:rFonts w:ascii="Arial" w:hAnsi="Arial" w:cs="Arial"/>
          <w:sz w:val="24"/>
          <w:szCs w:val="24"/>
        </w:rPr>
        <w:t>The Watauga County Public Library is located at 140 Queen Street, Boone</w:t>
      </w:r>
      <w:r w:rsidR="00110315">
        <w:rPr>
          <w:rFonts w:ascii="Arial" w:hAnsi="Arial" w:cs="Arial"/>
          <w:sz w:val="24"/>
          <w:szCs w:val="24"/>
        </w:rPr>
        <w:t>.</w:t>
      </w:r>
    </w:p>
    <w:p w14:paraId="41C9ECAF" w14:textId="39DA3B06" w:rsidR="00BF46C2" w:rsidRPr="0025690D" w:rsidRDefault="0025690D">
      <w:pPr>
        <w:rPr>
          <w:rFonts w:ascii="Arial" w:hAnsi="Arial" w:cs="Arial"/>
          <w:sz w:val="24"/>
          <w:szCs w:val="24"/>
        </w:rPr>
      </w:pPr>
      <w:r w:rsidRPr="0025690D">
        <w:rPr>
          <w:rFonts w:ascii="Arial" w:hAnsi="Arial" w:cs="Arial"/>
          <w:sz w:val="24"/>
          <w:szCs w:val="24"/>
        </w:rPr>
        <w:t xml:space="preserve">Western Watauga Branch is located at 1085 Old US Highway 421, Sugar Grove. </w:t>
      </w:r>
    </w:p>
    <w:sectPr w:rsidR="00BF46C2" w:rsidRPr="0025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5F3"/>
    <w:multiLevelType w:val="multilevel"/>
    <w:tmpl w:val="469A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314A8"/>
    <w:multiLevelType w:val="hybridMultilevel"/>
    <w:tmpl w:val="4398A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70466"/>
    <w:multiLevelType w:val="multilevel"/>
    <w:tmpl w:val="E4D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D0A57"/>
    <w:multiLevelType w:val="multilevel"/>
    <w:tmpl w:val="D8A6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D"/>
    <w:rsid w:val="00087B89"/>
    <w:rsid w:val="001046B4"/>
    <w:rsid w:val="00110315"/>
    <w:rsid w:val="0012481D"/>
    <w:rsid w:val="0016334F"/>
    <w:rsid w:val="001D1CBA"/>
    <w:rsid w:val="001D60C7"/>
    <w:rsid w:val="001F1CC6"/>
    <w:rsid w:val="002220E8"/>
    <w:rsid w:val="002417CF"/>
    <w:rsid w:val="0025690D"/>
    <w:rsid w:val="00290E0B"/>
    <w:rsid w:val="00301491"/>
    <w:rsid w:val="00315214"/>
    <w:rsid w:val="00326FB5"/>
    <w:rsid w:val="00334F87"/>
    <w:rsid w:val="00365215"/>
    <w:rsid w:val="003C5646"/>
    <w:rsid w:val="003D1B99"/>
    <w:rsid w:val="003E5FB0"/>
    <w:rsid w:val="00422C8D"/>
    <w:rsid w:val="00423498"/>
    <w:rsid w:val="005B213B"/>
    <w:rsid w:val="00610C93"/>
    <w:rsid w:val="00613B57"/>
    <w:rsid w:val="00626201"/>
    <w:rsid w:val="00632927"/>
    <w:rsid w:val="00642E19"/>
    <w:rsid w:val="00695855"/>
    <w:rsid w:val="006A29F5"/>
    <w:rsid w:val="006B680D"/>
    <w:rsid w:val="00711329"/>
    <w:rsid w:val="007971C0"/>
    <w:rsid w:val="007A5CFF"/>
    <w:rsid w:val="007C194D"/>
    <w:rsid w:val="00883199"/>
    <w:rsid w:val="008A3435"/>
    <w:rsid w:val="00951715"/>
    <w:rsid w:val="009E10DC"/>
    <w:rsid w:val="00AF329B"/>
    <w:rsid w:val="00B77C0E"/>
    <w:rsid w:val="00BA0672"/>
    <w:rsid w:val="00BB5159"/>
    <w:rsid w:val="00BD47E4"/>
    <w:rsid w:val="00BF46C2"/>
    <w:rsid w:val="00C81988"/>
    <w:rsid w:val="00C85076"/>
    <w:rsid w:val="00D20D45"/>
    <w:rsid w:val="00D50343"/>
    <w:rsid w:val="00DF4513"/>
    <w:rsid w:val="00E05564"/>
    <w:rsid w:val="00E2549F"/>
    <w:rsid w:val="00E4567D"/>
    <w:rsid w:val="00E53BB1"/>
    <w:rsid w:val="00EE495C"/>
    <w:rsid w:val="00F15A9C"/>
    <w:rsid w:val="00F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5A40"/>
  <w15:chartTrackingRefBased/>
  <w15:docId w15:val="{B815E549-F235-47F7-A36B-A9B73EEF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E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5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brary.org/about-watauga-library/friends-of-watauga-library" TargetMode="External"/><Relationship Id="rId13" Type="http://schemas.openxmlformats.org/officeDocument/2006/relationships/hyperlink" Target="https://www.instagram.com/wataugalibrary_ys/" TargetMode="External"/><Relationship Id="rId3" Type="http://schemas.openxmlformats.org/officeDocument/2006/relationships/styles" Target="styles.xml"/><Relationship Id="rId7" Type="http://schemas.openxmlformats.org/officeDocument/2006/relationships/hyperlink" Target="mailto:mcaruso@arlibary.org" TargetMode="External"/><Relationship Id="rId12" Type="http://schemas.openxmlformats.org/officeDocument/2006/relationships/hyperlink" Target="https://www.facebook.com/wataugacountylibr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rlibrary.org/wataug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brary.org/online-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brary.org/wlendowment" TargetMode="External"/><Relationship Id="rId14" Type="http://schemas.openxmlformats.org/officeDocument/2006/relationships/hyperlink" Target="https://www.arlibrary.org/watau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648B-33B6-4DF9-8A0F-E60D3149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Carmichael</dc:creator>
  <cp:keywords/>
  <dc:description/>
  <cp:lastModifiedBy>staff</cp:lastModifiedBy>
  <cp:revision>2</cp:revision>
  <dcterms:created xsi:type="dcterms:W3CDTF">2024-03-27T17:53:00Z</dcterms:created>
  <dcterms:modified xsi:type="dcterms:W3CDTF">2024-03-27T17:53:00Z</dcterms:modified>
</cp:coreProperties>
</file>