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D5EB" w14:textId="34ACC519" w:rsidR="00AB7A23" w:rsidRPr="00AE2D31" w:rsidRDefault="003353D7" w:rsidP="00AE2D31">
      <w:pPr>
        <w:spacing w:after="0"/>
        <w:jc w:val="center"/>
        <w:rPr>
          <w:b/>
          <w:bCs/>
          <w:sz w:val="24"/>
          <w:szCs w:val="24"/>
        </w:rPr>
      </w:pPr>
      <w:r w:rsidRPr="00AE2D31">
        <w:rPr>
          <w:b/>
          <w:bCs/>
          <w:sz w:val="24"/>
          <w:szCs w:val="24"/>
        </w:rPr>
        <w:t xml:space="preserve">Call </w:t>
      </w:r>
      <w:r w:rsidR="001D775D" w:rsidRPr="00AE2D31">
        <w:rPr>
          <w:b/>
          <w:bCs/>
          <w:sz w:val="24"/>
          <w:szCs w:val="24"/>
        </w:rPr>
        <w:t>Ex</w:t>
      </w:r>
      <w:r w:rsidRPr="00AE2D31">
        <w:rPr>
          <w:b/>
          <w:bCs/>
          <w:sz w:val="24"/>
          <w:szCs w:val="24"/>
        </w:rPr>
        <w:t>amples for April 2023</w:t>
      </w:r>
    </w:p>
    <w:p w14:paraId="148B2036" w14:textId="50581351" w:rsidR="00AE2D31" w:rsidRDefault="008A5DD3" w:rsidP="008A5DD3">
      <w:pPr>
        <w:pStyle w:val="NormalWeb"/>
        <w:rPr>
          <w:rFonts w:ascii="Calibri" w:hAnsi="Calibri" w:cs="Calibri"/>
          <w:color w:val="0E101A"/>
          <w:sz w:val="22"/>
          <w:szCs w:val="22"/>
        </w:rPr>
      </w:pPr>
      <w:r w:rsidRPr="008A5DD3">
        <w:rPr>
          <w:rFonts w:ascii="Calibri" w:hAnsi="Calibri" w:cs="Calibri"/>
          <w:color w:val="0E101A"/>
          <w:sz w:val="22"/>
          <w:szCs w:val="22"/>
        </w:rPr>
        <w:t xml:space="preserve">A woman staying in a mental health facility called 211 for additional support. She indicated she could stay there for another 14 to 30 days but had no place to go when she was released and would become literally homeless. She was scared she would become unhoused again. She recently applied for General Assistance and Cal-Fresh, and Medi-Cal. When she is closer to her release date, she will contact </w:t>
      </w:r>
      <w:r w:rsidRPr="008A5DD3">
        <w:rPr>
          <w:rFonts w:ascii="Calibri" w:hAnsi="Calibri" w:cs="Calibri"/>
          <w:sz w:val="22"/>
          <w:szCs w:val="22"/>
        </w:rPr>
        <w:t xml:space="preserve">Bay Area Community Services </w:t>
      </w:r>
      <w:r w:rsidRPr="008A5DD3">
        <w:rPr>
          <w:rFonts w:ascii="Calibri" w:hAnsi="Calibri" w:cs="Calibri"/>
          <w:color w:val="0E101A"/>
          <w:sz w:val="22"/>
          <w:szCs w:val="22"/>
        </w:rPr>
        <w:t>Downtown Oakland Single Housing Resource Center for a full assessment, providing available resources.</w:t>
      </w:r>
    </w:p>
    <w:p w14:paraId="1A31C022" w14:textId="77777777" w:rsidR="00D9709E" w:rsidRPr="008A5DD3" w:rsidRDefault="00D9709E" w:rsidP="008A5DD3">
      <w:pPr>
        <w:pStyle w:val="NormalWeb"/>
        <w:rPr>
          <w:sz w:val="22"/>
          <w:szCs w:val="22"/>
        </w:rPr>
      </w:pPr>
    </w:p>
    <w:p w14:paraId="226ECBC0" w14:textId="77777777" w:rsidR="008A5DD3" w:rsidRDefault="00AE2D31" w:rsidP="00AE2D31">
      <w:pPr>
        <w:pStyle w:val="NormalWeb"/>
        <w:spacing w:before="0" w:beforeAutospacing="0" w:after="0" w:afterAutospacing="0"/>
        <w:rPr>
          <w:rFonts w:ascii="Calibri" w:hAnsi="Calibri" w:cs="Calibri"/>
          <w:color w:val="0E101A"/>
          <w:sz w:val="22"/>
          <w:szCs w:val="22"/>
        </w:rPr>
      </w:pPr>
      <w:r w:rsidRPr="00AE2D31">
        <w:rPr>
          <w:rFonts w:ascii="Calibri" w:hAnsi="Calibri" w:cs="Calibri"/>
          <w:color w:val="0E101A"/>
          <w:sz w:val="22"/>
          <w:szCs w:val="22"/>
        </w:rPr>
        <w:t xml:space="preserve">A Spanish-speaking woman called because she received a 15-day notice to vacate her home. To help with communication during the call, staff connected with Language Line Solutions. She said her application for rental assistance was rejected because she couldn’t prove she could pay her rent moving forward. She was afraid she and her family of six would become unhoused. The mother also told 211 she was pregnant and in her third trimester. </w:t>
      </w:r>
    </w:p>
    <w:p w14:paraId="6CFB7A98" w14:textId="77777777" w:rsidR="008A5DD3" w:rsidRDefault="008A5DD3" w:rsidP="00AE2D31">
      <w:pPr>
        <w:pStyle w:val="NormalWeb"/>
        <w:spacing w:before="0" w:beforeAutospacing="0" w:after="0" w:afterAutospacing="0"/>
        <w:rPr>
          <w:rFonts w:ascii="Calibri" w:hAnsi="Calibri" w:cs="Calibri"/>
          <w:color w:val="0E101A"/>
          <w:sz w:val="22"/>
          <w:szCs w:val="22"/>
        </w:rPr>
      </w:pPr>
    </w:p>
    <w:p w14:paraId="53D4C2C4" w14:textId="0F8B45A5" w:rsidR="00AE2D31" w:rsidRPr="00AE2D31" w:rsidRDefault="00AE2D31" w:rsidP="00AE2D31">
      <w:pPr>
        <w:pStyle w:val="NormalWeb"/>
        <w:spacing w:before="0" w:beforeAutospacing="0" w:after="0" w:afterAutospacing="0"/>
        <w:rPr>
          <w:rFonts w:ascii="Calibri" w:hAnsi="Calibri" w:cs="Calibri"/>
          <w:color w:val="0E101A"/>
          <w:sz w:val="22"/>
          <w:szCs w:val="22"/>
        </w:rPr>
      </w:pPr>
      <w:r w:rsidRPr="00AE2D31">
        <w:rPr>
          <w:rFonts w:ascii="Calibri" w:hAnsi="Calibri" w:cs="Calibri"/>
          <w:color w:val="0E101A"/>
          <w:sz w:val="22"/>
          <w:szCs w:val="22"/>
        </w:rPr>
        <w:t>When 211 staff asked if she was behind in her utilities, she explained that she had a $1,000 outstanding bill. At that point in the call, she wanted to discuss another problem she was having: an ongoing gas smell in her apartment. Her landlord came to fix the leak, but she continued to smell gas from her stove and hot water heater while on the call. 211 staff instructed her to leave her apartment right away. Staff connected to 911 and PG&amp;E to report the gas leak. Both agencies said they would respond to assess the situation. Finally, staff asked if they could contact her after she was safe to discuss tenant rights and legal services that may help her with her eviction notice.</w:t>
      </w:r>
    </w:p>
    <w:p w14:paraId="28571564" w14:textId="15F21891" w:rsidR="00BB6EA8" w:rsidRPr="00AE2D31" w:rsidRDefault="00BB6EA8" w:rsidP="003353D7">
      <w:pPr>
        <w:spacing w:after="0"/>
        <w:rPr>
          <w:rFonts w:ascii="Calibri" w:hAnsi="Calibri" w:cs="Calibri"/>
          <w:color w:val="FF0000"/>
        </w:rPr>
      </w:pPr>
    </w:p>
    <w:sectPr w:rsidR="00BB6EA8" w:rsidRPr="00AE2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D7"/>
    <w:rsid w:val="00196D95"/>
    <w:rsid w:val="001D775D"/>
    <w:rsid w:val="002C6D22"/>
    <w:rsid w:val="003353D7"/>
    <w:rsid w:val="003815D9"/>
    <w:rsid w:val="005529C5"/>
    <w:rsid w:val="00686BC8"/>
    <w:rsid w:val="006F057B"/>
    <w:rsid w:val="007822C5"/>
    <w:rsid w:val="007B0FAF"/>
    <w:rsid w:val="008A5DD3"/>
    <w:rsid w:val="00906304"/>
    <w:rsid w:val="00A64641"/>
    <w:rsid w:val="00A857A0"/>
    <w:rsid w:val="00AB7A23"/>
    <w:rsid w:val="00AE2D31"/>
    <w:rsid w:val="00B44225"/>
    <w:rsid w:val="00BB6EA8"/>
    <w:rsid w:val="00D9709E"/>
    <w:rsid w:val="00F129A1"/>
    <w:rsid w:val="00F2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7DC4"/>
  <w15:chartTrackingRefBased/>
  <w15:docId w15:val="{2147F7FD-C15D-4295-A7A0-C8BF46F4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D775D"/>
    <w:pPr>
      <w:spacing w:after="0" w:line="240" w:lineRule="auto"/>
    </w:pPr>
  </w:style>
  <w:style w:type="paragraph" w:styleId="NormalWeb">
    <w:name w:val="Normal (Web)"/>
    <w:basedOn w:val="Normal"/>
    <w:uiPriority w:val="99"/>
    <w:semiHidden/>
    <w:unhideWhenUsed/>
    <w:rsid w:val="00AE2D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E2D31"/>
    <w:rPr>
      <w:b/>
      <w:bCs/>
    </w:rPr>
  </w:style>
  <w:style w:type="character" w:styleId="Emphasis">
    <w:name w:val="Emphasis"/>
    <w:basedOn w:val="DefaultParagraphFont"/>
    <w:uiPriority w:val="20"/>
    <w:qFormat/>
    <w:rsid w:val="007822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83840">
      <w:bodyDiv w:val="1"/>
      <w:marLeft w:val="0"/>
      <w:marRight w:val="0"/>
      <w:marTop w:val="0"/>
      <w:marBottom w:val="0"/>
      <w:divBdr>
        <w:top w:val="none" w:sz="0" w:space="0" w:color="auto"/>
        <w:left w:val="none" w:sz="0" w:space="0" w:color="auto"/>
        <w:bottom w:val="none" w:sz="0" w:space="0" w:color="auto"/>
        <w:right w:val="none" w:sz="0" w:space="0" w:color="auto"/>
      </w:divBdr>
    </w:div>
    <w:div w:id="1569922751">
      <w:bodyDiv w:val="1"/>
      <w:marLeft w:val="0"/>
      <w:marRight w:val="0"/>
      <w:marTop w:val="0"/>
      <w:marBottom w:val="0"/>
      <w:divBdr>
        <w:top w:val="none" w:sz="0" w:space="0" w:color="auto"/>
        <w:left w:val="none" w:sz="0" w:space="0" w:color="auto"/>
        <w:bottom w:val="none" w:sz="0" w:space="0" w:color="auto"/>
        <w:right w:val="none" w:sz="0" w:space="0" w:color="auto"/>
      </w:divBdr>
      <w:divsChild>
        <w:div w:id="344985784">
          <w:marLeft w:val="0"/>
          <w:marRight w:val="0"/>
          <w:marTop w:val="0"/>
          <w:marBottom w:val="0"/>
          <w:divBdr>
            <w:top w:val="none" w:sz="0" w:space="0" w:color="auto"/>
            <w:left w:val="none" w:sz="0" w:space="0" w:color="auto"/>
            <w:bottom w:val="none" w:sz="0" w:space="0" w:color="auto"/>
            <w:right w:val="none" w:sz="0" w:space="0" w:color="auto"/>
          </w:divBdr>
        </w:div>
      </w:divsChild>
    </w:div>
    <w:div w:id="197389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Gerlits</dc:creator>
  <cp:keywords/>
  <dc:description/>
  <cp:lastModifiedBy>Bridget Schultz</cp:lastModifiedBy>
  <cp:revision>2</cp:revision>
  <dcterms:created xsi:type="dcterms:W3CDTF">2023-05-11T19:45:00Z</dcterms:created>
  <dcterms:modified xsi:type="dcterms:W3CDTF">2023-05-11T19:45:00Z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af28c48d-2302-49b9-9c27-9fa8a899d35d</vt:lpwstr>
  </property>
</Properties>
</file>