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D3FE" w14:textId="63FC5CF2" w:rsidR="00DB06BE" w:rsidRPr="00F9581D" w:rsidRDefault="001D4A60" w:rsidP="00BB5282">
      <w:pPr>
        <w:spacing w:after="0"/>
        <w:jc w:val="center"/>
        <w:rPr>
          <w:rFonts w:cstheme="minorHAnsi"/>
          <w:b/>
          <w:bCs/>
          <w:u w:val="single"/>
        </w:rPr>
      </w:pPr>
      <w:r w:rsidRPr="00F9581D">
        <w:rPr>
          <w:rFonts w:cstheme="minorHAnsi"/>
          <w:b/>
          <w:bCs/>
          <w:u w:val="single"/>
        </w:rPr>
        <w:t xml:space="preserve">Call </w:t>
      </w:r>
      <w:r w:rsidR="00CD76D1" w:rsidRPr="00F9581D">
        <w:rPr>
          <w:rFonts w:cstheme="minorHAnsi"/>
          <w:b/>
          <w:bCs/>
          <w:u w:val="single"/>
        </w:rPr>
        <w:t>Ex</w:t>
      </w:r>
      <w:r w:rsidRPr="00F9581D">
        <w:rPr>
          <w:rFonts w:cstheme="minorHAnsi"/>
          <w:b/>
          <w:bCs/>
          <w:u w:val="single"/>
        </w:rPr>
        <w:t xml:space="preserve">amples for </w:t>
      </w:r>
      <w:r w:rsidR="00F75281" w:rsidRPr="00F9581D">
        <w:rPr>
          <w:rFonts w:cstheme="minorHAnsi"/>
          <w:b/>
          <w:bCs/>
          <w:u w:val="single"/>
        </w:rPr>
        <w:t xml:space="preserve">January </w:t>
      </w:r>
      <w:r w:rsidR="00DF3C81" w:rsidRPr="00F9581D">
        <w:rPr>
          <w:rFonts w:cstheme="minorHAnsi"/>
          <w:b/>
          <w:bCs/>
          <w:u w:val="single"/>
        </w:rPr>
        <w:t>2022</w:t>
      </w:r>
    </w:p>
    <w:p w14:paraId="70687592" w14:textId="72735F3E" w:rsidR="001D4A60" w:rsidRPr="00F9581D" w:rsidRDefault="001D4A60" w:rsidP="001D4A60">
      <w:pPr>
        <w:spacing w:after="0"/>
        <w:rPr>
          <w:rFonts w:cstheme="minorHAnsi"/>
        </w:rPr>
      </w:pPr>
    </w:p>
    <w:p w14:paraId="1052ED5D" w14:textId="23381D75" w:rsidR="00CF3482" w:rsidRPr="00F9581D" w:rsidRDefault="00872188" w:rsidP="00CF3482">
      <w:pPr>
        <w:spacing w:after="0"/>
        <w:rPr>
          <w:rFonts w:cstheme="minorHAnsi"/>
        </w:rPr>
      </w:pPr>
      <w:r w:rsidRPr="00F9581D">
        <w:rPr>
          <w:rFonts w:cstheme="minorHAnsi"/>
        </w:rPr>
        <w:t>A</w:t>
      </w:r>
      <w:r w:rsidR="00CD76D1" w:rsidRPr="00F9581D">
        <w:rPr>
          <w:rFonts w:cstheme="minorHAnsi"/>
        </w:rPr>
        <w:t xml:space="preserve"> Union City woman wanted to know where she </w:t>
      </w:r>
      <w:r w:rsidRPr="00F9581D">
        <w:rPr>
          <w:rFonts w:cstheme="minorHAnsi"/>
        </w:rPr>
        <w:t>might get a C</w:t>
      </w:r>
      <w:r w:rsidR="00CD76D1" w:rsidRPr="00F9581D">
        <w:rPr>
          <w:rFonts w:cstheme="minorHAnsi"/>
        </w:rPr>
        <w:t>OVID</w:t>
      </w:r>
      <w:r w:rsidRPr="00F9581D">
        <w:rPr>
          <w:rFonts w:cstheme="minorHAnsi"/>
        </w:rPr>
        <w:t xml:space="preserve">-19 vaccination. </w:t>
      </w:r>
      <w:r w:rsidR="00CD76D1" w:rsidRPr="00F9581D">
        <w:rPr>
          <w:rFonts w:cstheme="minorHAnsi"/>
        </w:rPr>
        <w:t>Staff</w:t>
      </w:r>
      <w:r w:rsidR="005742E1" w:rsidRPr="00F9581D">
        <w:rPr>
          <w:rFonts w:cstheme="minorHAnsi"/>
        </w:rPr>
        <w:t xml:space="preserve"> </w:t>
      </w:r>
      <w:r w:rsidR="00CD76D1" w:rsidRPr="00F9581D">
        <w:rPr>
          <w:rFonts w:cstheme="minorHAnsi"/>
        </w:rPr>
        <w:t xml:space="preserve">referred her to </w:t>
      </w:r>
      <w:proofErr w:type="spellStart"/>
      <w:r w:rsidR="005742E1" w:rsidRPr="00F9581D">
        <w:rPr>
          <w:rFonts w:cstheme="minorHAnsi"/>
        </w:rPr>
        <w:t>Tiburcio</w:t>
      </w:r>
      <w:proofErr w:type="spellEnd"/>
      <w:r w:rsidR="005742E1" w:rsidRPr="00F9581D">
        <w:rPr>
          <w:rFonts w:cstheme="minorHAnsi"/>
        </w:rPr>
        <w:t xml:space="preserve"> Vasquez Heath Center.</w:t>
      </w:r>
    </w:p>
    <w:p w14:paraId="699A0079" w14:textId="77777777" w:rsidR="00CF3482" w:rsidRPr="00F9581D" w:rsidRDefault="00CF3482" w:rsidP="001D4A60">
      <w:pPr>
        <w:spacing w:after="0"/>
        <w:rPr>
          <w:rFonts w:cstheme="minorHAnsi"/>
        </w:rPr>
      </w:pPr>
    </w:p>
    <w:p w14:paraId="6AA9ED63" w14:textId="39669F02" w:rsidR="00CF3482" w:rsidRPr="00F9581D" w:rsidRDefault="00EB75E0" w:rsidP="00CF3482">
      <w:pPr>
        <w:spacing w:after="0"/>
        <w:rPr>
          <w:rFonts w:cstheme="minorHAnsi"/>
        </w:rPr>
      </w:pPr>
      <w:r w:rsidRPr="00F9581D">
        <w:rPr>
          <w:rFonts w:cstheme="minorHAnsi"/>
        </w:rPr>
        <w:t>A</w:t>
      </w:r>
      <w:r w:rsidR="00CD76D1" w:rsidRPr="00F9581D">
        <w:rPr>
          <w:rFonts w:cstheme="minorHAnsi"/>
        </w:rPr>
        <w:t xml:space="preserve">n Alameda woman needed to find a new place to stay. </w:t>
      </w:r>
      <w:r w:rsidR="008F6BDF" w:rsidRPr="00F9581D">
        <w:rPr>
          <w:rFonts w:cstheme="minorHAnsi"/>
        </w:rPr>
        <w:t>She</w:t>
      </w:r>
      <w:r w:rsidR="0065212D" w:rsidRPr="00F9581D">
        <w:rPr>
          <w:rFonts w:cstheme="minorHAnsi"/>
        </w:rPr>
        <w:t>’</w:t>
      </w:r>
      <w:r w:rsidR="008F6BDF" w:rsidRPr="00F9581D">
        <w:rPr>
          <w:rFonts w:cstheme="minorHAnsi"/>
        </w:rPr>
        <w:t>s a survivor of domestic violence</w:t>
      </w:r>
      <w:r w:rsidR="0065212D" w:rsidRPr="00F9581D">
        <w:rPr>
          <w:rFonts w:cstheme="minorHAnsi"/>
        </w:rPr>
        <w:t xml:space="preserve"> and</w:t>
      </w:r>
      <w:r w:rsidR="008F6BDF" w:rsidRPr="00F9581D">
        <w:rPr>
          <w:rFonts w:cstheme="minorHAnsi"/>
        </w:rPr>
        <w:t xml:space="preserve"> employed full-time</w:t>
      </w:r>
      <w:r w:rsidR="0065212D" w:rsidRPr="00F9581D">
        <w:rPr>
          <w:rFonts w:cstheme="minorHAnsi"/>
        </w:rPr>
        <w:t>.</w:t>
      </w:r>
      <w:r w:rsidR="00AE2C59" w:rsidRPr="00F9581D">
        <w:rPr>
          <w:rFonts w:cstheme="minorHAnsi"/>
        </w:rPr>
        <w:t xml:space="preserve"> </w:t>
      </w:r>
      <w:r w:rsidR="00C73EF8" w:rsidRPr="00F9581D">
        <w:rPr>
          <w:rFonts w:cstheme="minorHAnsi"/>
        </w:rPr>
        <w:t>Shelter resources include</w:t>
      </w:r>
      <w:r w:rsidR="00BD4035" w:rsidRPr="00F9581D">
        <w:rPr>
          <w:rFonts w:cstheme="minorHAnsi"/>
        </w:rPr>
        <w:t>d</w:t>
      </w:r>
      <w:r w:rsidR="00AE2C59" w:rsidRPr="00F9581D">
        <w:rPr>
          <w:rFonts w:cstheme="minorHAnsi"/>
        </w:rPr>
        <w:t xml:space="preserve"> Tri-</w:t>
      </w:r>
      <w:r w:rsidR="0065212D" w:rsidRPr="00F9581D">
        <w:rPr>
          <w:rFonts w:cstheme="minorHAnsi"/>
        </w:rPr>
        <w:t>V</w:t>
      </w:r>
      <w:r w:rsidR="00AE2C59" w:rsidRPr="00F9581D">
        <w:rPr>
          <w:rFonts w:cstheme="minorHAnsi"/>
        </w:rPr>
        <w:t>alley Haven’s Sojourner House, First Presbyterian Church of Hayward Shelter and South Hayward Parish Winter Shelter</w:t>
      </w:r>
      <w:r w:rsidR="00C73EF8" w:rsidRPr="00F9581D">
        <w:rPr>
          <w:rFonts w:cstheme="minorHAnsi"/>
        </w:rPr>
        <w:t>. Other resources include</w:t>
      </w:r>
      <w:r w:rsidR="008C5A37" w:rsidRPr="00F9581D">
        <w:rPr>
          <w:rFonts w:cstheme="minorHAnsi"/>
        </w:rPr>
        <w:t>d</w:t>
      </w:r>
      <w:r w:rsidR="00C73EF8" w:rsidRPr="00F9581D">
        <w:rPr>
          <w:rFonts w:cstheme="minorHAnsi"/>
        </w:rPr>
        <w:t xml:space="preserve"> </w:t>
      </w:r>
      <w:r w:rsidR="00AE2C59" w:rsidRPr="00F9581D">
        <w:rPr>
          <w:rFonts w:cstheme="minorHAnsi"/>
        </w:rPr>
        <w:t>HELP Housing Emergency through Alameda County Social Services Agency Workforce and Benefits Administration</w:t>
      </w:r>
      <w:r w:rsidR="0065212D" w:rsidRPr="00F9581D">
        <w:rPr>
          <w:rFonts w:cstheme="minorHAnsi"/>
        </w:rPr>
        <w:t xml:space="preserve"> and the</w:t>
      </w:r>
      <w:r w:rsidR="00C73EF8" w:rsidRPr="00F9581D">
        <w:rPr>
          <w:rFonts w:cstheme="minorHAnsi"/>
        </w:rPr>
        <w:t xml:space="preserve"> Alameda County Safe Parking Program</w:t>
      </w:r>
      <w:r w:rsidR="0065212D" w:rsidRPr="00F9581D">
        <w:rPr>
          <w:rFonts w:cstheme="minorHAnsi"/>
        </w:rPr>
        <w:t xml:space="preserve">. Staff also referred her to </w:t>
      </w:r>
      <w:r w:rsidR="00C73EF8" w:rsidRPr="00F9581D">
        <w:rPr>
          <w:rFonts w:cstheme="minorHAnsi"/>
        </w:rPr>
        <w:t xml:space="preserve">the Society of St. Vincent DePaul </w:t>
      </w:r>
      <w:r w:rsidR="0065212D" w:rsidRPr="00F9581D">
        <w:rPr>
          <w:rFonts w:cstheme="minorHAnsi"/>
        </w:rPr>
        <w:t>w</w:t>
      </w:r>
      <w:r w:rsidR="00C73EF8" w:rsidRPr="00F9581D">
        <w:rPr>
          <w:rFonts w:cstheme="minorHAnsi"/>
        </w:rPr>
        <w:t xml:space="preserve">omen’s </w:t>
      </w:r>
      <w:r w:rsidR="0065212D" w:rsidRPr="00F9581D">
        <w:rPr>
          <w:rFonts w:cstheme="minorHAnsi"/>
        </w:rPr>
        <w:t>d</w:t>
      </w:r>
      <w:r w:rsidR="00C73EF8" w:rsidRPr="00F9581D">
        <w:rPr>
          <w:rFonts w:cstheme="minorHAnsi"/>
        </w:rPr>
        <w:t xml:space="preserve">rop-in </w:t>
      </w:r>
      <w:r w:rsidR="0065212D" w:rsidRPr="00F9581D">
        <w:rPr>
          <w:rFonts w:cstheme="minorHAnsi"/>
        </w:rPr>
        <w:t>c</w:t>
      </w:r>
      <w:r w:rsidR="00C73EF8" w:rsidRPr="00F9581D">
        <w:rPr>
          <w:rFonts w:cstheme="minorHAnsi"/>
        </w:rPr>
        <w:t>enter for laundry and shower services.</w:t>
      </w:r>
    </w:p>
    <w:p w14:paraId="42B921FF" w14:textId="535A12CB" w:rsidR="001D4A60" w:rsidRPr="00F9581D" w:rsidRDefault="001D4A60" w:rsidP="001D4A60">
      <w:pPr>
        <w:spacing w:after="0"/>
        <w:rPr>
          <w:rFonts w:cstheme="minorHAnsi"/>
        </w:rPr>
      </w:pPr>
    </w:p>
    <w:p w14:paraId="1D923AC6" w14:textId="57A49E06" w:rsidR="00A27899" w:rsidRDefault="000A1D49" w:rsidP="001D4A60">
      <w:pPr>
        <w:spacing w:after="0"/>
        <w:rPr>
          <w:rFonts w:cstheme="minorHAnsi"/>
        </w:rPr>
      </w:pPr>
      <w:r w:rsidRPr="000A1D49">
        <w:rPr>
          <w:rFonts w:cstheme="minorHAnsi"/>
        </w:rPr>
        <w:t>A Livermore woman living with a disability called in need of housing for two adults and one four-year-old child. The mother works full-time. Staff provided her with a referral to the Housing Consortium of the East Bay.</w:t>
      </w:r>
    </w:p>
    <w:p w14:paraId="614F36BA" w14:textId="77777777" w:rsidR="007E1FB6" w:rsidRPr="00F9581D" w:rsidRDefault="007E1FB6" w:rsidP="001D4A60">
      <w:pPr>
        <w:spacing w:after="0"/>
        <w:rPr>
          <w:rFonts w:cstheme="minorHAnsi"/>
        </w:rPr>
      </w:pPr>
    </w:p>
    <w:p w14:paraId="585C0456" w14:textId="7D174257" w:rsidR="00CC3AD2" w:rsidRPr="00F9581D" w:rsidRDefault="00775C55" w:rsidP="001D4A60">
      <w:pPr>
        <w:spacing w:after="0"/>
        <w:rPr>
          <w:rFonts w:cstheme="minorHAnsi"/>
        </w:rPr>
      </w:pPr>
      <w:r w:rsidRPr="00F9581D">
        <w:rPr>
          <w:rFonts w:cstheme="minorHAnsi"/>
        </w:rPr>
        <w:t xml:space="preserve">A senior </w:t>
      </w:r>
      <w:r w:rsidR="006F4728" w:rsidRPr="00F9581D">
        <w:rPr>
          <w:rFonts w:cstheme="minorHAnsi"/>
        </w:rPr>
        <w:t xml:space="preserve">Oakland man needed </w:t>
      </w:r>
      <w:r w:rsidRPr="00F9581D">
        <w:rPr>
          <w:rFonts w:cstheme="minorHAnsi"/>
        </w:rPr>
        <w:t xml:space="preserve">help paying his back rent and </w:t>
      </w:r>
      <w:r w:rsidR="008C5A37" w:rsidRPr="00F9581D">
        <w:rPr>
          <w:rFonts w:cstheme="minorHAnsi"/>
        </w:rPr>
        <w:t>utility</w:t>
      </w:r>
      <w:r w:rsidRPr="00F9581D">
        <w:rPr>
          <w:rFonts w:cstheme="minorHAnsi"/>
        </w:rPr>
        <w:t xml:space="preserve"> bills. He said he fell behi</w:t>
      </w:r>
      <w:r w:rsidR="00650C40" w:rsidRPr="00F9581D">
        <w:rPr>
          <w:rFonts w:cstheme="minorHAnsi"/>
        </w:rPr>
        <w:t>nd paying due to the pandemic</w:t>
      </w:r>
      <w:r w:rsidR="006F4728" w:rsidRPr="00F9581D">
        <w:rPr>
          <w:rFonts w:cstheme="minorHAnsi"/>
        </w:rPr>
        <w:t xml:space="preserve"> and </w:t>
      </w:r>
      <w:r w:rsidR="00650C40" w:rsidRPr="00F9581D">
        <w:rPr>
          <w:rFonts w:cstheme="minorHAnsi"/>
        </w:rPr>
        <w:t xml:space="preserve">received a three-day notice from his landlord. </w:t>
      </w:r>
      <w:r w:rsidR="006F4728" w:rsidRPr="00F9581D">
        <w:rPr>
          <w:rFonts w:cstheme="minorHAnsi"/>
        </w:rPr>
        <w:t>211 staff</w:t>
      </w:r>
      <w:r w:rsidR="00650C40" w:rsidRPr="00F9581D">
        <w:rPr>
          <w:rFonts w:cstheme="minorHAnsi"/>
        </w:rPr>
        <w:t xml:space="preserve"> provided him with Centro Legal De La Raza’s Tenants Right Project, plus Keep Oakland Housed </w:t>
      </w:r>
      <w:r w:rsidR="00443345" w:rsidRPr="00F9581D">
        <w:rPr>
          <w:rFonts w:cstheme="minorHAnsi"/>
        </w:rPr>
        <w:t>e</w:t>
      </w:r>
      <w:r w:rsidR="00650C40" w:rsidRPr="00F9581D">
        <w:rPr>
          <w:rFonts w:cstheme="minorHAnsi"/>
        </w:rPr>
        <w:t xml:space="preserve">mergency </w:t>
      </w:r>
      <w:r w:rsidR="00443345" w:rsidRPr="00F9581D">
        <w:rPr>
          <w:rFonts w:cstheme="minorHAnsi"/>
        </w:rPr>
        <w:t>r</w:t>
      </w:r>
      <w:r w:rsidR="00650C40" w:rsidRPr="00F9581D">
        <w:rPr>
          <w:rFonts w:cstheme="minorHAnsi"/>
        </w:rPr>
        <w:t xml:space="preserve">ental </w:t>
      </w:r>
      <w:r w:rsidR="00443345" w:rsidRPr="00F9581D">
        <w:rPr>
          <w:rFonts w:cstheme="minorHAnsi"/>
        </w:rPr>
        <w:t>a</w:t>
      </w:r>
      <w:r w:rsidR="00650C40" w:rsidRPr="00F9581D">
        <w:rPr>
          <w:rFonts w:cstheme="minorHAnsi"/>
        </w:rPr>
        <w:t xml:space="preserve">pplication for rent and utility </w:t>
      </w:r>
      <w:r w:rsidR="005E0B63" w:rsidRPr="00F9581D">
        <w:rPr>
          <w:rFonts w:cstheme="minorHAnsi"/>
        </w:rPr>
        <w:t>assistance.</w:t>
      </w:r>
    </w:p>
    <w:p w14:paraId="7DFC1B38" w14:textId="4BAD1C9E" w:rsidR="00CF3482" w:rsidRPr="00F9581D" w:rsidRDefault="00CF3482" w:rsidP="001D4A60">
      <w:pPr>
        <w:spacing w:after="0"/>
        <w:rPr>
          <w:rFonts w:cstheme="minorHAnsi"/>
        </w:rPr>
      </w:pPr>
    </w:p>
    <w:p w14:paraId="160E5E78" w14:textId="229CDD30" w:rsidR="009340D9" w:rsidRPr="003900A6" w:rsidRDefault="009340D9" w:rsidP="009340D9">
      <w:r w:rsidRPr="003900A6">
        <w:t>A young</w:t>
      </w:r>
      <w:r w:rsidR="006F4728" w:rsidRPr="003900A6">
        <w:t>, pregnant</w:t>
      </w:r>
      <w:r w:rsidRPr="003900A6">
        <w:t xml:space="preserve"> woman </w:t>
      </w:r>
      <w:r w:rsidR="006F4728" w:rsidRPr="003900A6">
        <w:t xml:space="preserve">in Oakland </w:t>
      </w:r>
      <w:r w:rsidRPr="003900A6">
        <w:t xml:space="preserve">called in tears. She received an eviction </w:t>
      </w:r>
      <w:r w:rsidR="006F4728" w:rsidRPr="003900A6">
        <w:t xml:space="preserve">notice </w:t>
      </w:r>
      <w:r w:rsidRPr="003900A6">
        <w:t xml:space="preserve">from </w:t>
      </w:r>
      <w:r w:rsidR="006F4728" w:rsidRPr="003900A6">
        <w:t>her current housing</w:t>
      </w:r>
      <w:r w:rsidRPr="003900A6">
        <w:t xml:space="preserve"> </w:t>
      </w:r>
      <w:r w:rsidR="00495604" w:rsidRPr="003900A6">
        <w:t xml:space="preserve">when </w:t>
      </w:r>
      <w:r w:rsidR="00F40B58" w:rsidRPr="003900A6">
        <w:t xml:space="preserve">they </w:t>
      </w:r>
      <w:r w:rsidR="00495604" w:rsidRPr="003900A6">
        <w:t>found out she was pregnant</w:t>
      </w:r>
      <w:r w:rsidRPr="003900A6">
        <w:t xml:space="preserve">. Foster care </w:t>
      </w:r>
      <w:r w:rsidR="006F4728" w:rsidRPr="003900A6">
        <w:t>couldn’t help</w:t>
      </w:r>
      <w:r w:rsidRPr="003900A6">
        <w:t xml:space="preserve"> because </w:t>
      </w:r>
      <w:r w:rsidR="00495604" w:rsidRPr="003900A6">
        <w:t>she was</w:t>
      </w:r>
      <w:r w:rsidRPr="003900A6">
        <w:t xml:space="preserve"> about to age out.  </w:t>
      </w:r>
      <w:r w:rsidR="006F4728" w:rsidRPr="003900A6">
        <w:t xml:space="preserve">She just started a new job and has health care. She said she’s </w:t>
      </w:r>
      <w:r w:rsidRPr="003900A6">
        <w:t>emotionally drained</w:t>
      </w:r>
      <w:r w:rsidR="006F4728" w:rsidRPr="003900A6">
        <w:t xml:space="preserve"> and</w:t>
      </w:r>
      <w:r w:rsidRPr="003900A6">
        <w:t xml:space="preserve"> doesn’t know where to take a shower or do laundry. </w:t>
      </w:r>
      <w:r w:rsidR="006F4728" w:rsidRPr="003900A6">
        <w:t>Staff</w:t>
      </w:r>
      <w:r w:rsidRPr="003900A6">
        <w:t xml:space="preserve"> </w:t>
      </w:r>
      <w:r w:rsidR="00495604" w:rsidRPr="003900A6">
        <w:t>reached out to</w:t>
      </w:r>
      <w:r w:rsidRPr="003900A6">
        <w:t xml:space="preserve"> Covenant </w:t>
      </w:r>
      <w:r w:rsidR="0028727A" w:rsidRPr="003900A6">
        <w:t>House for assistance</w:t>
      </w:r>
      <w:r w:rsidRPr="003900A6">
        <w:t xml:space="preserve"> and they agreed to </w:t>
      </w:r>
      <w:r w:rsidR="00443345" w:rsidRPr="003900A6">
        <w:t>meet</w:t>
      </w:r>
      <w:r w:rsidR="0028727A" w:rsidRPr="003900A6">
        <w:t xml:space="preserve"> with her</w:t>
      </w:r>
      <w:r w:rsidR="00F40B58" w:rsidRPr="003900A6">
        <w:t xml:space="preserve">. </w:t>
      </w:r>
      <w:r w:rsidR="00815456">
        <w:t>Staff</w:t>
      </w:r>
      <w:r w:rsidR="00495604" w:rsidRPr="003900A6">
        <w:t xml:space="preserve"> </w:t>
      </w:r>
      <w:r w:rsidR="0089369A" w:rsidRPr="003900A6">
        <w:t xml:space="preserve">reached out later that day </w:t>
      </w:r>
      <w:r w:rsidR="00CF745B" w:rsidRPr="003900A6">
        <w:t>with</w:t>
      </w:r>
      <w:r w:rsidR="00495604" w:rsidRPr="003900A6">
        <w:t xml:space="preserve"> </w:t>
      </w:r>
      <w:r w:rsidR="00443345" w:rsidRPr="003900A6">
        <w:t xml:space="preserve">multiple </w:t>
      </w:r>
      <w:r w:rsidR="00495604" w:rsidRPr="003900A6">
        <w:t>housing opportunities</w:t>
      </w:r>
      <w:r w:rsidR="00443345" w:rsidRPr="003900A6">
        <w:t>. She</w:t>
      </w:r>
      <w:r w:rsidRPr="003900A6">
        <w:t xml:space="preserve"> said this is the first time she </w:t>
      </w:r>
      <w:r w:rsidR="008D3E5B" w:rsidRPr="003900A6">
        <w:t>felt</w:t>
      </w:r>
      <w:r w:rsidRPr="003900A6">
        <w:t xml:space="preserve"> someone is on her side since she found out she</w:t>
      </w:r>
      <w:r w:rsidR="00443345" w:rsidRPr="003900A6">
        <w:t>’</w:t>
      </w:r>
      <w:r w:rsidRPr="003900A6">
        <w:t xml:space="preserve">s pregnant. </w:t>
      </w:r>
    </w:p>
    <w:p w14:paraId="4A76CC34" w14:textId="77777777" w:rsidR="005E0B63" w:rsidRPr="00F9581D" w:rsidRDefault="005E0B63" w:rsidP="001D4A60">
      <w:pPr>
        <w:spacing w:after="0"/>
        <w:rPr>
          <w:rFonts w:cstheme="minorHAnsi"/>
          <w:b/>
          <w:bCs/>
        </w:rPr>
      </w:pPr>
    </w:p>
    <w:p w14:paraId="40615E47" w14:textId="6629F96C" w:rsidR="00CF3C30" w:rsidRDefault="000A1D49" w:rsidP="001D4A60">
      <w:pPr>
        <w:spacing w:after="0"/>
        <w:rPr>
          <w:rFonts w:cstheme="minorHAnsi"/>
        </w:rPr>
      </w:pPr>
      <w:r w:rsidRPr="000A1D49">
        <w:rPr>
          <w:rFonts w:cstheme="minorHAnsi"/>
        </w:rPr>
        <w:t>A San Leandro woman called looking for a parole officer for a friend who just got out of prison. Her friend also needs mental health support. 211 referred her to Eastbay Works re-entry services, Center Point, Inc. Oakland Parolee Day Reporting Center, and Roots Re-entry. Roots Community Health Center was also provided for mental health-related support.</w:t>
      </w:r>
    </w:p>
    <w:p w14:paraId="73529C6B" w14:textId="77777777" w:rsidR="007E1FB6" w:rsidRPr="00F9581D" w:rsidRDefault="007E1FB6" w:rsidP="001D4A60">
      <w:pPr>
        <w:spacing w:after="0"/>
        <w:rPr>
          <w:rFonts w:cstheme="minorHAnsi"/>
          <w:b/>
          <w:bCs/>
        </w:rPr>
      </w:pPr>
    </w:p>
    <w:p w14:paraId="37FAF650" w14:textId="194ACC5A" w:rsidR="007C0A75" w:rsidRPr="00F9581D" w:rsidRDefault="000A1D49" w:rsidP="000A1D49">
      <w:pPr>
        <w:spacing w:after="0"/>
        <w:rPr>
          <w:rFonts w:cstheme="minorHAnsi"/>
        </w:rPr>
      </w:pPr>
      <w:r w:rsidRPr="000A1D49">
        <w:rPr>
          <w:rFonts w:cstheme="minorHAnsi"/>
        </w:rPr>
        <w:t>A woman called from Hayward seeking a different family shelter because she felt unsafe where she was. She’s a survivor of domestic violence. She is also a smoker and is interested in quitting. 211 staff referred her to The Salvation Army emergency shelter for families, Sister to Sister 2 Inc. Serenity House residential recovery program, and Sister Me Home Safe House for re-entry and other support services. Finally, staff connected her with Kick-it California for smoking cessation education and support.</w:t>
      </w:r>
    </w:p>
    <w:sectPr w:rsidR="007C0A75" w:rsidRPr="00F95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CxMDMztjQwNTE2MzRS0lEKTi0uzszPAykwrgUAdHXUWSwAAAA="/>
  </w:docVars>
  <w:rsids>
    <w:rsidRoot w:val="001D4A60"/>
    <w:rsid w:val="00021B64"/>
    <w:rsid w:val="00034C52"/>
    <w:rsid w:val="000418E7"/>
    <w:rsid w:val="00096F13"/>
    <w:rsid w:val="00097BCB"/>
    <w:rsid w:val="000A1D49"/>
    <w:rsid w:val="00195B57"/>
    <w:rsid w:val="00196977"/>
    <w:rsid w:val="001A4673"/>
    <w:rsid w:val="001D4A60"/>
    <w:rsid w:val="001E3C71"/>
    <w:rsid w:val="00257F30"/>
    <w:rsid w:val="002627E4"/>
    <w:rsid w:val="0028727A"/>
    <w:rsid w:val="002E281E"/>
    <w:rsid w:val="00305EF0"/>
    <w:rsid w:val="00306ECE"/>
    <w:rsid w:val="003471D4"/>
    <w:rsid w:val="003900A6"/>
    <w:rsid w:val="0039745C"/>
    <w:rsid w:val="003C7C19"/>
    <w:rsid w:val="003D2FA1"/>
    <w:rsid w:val="00443345"/>
    <w:rsid w:val="0045489C"/>
    <w:rsid w:val="00495604"/>
    <w:rsid w:val="004B4FC3"/>
    <w:rsid w:val="004E1A50"/>
    <w:rsid w:val="00567E2C"/>
    <w:rsid w:val="005742E1"/>
    <w:rsid w:val="00575B44"/>
    <w:rsid w:val="005E0B63"/>
    <w:rsid w:val="006071D7"/>
    <w:rsid w:val="00640C63"/>
    <w:rsid w:val="00650C40"/>
    <w:rsid w:val="0065212D"/>
    <w:rsid w:val="006A30E6"/>
    <w:rsid w:val="006A4DBC"/>
    <w:rsid w:val="006B29FC"/>
    <w:rsid w:val="006F4728"/>
    <w:rsid w:val="0071662C"/>
    <w:rsid w:val="00745152"/>
    <w:rsid w:val="00775C55"/>
    <w:rsid w:val="00794155"/>
    <w:rsid w:val="007A092B"/>
    <w:rsid w:val="007C0A75"/>
    <w:rsid w:val="007E1627"/>
    <w:rsid w:val="007E1FB6"/>
    <w:rsid w:val="00815456"/>
    <w:rsid w:val="00872188"/>
    <w:rsid w:val="00882DCE"/>
    <w:rsid w:val="0089369A"/>
    <w:rsid w:val="008C5A37"/>
    <w:rsid w:val="008D3E5B"/>
    <w:rsid w:val="008F6BDF"/>
    <w:rsid w:val="00916DAB"/>
    <w:rsid w:val="009340D9"/>
    <w:rsid w:val="00935717"/>
    <w:rsid w:val="009D34EC"/>
    <w:rsid w:val="009E6590"/>
    <w:rsid w:val="009F1A83"/>
    <w:rsid w:val="00A27899"/>
    <w:rsid w:val="00A46080"/>
    <w:rsid w:val="00A57FDD"/>
    <w:rsid w:val="00A83792"/>
    <w:rsid w:val="00AC51CE"/>
    <w:rsid w:val="00AE2C59"/>
    <w:rsid w:val="00B31C51"/>
    <w:rsid w:val="00B31E05"/>
    <w:rsid w:val="00B5643F"/>
    <w:rsid w:val="00B875D4"/>
    <w:rsid w:val="00B9678C"/>
    <w:rsid w:val="00BB5282"/>
    <w:rsid w:val="00BD4035"/>
    <w:rsid w:val="00BE327C"/>
    <w:rsid w:val="00BF2DD7"/>
    <w:rsid w:val="00C01501"/>
    <w:rsid w:val="00C05FD8"/>
    <w:rsid w:val="00C40492"/>
    <w:rsid w:val="00C63B2C"/>
    <w:rsid w:val="00C73EF8"/>
    <w:rsid w:val="00C77DFB"/>
    <w:rsid w:val="00CC3AD2"/>
    <w:rsid w:val="00CD76D1"/>
    <w:rsid w:val="00CF3482"/>
    <w:rsid w:val="00CF3C30"/>
    <w:rsid w:val="00CF745B"/>
    <w:rsid w:val="00D10E0A"/>
    <w:rsid w:val="00D17834"/>
    <w:rsid w:val="00DB06BE"/>
    <w:rsid w:val="00DF3C81"/>
    <w:rsid w:val="00DF5371"/>
    <w:rsid w:val="00E029E8"/>
    <w:rsid w:val="00E27380"/>
    <w:rsid w:val="00E314F6"/>
    <w:rsid w:val="00EB75E0"/>
    <w:rsid w:val="00F2493C"/>
    <w:rsid w:val="00F37C33"/>
    <w:rsid w:val="00F40B58"/>
    <w:rsid w:val="00F75281"/>
    <w:rsid w:val="00F801A8"/>
    <w:rsid w:val="00F9581D"/>
    <w:rsid w:val="00FC4AC9"/>
    <w:rsid w:val="00FC5E3A"/>
    <w:rsid w:val="00FC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A984"/>
  <w15:chartTrackingRefBased/>
  <w15:docId w15:val="{715ABBC5-E37C-4178-B0B9-23437047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bigger">
    <w:name w:val="textbigger"/>
    <w:basedOn w:val="DefaultParagraphFont"/>
    <w:rsid w:val="001D4A60"/>
  </w:style>
  <w:style w:type="paragraph" w:styleId="Revision">
    <w:name w:val="Revision"/>
    <w:hidden/>
    <w:uiPriority w:val="99"/>
    <w:semiHidden/>
    <w:rsid w:val="00CD76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91ED408C5842B8713A8938E39995" ma:contentTypeVersion="9" ma:contentTypeDescription="Create a new document." ma:contentTypeScope="" ma:versionID="2727f39538ba8440a2509e97db301641">
  <xsd:schema xmlns:xsd="http://www.w3.org/2001/XMLSchema" xmlns:xs="http://www.w3.org/2001/XMLSchema" xmlns:p="http://schemas.microsoft.com/office/2006/metadata/properties" xmlns:ns3="f3f53c7a-1f39-497f-ac3c-187889ecc45a" targetNamespace="http://schemas.microsoft.com/office/2006/metadata/properties" ma:root="true" ma:fieldsID="2e76f1c6eeb57021060ab0ae82480581" ns3:_="">
    <xsd:import namespace="f3f53c7a-1f39-497f-ac3c-187889ecc4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53c7a-1f39-497f-ac3c-187889ecc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1F71E-B3CC-4C9F-9097-34CA37598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A5315-4DCF-4963-AC3A-4BA3DC3D2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E6D500-7E7E-4EDA-9731-8CFAE5116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53c7a-1f39-497f-ac3c-187889ecc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Gerlits</dc:creator>
  <cp:keywords/>
  <dc:description/>
  <cp:lastModifiedBy>Deborah Finestone</cp:lastModifiedBy>
  <cp:revision>2</cp:revision>
  <dcterms:created xsi:type="dcterms:W3CDTF">2022-02-11T16:51:00Z</dcterms:created>
  <dcterms:modified xsi:type="dcterms:W3CDTF">2022-02-11T16:51:00Z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0x0101008F5091ED408C5842B8713A8938E39995</vt:lpwstr>
  </property>
</Properties>
</file>