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B90201" w14:textId="77777777" w:rsidR="00C94D7F" w:rsidRDefault="00830558" w:rsidP="00C94D7F">
      <w:pPr>
        <w:spacing w:after="0" w:line="240" w:lineRule="auto"/>
        <w:jc w:val="center"/>
        <w:rPr>
          <w:rFonts w:ascii="Arial" w:eastAsia="Times New Roman" w:hAnsi="Arial" w:cs="Arial"/>
          <w:b/>
          <w:bCs/>
          <w:kern w:val="0"/>
          <w:sz w:val="24"/>
          <w:szCs w:val="24"/>
          <w14:ligatures w14:val="none"/>
        </w:rPr>
      </w:pPr>
      <w:r>
        <w:rPr>
          <w:noProof/>
        </w:rPr>
        <w:drawing>
          <wp:inline distT="0" distB="0" distL="0" distR="0" wp14:anchorId="090193B9" wp14:editId="1C8CD436">
            <wp:extent cx="5194242" cy="1371719"/>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5194242" cy="1371719"/>
                    </a:xfrm>
                    <a:prstGeom prst="rect">
                      <a:avLst/>
                    </a:prstGeom>
                  </pic:spPr>
                </pic:pic>
              </a:graphicData>
            </a:graphic>
          </wp:inline>
        </w:drawing>
      </w:r>
    </w:p>
    <w:p w14:paraId="16DF56F7" w14:textId="56F6EB98" w:rsidR="00830558" w:rsidRPr="00830558" w:rsidRDefault="00830558" w:rsidP="00C94D7F">
      <w:pPr>
        <w:spacing w:after="0" w:line="240" w:lineRule="auto"/>
        <w:jc w:val="center"/>
        <w:rPr>
          <w:rFonts w:ascii="Arial" w:eastAsia="Times New Roman" w:hAnsi="Arial" w:cs="Arial"/>
          <w:b/>
          <w:bCs/>
          <w:kern w:val="36"/>
          <w:sz w:val="24"/>
          <w:szCs w:val="24"/>
          <w14:ligatures w14:val="none"/>
        </w:rPr>
      </w:pPr>
      <w:r w:rsidRPr="00830558">
        <w:rPr>
          <w:rFonts w:ascii="Arial" w:eastAsia="Times New Roman" w:hAnsi="Arial" w:cs="Arial"/>
          <w:b/>
          <w:bCs/>
          <w:kern w:val="0"/>
          <w:sz w:val="24"/>
          <w:szCs w:val="24"/>
          <w14:ligatures w14:val="none"/>
        </w:rPr>
        <w:t>Credit Card Competition Act</w:t>
      </w:r>
      <w:r w:rsidRPr="00830558">
        <w:rPr>
          <w:rFonts w:ascii="Arial" w:eastAsia="Times New Roman" w:hAnsi="Arial" w:cs="Arial"/>
          <w:b/>
          <w:bCs/>
          <w:kern w:val="36"/>
          <w:sz w:val="24"/>
          <w:szCs w:val="24"/>
          <w14:ligatures w14:val="none"/>
        </w:rPr>
        <w:t xml:space="preserve"> </w:t>
      </w:r>
      <w:r>
        <w:rPr>
          <w:rFonts w:ascii="Arial" w:eastAsia="Times New Roman" w:hAnsi="Arial" w:cs="Arial"/>
          <w:b/>
          <w:bCs/>
          <w:kern w:val="36"/>
          <w:sz w:val="24"/>
          <w:szCs w:val="24"/>
          <w14:ligatures w14:val="none"/>
        </w:rPr>
        <w:t>P</w:t>
      </w:r>
      <w:r w:rsidRPr="00830558">
        <w:rPr>
          <w:rFonts w:ascii="Arial" w:eastAsia="Times New Roman" w:hAnsi="Arial" w:cs="Arial"/>
          <w:b/>
          <w:bCs/>
          <w:kern w:val="36"/>
          <w:sz w:val="24"/>
          <w:szCs w:val="24"/>
          <w14:ligatures w14:val="none"/>
        </w:rPr>
        <w:t>its Credit Card Issuers Against Retailers</w:t>
      </w:r>
    </w:p>
    <w:p w14:paraId="40FCCF3A" w14:textId="34EA4B10" w:rsidR="00D8230F" w:rsidRDefault="00830558" w:rsidP="00C94D7F">
      <w:pPr>
        <w:spacing w:before="100" w:beforeAutospacing="1" w:after="100" w:afterAutospacing="1" w:line="240" w:lineRule="auto"/>
        <w:rPr>
          <w:rFonts w:ascii="Arial" w:hAnsi="Arial" w:cs="Arial"/>
          <w:sz w:val="24"/>
          <w:szCs w:val="24"/>
        </w:rPr>
      </w:pPr>
      <w:r>
        <w:rPr>
          <w:rFonts w:ascii="Arial" w:eastAsia="Times New Roman" w:hAnsi="Arial" w:cs="Arial"/>
          <w:kern w:val="0"/>
          <w:sz w:val="24"/>
          <w:szCs w:val="24"/>
          <w14:ligatures w14:val="none"/>
        </w:rPr>
        <w:t xml:space="preserve">You have probably recently heard about the </w:t>
      </w:r>
      <w:r w:rsidRPr="00C94D7F">
        <w:rPr>
          <w:rFonts w:ascii="Arial" w:eastAsia="Times New Roman" w:hAnsi="Arial" w:cs="Arial"/>
          <w:i/>
          <w:iCs/>
          <w:kern w:val="0"/>
          <w:sz w:val="24"/>
          <w:szCs w:val="24"/>
          <w14:ligatures w14:val="none"/>
        </w:rPr>
        <w:t>Credit Card Competition Act</w:t>
      </w:r>
      <w:r>
        <w:rPr>
          <w:rFonts w:ascii="Arial" w:eastAsia="Times New Roman" w:hAnsi="Arial" w:cs="Arial"/>
          <w:kern w:val="0"/>
          <w:sz w:val="24"/>
          <w:szCs w:val="24"/>
          <w14:ligatures w14:val="none"/>
        </w:rPr>
        <w:t xml:space="preserve">. </w:t>
      </w:r>
      <w:r w:rsidRPr="00830558">
        <w:rPr>
          <w:rFonts w:ascii="Arial" w:eastAsia="Times New Roman" w:hAnsi="Arial" w:cs="Arial"/>
          <w:kern w:val="0"/>
          <w:sz w:val="24"/>
          <w:szCs w:val="24"/>
          <w14:ligatures w14:val="none"/>
        </w:rPr>
        <w:t>Bipartisan support for the Act has surged since it was introduced last year.</w:t>
      </w:r>
      <w:r>
        <w:rPr>
          <w:rFonts w:ascii="Arial" w:eastAsia="Times New Roman" w:hAnsi="Arial" w:cs="Arial"/>
          <w:kern w:val="0"/>
          <w:sz w:val="24"/>
          <w:szCs w:val="24"/>
          <w14:ligatures w14:val="none"/>
        </w:rPr>
        <w:t xml:space="preserve"> It is important to note that </w:t>
      </w:r>
      <w:r w:rsidR="00773ED5">
        <w:rPr>
          <w:rFonts w:ascii="Arial" w:eastAsia="Times New Roman" w:hAnsi="Arial" w:cs="Arial"/>
          <w:kern w:val="0"/>
          <w:sz w:val="24"/>
          <w:szCs w:val="24"/>
          <w14:ligatures w14:val="none"/>
        </w:rPr>
        <w:t>this act is a proposed Act and not one that has become law.</w:t>
      </w:r>
      <w:r w:rsidR="00D8230F">
        <w:rPr>
          <w:rFonts w:ascii="Arial" w:eastAsia="Times New Roman" w:hAnsi="Arial" w:cs="Arial"/>
          <w:kern w:val="0"/>
          <w:sz w:val="24"/>
          <w:szCs w:val="24"/>
          <w14:ligatures w14:val="none"/>
        </w:rPr>
        <w:t xml:space="preserve"> </w:t>
      </w:r>
      <w:r w:rsidR="00D8230F" w:rsidRPr="00830558">
        <w:rPr>
          <w:rFonts w:ascii="Arial" w:hAnsi="Arial" w:cs="Arial"/>
          <w:sz w:val="24"/>
          <w:szCs w:val="24"/>
        </w:rPr>
        <w:t xml:space="preserve">The Act was reintroduced </w:t>
      </w:r>
      <w:r w:rsidR="00D8230F">
        <w:rPr>
          <w:rFonts w:ascii="Arial" w:hAnsi="Arial" w:cs="Arial"/>
          <w:sz w:val="24"/>
          <w:szCs w:val="24"/>
        </w:rPr>
        <w:t xml:space="preserve">in June </w:t>
      </w:r>
      <w:r w:rsidR="00D8230F" w:rsidRPr="00830558">
        <w:rPr>
          <w:rFonts w:ascii="Arial" w:hAnsi="Arial" w:cs="Arial"/>
          <w:sz w:val="24"/>
          <w:szCs w:val="24"/>
        </w:rPr>
        <w:t xml:space="preserve">in the House and Senate, after </w:t>
      </w:r>
      <w:r w:rsidR="003F3AD6">
        <w:rPr>
          <w:rFonts w:ascii="Arial" w:hAnsi="Arial" w:cs="Arial"/>
          <w:sz w:val="24"/>
          <w:szCs w:val="24"/>
        </w:rPr>
        <w:t xml:space="preserve">failing to </w:t>
      </w:r>
      <w:r w:rsidR="00D8230F">
        <w:rPr>
          <w:rFonts w:ascii="Arial" w:hAnsi="Arial" w:cs="Arial"/>
          <w:sz w:val="24"/>
          <w:szCs w:val="24"/>
        </w:rPr>
        <w:t xml:space="preserve">gain enough traction for a </w:t>
      </w:r>
      <w:r w:rsidR="00D8230F" w:rsidRPr="00830558">
        <w:rPr>
          <w:rFonts w:ascii="Arial" w:hAnsi="Arial" w:cs="Arial"/>
          <w:sz w:val="24"/>
          <w:szCs w:val="24"/>
        </w:rPr>
        <w:t>vote in either chamber during the previous Congress.</w:t>
      </w:r>
      <w:r w:rsidR="00D8230F">
        <w:rPr>
          <w:rFonts w:ascii="Arial" w:hAnsi="Arial" w:cs="Arial"/>
          <w:sz w:val="24"/>
          <w:szCs w:val="24"/>
        </w:rPr>
        <w:t xml:space="preserve"> </w:t>
      </w:r>
    </w:p>
    <w:p w14:paraId="4A9529D7" w14:textId="2813383E" w:rsidR="00773ED5" w:rsidRDefault="00773ED5" w:rsidP="00773ED5">
      <w:pPr>
        <w:spacing w:before="100" w:beforeAutospacing="1" w:after="100" w:afterAutospacing="1" w:line="240" w:lineRule="auto"/>
        <w:rPr>
          <w:rFonts w:ascii="Arial" w:eastAsia="Times New Roman" w:hAnsi="Arial" w:cs="Arial"/>
          <w:b/>
          <w:bCs/>
          <w:kern w:val="0"/>
          <w:sz w:val="24"/>
          <w:szCs w:val="24"/>
          <w14:ligatures w14:val="none"/>
        </w:rPr>
      </w:pPr>
      <w:r w:rsidRPr="00773ED5">
        <w:rPr>
          <w:rFonts w:ascii="Arial" w:eastAsia="Times New Roman" w:hAnsi="Arial" w:cs="Arial"/>
          <w:b/>
          <w:bCs/>
          <w:kern w:val="0"/>
          <w:sz w:val="24"/>
          <w:szCs w:val="24"/>
          <w14:ligatures w14:val="none"/>
        </w:rPr>
        <w:t>What is It?</w:t>
      </w:r>
    </w:p>
    <w:p w14:paraId="4363D071" w14:textId="61CCD41D" w:rsidR="00773ED5" w:rsidRDefault="003F3AD6" w:rsidP="00773ED5">
      <w:pPr>
        <w:spacing w:before="100" w:beforeAutospacing="1" w:after="100" w:afterAutospacing="1" w:line="240" w:lineRule="auto"/>
        <w:rPr>
          <w:rFonts w:ascii="Arial" w:hAnsi="Arial" w:cs="Arial"/>
          <w:sz w:val="24"/>
          <w:szCs w:val="24"/>
        </w:rPr>
      </w:pPr>
      <w:r w:rsidRPr="00830558">
        <w:rPr>
          <w:rFonts w:ascii="Arial" w:hAnsi="Arial" w:cs="Arial"/>
          <w:sz w:val="24"/>
          <w:szCs w:val="24"/>
        </w:rPr>
        <w:t xml:space="preserve">The measure </w:t>
      </w:r>
      <w:r>
        <w:rPr>
          <w:rFonts w:ascii="Arial" w:hAnsi="Arial" w:cs="Arial"/>
          <w:sz w:val="24"/>
          <w:szCs w:val="24"/>
        </w:rPr>
        <w:t xml:space="preserve">intends to create </w:t>
      </w:r>
      <w:r w:rsidRPr="00830558">
        <w:rPr>
          <w:rFonts w:ascii="Arial" w:hAnsi="Arial" w:cs="Arial"/>
          <w:sz w:val="24"/>
          <w:szCs w:val="24"/>
        </w:rPr>
        <w:t xml:space="preserve">competition for credit card processing networks by requiring big banks to allow </w:t>
      </w:r>
      <w:r>
        <w:rPr>
          <w:rFonts w:ascii="Arial" w:hAnsi="Arial" w:cs="Arial"/>
          <w:sz w:val="24"/>
          <w:szCs w:val="24"/>
        </w:rPr>
        <w:t xml:space="preserve">merchants </w:t>
      </w:r>
      <w:r w:rsidRPr="00830558">
        <w:rPr>
          <w:rFonts w:ascii="Arial" w:hAnsi="Arial" w:cs="Arial"/>
          <w:sz w:val="24"/>
          <w:szCs w:val="24"/>
        </w:rPr>
        <w:t xml:space="preserve">at least one </w:t>
      </w:r>
      <w:r>
        <w:rPr>
          <w:rFonts w:ascii="Arial" w:hAnsi="Arial" w:cs="Arial"/>
          <w:sz w:val="24"/>
          <w:szCs w:val="24"/>
        </w:rPr>
        <w:t xml:space="preserve">alternate </w:t>
      </w:r>
      <w:r w:rsidRPr="00830558">
        <w:rPr>
          <w:rFonts w:ascii="Arial" w:hAnsi="Arial" w:cs="Arial"/>
          <w:sz w:val="24"/>
          <w:szCs w:val="24"/>
        </w:rPr>
        <w:t xml:space="preserve">network that isn’t </w:t>
      </w:r>
      <w:r>
        <w:rPr>
          <w:rFonts w:ascii="Arial" w:hAnsi="Arial" w:cs="Arial"/>
          <w:sz w:val="24"/>
          <w:szCs w:val="24"/>
        </w:rPr>
        <w:t xml:space="preserve">controlled or operated by </w:t>
      </w:r>
      <w:r w:rsidRPr="00830558">
        <w:rPr>
          <w:rFonts w:ascii="Arial" w:hAnsi="Arial" w:cs="Arial"/>
          <w:sz w:val="24"/>
          <w:szCs w:val="24"/>
        </w:rPr>
        <w:t xml:space="preserve">Visa or Mastercard to be used for </w:t>
      </w:r>
      <w:r>
        <w:rPr>
          <w:rFonts w:ascii="Arial" w:hAnsi="Arial" w:cs="Arial"/>
          <w:sz w:val="24"/>
          <w:szCs w:val="24"/>
        </w:rPr>
        <w:t xml:space="preserve">processing </w:t>
      </w:r>
      <w:r w:rsidRPr="00830558">
        <w:rPr>
          <w:rFonts w:ascii="Arial" w:hAnsi="Arial" w:cs="Arial"/>
          <w:sz w:val="24"/>
          <w:szCs w:val="24"/>
        </w:rPr>
        <w:t xml:space="preserve">their </w:t>
      </w:r>
      <w:r>
        <w:rPr>
          <w:rFonts w:ascii="Arial" w:hAnsi="Arial" w:cs="Arial"/>
          <w:sz w:val="24"/>
          <w:szCs w:val="24"/>
        </w:rPr>
        <w:t xml:space="preserve">branded </w:t>
      </w:r>
      <w:r w:rsidRPr="00830558">
        <w:rPr>
          <w:rFonts w:ascii="Arial" w:hAnsi="Arial" w:cs="Arial"/>
          <w:sz w:val="24"/>
          <w:szCs w:val="24"/>
        </w:rPr>
        <w:t xml:space="preserve">cards. This would give merchants a choice </w:t>
      </w:r>
      <w:r>
        <w:rPr>
          <w:rFonts w:ascii="Arial" w:hAnsi="Arial" w:cs="Arial"/>
          <w:sz w:val="24"/>
          <w:szCs w:val="24"/>
        </w:rPr>
        <w:t xml:space="preserve">in the fees they pay – something that has never been offered in the past. </w:t>
      </w:r>
      <w:r w:rsidR="00773ED5" w:rsidRPr="00830558">
        <w:rPr>
          <w:rFonts w:ascii="Arial" w:hAnsi="Arial" w:cs="Arial"/>
          <w:sz w:val="24"/>
          <w:szCs w:val="24"/>
        </w:rPr>
        <w:t>Visa</w:t>
      </w:r>
      <w:r w:rsidR="00773ED5">
        <w:rPr>
          <w:rFonts w:ascii="Arial" w:hAnsi="Arial" w:cs="Arial"/>
          <w:sz w:val="24"/>
          <w:szCs w:val="24"/>
        </w:rPr>
        <w:t xml:space="preserve"> and </w:t>
      </w:r>
      <w:r w:rsidR="00773ED5" w:rsidRPr="00830558">
        <w:rPr>
          <w:rFonts w:ascii="Arial" w:hAnsi="Arial" w:cs="Arial"/>
          <w:sz w:val="24"/>
          <w:szCs w:val="24"/>
        </w:rPr>
        <w:t>Mastercard control over 80 percent of the U.S. credit card</w:t>
      </w:r>
      <w:r w:rsidR="00773ED5">
        <w:rPr>
          <w:rFonts w:ascii="Arial" w:hAnsi="Arial" w:cs="Arial"/>
          <w:sz w:val="24"/>
          <w:szCs w:val="24"/>
        </w:rPr>
        <w:t xml:space="preserve"> </w:t>
      </w:r>
      <w:r w:rsidR="00773ED5" w:rsidRPr="00830558">
        <w:rPr>
          <w:rFonts w:ascii="Arial" w:hAnsi="Arial" w:cs="Arial"/>
          <w:sz w:val="24"/>
          <w:szCs w:val="24"/>
        </w:rPr>
        <w:t>network market</w:t>
      </w:r>
      <w:r w:rsidR="00773ED5">
        <w:rPr>
          <w:rFonts w:ascii="Arial" w:hAnsi="Arial" w:cs="Arial"/>
          <w:sz w:val="24"/>
          <w:szCs w:val="24"/>
        </w:rPr>
        <w:t xml:space="preserve">. That’s </w:t>
      </w:r>
      <w:r w:rsidR="00773ED5" w:rsidRPr="00830558">
        <w:rPr>
          <w:rFonts w:ascii="Arial" w:hAnsi="Arial" w:cs="Arial"/>
          <w:sz w:val="24"/>
          <w:szCs w:val="24"/>
        </w:rPr>
        <w:t xml:space="preserve">more than 576 million </w:t>
      </w:r>
      <w:r w:rsidR="00773ED5">
        <w:rPr>
          <w:rFonts w:ascii="Arial" w:hAnsi="Arial" w:cs="Arial"/>
          <w:sz w:val="24"/>
          <w:szCs w:val="24"/>
        </w:rPr>
        <w:t>credit cards. E</w:t>
      </w:r>
      <w:r w:rsidR="00773ED5" w:rsidRPr="00830558">
        <w:rPr>
          <w:rFonts w:ascii="Arial" w:hAnsi="Arial" w:cs="Arial"/>
          <w:sz w:val="24"/>
          <w:szCs w:val="24"/>
        </w:rPr>
        <w:t xml:space="preserve">very time </w:t>
      </w:r>
      <w:r w:rsidR="00773ED5">
        <w:rPr>
          <w:rFonts w:ascii="Arial" w:hAnsi="Arial" w:cs="Arial"/>
          <w:sz w:val="24"/>
          <w:szCs w:val="24"/>
        </w:rPr>
        <w:t xml:space="preserve">a merchant accepts </w:t>
      </w:r>
      <w:r w:rsidR="00773ED5" w:rsidRPr="00830558">
        <w:rPr>
          <w:rFonts w:ascii="Arial" w:hAnsi="Arial" w:cs="Arial"/>
          <w:sz w:val="24"/>
          <w:szCs w:val="24"/>
        </w:rPr>
        <w:t xml:space="preserve">a Visa or Mastercard </w:t>
      </w:r>
      <w:r w:rsidR="00773ED5">
        <w:rPr>
          <w:rFonts w:ascii="Arial" w:hAnsi="Arial" w:cs="Arial"/>
          <w:sz w:val="24"/>
          <w:szCs w:val="24"/>
        </w:rPr>
        <w:t xml:space="preserve">for payment, approximately 2% to 3.5% is charged to the merchant and </w:t>
      </w:r>
      <w:r>
        <w:rPr>
          <w:rFonts w:ascii="Arial" w:hAnsi="Arial" w:cs="Arial"/>
          <w:sz w:val="24"/>
          <w:szCs w:val="24"/>
        </w:rPr>
        <w:t xml:space="preserve">effectively </w:t>
      </w:r>
      <w:r w:rsidR="00773ED5">
        <w:rPr>
          <w:rFonts w:ascii="Arial" w:hAnsi="Arial" w:cs="Arial"/>
          <w:sz w:val="24"/>
          <w:szCs w:val="24"/>
        </w:rPr>
        <w:t>erodes profitability. The same can be said for American Express and Discover who operate their own respective networks.</w:t>
      </w:r>
    </w:p>
    <w:p w14:paraId="3A827C0D" w14:textId="23BBC610" w:rsidR="00773ED5" w:rsidRDefault="00773ED5" w:rsidP="00DB0E06">
      <w:pPr>
        <w:spacing w:before="100" w:beforeAutospacing="1" w:after="100" w:afterAutospacing="1" w:line="240" w:lineRule="auto"/>
        <w:rPr>
          <w:rFonts w:ascii="Arial" w:eastAsia="Times New Roman" w:hAnsi="Arial" w:cs="Arial"/>
          <w:b/>
          <w:bCs/>
          <w:kern w:val="0"/>
          <w:sz w:val="24"/>
          <w:szCs w:val="24"/>
          <w14:ligatures w14:val="none"/>
        </w:rPr>
      </w:pPr>
      <w:r w:rsidRPr="00773ED5">
        <w:rPr>
          <w:rFonts w:ascii="Arial" w:eastAsia="Times New Roman" w:hAnsi="Arial" w:cs="Arial"/>
          <w:b/>
          <w:bCs/>
          <w:kern w:val="0"/>
          <w:sz w:val="24"/>
          <w:szCs w:val="24"/>
          <w14:ligatures w14:val="none"/>
        </w:rPr>
        <w:t>Wh</w:t>
      </w:r>
      <w:r>
        <w:rPr>
          <w:rFonts w:ascii="Arial" w:eastAsia="Times New Roman" w:hAnsi="Arial" w:cs="Arial"/>
          <w:b/>
          <w:bCs/>
          <w:kern w:val="0"/>
          <w:sz w:val="24"/>
          <w:szCs w:val="24"/>
          <w14:ligatures w14:val="none"/>
        </w:rPr>
        <w:t>ere the Money Goes</w:t>
      </w:r>
    </w:p>
    <w:p w14:paraId="5BF4A4AA" w14:textId="54774E24" w:rsidR="00C94D7F" w:rsidRPr="00830558" w:rsidRDefault="00773ED5" w:rsidP="00C94D7F">
      <w:pPr>
        <w:spacing w:line="240" w:lineRule="auto"/>
        <w:rPr>
          <w:rFonts w:ascii="Arial" w:hAnsi="Arial" w:cs="Arial"/>
          <w:sz w:val="24"/>
          <w:szCs w:val="24"/>
        </w:rPr>
      </w:pPr>
      <w:r>
        <w:rPr>
          <w:rFonts w:ascii="Arial" w:hAnsi="Arial" w:cs="Arial"/>
          <w:sz w:val="24"/>
          <w:szCs w:val="24"/>
        </w:rPr>
        <w:t xml:space="preserve">While </w:t>
      </w:r>
      <w:r w:rsidR="00830558" w:rsidRPr="00830558">
        <w:rPr>
          <w:rFonts w:ascii="Arial" w:hAnsi="Arial" w:cs="Arial"/>
          <w:sz w:val="24"/>
          <w:szCs w:val="24"/>
        </w:rPr>
        <w:t xml:space="preserve">Visa and Mastercard keep </w:t>
      </w:r>
      <w:r>
        <w:rPr>
          <w:rFonts w:ascii="Arial" w:hAnsi="Arial" w:cs="Arial"/>
          <w:sz w:val="24"/>
          <w:szCs w:val="24"/>
        </w:rPr>
        <w:t xml:space="preserve">a portion of fees </w:t>
      </w:r>
      <w:r w:rsidR="00830558" w:rsidRPr="00830558">
        <w:rPr>
          <w:rFonts w:ascii="Arial" w:hAnsi="Arial" w:cs="Arial"/>
          <w:sz w:val="24"/>
          <w:szCs w:val="24"/>
        </w:rPr>
        <w:t>for themselves</w:t>
      </w:r>
      <w:r>
        <w:rPr>
          <w:rFonts w:ascii="Arial" w:hAnsi="Arial" w:cs="Arial"/>
          <w:sz w:val="24"/>
          <w:szCs w:val="24"/>
        </w:rPr>
        <w:t xml:space="preserve"> by </w:t>
      </w:r>
      <w:r w:rsidR="003F3AD6">
        <w:rPr>
          <w:rFonts w:ascii="Arial" w:hAnsi="Arial" w:cs="Arial"/>
          <w:sz w:val="24"/>
          <w:szCs w:val="24"/>
        </w:rPr>
        <w:t xml:space="preserve">calling it a </w:t>
      </w:r>
      <w:r>
        <w:rPr>
          <w:rFonts w:ascii="Arial" w:hAnsi="Arial" w:cs="Arial"/>
          <w:sz w:val="24"/>
          <w:szCs w:val="24"/>
        </w:rPr>
        <w:t>N</w:t>
      </w:r>
      <w:r w:rsidR="00830558" w:rsidRPr="00830558">
        <w:rPr>
          <w:rFonts w:ascii="Arial" w:hAnsi="Arial" w:cs="Arial"/>
          <w:sz w:val="24"/>
          <w:szCs w:val="24"/>
        </w:rPr>
        <w:t xml:space="preserve">etwork </w:t>
      </w:r>
      <w:r>
        <w:rPr>
          <w:rFonts w:ascii="Arial" w:hAnsi="Arial" w:cs="Arial"/>
          <w:sz w:val="24"/>
          <w:szCs w:val="24"/>
        </w:rPr>
        <w:t>F</w:t>
      </w:r>
      <w:r w:rsidR="00830558" w:rsidRPr="00830558">
        <w:rPr>
          <w:rFonts w:ascii="Arial" w:hAnsi="Arial" w:cs="Arial"/>
          <w:sz w:val="24"/>
          <w:szCs w:val="24"/>
        </w:rPr>
        <w:t xml:space="preserve">ee, most </w:t>
      </w:r>
      <w:r w:rsidR="00B357AF">
        <w:rPr>
          <w:rFonts w:ascii="Arial" w:hAnsi="Arial" w:cs="Arial"/>
          <w:sz w:val="24"/>
          <w:szCs w:val="24"/>
        </w:rPr>
        <w:t xml:space="preserve">of </w:t>
      </w:r>
      <w:r>
        <w:rPr>
          <w:rFonts w:ascii="Arial" w:hAnsi="Arial" w:cs="Arial"/>
          <w:sz w:val="24"/>
          <w:szCs w:val="24"/>
        </w:rPr>
        <w:t xml:space="preserve">the fees assessed are part of </w:t>
      </w:r>
      <w:r w:rsidR="00830558" w:rsidRPr="00830558">
        <w:rPr>
          <w:rFonts w:ascii="Arial" w:hAnsi="Arial" w:cs="Arial"/>
          <w:sz w:val="24"/>
          <w:szCs w:val="24"/>
        </w:rPr>
        <w:t>an</w:t>
      </w:r>
      <w:r>
        <w:rPr>
          <w:rFonts w:ascii="Arial" w:hAnsi="Arial" w:cs="Arial"/>
          <w:sz w:val="24"/>
          <w:szCs w:val="24"/>
        </w:rPr>
        <w:t xml:space="preserve"> “I</w:t>
      </w:r>
      <w:r w:rsidR="00830558" w:rsidRPr="00830558">
        <w:rPr>
          <w:rFonts w:ascii="Arial" w:hAnsi="Arial" w:cs="Arial"/>
          <w:sz w:val="24"/>
          <w:szCs w:val="24"/>
        </w:rPr>
        <w:t xml:space="preserve">nterchange </w:t>
      </w:r>
      <w:r>
        <w:rPr>
          <w:rFonts w:ascii="Arial" w:hAnsi="Arial" w:cs="Arial"/>
          <w:sz w:val="24"/>
          <w:szCs w:val="24"/>
        </w:rPr>
        <w:t>F</w:t>
      </w:r>
      <w:r w:rsidR="00830558" w:rsidRPr="00830558">
        <w:rPr>
          <w:rFonts w:ascii="Arial" w:hAnsi="Arial" w:cs="Arial"/>
          <w:sz w:val="24"/>
          <w:szCs w:val="24"/>
        </w:rPr>
        <w:t>ee</w:t>
      </w:r>
      <w:r>
        <w:rPr>
          <w:rFonts w:ascii="Arial" w:hAnsi="Arial" w:cs="Arial"/>
          <w:sz w:val="24"/>
          <w:szCs w:val="24"/>
        </w:rPr>
        <w:t>”</w:t>
      </w:r>
      <w:r w:rsidR="00830558" w:rsidRPr="00830558">
        <w:rPr>
          <w:rFonts w:ascii="Arial" w:hAnsi="Arial" w:cs="Arial"/>
          <w:sz w:val="24"/>
          <w:szCs w:val="24"/>
        </w:rPr>
        <w:t xml:space="preserve"> </w:t>
      </w:r>
      <w:r>
        <w:rPr>
          <w:rFonts w:ascii="Arial" w:hAnsi="Arial" w:cs="Arial"/>
          <w:sz w:val="24"/>
          <w:szCs w:val="24"/>
        </w:rPr>
        <w:t xml:space="preserve">set by </w:t>
      </w:r>
      <w:r w:rsidR="00830558" w:rsidRPr="00830558">
        <w:rPr>
          <w:rFonts w:ascii="Arial" w:hAnsi="Arial" w:cs="Arial"/>
          <w:sz w:val="24"/>
          <w:szCs w:val="24"/>
        </w:rPr>
        <w:t xml:space="preserve">Visa and Mastercard </w:t>
      </w:r>
      <w:r>
        <w:rPr>
          <w:rFonts w:ascii="Arial" w:hAnsi="Arial" w:cs="Arial"/>
          <w:sz w:val="24"/>
          <w:szCs w:val="24"/>
        </w:rPr>
        <w:t xml:space="preserve">and </w:t>
      </w:r>
      <w:r w:rsidR="00830558" w:rsidRPr="00830558">
        <w:rPr>
          <w:rFonts w:ascii="Arial" w:hAnsi="Arial" w:cs="Arial"/>
          <w:sz w:val="24"/>
          <w:szCs w:val="24"/>
        </w:rPr>
        <w:t xml:space="preserve">paid to the bank that issued the </w:t>
      </w:r>
      <w:r>
        <w:rPr>
          <w:rFonts w:ascii="Arial" w:hAnsi="Arial" w:cs="Arial"/>
          <w:sz w:val="24"/>
          <w:szCs w:val="24"/>
        </w:rPr>
        <w:t xml:space="preserve">credit card. </w:t>
      </w:r>
      <w:r w:rsidR="00C94D7F">
        <w:rPr>
          <w:rFonts w:ascii="Arial" w:hAnsi="Arial" w:cs="Arial"/>
          <w:sz w:val="24"/>
          <w:szCs w:val="24"/>
        </w:rPr>
        <w:t xml:space="preserve">Swipe fees for all card brands combined have more than doubled </w:t>
      </w:r>
      <w:r w:rsidR="00C94D7F" w:rsidRPr="00830558">
        <w:rPr>
          <w:rFonts w:ascii="Arial" w:hAnsi="Arial" w:cs="Arial"/>
          <w:sz w:val="24"/>
          <w:szCs w:val="24"/>
        </w:rPr>
        <w:t xml:space="preserve">in the past decade, hitting a record $160.7 billion in 2022, according to </w:t>
      </w:r>
      <w:r w:rsidR="00C94D7F">
        <w:rPr>
          <w:rFonts w:ascii="Arial" w:hAnsi="Arial" w:cs="Arial"/>
          <w:sz w:val="24"/>
          <w:szCs w:val="24"/>
        </w:rPr>
        <w:t>a</w:t>
      </w:r>
      <w:r w:rsidR="00C94D7F" w:rsidRPr="00830558">
        <w:rPr>
          <w:rFonts w:ascii="Arial" w:hAnsi="Arial" w:cs="Arial"/>
          <w:sz w:val="24"/>
          <w:szCs w:val="24"/>
        </w:rPr>
        <w:t xml:space="preserve"> Nilson Report. On average, U.S. credit card swipe fees account for 2.24% of a transaction, according to the Merchants Payments Coalition. </w:t>
      </w:r>
      <w:r w:rsidR="00C94D7F">
        <w:rPr>
          <w:rFonts w:ascii="Arial" w:hAnsi="Arial" w:cs="Arial"/>
          <w:sz w:val="24"/>
          <w:szCs w:val="24"/>
        </w:rPr>
        <w:t xml:space="preserve">Interchange fees are essentially another tax to consumers. They are going to pay – one way or another through collection of the fees or in </w:t>
      </w:r>
      <w:r w:rsidR="003F3AD6">
        <w:rPr>
          <w:rFonts w:ascii="Arial" w:hAnsi="Arial" w:cs="Arial"/>
          <w:sz w:val="24"/>
          <w:szCs w:val="24"/>
        </w:rPr>
        <w:t xml:space="preserve">some </w:t>
      </w:r>
      <w:r w:rsidR="00C94D7F">
        <w:rPr>
          <w:rFonts w:ascii="Arial" w:hAnsi="Arial" w:cs="Arial"/>
          <w:sz w:val="24"/>
          <w:szCs w:val="24"/>
        </w:rPr>
        <w:t>cases from surcharges assessed by merchants.</w:t>
      </w:r>
    </w:p>
    <w:p w14:paraId="2B672CA8" w14:textId="2C5D993A" w:rsidR="00773ED5" w:rsidRPr="00BD29A9" w:rsidRDefault="00BD29A9" w:rsidP="00773ED5">
      <w:pPr>
        <w:spacing w:line="240" w:lineRule="auto"/>
        <w:rPr>
          <w:rFonts w:ascii="Arial" w:hAnsi="Arial" w:cs="Arial"/>
          <w:b/>
          <w:bCs/>
          <w:sz w:val="24"/>
          <w:szCs w:val="24"/>
        </w:rPr>
      </w:pPr>
      <w:r w:rsidRPr="00BD29A9">
        <w:rPr>
          <w:rFonts w:ascii="Arial" w:hAnsi="Arial" w:cs="Arial"/>
          <w:b/>
          <w:bCs/>
          <w:sz w:val="24"/>
          <w:szCs w:val="24"/>
        </w:rPr>
        <w:t>About Those Fees</w:t>
      </w:r>
    </w:p>
    <w:p w14:paraId="6C36E655" w14:textId="6425BA0B" w:rsidR="00773ED5" w:rsidRDefault="00830558" w:rsidP="00773ED5">
      <w:pPr>
        <w:spacing w:line="240" w:lineRule="auto"/>
        <w:rPr>
          <w:rFonts w:ascii="Arial" w:hAnsi="Arial" w:cs="Arial"/>
          <w:sz w:val="24"/>
          <w:szCs w:val="24"/>
        </w:rPr>
      </w:pPr>
      <w:r w:rsidRPr="00830558">
        <w:rPr>
          <w:rFonts w:ascii="Arial" w:hAnsi="Arial" w:cs="Arial"/>
          <w:sz w:val="24"/>
          <w:szCs w:val="24"/>
        </w:rPr>
        <w:t>In 2022 alone, Visa,</w:t>
      </w:r>
      <w:r w:rsidR="00BD29A9">
        <w:rPr>
          <w:rFonts w:ascii="Arial" w:hAnsi="Arial" w:cs="Arial"/>
          <w:sz w:val="24"/>
          <w:szCs w:val="24"/>
        </w:rPr>
        <w:t xml:space="preserve"> </w:t>
      </w:r>
      <w:r w:rsidRPr="00830558">
        <w:rPr>
          <w:rFonts w:ascii="Arial" w:hAnsi="Arial" w:cs="Arial"/>
          <w:sz w:val="24"/>
          <w:szCs w:val="24"/>
        </w:rPr>
        <w:t>Mastercard, and their card-issuing bank</w:t>
      </w:r>
      <w:r w:rsidR="00BD29A9">
        <w:rPr>
          <w:rFonts w:ascii="Arial" w:hAnsi="Arial" w:cs="Arial"/>
          <w:sz w:val="24"/>
          <w:szCs w:val="24"/>
        </w:rPr>
        <w:t xml:space="preserve"> partners </w:t>
      </w:r>
      <w:r w:rsidRPr="00830558">
        <w:rPr>
          <w:rFonts w:ascii="Arial" w:hAnsi="Arial" w:cs="Arial"/>
          <w:sz w:val="24"/>
          <w:szCs w:val="24"/>
        </w:rPr>
        <w:t>charged merchants a total of $93 billion in credit card fees</w:t>
      </w:r>
      <w:r w:rsidR="003F3AD6">
        <w:rPr>
          <w:rFonts w:ascii="Arial" w:hAnsi="Arial" w:cs="Arial"/>
          <w:sz w:val="24"/>
          <w:szCs w:val="24"/>
        </w:rPr>
        <w:t xml:space="preserve"> as a portion of the $160.7 billion total fees collected</w:t>
      </w:r>
      <w:r w:rsidRPr="00830558">
        <w:rPr>
          <w:rFonts w:ascii="Arial" w:hAnsi="Arial" w:cs="Arial"/>
          <w:sz w:val="24"/>
          <w:szCs w:val="24"/>
        </w:rPr>
        <w:t>.</w:t>
      </w:r>
      <w:r w:rsidR="00BD29A9">
        <w:rPr>
          <w:rFonts w:ascii="Arial" w:hAnsi="Arial" w:cs="Arial"/>
          <w:sz w:val="24"/>
          <w:szCs w:val="24"/>
        </w:rPr>
        <w:t xml:space="preserve"> </w:t>
      </w:r>
      <w:r w:rsidRPr="00830558">
        <w:rPr>
          <w:rFonts w:ascii="Arial" w:hAnsi="Arial" w:cs="Arial"/>
          <w:sz w:val="24"/>
          <w:szCs w:val="24"/>
        </w:rPr>
        <w:t xml:space="preserve">These fees are </w:t>
      </w:r>
      <w:r w:rsidR="00BD29A9">
        <w:rPr>
          <w:rFonts w:ascii="Arial" w:hAnsi="Arial" w:cs="Arial"/>
          <w:sz w:val="24"/>
          <w:szCs w:val="24"/>
        </w:rPr>
        <w:t xml:space="preserve">presumably </w:t>
      </w:r>
      <w:r w:rsidRPr="00830558">
        <w:rPr>
          <w:rFonts w:ascii="Arial" w:hAnsi="Arial" w:cs="Arial"/>
          <w:sz w:val="24"/>
          <w:szCs w:val="24"/>
        </w:rPr>
        <w:t xml:space="preserve">passed on to </w:t>
      </w:r>
      <w:r w:rsidR="00BD29A9">
        <w:rPr>
          <w:rFonts w:ascii="Arial" w:hAnsi="Arial" w:cs="Arial"/>
          <w:sz w:val="24"/>
          <w:szCs w:val="24"/>
        </w:rPr>
        <w:t xml:space="preserve">your customers </w:t>
      </w:r>
      <w:r w:rsidRPr="00830558">
        <w:rPr>
          <w:rFonts w:ascii="Arial" w:hAnsi="Arial" w:cs="Arial"/>
          <w:sz w:val="24"/>
          <w:szCs w:val="24"/>
        </w:rPr>
        <w:t>in the form of higher prices</w:t>
      </w:r>
      <w:r w:rsidR="00BD29A9">
        <w:rPr>
          <w:rFonts w:ascii="Arial" w:hAnsi="Arial" w:cs="Arial"/>
          <w:sz w:val="24"/>
          <w:szCs w:val="24"/>
        </w:rPr>
        <w:t xml:space="preserve"> to cover the fees. These fees were last adjusted </w:t>
      </w:r>
      <w:r w:rsidRPr="00830558">
        <w:rPr>
          <w:rFonts w:ascii="Arial" w:hAnsi="Arial" w:cs="Arial"/>
          <w:sz w:val="24"/>
          <w:szCs w:val="24"/>
        </w:rPr>
        <w:t>in April 2022</w:t>
      </w:r>
      <w:r w:rsidR="00BD29A9">
        <w:rPr>
          <w:rFonts w:ascii="Arial" w:hAnsi="Arial" w:cs="Arial"/>
          <w:sz w:val="24"/>
          <w:szCs w:val="24"/>
        </w:rPr>
        <w:t xml:space="preserve"> and continue to trend upward. </w:t>
      </w:r>
      <w:r w:rsidRPr="00830558">
        <w:rPr>
          <w:rFonts w:ascii="Arial" w:hAnsi="Arial" w:cs="Arial"/>
          <w:sz w:val="24"/>
          <w:szCs w:val="24"/>
        </w:rPr>
        <w:t>Visa and Mastercard set the fee</w:t>
      </w:r>
      <w:r w:rsidR="00BD29A9">
        <w:rPr>
          <w:rFonts w:ascii="Arial" w:hAnsi="Arial" w:cs="Arial"/>
          <w:sz w:val="24"/>
          <w:szCs w:val="24"/>
        </w:rPr>
        <w:t xml:space="preserve">s </w:t>
      </w:r>
      <w:r w:rsidRPr="00830558">
        <w:rPr>
          <w:rFonts w:ascii="Arial" w:hAnsi="Arial" w:cs="Arial"/>
          <w:sz w:val="24"/>
          <w:szCs w:val="24"/>
        </w:rPr>
        <w:t xml:space="preserve">for all </w:t>
      </w:r>
      <w:r w:rsidR="00BD29A9">
        <w:rPr>
          <w:rFonts w:ascii="Arial" w:hAnsi="Arial" w:cs="Arial"/>
          <w:sz w:val="24"/>
          <w:szCs w:val="24"/>
        </w:rPr>
        <w:t xml:space="preserve">different types of </w:t>
      </w:r>
      <w:r w:rsidRPr="00830558">
        <w:rPr>
          <w:rFonts w:ascii="Arial" w:hAnsi="Arial" w:cs="Arial"/>
          <w:sz w:val="24"/>
          <w:szCs w:val="24"/>
        </w:rPr>
        <w:t>cards</w:t>
      </w:r>
      <w:r w:rsidR="00BD29A9">
        <w:rPr>
          <w:rFonts w:ascii="Arial" w:hAnsi="Arial" w:cs="Arial"/>
          <w:sz w:val="24"/>
          <w:szCs w:val="24"/>
        </w:rPr>
        <w:t>,</w:t>
      </w:r>
      <w:r w:rsidRPr="00830558">
        <w:rPr>
          <w:rFonts w:ascii="Arial" w:hAnsi="Arial" w:cs="Arial"/>
          <w:sz w:val="24"/>
          <w:szCs w:val="24"/>
        </w:rPr>
        <w:t xml:space="preserve"> so banks </w:t>
      </w:r>
      <w:r w:rsidR="00BD29A9">
        <w:rPr>
          <w:rFonts w:ascii="Arial" w:hAnsi="Arial" w:cs="Arial"/>
          <w:sz w:val="24"/>
          <w:szCs w:val="24"/>
        </w:rPr>
        <w:t>have a level playing field</w:t>
      </w:r>
      <w:r w:rsidR="003F3AD6">
        <w:rPr>
          <w:rFonts w:ascii="Arial" w:hAnsi="Arial" w:cs="Arial"/>
          <w:sz w:val="24"/>
          <w:szCs w:val="24"/>
        </w:rPr>
        <w:t xml:space="preserve"> – everyone has the same rate for a specific type of card</w:t>
      </w:r>
      <w:r w:rsidR="00BD29A9">
        <w:rPr>
          <w:rFonts w:ascii="Arial" w:hAnsi="Arial" w:cs="Arial"/>
          <w:sz w:val="24"/>
          <w:szCs w:val="24"/>
        </w:rPr>
        <w:t>. W</w:t>
      </w:r>
      <w:r w:rsidRPr="00830558">
        <w:rPr>
          <w:rFonts w:ascii="Arial" w:hAnsi="Arial" w:cs="Arial"/>
          <w:sz w:val="24"/>
          <w:szCs w:val="24"/>
        </w:rPr>
        <w:t>hen a</w:t>
      </w:r>
      <w:r w:rsidR="00773ED5">
        <w:rPr>
          <w:rFonts w:ascii="Arial" w:hAnsi="Arial" w:cs="Arial"/>
          <w:sz w:val="24"/>
          <w:szCs w:val="24"/>
        </w:rPr>
        <w:t xml:space="preserve"> </w:t>
      </w:r>
      <w:r w:rsidRPr="00830558">
        <w:rPr>
          <w:rFonts w:ascii="Arial" w:hAnsi="Arial" w:cs="Arial"/>
          <w:sz w:val="24"/>
          <w:szCs w:val="24"/>
        </w:rPr>
        <w:t>c</w:t>
      </w:r>
      <w:r w:rsidR="00BD29A9">
        <w:rPr>
          <w:rFonts w:ascii="Arial" w:hAnsi="Arial" w:cs="Arial"/>
          <w:sz w:val="24"/>
          <w:szCs w:val="24"/>
        </w:rPr>
        <w:t xml:space="preserve">ustomer pays with a </w:t>
      </w:r>
      <w:r w:rsidRPr="00830558">
        <w:rPr>
          <w:rFonts w:ascii="Arial" w:hAnsi="Arial" w:cs="Arial"/>
          <w:sz w:val="24"/>
          <w:szCs w:val="24"/>
        </w:rPr>
        <w:t>Visa or Mastercard</w:t>
      </w:r>
      <w:r w:rsidR="00BD29A9">
        <w:rPr>
          <w:rFonts w:ascii="Arial" w:hAnsi="Arial" w:cs="Arial"/>
          <w:sz w:val="24"/>
          <w:szCs w:val="24"/>
        </w:rPr>
        <w:t xml:space="preserve">, a </w:t>
      </w:r>
      <w:r w:rsidRPr="00830558">
        <w:rPr>
          <w:rFonts w:ascii="Arial" w:hAnsi="Arial" w:cs="Arial"/>
          <w:sz w:val="24"/>
          <w:szCs w:val="24"/>
        </w:rPr>
        <w:t xml:space="preserve">merchant </w:t>
      </w:r>
      <w:r w:rsidR="00BD29A9">
        <w:rPr>
          <w:rFonts w:ascii="Arial" w:hAnsi="Arial" w:cs="Arial"/>
          <w:sz w:val="24"/>
          <w:szCs w:val="24"/>
        </w:rPr>
        <w:t xml:space="preserve">must </w:t>
      </w:r>
      <w:r w:rsidRPr="00830558">
        <w:rPr>
          <w:rFonts w:ascii="Arial" w:hAnsi="Arial" w:cs="Arial"/>
          <w:sz w:val="24"/>
          <w:szCs w:val="24"/>
        </w:rPr>
        <w:t>accept</w:t>
      </w:r>
      <w:r w:rsidR="003F3AD6">
        <w:rPr>
          <w:rFonts w:ascii="Arial" w:hAnsi="Arial" w:cs="Arial"/>
          <w:sz w:val="24"/>
          <w:szCs w:val="24"/>
        </w:rPr>
        <w:t xml:space="preserve"> it</w:t>
      </w:r>
      <w:r w:rsidRPr="00830558">
        <w:rPr>
          <w:rFonts w:ascii="Arial" w:hAnsi="Arial" w:cs="Arial"/>
          <w:sz w:val="24"/>
          <w:szCs w:val="24"/>
        </w:rPr>
        <w:t xml:space="preserve"> </w:t>
      </w:r>
      <w:r w:rsidR="00BD29A9">
        <w:rPr>
          <w:rFonts w:ascii="Arial" w:hAnsi="Arial" w:cs="Arial"/>
          <w:sz w:val="24"/>
          <w:szCs w:val="24"/>
        </w:rPr>
        <w:t xml:space="preserve">or </w:t>
      </w:r>
      <w:r w:rsidRPr="00830558">
        <w:rPr>
          <w:rFonts w:ascii="Arial" w:hAnsi="Arial" w:cs="Arial"/>
          <w:sz w:val="24"/>
          <w:szCs w:val="24"/>
        </w:rPr>
        <w:t xml:space="preserve">lose access to </w:t>
      </w:r>
      <w:r w:rsidR="00BD29A9">
        <w:rPr>
          <w:rFonts w:ascii="Arial" w:hAnsi="Arial" w:cs="Arial"/>
          <w:sz w:val="24"/>
          <w:szCs w:val="24"/>
        </w:rPr>
        <w:t xml:space="preserve">accept </w:t>
      </w:r>
      <w:r w:rsidRPr="00830558">
        <w:rPr>
          <w:rFonts w:ascii="Arial" w:hAnsi="Arial" w:cs="Arial"/>
          <w:sz w:val="24"/>
          <w:szCs w:val="24"/>
        </w:rPr>
        <w:t>all cards issued in the</w:t>
      </w:r>
      <w:r w:rsidR="00773ED5">
        <w:rPr>
          <w:rFonts w:ascii="Arial" w:hAnsi="Arial" w:cs="Arial"/>
          <w:sz w:val="24"/>
          <w:szCs w:val="24"/>
        </w:rPr>
        <w:t xml:space="preserve"> </w:t>
      </w:r>
      <w:r w:rsidRPr="00830558">
        <w:rPr>
          <w:rFonts w:ascii="Arial" w:hAnsi="Arial" w:cs="Arial"/>
          <w:sz w:val="24"/>
          <w:szCs w:val="24"/>
        </w:rPr>
        <w:t>Visa and Mastercard networks. I</w:t>
      </w:r>
      <w:r w:rsidR="00BD29A9">
        <w:rPr>
          <w:rFonts w:ascii="Arial" w:hAnsi="Arial" w:cs="Arial"/>
          <w:sz w:val="24"/>
          <w:szCs w:val="24"/>
        </w:rPr>
        <w:t xml:space="preserve">n this </w:t>
      </w:r>
      <w:r w:rsidR="003F3AD6">
        <w:rPr>
          <w:rFonts w:ascii="Arial" w:hAnsi="Arial" w:cs="Arial"/>
          <w:sz w:val="24"/>
          <w:szCs w:val="24"/>
        </w:rPr>
        <w:t>“</w:t>
      </w:r>
      <w:r w:rsidRPr="00830558">
        <w:rPr>
          <w:rFonts w:ascii="Arial" w:hAnsi="Arial" w:cs="Arial"/>
          <w:sz w:val="24"/>
          <w:szCs w:val="24"/>
        </w:rPr>
        <w:t>take-it-or-leave-it</w:t>
      </w:r>
      <w:r w:rsidR="003F3AD6">
        <w:rPr>
          <w:rFonts w:ascii="Arial" w:hAnsi="Arial" w:cs="Arial"/>
          <w:sz w:val="24"/>
          <w:szCs w:val="24"/>
        </w:rPr>
        <w:t>”</w:t>
      </w:r>
      <w:r w:rsidRPr="00830558">
        <w:rPr>
          <w:rFonts w:ascii="Arial" w:hAnsi="Arial" w:cs="Arial"/>
          <w:sz w:val="24"/>
          <w:szCs w:val="24"/>
        </w:rPr>
        <w:t xml:space="preserve"> system, </w:t>
      </w:r>
      <w:r w:rsidR="00BD29A9">
        <w:rPr>
          <w:rFonts w:ascii="Arial" w:hAnsi="Arial" w:cs="Arial"/>
          <w:sz w:val="24"/>
          <w:szCs w:val="24"/>
        </w:rPr>
        <w:t xml:space="preserve">merchants must accept Mastercard and Visa </w:t>
      </w:r>
      <w:r w:rsidRPr="00830558">
        <w:rPr>
          <w:rFonts w:ascii="Arial" w:hAnsi="Arial" w:cs="Arial"/>
          <w:sz w:val="24"/>
          <w:szCs w:val="24"/>
        </w:rPr>
        <w:t>to</w:t>
      </w:r>
      <w:r w:rsidR="00773ED5">
        <w:rPr>
          <w:rFonts w:ascii="Arial" w:hAnsi="Arial" w:cs="Arial"/>
          <w:sz w:val="24"/>
          <w:szCs w:val="24"/>
        </w:rPr>
        <w:t xml:space="preserve"> </w:t>
      </w:r>
      <w:r w:rsidRPr="00830558">
        <w:rPr>
          <w:rFonts w:ascii="Arial" w:hAnsi="Arial" w:cs="Arial"/>
          <w:sz w:val="24"/>
          <w:szCs w:val="24"/>
        </w:rPr>
        <w:t>stay in business</w:t>
      </w:r>
      <w:r w:rsidR="00BD29A9">
        <w:rPr>
          <w:rFonts w:ascii="Arial" w:hAnsi="Arial" w:cs="Arial"/>
          <w:sz w:val="24"/>
          <w:szCs w:val="24"/>
        </w:rPr>
        <w:t xml:space="preserve"> since they are the most widely used card brand</w:t>
      </w:r>
      <w:r w:rsidR="003F3AD6">
        <w:rPr>
          <w:rFonts w:ascii="Arial" w:hAnsi="Arial" w:cs="Arial"/>
          <w:sz w:val="24"/>
          <w:szCs w:val="24"/>
        </w:rPr>
        <w:t>s</w:t>
      </w:r>
      <w:r w:rsidR="00BD29A9">
        <w:rPr>
          <w:rFonts w:ascii="Arial" w:hAnsi="Arial" w:cs="Arial"/>
          <w:sz w:val="24"/>
          <w:szCs w:val="24"/>
        </w:rPr>
        <w:t xml:space="preserve">. </w:t>
      </w:r>
    </w:p>
    <w:p w14:paraId="5B528CD9" w14:textId="77777777" w:rsidR="003F3AD6" w:rsidRDefault="003F3AD6" w:rsidP="00773ED5">
      <w:pPr>
        <w:spacing w:line="240" w:lineRule="auto"/>
        <w:rPr>
          <w:rFonts w:ascii="Arial" w:hAnsi="Arial" w:cs="Arial"/>
          <w:b/>
          <w:bCs/>
          <w:sz w:val="24"/>
          <w:szCs w:val="24"/>
        </w:rPr>
      </w:pPr>
    </w:p>
    <w:p w14:paraId="5253EC8A" w14:textId="77777777" w:rsidR="003F3AD6" w:rsidRDefault="003F3AD6" w:rsidP="00773ED5">
      <w:pPr>
        <w:spacing w:line="240" w:lineRule="auto"/>
        <w:rPr>
          <w:rFonts w:ascii="Arial" w:hAnsi="Arial" w:cs="Arial"/>
          <w:b/>
          <w:bCs/>
          <w:sz w:val="24"/>
          <w:szCs w:val="24"/>
        </w:rPr>
      </w:pPr>
    </w:p>
    <w:p w14:paraId="1FC67F65" w14:textId="77777777" w:rsidR="003F3AD6" w:rsidRDefault="003F3AD6" w:rsidP="00773ED5">
      <w:pPr>
        <w:spacing w:line="240" w:lineRule="auto"/>
        <w:rPr>
          <w:rFonts w:ascii="Arial" w:hAnsi="Arial" w:cs="Arial"/>
          <w:b/>
          <w:bCs/>
          <w:sz w:val="24"/>
          <w:szCs w:val="24"/>
        </w:rPr>
      </w:pPr>
    </w:p>
    <w:p w14:paraId="1CF02A23" w14:textId="78A652E1" w:rsidR="00BD29A9" w:rsidRPr="00BD29A9" w:rsidRDefault="00BD29A9" w:rsidP="00773ED5">
      <w:pPr>
        <w:spacing w:line="240" w:lineRule="auto"/>
        <w:rPr>
          <w:rFonts w:ascii="Arial" w:hAnsi="Arial" w:cs="Arial"/>
          <w:b/>
          <w:bCs/>
          <w:sz w:val="24"/>
          <w:szCs w:val="24"/>
        </w:rPr>
      </w:pPr>
      <w:r w:rsidRPr="00BD29A9">
        <w:rPr>
          <w:rFonts w:ascii="Arial" w:hAnsi="Arial" w:cs="Arial"/>
          <w:b/>
          <w:bCs/>
          <w:sz w:val="24"/>
          <w:szCs w:val="24"/>
        </w:rPr>
        <w:lastRenderedPageBreak/>
        <w:t>Intention of The Act</w:t>
      </w:r>
    </w:p>
    <w:p w14:paraId="4415392B" w14:textId="4A22C434" w:rsidR="00963E72" w:rsidRDefault="00830558" w:rsidP="00773ED5">
      <w:pPr>
        <w:spacing w:line="240" w:lineRule="auto"/>
        <w:rPr>
          <w:rFonts w:ascii="Arial" w:hAnsi="Arial" w:cs="Arial"/>
          <w:sz w:val="24"/>
          <w:szCs w:val="24"/>
        </w:rPr>
      </w:pPr>
      <w:r w:rsidRPr="00830558">
        <w:rPr>
          <w:rFonts w:ascii="Arial" w:hAnsi="Arial" w:cs="Arial"/>
          <w:sz w:val="24"/>
          <w:szCs w:val="24"/>
        </w:rPr>
        <w:t>The Credit Card Competition Act would enhance credit card competition and choice</w:t>
      </w:r>
      <w:r w:rsidR="00BD29A9">
        <w:rPr>
          <w:rFonts w:ascii="Arial" w:hAnsi="Arial" w:cs="Arial"/>
          <w:sz w:val="24"/>
          <w:szCs w:val="24"/>
        </w:rPr>
        <w:t xml:space="preserve">s to </w:t>
      </w:r>
      <w:r w:rsidRPr="00830558">
        <w:rPr>
          <w:rFonts w:ascii="Arial" w:hAnsi="Arial" w:cs="Arial"/>
          <w:sz w:val="24"/>
          <w:szCs w:val="24"/>
        </w:rPr>
        <w:t>reduce excessive fees. It w</w:t>
      </w:r>
      <w:r w:rsidR="00BD29A9">
        <w:rPr>
          <w:rFonts w:ascii="Arial" w:hAnsi="Arial" w:cs="Arial"/>
          <w:sz w:val="24"/>
          <w:szCs w:val="24"/>
        </w:rPr>
        <w:t xml:space="preserve">ill </w:t>
      </w:r>
      <w:r w:rsidRPr="00830558">
        <w:rPr>
          <w:rFonts w:ascii="Arial" w:hAnsi="Arial" w:cs="Arial"/>
          <w:sz w:val="24"/>
          <w:szCs w:val="24"/>
        </w:rPr>
        <w:t>require the largest credit-card issuing</w:t>
      </w:r>
      <w:r w:rsidR="00773ED5">
        <w:rPr>
          <w:rFonts w:ascii="Arial" w:hAnsi="Arial" w:cs="Arial"/>
          <w:sz w:val="24"/>
          <w:szCs w:val="24"/>
        </w:rPr>
        <w:t xml:space="preserve"> </w:t>
      </w:r>
      <w:r w:rsidRPr="00830558">
        <w:rPr>
          <w:rFonts w:ascii="Arial" w:hAnsi="Arial" w:cs="Arial"/>
          <w:sz w:val="24"/>
          <w:szCs w:val="24"/>
        </w:rPr>
        <w:t>financial institutions</w:t>
      </w:r>
      <w:r w:rsidR="00BD29A9">
        <w:rPr>
          <w:rFonts w:ascii="Arial" w:hAnsi="Arial" w:cs="Arial"/>
          <w:sz w:val="24"/>
          <w:szCs w:val="24"/>
        </w:rPr>
        <w:t xml:space="preserve"> </w:t>
      </w:r>
      <w:r w:rsidRPr="00830558">
        <w:rPr>
          <w:rFonts w:ascii="Arial" w:hAnsi="Arial" w:cs="Arial"/>
          <w:sz w:val="24"/>
          <w:szCs w:val="24"/>
        </w:rPr>
        <w:t xml:space="preserve">to </w:t>
      </w:r>
      <w:r w:rsidR="00BD29A9">
        <w:rPr>
          <w:rFonts w:ascii="Arial" w:hAnsi="Arial" w:cs="Arial"/>
          <w:sz w:val="24"/>
          <w:szCs w:val="24"/>
        </w:rPr>
        <w:t xml:space="preserve">offer </w:t>
      </w:r>
      <w:r w:rsidRPr="00830558">
        <w:rPr>
          <w:rFonts w:ascii="Arial" w:hAnsi="Arial" w:cs="Arial"/>
          <w:sz w:val="24"/>
          <w:szCs w:val="24"/>
        </w:rPr>
        <w:t xml:space="preserve">at least two card networks to </w:t>
      </w:r>
      <w:r w:rsidR="00BD29A9">
        <w:rPr>
          <w:rFonts w:ascii="Arial" w:hAnsi="Arial" w:cs="Arial"/>
          <w:sz w:val="24"/>
          <w:szCs w:val="24"/>
        </w:rPr>
        <w:t xml:space="preserve">process </w:t>
      </w:r>
      <w:r w:rsidRPr="00830558">
        <w:rPr>
          <w:rFonts w:ascii="Arial" w:hAnsi="Arial" w:cs="Arial"/>
          <w:sz w:val="24"/>
          <w:szCs w:val="24"/>
        </w:rPr>
        <w:t xml:space="preserve">credit cards instead of </w:t>
      </w:r>
      <w:r w:rsidR="00BD29A9" w:rsidRPr="00830558">
        <w:rPr>
          <w:rFonts w:ascii="Arial" w:hAnsi="Arial" w:cs="Arial"/>
          <w:sz w:val="24"/>
          <w:szCs w:val="24"/>
        </w:rPr>
        <w:t>the Visa/Mastercard duopoly.</w:t>
      </w:r>
      <w:r w:rsidR="00BD29A9">
        <w:rPr>
          <w:rFonts w:ascii="Arial" w:hAnsi="Arial" w:cs="Arial"/>
          <w:sz w:val="24"/>
          <w:szCs w:val="24"/>
        </w:rPr>
        <w:t xml:space="preserve"> This would only apply to banks with more than $100 billion in assets who issue Visa and Mastercard credit cards. In summary, </w:t>
      </w:r>
      <w:r w:rsidRPr="00830558">
        <w:rPr>
          <w:rFonts w:ascii="Arial" w:hAnsi="Arial" w:cs="Arial"/>
          <w:sz w:val="24"/>
          <w:szCs w:val="24"/>
        </w:rPr>
        <w:t>the giant banks that issue</w:t>
      </w:r>
      <w:r w:rsidR="00773ED5">
        <w:rPr>
          <w:rFonts w:ascii="Arial" w:hAnsi="Arial" w:cs="Arial"/>
          <w:sz w:val="24"/>
          <w:szCs w:val="24"/>
        </w:rPr>
        <w:t xml:space="preserve"> </w:t>
      </w:r>
      <w:r w:rsidRPr="00830558">
        <w:rPr>
          <w:rFonts w:ascii="Arial" w:hAnsi="Arial" w:cs="Arial"/>
          <w:sz w:val="24"/>
          <w:szCs w:val="24"/>
        </w:rPr>
        <w:t>Visa and Mastercard credit cards would have to choose a second</w:t>
      </w:r>
      <w:r w:rsidR="00773ED5">
        <w:rPr>
          <w:rFonts w:ascii="Arial" w:hAnsi="Arial" w:cs="Arial"/>
          <w:sz w:val="24"/>
          <w:szCs w:val="24"/>
        </w:rPr>
        <w:t xml:space="preserve"> </w:t>
      </w:r>
      <w:r w:rsidRPr="00830558">
        <w:rPr>
          <w:rFonts w:ascii="Arial" w:hAnsi="Arial" w:cs="Arial"/>
          <w:sz w:val="24"/>
          <w:szCs w:val="24"/>
        </w:rPr>
        <w:t xml:space="preserve">competitive network </w:t>
      </w:r>
      <w:r w:rsidR="003F3AD6">
        <w:rPr>
          <w:rFonts w:ascii="Arial" w:hAnsi="Arial" w:cs="Arial"/>
          <w:sz w:val="24"/>
          <w:szCs w:val="24"/>
        </w:rPr>
        <w:t xml:space="preserve">for </w:t>
      </w:r>
      <w:r w:rsidRPr="00830558">
        <w:rPr>
          <w:rFonts w:ascii="Arial" w:hAnsi="Arial" w:cs="Arial"/>
          <w:sz w:val="24"/>
          <w:szCs w:val="24"/>
        </w:rPr>
        <w:t>each card</w:t>
      </w:r>
      <w:r w:rsidR="003F3AD6">
        <w:rPr>
          <w:rFonts w:ascii="Arial" w:hAnsi="Arial" w:cs="Arial"/>
          <w:sz w:val="24"/>
          <w:szCs w:val="24"/>
        </w:rPr>
        <w:t xml:space="preserve"> issued</w:t>
      </w:r>
      <w:r w:rsidRPr="00830558">
        <w:rPr>
          <w:rFonts w:ascii="Arial" w:hAnsi="Arial" w:cs="Arial"/>
          <w:sz w:val="24"/>
          <w:szCs w:val="24"/>
        </w:rPr>
        <w:t xml:space="preserve">, and </w:t>
      </w:r>
      <w:r w:rsidR="00963E72">
        <w:rPr>
          <w:rFonts w:ascii="Arial" w:hAnsi="Arial" w:cs="Arial"/>
          <w:sz w:val="24"/>
          <w:szCs w:val="24"/>
        </w:rPr>
        <w:t xml:space="preserve">the </w:t>
      </w:r>
      <w:r w:rsidRPr="00830558">
        <w:rPr>
          <w:rFonts w:ascii="Arial" w:hAnsi="Arial" w:cs="Arial"/>
          <w:sz w:val="24"/>
          <w:szCs w:val="24"/>
        </w:rPr>
        <w:t xml:space="preserve">merchant </w:t>
      </w:r>
      <w:r w:rsidR="00963E72">
        <w:rPr>
          <w:rFonts w:ascii="Arial" w:hAnsi="Arial" w:cs="Arial"/>
          <w:sz w:val="24"/>
          <w:szCs w:val="24"/>
        </w:rPr>
        <w:t xml:space="preserve">will </w:t>
      </w:r>
      <w:r w:rsidRPr="00830558">
        <w:rPr>
          <w:rFonts w:ascii="Arial" w:hAnsi="Arial" w:cs="Arial"/>
          <w:sz w:val="24"/>
          <w:szCs w:val="24"/>
        </w:rPr>
        <w:t xml:space="preserve">choose which networks </w:t>
      </w:r>
      <w:r w:rsidR="00963E72">
        <w:rPr>
          <w:rFonts w:ascii="Arial" w:hAnsi="Arial" w:cs="Arial"/>
          <w:sz w:val="24"/>
          <w:szCs w:val="24"/>
        </w:rPr>
        <w:t xml:space="preserve">they </w:t>
      </w:r>
      <w:r w:rsidR="003F3AD6">
        <w:rPr>
          <w:rFonts w:ascii="Arial" w:hAnsi="Arial" w:cs="Arial"/>
          <w:sz w:val="24"/>
          <w:szCs w:val="24"/>
        </w:rPr>
        <w:t xml:space="preserve">prefer to </w:t>
      </w:r>
      <w:r w:rsidR="00963E72">
        <w:rPr>
          <w:rFonts w:ascii="Arial" w:hAnsi="Arial" w:cs="Arial"/>
          <w:sz w:val="24"/>
          <w:szCs w:val="24"/>
        </w:rPr>
        <w:t>use</w:t>
      </w:r>
      <w:r w:rsidR="003F3AD6">
        <w:rPr>
          <w:rFonts w:ascii="Arial" w:hAnsi="Arial" w:cs="Arial"/>
          <w:sz w:val="24"/>
          <w:szCs w:val="24"/>
        </w:rPr>
        <w:t xml:space="preserve"> rather than being forced to use one.</w:t>
      </w:r>
    </w:p>
    <w:p w14:paraId="2798F242" w14:textId="26A7DD7D" w:rsidR="00963E72" w:rsidRPr="00BD29A9" w:rsidRDefault="00963E72" w:rsidP="00963E72">
      <w:pPr>
        <w:spacing w:line="240" w:lineRule="auto"/>
        <w:rPr>
          <w:rFonts w:ascii="Arial" w:hAnsi="Arial" w:cs="Arial"/>
          <w:b/>
          <w:bCs/>
          <w:sz w:val="24"/>
          <w:szCs w:val="24"/>
        </w:rPr>
      </w:pPr>
      <w:r>
        <w:rPr>
          <w:rFonts w:ascii="Arial" w:hAnsi="Arial" w:cs="Arial"/>
          <w:b/>
          <w:bCs/>
          <w:sz w:val="24"/>
          <w:szCs w:val="24"/>
        </w:rPr>
        <w:t>The Intended Results</w:t>
      </w:r>
    </w:p>
    <w:p w14:paraId="5F1BD306" w14:textId="533D77F2" w:rsidR="00830558" w:rsidRPr="00830558" w:rsidRDefault="00830558" w:rsidP="00963E72">
      <w:pPr>
        <w:spacing w:line="240" w:lineRule="auto"/>
        <w:rPr>
          <w:rFonts w:ascii="Arial" w:hAnsi="Arial" w:cs="Arial"/>
          <w:sz w:val="24"/>
          <w:szCs w:val="24"/>
        </w:rPr>
      </w:pPr>
      <w:r w:rsidRPr="00830558">
        <w:rPr>
          <w:rFonts w:ascii="Arial" w:hAnsi="Arial" w:cs="Arial"/>
          <w:sz w:val="24"/>
          <w:szCs w:val="24"/>
        </w:rPr>
        <w:t>Th</w:t>
      </w:r>
      <w:r w:rsidR="00963E72">
        <w:rPr>
          <w:rFonts w:ascii="Arial" w:hAnsi="Arial" w:cs="Arial"/>
          <w:sz w:val="24"/>
          <w:szCs w:val="24"/>
        </w:rPr>
        <w:t xml:space="preserve">e Competition Act is intended to </w:t>
      </w:r>
      <w:r w:rsidRPr="00830558">
        <w:rPr>
          <w:rFonts w:ascii="Arial" w:hAnsi="Arial" w:cs="Arial"/>
          <w:sz w:val="24"/>
          <w:szCs w:val="24"/>
        </w:rPr>
        <w:t xml:space="preserve">incentivize better service and </w:t>
      </w:r>
      <w:r w:rsidR="00963E72">
        <w:rPr>
          <w:rFonts w:ascii="Arial" w:hAnsi="Arial" w:cs="Arial"/>
          <w:sz w:val="24"/>
          <w:szCs w:val="24"/>
        </w:rPr>
        <w:t xml:space="preserve">processing </w:t>
      </w:r>
      <w:r w:rsidRPr="00830558">
        <w:rPr>
          <w:rFonts w:ascii="Arial" w:hAnsi="Arial" w:cs="Arial"/>
          <w:sz w:val="24"/>
          <w:szCs w:val="24"/>
        </w:rPr>
        <w:t>cost</w:t>
      </w:r>
      <w:r w:rsidR="00963E72">
        <w:rPr>
          <w:rFonts w:ascii="Arial" w:hAnsi="Arial" w:cs="Arial"/>
          <w:sz w:val="24"/>
          <w:szCs w:val="24"/>
        </w:rPr>
        <w:t xml:space="preserve">s. All but </w:t>
      </w:r>
      <w:r w:rsidRPr="00830558">
        <w:rPr>
          <w:rFonts w:ascii="Arial" w:hAnsi="Arial" w:cs="Arial"/>
          <w:sz w:val="24"/>
          <w:szCs w:val="24"/>
        </w:rPr>
        <w:t>the biggest 30 or so</w:t>
      </w:r>
      <w:r w:rsidR="00963E72">
        <w:rPr>
          <w:rFonts w:ascii="Arial" w:hAnsi="Arial" w:cs="Arial"/>
          <w:sz w:val="24"/>
          <w:szCs w:val="24"/>
        </w:rPr>
        <w:t xml:space="preserve"> banks </w:t>
      </w:r>
      <w:r w:rsidRPr="00830558">
        <w:rPr>
          <w:rFonts w:ascii="Arial" w:hAnsi="Arial" w:cs="Arial"/>
          <w:sz w:val="24"/>
          <w:szCs w:val="24"/>
        </w:rPr>
        <w:t>would not</w:t>
      </w:r>
      <w:r w:rsidR="00773ED5">
        <w:rPr>
          <w:rFonts w:ascii="Arial" w:hAnsi="Arial" w:cs="Arial"/>
          <w:sz w:val="24"/>
          <w:szCs w:val="24"/>
        </w:rPr>
        <w:t xml:space="preserve"> </w:t>
      </w:r>
      <w:r w:rsidRPr="00830558">
        <w:rPr>
          <w:rFonts w:ascii="Arial" w:hAnsi="Arial" w:cs="Arial"/>
          <w:sz w:val="24"/>
          <w:szCs w:val="24"/>
        </w:rPr>
        <w:t xml:space="preserve">be subject to the bill’s requirement to add a second credit card network. </w:t>
      </w:r>
      <w:r w:rsidR="00963E72">
        <w:rPr>
          <w:rFonts w:ascii="Arial" w:hAnsi="Arial" w:cs="Arial"/>
          <w:sz w:val="24"/>
          <w:szCs w:val="24"/>
        </w:rPr>
        <w:t xml:space="preserve">If the network </w:t>
      </w:r>
      <w:r w:rsidRPr="00830558">
        <w:rPr>
          <w:rFonts w:ascii="Arial" w:hAnsi="Arial" w:cs="Arial"/>
          <w:sz w:val="24"/>
          <w:szCs w:val="24"/>
        </w:rPr>
        <w:t xml:space="preserve">itself </w:t>
      </w:r>
      <w:r w:rsidR="00963E72">
        <w:rPr>
          <w:rFonts w:ascii="Arial" w:hAnsi="Arial" w:cs="Arial"/>
          <w:sz w:val="24"/>
          <w:szCs w:val="24"/>
        </w:rPr>
        <w:t xml:space="preserve">is the </w:t>
      </w:r>
      <w:r w:rsidRPr="00830558">
        <w:rPr>
          <w:rFonts w:ascii="Arial" w:hAnsi="Arial" w:cs="Arial"/>
          <w:sz w:val="24"/>
          <w:szCs w:val="24"/>
        </w:rPr>
        <w:t>card issuer</w:t>
      </w:r>
      <w:r w:rsidR="00963E72">
        <w:rPr>
          <w:rFonts w:ascii="Arial" w:hAnsi="Arial" w:cs="Arial"/>
          <w:sz w:val="24"/>
          <w:szCs w:val="24"/>
        </w:rPr>
        <w:t xml:space="preserve">, such as </w:t>
      </w:r>
      <w:r w:rsidRPr="00830558">
        <w:rPr>
          <w:rFonts w:ascii="Arial" w:hAnsi="Arial" w:cs="Arial"/>
          <w:sz w:val="24"/>
          <w:szCs w:val="24"/>
        </w:rPr>
        <w:t>American Express and Discover</w:t>
      </w:r>
      <w:r w:rsidR="00963E72">
        <w:rPr>
          <w:rFonts w:ascii="Arial" w:hAnsi="Arial" w:cs="Arial"/>
          <w:sz w:val="24"/>
          <w:szCs w:val="24"/>
        </w:rPr>
        <w:t xml:space="preserve">, they would </w:t>
      </w:r>
      <w:r w:rsidRPr="00830558">
        <w:rPr>
          <w:rFonts w:ascii="Arial" w:hAnsi="Arial" w:cs="Arial"/>
          <w:sz w:val="24"/>
          <w:szCs w:val="24"/>
        </w:rPr>
        <w:t>not be</w:t>
      </w:r>
      <w:r w:rsidR="00773ED5">
        <w:rPr>
          <w:rFonts w:ascii="Arial" w:hAnsi="Arial" w:cs="Arial"/>
          <w:sz w:val="24"/>
          <w:szCs w:val="24"/>
        </w:rPr>
        <w:t xml:space="preserve"> </w:t>
      </w:r>
      <w:r w:rsidRPr="00830558">
        <w:rPr>
          <w:rFonts w:ascii="Arial" w:hAnsi="Arial" w:cs="Arial"/>
          <w:sz w:val="24"/>
          <w:szCs w:val="24"/>
        </w:rPr>
        <w:t>required to add a second network</w:t>
      </w:r>
      <w:r w:rsidR="00963E72">
        <w:rPr>
          <w:rFonts w:ascii="Arial" w:hAnsi="Arial" w:cs="Arial"/>
          <w:sz w:val="24"/>
          <w:szCs w:val="24"/>
        </w:rPr>
        <w:t xml:space="preserve"> – although it is possible that </w:t>
      </w:r>
      <w:r w:rsidRPr="00830558">
        <w:rPr>
          <w:rFonts w:ascii="Arial" w:hAnsi="Arial" w:cs="Arial"/>
          <w:sz w:val="24"/>
          <w:szCs w:val="24"/>
        </w:rPr>
        <w:t>Am</w:t>
      </w:r>
      <w:r w:rsidR="003F3AD6">
        <w:rPr>
          <w:rFonts w:ascii="Arial" w:hAnsi="Arial" w:cs="Arial"/>
          <w:sz w:val="24"/>
          <w:szCs w:val="24"/>
        </w:rPr>
        <w:t>e</w:t>
      </w:r>
      <w:r w:rsidRPr="00830558">
        <w:rPr>
          <w:rFonts w:ascii="Arial" w:hAnsi="Arial" w:cs="Arial"/>
          <w:sz w:val="24"/>
          <w:szCs w:val="24"/>
        </w:rPr>
        <w:t xml:space="preserve">x and Discover could </w:t>
      </w:r>
      <w:r w:rsidR="00963E72">
        <w:rPr>
          <w:rFonts w:ascii="Arial" w:hAnsi="Arial" w:cs="Arial"/>
          <w:sz w:val="24"/>
          <w:szCs w:val="24"/>
        </w:rPr>
        <w:t xml:space="preserve">potentially </w:t>
      </w:r>
      <w:r w:rsidRPr="00830558">
        <w:rPr>
          <w:rFonts w:ascii="Arial" w:hAnsi="Arial" w:cs="Arial"/>
          <w:sz w:val="24"/>
          <w:szCs w:val="24"/>
        </w:rPr>
        <w:t>serve as a second network on</w:t>
      </w:r>
      <w:r w:rsidR="00773ED5">
        <w:rPr>
          <w:rFonts w:ascii="Arial" w:hAnsi="Arial" w:cs="Arial"/>
          <w:sz w:val="24"/>
          <w:szCs w:val="24"/>
        </w:rPr>
        <w:t xml:space="preserve"> </w:t>
      </w:r>
      <w:r w:rsidRPr="00830558">
        <w:rPr>
          <w:rFonts w:ascii="Arial" w:hAnsi="Arial" w:cs="Arial"/>
          <w:sz w:val="24"/>
          <w:szCs w:val="24"/>
        </w:rPr>
        <w:t xml:space="preserve">other banks’ cards. </w:t>
      </w:r>
      <w:r w:rsidR="00963E72">
        <w:rPr>
          <w:rFonts w:ascii="Arial" w:hAnsi="Arial" w:cs="Arial"/>
          <w:sz w:val="24"/>
          <w:szCs w:val="24"/>
        </w:rPr>
        <w:t>B</w:t>
      </w:r>
      <w:r w:rsidRPr="00830558">
        <w:rPr>
          <w:rFonts w:ascii="Arial" w:hAnsi="Arial" w:cs="Arial"/>
          <w:sz w:val="24"/>
          <w:szCs w:val="24"/>
        </w:rPr>
        <w:t xml:space="preserve">y adding a second </w:t>
      </w:r>
      <w:r w:rsidR="00963E72">
        <w:rPr>
          <w:rFonts w:ascii="Arial" w:hAnsi="Arial" w:cs="Arial"/>
          <w:sz w:val="24"/>
          <w:szCs w:val="24"/>
        </w:rPr>
        <w:t xml:space="preserve">network, </w:t>
      </w:r>
      <w:r w:rsidRPr="00830558">
        <w:rPr>
          <w:rFonts w:ascii="Arial" w:hAnsi="Arial" w:cs="Arial"/>
          <w:sz w:val="24"/>
          <w:szCs w:val="24"/>
        </w:rPr>
        <w:t xml:space="preserve">networks would </w:t>
      </w:r>
      <w:r w:rsidR="00963E72">
        <w:rPr>
          <w:rFonts w:ascii="Arial" w:hAnsi="Arial" w:cs="Arial"/>
          <w:sz w:val="24"/>
          <w:szCs w:val="24"/>
        </w:rPr>
        <w:t xml:space="preserve">be motivated </w:t>
      </w:r>
      <w:r w:rsidRPr="00830558">
        <w:rPr>
          <w:rFonts w:ascii="Arial" w:hAnsi="Arial" w:cs="Arial"/>
          <w:sz w:val="24"/>
          <w:szCs w:val="24"/>
        </w:rPr>
        <w:t xml:space="preserve">to hold down merchant fees </w:t>
      </w:r>
      <w:r w:rsidR="00963E72">
        <w:rPr>
          <w:rFonts w:ascii="Arial" w:hAnsi="Arial" w:cs="Arial"/>
          <w:sz w:val="24"/>
          <w:szCs w:val="24"/>
        </w:rPr>
        <w:t xml:space="preserve">to keep transactions </w:t>
      </w:r>
      <w:r w:rsidRPr="00830558">
        <w:rPr>
          <w:rFonts w:ascii="Arial" w:hAnsi="Arial" w:cs="Arial"/>
          <w:sz w:val="24"/>
          <w:szCs w:val="24"/>
        </w:rPr>
        <w:t>rout</w:t>
      </w:r>
      <w:r w:rsidR="00963E72">
        <w:rPr>
          <w:rFonts w:ascii="Arial" w:hAnsi="Arial" w:cs="Arial"/>
          <w:sz w:val="24"/>
          <w:szCs w:val="24"/>
        </w:rPr>
        <w:t>ing</w:t>
      </w:r>
      <w:r w:rsidRPr="00830558">
        <w:rPr>
          <w:rFonts w:ascii="Arial" w:hAnsi="Arial" w:cs="Arial"/>
          <w:sz w:val="24"/>
          <w:szCs w:val="24"/>
        </w:rPr>
        <w:t xml:space="preserve"> over their network instead of </w:t>
      </w:r>
      <w:r w:rsidR="003F3AD6">
        <w:rPr>
          <w:rFonts w:ascii="Arial" w:hAnsi="Arial" w:cs="Arial"/>
          <w:sz w:val="24"/>
          <w:szCs w:val="24"/>
        </w:rPr>
        <w:t xml:space="preserve">having merchants choose </w:t>
      </w:r>
      <w:r w:rsidRPr="00830558">
        <w:rPr>
          <w:rFonts w:ascii="Arial" w:hAnsi="Arial" w:cs="Arial"/>
          <w:sz w:val="24"/>
          <w:szCs w:val="24"/>
        </w:rPr>
        <w:t xml:space="preserve">the </w:t>
      </w:r>
      <w:r w:rsidR="00963E72">
        <w:rPr>
          <w:rFonts w:ascii="Arial" w:hAnsi="Arial" w:cs="Arial"/>
          <w:sz w:val="24"/>
          <w:szCs w:val="24"/>
        </w:rPr>
        <w:t xml:space="preserve">second </w:t>
      </w:r>
      <w:r w:rsidRPr="00830558">
        <w:rPr>
          <w:rFonts w:ascii="Arial" w:hAnsi="Arial" w:cs="Arial"/>
          <w:sz w:val="24"/>
          <w:szCs w:val="24"/>
        </w:rPr>
        <w:t>network</w:t>
      </w:r>
      <w:r w:rsidR="00963E72">
        <w:rPr>
          <w:rFonts w:ascii="Arial" w:hAnsi="Arial" w:cs="Arial"/>
          <w:sz w:val="24"/>
          <w:szCs w:val="24"/>
        </w:rPr>
        <w:t xml:space="preserve">. </w:t>
      </w:r>
    </w:p>
    <w:p w14:paraId="40E2C301" w14:textId="77777777" w:rsidR="00963E72" w:rsidRDefault="00963E72" w:rsidP="00773ED5">
      <w:pPr>
        <w:spacing w:line="240" w:lineRule="auto"/>
        <w:rPr>
          <w:rFonts w:ascii="Arial" w:hAnsi="Arial" w:cs="Arial"/>
          <w:b/>
          <w:bCs/>
          <w:sz w:val="24"/>
          <w:szCs w:val="24"/>
        </w:rPr>
      </w:pPr>
      <w:r w:rsidRPr="00963E72">
        <w:rPr>
          <w:rFonts w:ascii="Arial" w:hAnsi="Arial" w:cs="Arial"/>
          <w:b/>
          <w:bCs/>
          <w:sz w:val="24"/>
          <w:szCs w:val="24"/>
        </w:rPr>
        <w:t>The Supporters</w:t>
      </w:r>
    </w:p>
    <w:p w14:paraId="4EBF3CB9" w14:textId="3F8158FA" w:rsidR="00C94D7F" w:rsidRPr="00830558" w:rsidRDefault="00963E72" w:rsidP="00C94D7F">
      <w:pPr>
        <w:spacing w:line="240" w:lineRule="auto"/>
        <w:rPr>
          <w:rFonts w:ascii="Arial" w:hAnsi="Arial" w:cs="Arial"/>
          <w:sz w:val="24"/>
          <w:szCs w:val="24"/>
        </w:rPr>
      </w:pPr>
      <w:r>
        <w:rPr>
          <w:rFonts w:ascii="Arial" w:hAnsi="Arial" w:cs="Arial"/>
          <w:sz w:val="24"/>
          <w:szCs w:val="24"/>
        </w:rPr>
        <w:t xml:space="preserve">The Act has gained the support of over 200 State and regional business associations as well as the </w:t>
      </w:r>
      <w:r w:rsidR="00830558" w:rsidRPr="00830558">
        <w:rPr>
          <w:rFonts w:ascii="Arial" w:hAnsi="Arial" w:cs="Arial"/>
          <w:sz w:val="24"/>
          <w:szCs w:val="24"/>
        </w:rPr>
        <w:t>International Franchise Association,</w:t>
      </w:r>
      <w:r w:rsidR="00773ED5">
        <w:rPr>
          <w:rFonts w:ascii="Arial" w:hAnsi="Arial" w:cs="Arial"/>
          <w:sz w:val="24"/>
          <w:szCs w:val="24"/>
        </w:rPr>
        <w:t xml:space="preserve"> </w:t>
      </w:r>
      <w:r w:rsidR="00830558" w:rsidRPr="00830558">
        <w:rPr>
          <w:rFonts w:ascii="Arial" w:hAnsi="Arial" w:cs="Arial"/>
          <w:sz w:val="24"/>
          <w:szCs w:val="24"/>
        </w:rPr>
        <w:t>National Association of Convenience Stores, National</w:t>
      </w:r>
      <w:r w:rsidR="00773ED5">
        <w:rPr>
          <w:rFonts w:ascii="Arial" w:hAnsi="Arial" w:cs="Arial"/>
          <w:sz w:val="24"/>
          <w:szCs w:val="24"/>
        </w:rPr>
        <w:t xml:space="preserve"> </w:t>
      </w:r>
      <w:r w:rsidR="00830558" w:rsidRPr="00830558">
        <w:rPr>
          <w:rFonts w:ascii="Arial" w:hAnsi="Arial" w:cs="Arial"/>
          <w:sz w:val="24"/>
          <w:szCs w:val="24"/>
        </w:rPr>
        <w:t xml:space="preserve">Association of Theater Owners, </w:t>
      </w:r>
      <w:r>
        <w:rPr>
          <w:rFonts w:ascii="Arial" w:hAnsi="Arial" w:cs="Arial"/>
          <w:sz w:val="24"/>
          <w:szCs w:val="24"/>
        </w:rPr>
        <w:t xml:space="preserve">the </w:t>
      </w:r>
      <w:r w:rsidR="00830558" w:rsidRPr="00830558">
        <w:rPr>
          <w:rFonts w:ascii="Arial" w:hAnsi="Arial" w:cs="Arial"/>
          <w:sz w:val="24"/>
          <w:szCs w:val="24"/>
        </w:rPr>
        <w:t>National Grocers Association, National Restaurant Association</w:t>
      </w:r>
      <w:r w:rsidR="003F3AD6">
        <w:rPr>
          <w:rFonts w:ascii="Arial" w:hAnsi="Arial" w:cs="Arial"/>
          <w:sz w:val="24"/>
          <w:szCs w:val="24"/>
        </w:rPr>
        <w:t>,</w:t>
      </w:r>
      <w:r>
        <w:rPr>
          <w:rFonts w:ascii="Arial" w:hAnsi="Arial" w:cs="Arial"/>
          <w:sz w:val="24"/>
          <w:szCs w:val="24"/>
        </w:rPr>
        <w:t xml:space="preserve"> and </w:t>
      </w:r>
      <w:r w:rsidR="003F3AD6">
        <w:rPr>
          <w:rFonts w:ascii="Arial" w:hAnsi="Arial" w:cs="Arial"/>
          <w:sz w:val="24"/>
          <w:szCs w:val="24"/>
        </w:rPr>
        <w:t xml:space="preserve">the </w:t>
      </w:r>
      <w:r w:rsidR="00830558" w:rsidRPr="00830558">
        <w:rPr>
          <w:rFonts w:ascii="Arial" w:hAnsi="Arial" w:cs="Arial"/>
          <w:sz w:val="24"/>
          <w:szCs w:val="24"/>
        </w:rPr>
        <w:t>National Retail Federation</w:t>
      </w:r>
      <w:r>
        <w:rPr>
          <w:rFonts w:ascii="Arial" w:hAnsi="Arial" w:cs="Arial"/>
          <w:sz w:val="24"/>
          <w:szCs w:val="24"/>
        </w:rPr>
        <w:t>.</w:t>
      </w:r>
      <w:r w:rsidR="00D8230F">
        <w:rPr>
          <w:rFonts w:ascii="Arial" w:hAnsi="Arial" w:cs="Arial"/>
          <w:sz w:val="24"/>
          <w:szCs w:val="24"/>
        </w:rPr>
        <w:t xml:space="preserve"> Currently, more than </w:t>
      </w:r>
      <w:r w:rsidR="00830558" w:rsidRPr="00830558">
        <w:rPr>
          <w:rFonts w:ascii="Arial" w:hAnsi="Arial" w:cs="Arial"/>
          <w:sz w:val="24"/>
          <w:szCs w:val="24"/>
        </w:rPr>
        <w:t xml:space="preserve">2,000 retailers, platforms and small businesses </w:t>
      </w:r>
      <w:r w:rsidR="00D8230F">
        <w:rPr>
          <w:rFonts w:ascii="Arial" w:hAnsi="Arial" w:cs="Arial"/>
          <w:sz w:val="24"/>
          <w:szCs w:val="24"/>
        </w:rPr>
        <w:t xml:space="preserve">have signed a petition </w:t>
      </w:r>
      <w:r w:rsidR="00830558" w:rsidRPr="00830558">
        <w:rPr>
          <w:rFonts w:ascii="Arial" w:hAnsi="Arial" w:cs="Arial"/>
          <w:sz w:val="24"/>
          <w:szCs w:val="24"/>
        </w:rPr>
        <w:t>urging lawmakers to pass the bill. Retailers in support of the legislation argue credit card processing costs are hurting consumers by driving up the cost of business, and, in turn, the price shoppers pay at checkout.</w:t>
      </w:r>
    </w:p>
    <w:p w14:paraId="6BF6F07C" w14:textId="33C43383" w:rsidR="00D8230F" w:rsidRDefault="00D8230F" w:rsidP="00D8230F">
      <w:pPr>
        <w:spacing w:line="240" w:lineRule="auto"/>
        <w:rPr>
          <w:rFonts w:ascii="Arial" w:hAnsi="Arial" w:cs="Arial"/>
          <w:b/>
          <w:bCs/>
          <w:sz w:val="24"/>
          <w:szCs w:val="24"/>
        </w:rPr>
      </w:pPr>
      <w:r w:rsidRPr="00963E72">
        <w:rPr>
          <w:rFonts w:ascii="Arial" w:hAnsi="Arial" w:cs="Arial"/>
          <w:b/>
          <w:bCs/>
          <w:sz w:val="24"/>
          <w:szCs w:val="24"/>
        </w:rPr>
        <w:t xml:space="preserve">The </w:t>
      </w:r>
      <w:r>
        <w:rPr>
          <w:rFonts w:ascii="Arial" w:hAnsi="Arial" w:cs="Arial"/>
          <w:b/>
          <w:bCs/>
          <w:sz w:val="24"/>
          <w:szCs w:val="24"/>
        </w:rPr>
        <w:t>Opposition</w:t>
      </w:r>
    </w:p>
    <w:p w14:paraId="6D4464E6" w14:textId="155AAF01" w:rsidR="00830558" w:rsidRDefault="00D8230F" w:rsidP="00DB0E06">
      <w:pPr>
        <w:spacing w:line="240" w:lineRule="auto"/>
        <w:rPr>
          <w:rFonts w:ascii="Arial" w:hAnsi="Arial" w:cs="Arial"/>
          <w:sz w:val="24"/>
          <w:szCs w:val="24"/>
        </w:rPr>
      </w:pPr>
      <w:r>
        <w:rPr>
          <w:rFonts w:ascii="Arial" w:hAnsi="Arial" w:cs="Arial"/>
          <w:sz w:val="24"/>
          <w:szCs w:val="24"/>
        </w:rPr>
        <w:t xml:space="preserve">Visa, Mastercard, Discover and Capital One have all gone on record to say the bill will hurt consumers by diminishing or eliminating </w:t>
      </w:r>
      <w:r w:rsidR="00830558" w:rsidRPr="00830558">
        <w:rPr>
          <w:rFonts w:ascii="Arial" w:hAnsi="Arial" w:cs="Arial"/>
          <w:sz w:val="24"/>
          <w:szCs w:val="24"/>
        </w:rPr>
        <w:t>credit card rewards programs</w:t>
      </w:r>
      <w:r>
        <w:rPr>
          <w:rFonts w:ascii="Arial" w:hAnsi="Arial" w:cs="Arial"/>
          <w:sz w:val="24"/>
          <w:szCs w:val="24"/>
        </w:rPr>
        <w:t xml:space="preserve"> funded by the fees as well as reducing funds available for </w:t>
      </w:r>
      <w:r w:rsidR="00830558" w:rsidRPr="00830558">
        <w:rPr>
          <w:rFonts w:ascii="Arial" w:hAnsi="Arial" w:cs="Arial"/>
          <w:sz w:val="24"/>
          <w:szCs w:val="24"/>
        </w:rPr>
        <w:t>fraud protection</w:t>
      </w:r>
      <w:r>
        <w:rPr>
          <w:rFonts w:ascii="Arial" w:hAnsi="Arial" w:cs="Arial"/>
          <w:sz w:val="24"/>
          <w:szCs w:val="24"/>
        </w:rPr>
        <w:t xml:space="preserve"> efforts.</w:t>
      </w:r>
      <w:r w:rsidR="00C94D7F">
        <w:rPr>
          <w:rFonts w:ascii="Arial" w:hAnsi="Arial" w:cs="Arial"/>
          <w:sz w:val="24"/>
          <w:szCs w:val="24"/>
        </w:rPr>
        <w:t xml:space="preserve"> </w:t>
      </w:r>
      <w:r w:rsidR="003F3AD6">
        <w:rPr>
          <w:rFonts w:ascii="Arial" w:hAnsi="Arial" w:cs="Arial"/>
          <w:sz w:val="24"/>
          <w:szCs w:val="24"/>
        </w:rPr>
        <w:t>I</w:t>
      </w:r>
      <w:r w:rsidR="003F3AD6" w:rsidRPr="00830558">
        <w:rPr>
          <w:rFonts w:ascii="Arial" w:hAnsi="Arial" w:cs="Arial"/>
          <w:sz w:val="24"/>
          <w:szCs w:val="24"/>
        </w:rPr>
        <w:t>n a June 9</w:t>
      </w:r>
      <w:r w:rsidR="003F3AD6">
        <w:rPr>
          <w:rFonts w:ascii="Arial" w:hAnsi="Arial" w:cs="Arial"/>
          <w:sz w:val="24"/>
          <w:szCs w:val="24"/>
        </w:rPr>
        <w:t>th</w:t>
      </w:r>
      <w:r w:rsidR="003F3AD6" w:rsidRPr="00830558">
        <w:rPr>
          <w:rFonts w:ascii="Arial" w:hAnsi="Arial" w:cs="Arial"/>
          <w:sz w:val="24"/>
          <w:szCs w:val="24"/>
        </w:rPr>
        <w:t xml:space="preserve"> post on its website</w:t>
      </w:r>
      <w:r w:rsidR="003F3AD6">
        <w:rPr>
          <w:rFonts w:ascii="Arial" w:hAnsi="Arial" w:cs="Arial"/>
          <w:sz w:val="24"/>
          <w:szCs w:val="24"/>
        </w:rPr>
        <w:t xml:space="preserve">, </w:t>
      </w:r>
      <w:r w:rsidR="003F3AD6" w:rsidRPr="00830558">
        <w:rPr>
          <w:rFonts w:ascii="Arial" w:hAnsi="Arial" w:cs="Arial"/>
          <w:sz w:val="24"/>
          <w:szCs w:val="24"/>
        </w:rPr>
        <w:t xml:space="preserve">The Electronic Payments Coalition, a group representing banks, credit unions, community banks and payment card networks said the legislation would </w:t>
      </w:r>
      <w:r w:rsidR="003F3AD6">
        <w:rPr>
          <w:rFonts w:ascii="Arial" w:hAnsi="Arial" w:cs="Arial"/>
          <w:sz w:val="24"/>
          <w:szCs w:val="24"/>
        </w:rPr>
        <w:t>“</w:t>
      </w:r>
      <w:r w:rsidR="003F3AD6" w:rsidRPr="00830558">
        <w:rPr>
          <w:rFonts w:ascii="Arial" w:hAnsi="Arial" w:cs="Arial"/>
          <w:sz w:val="24"/>
          <w:szCs w:val="24"/>
        </w:rPr>
        <w:t>add billions of dollars to the bottom lines of mega-retailers every year</w:t>
      </w:r>
      <w:r w:rsidR="00DB0E06">
        <w:rPr>
          <w:rFonts w:ascii="Arial" w:hAnsi="Arial" w:cs="Arial"/>
          <w:sz w:val="24"/>
          <w:szCs w:val="24"/>
        </w:rPr>
        <w:t xml:space="preserve"> and </w:t>
      </w:r>
      <w:r w:rsidR="003F3AD6" w:rsidRPr="00830558">
        <w:rPr>
          <w:rFonts w:ascii="Arial" w:hAnsi="Arial" w:cs="Arial"/>
          <w:sz w:val="24"/>
          <w:szCs w:val="24"/>
        </w:rPr>
        <w:t xml:space="preserve">describes the bill as a “bait and switch </w:t>
      </w:r>
      <w:proofErr w:type="gramStart"/>
      <w:r w:rsidR="003F3AD6" w:rsidRPr="00830558">
        <w:rPr>
          <w:rFonts w:ascii="Arial" w:hAnsi="Arial" w:cs="Arial"/>
          <w:sz w:val="24"/>
          <w:szCs w:val="24"/>
        </w:rPr>
        <w:t>that harms consumers</w:t>
      </w:r>
      <w:proofErr w:type="gramEnd"/>
      <w:r w:rsidR="003F3AD6" w:rsidRPr="00830558">
        <w:rPr>
          <w:rFonts w:ascii="Arial" w:hAnsi="Arial" w:cs="Arial"/>
          <w:sz w:val="24"/>
          <w:szCs w:val="24"/>
        </w:rPr>
        <w:t>”</w:t>
      </w:r>
      <w:r w:rsidR="00DB0E06">
        <w:rPr>
          <w:rFonts w:ascii="Arial" w:hAnsi="Arial" w:cs="Arial"/>
          <w:sz w:val="24"/>
          <w:szCs w:val="24"/>
        </w:rPr>
        <w:t xml:space="preserve">, and says the bill would </w:t>
      </w:r>
      <w:r w:rsidR="00C94D7F" w:rsidRPr="00830558">
        <w:rPr>
          <w:rFonts w:ascii="Arial" w:hAnsi="Arial" w:cs="Arial"/>
          <w:sz w:val="24"/>
          <w:szCs w:val="24"/>
        </w:rPr>
        <w:t>eliminat</w:t>
      </w:r>
      <w:r w:rsidR="00DB0E06">
        <w:rPr>
          <w:rFonts w:ascii="Arial" w:hAnsi="Arial" w:cs="Arial"/>
          <w:sz w:val="24"/>
          <w:szCs w:val="24"/>
        </w:rPr>
        <w:t>e</w:t>
      </w:r>
      <w:r w:rsidR="00C94D7F" w:rsidRPr="00830558">
        <w:rPr>
          <w:rFonts w:ascii="Arial" w:hAnsi="Arial" w:cs="Arial"/>
          <w:sz w:val="24"/>
          <w:szCs w:val="24"/>
        </w:rPr>
        <w:t xml:space="preserve"> almost all the funding that goes towards popular credit cards rewards programs</w:t>
      </w:r>
      <w:r w:rsidR="003F3AD6">
        <w:rPr>
          <w:rFonts w:ascii="Arial" w:hAnsi="Arial" w:cs="Arial"/>
          <w:sz w:val="24"/>
          <w:szCs w:val="24"/>
        </w:rPr>
        <w:t xml:space="preserve">. </w:t>
      </w:r>
      <w:r w:rsidR="00DB0E06">
        <w:rPr>
          <w:rFonts w:ascii="Arial" w:hAnsi="Arial" w:cs="Arial"/>
          <w:sz w:val="24"/>
          <w:szCs w:val="24"/>
        </w:rPr>
        <w:t xml:space="preserve">They also predict it </w:t>
      </w:r>
      <w:r w:rsidR="003F3AD6">
        <w:rPr>
          <w:rFonts w:ascii="Arial" w:hAnsi="Arial" w:cs="Arial"/>
          <w:sz w:val="24"/>
          <w:szCs w:val="24"/>
        </w:rPr>
        <w:t xml:space="preserve">will </w:t>
      </w:r>
      <w:r w:rsidR="00C94D7F" w:rsidRPr="00830558">
        <w:rPr>
          <w:rFonts w:ascii="Arial" w:hAnsi="Arial" w:cs="Arial"/>
          <w:sz w:val="24"/>
          <w:szCs w:val="24"/>
        </w:rPr>
        <w:t>weaken cybersecurity protections and reduc</w:t>
      </w:r>
      <w:r w:rsidR="00DB0E06">
        <w:rPr>
          <w:rFonts w:ascii="Arial" w:hAnsi="Arial" w:cs="Arial"/>
          <w:sz w:val="24"/>
          <w:szCs w:val="24"/>
        </w:rPr>
        <w:t>e</w:t>
      </w:r>
      <w:r w:rsidR="00C94D7F" w:rsidRPr="00830558">
        <w:rPr>
          <w:rFonts w:ascii="Arial" w:hAnsi="Arial" w:cs="Arial"/>
          <w:sz w:val="24"/>
          <w:szCs w:val="24"/>
        </w:rPr>
        <w:t xml:space="preserve"> access to credit</w:t>
      </w:r>
      <w:r w:rsidR="00DB0E06">
        <w:rPr>
          <w:rFonts w:ascii="Arial" w:hAnsi="Arial" w:cs="Arial"/>
          <w:sz w:val="24"/>
          <w:szCs w:val="24"/>
        </w:rPr>
        <w:t xml:space="preserve"> while </w:t>
      </w:r>
      <w:r w:rsidR="00830558" w:rsidRPr="00830558">
        <w:rPr>
          <w:rFonts w:ascii="Arial" w:hAnsi="Arial" w:cs="Arial"/>
          <w:sz w:val="24"/>
          <w:szCs w:val="24"/>
        </w:rPr>
        <w:t>ultimately giv</w:t>
      </w:r>
      <w:r w:rsidR="00DB0E06">
        <w:rPr>
          <w:rFonts w:ascii="Arial" w:hAnsi="Arial" w:cs="Arial"/>
          <w:sz w:val="24"/>
          <w:szCs w:val="24"/>
        </w:rPr>
        <w:t>ing</w:t>
      </w:r>
      <w:r w:rsidR="00830558" w:rsidRPr="00830558">
        <w:rPr>
          <w:rFonts w:ascii="Arial" w:hAnsi="Arial" w:cs="Arial"/>
          <w:sz w:val="24"/>
          <w:szCs w:val="24"/>
        </w:rPr>
        <w:t xml:space="preserve"> the decision-making of where </w:t>
      </w:r>
      <w:r w:rsidR="00DB0E06">
        <w:rPr>
          <w:rFonts w:ascii="Arial" w:hAnsi="Arial" w:cs="Arial"/>
          <w:sz w:val="24"/>
          <w:szCs w:val="24"/>
        </w:rPr>
        <w:t>a</w:t>
      </w:r>
      <w:r w:rsidR="00830558" w:rsidRPr="00830558">
        <w:rPr>
          <w:rFonts w:ascii="Arial" w:hAnsi="Arial" w:cs="Arial"/>
          <w:sz w:val="24"/>
          <w:szCs w:val="24"/>
        </w:rPr>
        <w:t xml:space="preserve"> tr</w:t>
      </w:r>
      <w:r w:rsidR="00C94D7F">
        <w:rPr>
          <w:rFonts w:ascii="Arial" w:hAnsi="Arial" w:cs="Arial"/>
          <w:sz w:val="24"/>
          <w:szCs w:val="24"/>
        </w:rPr>
        <w:t>a</w:t>
      </w:r>
      <w:r w:rsidR="00830558" w:rsidRPr="00830558">
        <w:rPr>
          <w:rFonts w:ascii="Arial" w:hAnsi="Arial" w:cs="Arial"/>
          <w:sz w:val="24"/>
          <w:szCs w:val="24"/>
        </w:rPr>
        <w:t>nsaction is going to be routed to the merchant instead of the card issuer or consumer</w:t>
      </w:r>
      <w:r w:rsidR="00DB0E06">
        <w:rPr>
          <w:rFonts w:ascii="Arial" w:hAnsi="Arial" w:cs="Arial"/>
          <w:sz w:val="24"/>
          <w:szCs w:val="24"/>
        </w:rPr>
        <w:t xml:space="preserve">. It </w:t>
      </w:r>
      <w:r w:rsidR="00830558" w:rsidRPr="00830558">
        <w:rPr>
          <w:rFonts w:ascii="Arial" w:hAnsi="Arial" w:cs="Arial"/>
          <w:sz w:val="24"/>
          <w:szCs w:val="24"/>
        </w:rPr>
        <w:t xml:space="preserve">could end up being routed over a cheaper network </w:t>
      </w:r>
      <w:r w:rsidR="00C94D7F">
        <w:rPr>
          <w:rFonts w:ascii="Arial" w:hAnsi="Arial" w:cs="Arial"/>
          <w:sz w:val="24"/>
          <w:szCs w:val="24"/>
        </w:rPr>
        <w:t xml:space="preserve">offering </w:t>
      </w:r>
      <w:r w:rsidR="00830558" w:rsidRPr="00830558">
        <w:rPr>
          <w:rFonts w:ascii="Arial" w:hAnsi="Arial" w:cs="Arial"/>
          <w:sz w:val="24"/>
          <w:szCs w:val="24"/>
        </w:rPr>
        <w:t>fewer fraud protection and little to no customer rewards programs</w:t>
      </w:r>
      <w:r w:rsidR="00C94D7F">
        <w:rPr>
          <w:rFonts w:ascii="Arial" w:hAnsi="Arial" w:cs="Arial"/>
          <w:sz w:val="24"/>
          <w:szCs w:val="24"/>
        </w:rPr>
        <w:t>.</w:t>
      </w:r>
    </w:p>
    <w:p w14:paraId="651D1253" w14:textId="77777777" w:rsidR="00DB0E06" w:rsidRPr="008F7AC2" w:rsidRDefault="00DB0E06" w:rsidP="00DB0E06">
      <w:pPr>
        <w:rPr>
          <w:rFonts w:ascii="Arial" w:hAnsi="Arial" w:cs="Arial"/>
          <w:b/>
          <w:bCs/>
          <w:sz w:val="24"/>
          <w:szCs w:val="24"/>
        </w:rPr>
      </w:pPr>
      <w:r w:rsidRPr="008F7AC2">
        <w:rPr>
          <w:rFonts w:ascii="Arial" w:hAnsi="Arial" w:cs="Arial"/>
          <w:b/>
          <w:bCs/>
          <w:sz w:val="24"/>
          <w:szCs w:val="24"/>
        </w:rPr>
        <w:t xml:space="preserve">The Bottomline </w:t>
      </w:r>
    </w:p>
    <w:p w14:paraId="2754E993" w14:textId="67EE83AE" w:rsidR="00DB0E06" w:rsidRPr="00875852" w:rsidRDefault="00DB0E06" w:rsidP="00DB0E06">
      <w:pPr>
        <w:spacing w:before="100" w:beforeAutospacing="1" w:after="100" w:afterAutospacing="1" w:line="240" w:lineRule="auto"/>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t>All of this is speculative at this point and political and payment analysts feel there is a high probability that a vote could come as soon as the end of the year. However, it is more likely that The Act would be incorporated into a larger bill governing the payments industry. For now, all we can do is watch and wait.</w:t>
      </w:r>
    </w:p>
    <w:p w14:paraId="5D867A99" w14:textId="77777777" w:rsidR="00DB0E06" w:rsidRDefault="00DB0E06" w:rsidP="00DB0E06">
      <w:pPr>
        <w:spacing w:after="0" w:line="240" w:lineRule="auto"/>
        <w:rPr>
          <w:rFonts w:ascii="Arial" w:eastAsia="Times New Roman" w:hAnsi="Arial" w:cs="Arial"/>
          <w:b/>
          <w:bCs/>
          <w:sz w:val="24"/>
          <w:szCs w:val="24"/>
        </w:rPr>
      </w:pPr>
    </w:p>
    <w:p w14:paraId="30C0D157" w14:textId="77777777" w:rsidR="00DB0E06" w:rsidRDefault="00DB0E06" w:rsidP="00DB0E06">
      <w:pPr>
        <w:spacing w:after="0" w:line="240" w:lineRule="auto"/>
        <w:rPr>
          <w:rFonts w:ascii="Arial" w:eastAsia="Times New Roman" w:hAnsi="Arial" w:cs="Arial"/>
          <w:b/>
          <w:bCs/>
          <w:sz w:val="24"/>
          <w:szCs w:val="24"/>
        </w:rPr>
      </w:pPr>
    </w:p>
    <w:p w14:paraId="594D9517" w14:textId="77777777" w:rsidR="00DB0E06" w:rsidRDefault="00DB0E06" w:rsidP="00DB0E06">
      <w:pPr>
        <w:spacing w:after="0" w:line="240" w:lineRule="auto"/>
        <w:rPr>
          <w:rFonts w:ascii="Arial" w:eastAsia="Times New Roman" w:hAnsi="Arial" w:cs="Arial"/>
          <w:b/>
          <w:bCs/>
          <w:sz w:val="24"/>
          <w:szCs w:val="24"/>
        </w:rPr>
      </w:pPr>
    </w:p>
    <w:p w14:paraId="6AB46E86" w14:textId="77777777" w:rsidR="00DB0E06" w:rsidRDefault="00DB0E06" w:rsidP="00DB0E06">
      <w:pPr>
        <w:spacing w:after="0" w:line="240" w:lineRule="auto"/>
        <w:rPr>
          <w:rFonts w:ascii="Arial" w:eastAsia="Times New Roman" w:hAnsi="Arial" w:cs="Arial"/>
          <w:b/>
          <w:bCs/>
          <w:sz w:val="24"/>
          <w:szCs w:val="24"/>
        </w:rPr>
      </w:pPr>
    </w:p>
    <w:p w14:paraId="7F9163B2" w14:textId="47929099" w:rsidR="00DB0E06" w:rsidRDefault="00DB0E06" w:rsidP="00DB0E06">
      <w:pPr>
        <w:spacing w:after="0" w:line="240" w:lineRule="auto"/>
        <w:rPr>
          <w:rFonts w:ascii="Arial" w:eastAsia="Times New Roman" w:hAnsi="Arial" w:cs="Arial"/>
          <w:b/>
          <w:bCs/>
          <w:sz w:val="24"/>
          <w:szCs w:val="24"/>
        </w:rPr>
      </w:pPr>
      <w:r w:rsidRPr="00F11B1E">
        <w:rPr>
          <w:rFonts w:ascii="Arial" w:eastAsia="Times New Roman" w:hAnsi="Arial" w:cs="Arial"/>
          <w:b/>
          <w:bCs/>
          <w:sz w:val="24"/>
          <w:szCs w:val="24"/>
        </w:rPr>
        <w:lastRenderedPageBreak/>
        <w:t xml:space="preserve">Who </w:t>
      </w:r>
      <w:r>
        <w:rPr>
          <w:rFonts w:ascii="Arial" w:eastAsia="Times New Roman" w:hAnsi="Arial" w:cs="Arial"/>
          <w:b/>
          <w:bCs/>
          <w:sz w:val="24"/>
          <w:szCs w:val="24"/>
        </w:rPr>
        <w:t>is Aurora?</w:t>
      </w:r>
    </w:p>
    <w:p w14:paraId="07AAA5D1" w14:textId="77777777" w:rsidR="00DB0E06" w:rsidRPr="00F11B1E" w:rsidRDefault="00DB0E06" w:rsidP="00DB0E06">
      <w:pPr>
        <w:spacing w:after="0" w:line="240" w:lineRule="auto"/>
        <w:rPr>
          <w:rFonts w:ascii="Times New Roman" w:eastAsia="Times New Roman" w:hAnsi="Times New Roman" w:cs="Times New Roman"/>
          <w:sz w:val="24"/>
          <w:szCs w:val="24"/>
        </w:rPr>
      </w:pPr>
    </w:p>
    <w:p w14:paraId="38A80A09" w14:textId="77777777" w:rsidR="00DB0E06" w:rsidRDefault="00DB0E06" w:rsidP="00DB0E06">
      <w:pPr>
        <w:spacing w:line="240" w:lineRule="auto"/>
        <w:rPr>
          <w:rFonts w:ascii="Arial" w:hAnsi="Arial" w:cs="Arial"/>
          <w:sz w:val="24"/>
          <w:szCs w:val="24"/>
        </w:rPr>
      </w:pPr>
      <w:r w:rsidRPr="00F11B1E">
        <w:rPr>
          <w:rFonts w:ascii="Arial" w:eastAsia="Times New Roman" w:hAnsi="Arial" w:cs="Arial"/>
          <w:sz w:val="24"/>
          <w:szCs w:val="24"/>
        </w:rPr>
        <w:t xml:space="preserve">Aurora Payments is a network of professionals providing Merchants with reliable </w:t>
      </w:r>
      <w:r>
        <w:rPr>
          <w:rFonts w:ascii="Arial" w:eastAsia="Times New Roman" w:hAnsi="Arial" w:cs="Arial"/>
          <w:sz w:val="24"/>
          <w:szCs w:val="24"/>
        </w:rPr>
        <w:t xml:space="preserve">payment </w:t>
      </w:r>
      <w:r w:rsidRPr="00F11B1E">
        <w:rPr>
          <w:rFonts w:ascii="Arial" w:eastAsia="Times New Roman" w:hAnsi="Arial" w:cs="Arial"/>
          <w:sz w:val="24"/>
          <w:szCs w:val="24"/>
        </w:rPr>
        <w:t xml:space="preserve">solutions for any industry and any environment. We help businesses increase efficiency and growth. Our proprietary technology provides One Ecosystem - One Contract - One Partner - </w:t>
      </w:r>
      <w:r w:rsidRPr="00F11B1E">
        <w:rPr>
          <w:rFonts w:ascii="Arial" w:eastAsia="Times New Roman" w:hAnsi="Arial" w:cs="Arial"/>
          <w:b/>
          <w:bCs/>
          <w:sz w:val="24"/>
          <w:szCs w:val="24"/>
        </w:rPr>
        <w:t xml:space="preserve">One Aurora. </w:t>
      </w:r>
      <w:r w:rsidRPr="00F11B1E">
        <w:rPr>
          <w:rFonts w:ascii="Arial" w:eastAsia="Times New Roman" w:hAnsi="Arial" w:cs="Arial"/>
          <w:sz w:val="24"/>
          <w:szCs w:val="24"/>
        </w:rPr>
        <w:t xml:space="preserve">As a Full-Service Provider (FSP), we have all the products, services, solutions, and support </w:t>
      </w:r>
      <w:r>
        <w:rPr>
          <w:rFonts w:ascii="Arial" w:eastAsia="Times New Roman" w:hAnsi="Arial" w:cs="Arial"/>
          <w:sz w:val="24"/>
          <w:szCs w:val="24"/>
        </w:rPr>
        <w:t>M</w:t>
      </w:r>
      <w:r w:rsidRPr="00F11B1E">
        <w:rPr>
          <w:rFonts w:ascii="Arial" w:eastAsia="Times New Roman" w:hAnsi="Arial" w:cs="Arial"/>
          <w:sz w:val="24"/>
          <w:szCs w:val="24"/>
        </w:rPr>
        <w:t>erchants need</w:t>
      </w:r>
      <w:r>
        <w:rPr>
          <w:rFonts w:ascii="Arial" w:eastAsia="Times New Roman" w:hAnsi="Arial" w:cs="Arial"/>
          <w:sz w:val="24"/>
          <w:szCs w:val="24"/>
        </w:rPr>
        <w:t xml:space="preserve"> -</w:t>
      </w:r>
      <w:r w:rsidRPr="00F11B1E">
        <w:rPr>
          <w:rFonts w:ascii="Arial" w:eastAsia="Times New Roman" w:hAnsi="Arial" w:cs="Arial"/>
          <w:sz w:val="24"/>
          <w:szCs w:val="24"/>
        </w:rPr>
        <w:t xml:space="preserve"> all-in-one place.</w:t>
      </w:r>
      <w:r w:rsidRPr="00F11B1E">
        <w:rPr>
          <w:rFonts w:ascii="Arial" w:eastAsia="Times New Roman" w:hAnsi="Arial" w:cs="Arial"/>
          <w:b/>
          <w:bCs/>
          <w:sz w:val="24"/>
          <w:szCs w:val="24"/>
        </w:rPr>
        <w:t xml:space="preserve"> </w:t>
      </w:r>
      <w:r w:rsidRPr="00F11B1E">
        <w:rPr>
          <w:rFonts w:ascii="Arial" w:eastAsia="Times New Roman" w:hAnsi="Arial" w:cs="Arial"/>
          <w:sz w:val="24"/>
          <w:szCs w:val="24"/>
        </w:rPr>
        <w:t>We’re an organization driven by a passion for helping our Merchants succeed.</w:t>
      </w:r>
      <w:r>
        <w:rPr>
          <w:rFonts w:ascii="Arial" w:eastAsia="Times New Roman" w:hAnsi="Arial" w:cs="Arial"/>
          <w:sz w:val="24"/>
          <w:szCs w:val="24"/>
        </w:rPr>
        <w:t xml:space="preserve"> </w:t>
      </w:r>
      <w:r>
        <w:rPr>
          <w:rFonts w:ascii="Arial" w:hAnsi="Arial" w:cs="Arial"/>
          <w:sz w:val="24"/>
          <w:szCs w:val="24"/>
        </w:rPr>
        <w:t xml:space="preserve">Interested in learning how you can eliminate credit card processing fees? Send us an email at </w:t>
      </w:r>
      <w:hyperlink r:id="rId6" w:history="1">
        <w:r w:rsidRPr="008E32EA">
          <w:rPr>
            <w:rStyle w:val="Hyperlink"/>
            <w:rFonts w:ascii="Arial" w:hAnsi="Arial" w:cs="Arial"/>
            <w:sz w:val="24"/>
            <w:szCs w:val="24"/>
          </w:rPr>
          <w:t>hello@risewithaurora.com</w:t>
        </w:r>
      </w:hyperlink>
      <w:r>
        <w:rPr>
          <w:rFonts w:ascii="Arial" w:hAnsi="Arial" w:cs="Arial"/>
          <w:sz w:val="24"/>
          <w:szCs w:val="24"/>
        </w:rPr>
        <w:t xml:space="preserve"> or call us at 833-287-6722. You’ll be saving money in no time!</w:t>
      </w:r>
    </w:p>
    <w:p w14:paraId="1B922DEE" w14:textId="77777777" w:rsidR="00830558" w:rsidRDefault="00830558" w:rsidP="00830558">
      <w:pPr>
        <w:rPr>
          <w:rFonts w:ascii="Arial" w:hAnsi="Arial" w:cs="Arial"/>
          <w:sz w:val="24"/>
          <w:szCs w:val="24"/>
        </w:rPr>
      </w:pPr>
    </w:p>
    <w:p w14:paraId="4933C121" w14:textId="77777777" w:rsidR="00E064A4" w:rsidRDefault="00E064A4" w:rsidP="00830558">
      <w:pPr>
        <w:rPr>
          <w:rFonts w:ascii="Arial" w:hAnsi="Arial" w:cs="Arial"/>
          <w:sz w:val="24"/>
          <w:szCs w:val="24"/>
        </w:rPr>
      </w:pPr>
    </w:p>
    <w:p w14:paraId="44632D7D" w14:textId="77777777" w:rsidR="00E064A4" w:rsidRDefault="00E064A4" w:rsidP="00830558">
      <w:pPr>
        <w:rPr>
          <w:rFonts w:ascii="Arial" w:hAnsi="Arial" w:cs="Arial"/>
          <w:sz w:val="24"/>
          <w:szCs w:val="24"/>
        </w:rPr>
      </w:pPr>
    </w:p>
    <w:p w14:paraId="210D12B6" w14:textId="77777777" w:rsidR="00E064A4" w:rsidRDefault="00E064A4" w:rsidP="00830558">
      <w:pPr>
        <w:rPr>
          <w:rFonts w:ascii="Arial" w:hAnsi="Arial" w:cs="Arial"/>
          <w:sz w:val="24"/>
          <w:szCs w:val="24"/>
        </w:rPr>
      </w:pPr>
    </w:p>
    <w:p w14:paraId="719BF3D3" w14:textId="77777777" w:rsidR="00E064A4" w:rsidRDefault="00E064A4" w:rsidP="00830558">
      <w:pPr>
        <w:rPr>
          <w:rFonts w:ascii="Arial" w:hAnsi="Arial" w:cs="Arial"/>
          <w:sz w:val="24"/>
          <w:szCs w:val="24"/>
        </w:rPr>
      </w:pPr>
    </w:p>
    <w:p w14:paraId="3AD589B8" w14:textId="77777777" w:rsidR="00E064A4" w:rsidRDefault="00E064A4" w:rsidP="00830558">
      <w:pPr>
        <w:rPr>
          <w:rFonts w:ascii="Arial" w:hAnsi="Arial" w:cs="Arial"/>
          <w:sz w:val="24"/>
          <w:szCs w:val="24"/>
        </w:rPr>
      </w:pPr>
    </w:p>
    <w:p w14:paraId="081BF335" w14:textId="77777777" w:rsidR="00E064A4" w:rsidRDefault="00E064A4" w:rsidP="00830558">
      <w:pPr>
        <w:rPr>
          <w:rFonts w:ascii="Arial" w:hAnsi="Arial" w:cs="Arial"/>
          <w:sz w:val="24"/>
          <w:szCs w:val="24"/>
        </w:rPr>
      </w:pPr>
    </w:p>
    <w:p w14:paraId="4E3123ED" w14:textId="77777777" w:rsidR="00E064A4" w:rsidRDefault="00E064A4" w:rsidP="00830558">
      <w:pPr>
        <w:rPr>
          <w:rFonts w:ascii="Arial" w:hAnsi="Arial" w:cs="Arial"/>
          <w:sz w:val="24"/>
          <w:szCs w:val="24"/>
        </w:rPr>
      </w:pPr>
    </w:p>
    <w:p w14:paraId="7249A95D" w14:textId="77777777" w:rsidR="00E064A4" w:rsidRDefault="00E064A4" w:rsidP="00830558">
      <w:pPr>
        <w:rPr>
          <w:rFonts w:ascii="Arial" w:hAnsi="Arial" w:cs="Arial"/>
          <w:sz w:val="24"/>
          <w:szCs w:val="24"/>
        </w:rPr>
      </w:pPr>
    </w:p>
    <w:p w14:paraId="289199C4" w14:textId="77777777" w:rsidR="00E064A4" w:rsidRDefault="00E064A4" w:rsidP="00830558">
      <w:pPr>
        <w:rPr>
          <w:rFonts w:ascii="Arial" w:hAnsi="Arial" w:cs="Arial"/>
          <w:sz w:val="24"/>
          <w:szCs w:val="24"/>
        </w:rPr>
      </w:pPr>
    </w:p>
    <w:p w14:paraId="3844A5AB" w14:textId="77777777" w:rsidR="00E064A4" w:rsidRDefault="00E064A4" w:rsidP="00830558">
      <w:pPr>
        <w:rPr>
          <w:rFonts w:ascii="Arial" w:hAnsi="Arial" w:cs="Arial"/>
          <w:sz w:val="24"/>
          <w:szCs w:val="24"/>
        </w:rPr>
      </w:pPr>
    </w:p>
    <w:p w14:paraId="21FE11E4" w14:textId="77777777" w:rsidR="00E064A4" w:rsidRDefault="00E064A4" w:rsidP="00830558">
      <w:pPr>
        <w:rPr>
          <w:rFonts w:ascii="Arial" w:hAnsi="Arial" w:cs="Arial"/>
          <w:sz w:val="24"/>
          <w:szCs w:val="24"/>
        </w:rPr>
      </w:pPr>
    </w:p>
    <w:p w14:paraId="63ADEEE6" w14:textId="77777777" w:rsidR="00E064A4" w:rsidRDefault="00E064A4" w:rsidP="00830558">
      <w:pPr>
        <w:rPr>
          <w:rFonts w:ascii="Arial" w:hAnsi="Arial" w:cs="Arial"/>
          <w:sz w:val="24"/>
          <w:szCs w:val="24"/>
        </w:rPr>
      </w:pPr>
    </w:p>
    <w:p w14:paraId="450D4083" w14:textId="77777777" w:rsidR="00E064A4" w:rsidRDefault="00E064A4" w:rsidP="00830558">
      <w:pPr>
        <w:rPr>
          <w:rFonts w:ascii="Arial" w:hAnsi="Arial" w:cs="Arial"/>
          <w:sz w:val="24"/>
          <w:szCs w:val="24"/>
        </w:rPr>
      </w:pPr>
    </w:p>
    <w:p w14:paraId="06914B1F" w14:textId="77777777" w:rsidR="00E064A4" w:rsidRDefault="00E064A4" w:rsidP="00830558">
      <w:pPr>
        <w:rPr>
          <w:rFonts w:ascii="Arial" w:hAnsi="Arial" w:cs="Arial"/>
          <w:sz w:val="24"/>
          <w:szCs w:val="24"/>
        </w:rPr>
      </w:pPr>
    </w:p>
    <w:p w14:paraId="6515BE09" w14:textId="77777777" w:rsidR="00E064A4" w:rsidRDefault="00E064A4" w:rsidP="00830558">
      <w:pPr>
        <w:rPr>
          <w:rFonts w:ascii="Arial" w:hAnsi="Arial" w:cs="Arial"/>
          <w:sz w:val="24"/>
          <w:szCs w:val="24"/>
        </w:rPr>
      </w:pPr>
    </w:p>
    <w:p w14:paraId="3D64FC52" w14:textId="77777777" w:rsidR="00E064A4" w:rsidRDefault="00E064A4" w:rsidP="00830558">
      <w:pPr>
        <w:rPr>
          <w:rFonts w:ascii="Arial" w:hAnsi="Arial" w:cs="Arial"/>
          <w:sz w:val="24"/>
          <w:szCs w:val="24"/>
        </w:rPr>
      </w:pPr>
    </w:p>
    <w:p w14:paraId="732AD80A" w14:textId="77777777" w:rsidR="00E064A4" w:rsidRDefault="00E064A4" w:rsidP="00830558">
      <w:pPr>
        <w:rPr>
          <w:rFonts w:ascii="Arial" w:hAnsi="Arial" w:cs="Arial"/>
          <w:sz w:val="24"/>
          <w:szCs w:val="24"/>
        </w:rPr>
      </w:pPr>
    </w:p>
    <w:p w14:paraId="4A83B437" w14:textId="77777777" w:rsidR="00E064A4" w:rsidRDefault="00E064A4" w:rsidP="00830558">
      <w:pPr>
        <w:rPr>
          <w:rFonts w:ascii="Arial" w:hAnsi="Arial" w:cs="Arial"/>
          <w:sz w:val="24"/>
          <w:szCs w:val="24"/>
        </w:rPr>
      </w:pPr>
    </w:p>
    <w:p w14:paraId="1DCB0A9C" w14:textId="77777777" w:rsidR="00E064A4" w:rsidRDefault="00E064A4" w:rsidP="00830558">
      <w:pPr>
        <w:rPr>
          <w:rFonts w:ascii="Arial" w:hAnsi="Arial" w:cs="Arial"/>
          <w:sz w:val="24"/>
          <w:szCs w:val="24"/>
        </w:rPr>
      </w:pPr>
    </w:p>
    <w:p w14:paraId="13517D36" w14:textId="77777777" w:rsidR="00E064A4" w:rsidRDefault="00E064A4" w:rsidP="00830558">
      <w:pPr>
        <w:rPr>
          <w:rFonts w:ascii="Arial" w:hAnsi="Arial" w:cs="Arial"/>
          <w:sz w:val="24"/>
          <w:szCs w:val="24"/>
        </w:rPr>
      </w:pPr>
    </w:p>
    <w:p w14:paraId="2190D109" w14:textId="77777777" w:rsidR="00E064A4" w:rsidRDefault="00E064A4" w:rsidP="00830558">
      <w:pPr>
        <w:rPr>
          <w:rFonts w:ascii="Arial" w:hAnsi="Arial" w:cs="Arial"/>
          <w:sz w:val="24"/>
          <w:szCs w:val="24"/>
        </w:rPr>
      </w:pPr>
    </w:p>
    <w:p w14:paraId="3C851E19" w14:textId="77777777" w:rsidR="00E064A4" w:rsidRDefault="00E064A4" w:rsidP="00830558">
      <w:pPr>
        <w:rPr>
          <w:rFonts w:ascii="Arial" w:hAnsi="Arial" w:cs="Arial"/>
          <w:sz w:val="24"/>
          <w:szCs w:val="24"/>
        </w:rPr>
      </w:pPr>
    </w:p>
    <w:p w14:paraId="134422FD" w14:textId="77777777" w:rsidR="00E064A4" w:rsidRDefault="00E064A4" w:rsidP="00830558">
      <w:pPr>
        <w:rPr>
          <w:rFonts w:ascii="Arial" w:hAnsi="Arial" w:cs="Arial"/>
          <w:sz w:val="24"/>
          <w:szCs w:val="24"/>
        </w:rPr>
      </w:pPr>
    </w:p>
    <w:p w14:paraId="4CEF30EB" w14:textId="77777777" w:rsidR="00E064A4" w:rsidRDefault="00E064A4" w:rsidP="00830558">
      <w:pPr>
        <w:rPr>
          <w:rFonts w:ascii="Arial" w:hAnsi="Arial" w:cs="Arial"/>
          <w:sz w:val="24"/>
          <w:szCs w:val="24"/>
        </w:rPr>
      </w:pPr>
    </w:p>
    <w:p w14:paraId="6DDD544F" w14:textId="77777777" w:rsidR="00E064A4" w:rsidRDefault="00E064A4" w:rsidP="00830558">
      <w:pPr>
        <w:rPr>
          <w:rFonts w:ascii="Arial" w:hAnsi="Arial" w:cs="Arial"/>
          <w:sz w:val="24"/>
          <w:szCs w:val="24"/>
        </w:rPr>
      </w:pPr>
    </w:p>
    <w:p w14:paraId="15437614" w14:textId="77777777" w:rsidR="00E064A4" w:rsidRDefault="00E064A4" w:rsidP="00E064A4">
      <w:pPr>
        <w:spacing w:after="0" w:line="240" w:lineRule="auto"/>
        <w:jc w:val="center"/>
        <w:rPr>
          <w:rFonts w:ascii="Arial" w:eastAsia="Times New Roman" w:hAnsi="Arial" w:cs="Arial"/>
          <w:b/>
          <w:bCs/>
          <w:kern w:val="0"/>
          <w:sz w:val="24"/>
          <w:szCs w:val="24"/>
          <w14:ligatures w14:val="none"/>
        </w:rPr>
      </w:pPr>
      <w:r>
        <w:rPr>
          <w:noProof/>
        </w:rPr>
        <w:lastRenderedPageBreak/>
        <w:drawing>
          <wp:inline distT="0" distB="0" distL="0" distR="0" wp14:anchorId="3EE3C8A6" wp14:editId="4395666A">
            <wp:extent cx="5194242" cy="1371719"/>
            <wp:effectExtent l="0" t="0" r="0" b="0"/>
            <wp:docPr id="994163531" name="Picture 99416353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5194242" cy="1371719"/>
                    </a:xfrm>
                    <a:prstGeom prst="rect">
                      <a:avLst/>
                    </a:prstGeom>
                  </pic:spPr>
                </pic:pic>
              </a:graphicData>
            </a:graphic>
          </wp:inline>
        </w:drawing>
      </w:r>
    </w:p>
    <w:p w14:paraId="58159024" w14:textId="77777777" w:rsidR="00E064A4" w:rsidRPr="00830558" w:rsidRDefault="00E064A4" w:rsidP="00E064A4">
      <w:pPr>
        <w:spacing w:after="0" w:line="240" w:lineRule="auto"/>
        <w:jc w:val="center"/>
        <w:rPr>
          <w:rFonts w:ascii="Arial" w:eastAsia="Times New Roman" w:hAnsi="Arial" w:cs="Arial"/>
          <w:b/>
          <w:bCs/>
          <w:kern w:val="36"/>
          <w:sz w:val="24"/>
          <w:szCs w:val="24"/>
          <w14:ligatures w14:val="none"/>
        </w:rPr>
      </w:pPr>
      <w:r w:rsidRPr="00830558">
        <w:rPr>
          <w:rFonts w:ascii="Arial" w:eastAsia="Times New Roman" w:hAnsi="Arial" w:cs="Arial"/>
          <w:b/>
          <w:bCs/>
          <w:kern w:val="0"/>
          <w:sz w:val="24"/>
          <w:szCs w:val="24"/>
          <w14:ligatures w14:val="none"/>
        </w:rPr>
        <w:t>Credit Card Competition Act</w:t>
      </w:r>
      <w:r w:rsidRPr="00830558">
        <w:rPr>
          <w:rFonts w:ascii="Arial" w:eastAsia="Times New Roman" w:hAnsi="Arial" w:cs="Arial"/>
          <w:b/>
          <w:bCs/>
          <w:kern w:val="36"/>
          <w:sz w:val="24"/>
          <w:szCs w:val="24"/>
          <w14:ligatures w14:val="none"/>
        </w:rPr>
        <w:t xml:space="preserve"> </w:t>
      </w:r>
      <w:r>
        <w:rPr>
          <w:rFonts w:ascii="Arial" w:eastAsia="Times New Roman" w:hAnsi="Arial" w:cs="Arial"/>
          <w:b/>
          <w:bCs/>
          <w:kern w:val="36"/>
          <w:sz w:val="24"/>
          <w:szCs w:val="24"/>
          <w14:ligatures w14:val="none"/>
        </w:rPr>
        <w:t>P</w:t>
      </w:r>
      <w:r w:rsidRPr="00830558">
        <w:rPr>
          <w:rFonts w:ascii="Arial" w:eastAsia="Times New Roman" w:hAnsi="Arial" w:cs="Arial"/>
          <w:b/>
          <w:bCs/>
          <w:kern w:val="36"/>
          <w:sz w:val="24"/>
          <w:szCs w:val="24"/>
          <w14:ligatures w14:val="none"/>
        </w:rPr>
        <w:t>its Credit Card Issuers Against Retailers</w:t>
      </w:r>
    </w:p>
    <w:p w14:paraId="4E479BBB" w14:textId="6C9CBFD7" w:rsidR="00E064A4" w:rsidRDefault="00E064A4" w:rsidP="00E064A4">
      <w:pPr>
        <w:spacing w:before="100" w:beforeAutospacing="1" w:after="100" w:afterAutospacing="1" w:line="240" w:lineRule="auto"/>
        <w:rPr>
          <w:rFonts w:ascii="Arial" w:hAnsi="Arial" w:cs="Arial"/>
          <w:sz w:val="24"/>
          <w:szCs w:val="24"/>
        </w:rPr>
      </w:pPr>
      <w:r>
        <w:rPr>
          <w:rFonts w:ascii="Arial" w:eastAsia="Times New Roman" w:hAnsi="Arial" w:cs="Arial"/>
          <w:kern w:val="0"/>
          <w:sz w:val="24"/>
          <w:szCs w:val="24"/>
          <w14:ligatures w14:val="none"/>
        </w:rPr>
        <w:t xml:space="preserve">You have probably recently heard about the </w:t>
      </w:r>
      <w:r w:rsidRPr="00C94D7F">
        <w:rPr>
          <w:rFonts w:ascii="Arial" w:eastAsia="Times New Roman" w:hAnsi="Arial" w:cs="Arial"/>
          <w:i/>
          <w:iCs/>
          <w:kern w:val="0"/>
          <w:sz w:val="24"/>
          <w:szCs w:val="24"/>
          <w14:ligatures w14:val="none"/>
        </w:rPr>
        <w:t>Credit Card Competition Act</w:t>
      </w:r>
      <w:r>
        <w:rPr>
          <w:rFonts w:ascii="Arial" w:eastAsia="Times New Roman" w:hAnsi="Arial" w:cs="Arial"/>
          <w:kern w:val="0"/>
          <w:sz w:val="24"/>
          <w:szCs w:val="24"/>
          <w14:ligatures w14:val="none"/>
        </w:rPr>
        <w:t xml:space="preserve">. </w:t>
      </w:r>
      <w:r w:rsidRPr="00830558">
        <w:rPr>
          <w:rFonts w:ascii="Arial" w:eastAsia="Times New Roman" w:hAnsi="Arial" w:cs="Arial"/>
          <w:kern w:val="0"/>
          <w:sz w:val="24"/>
          <w:szCs w:val="24"/>
          <w14:ligatures w14:val="none"/>
        </w:rPr>
        <w:t>Bipartisan support for the Act has surged since it was introduced last year.</w:t>
      </w:r>
      <w:r>
        <w:rPr>
          <w:rFonts w:ascii="Arial" w:eastAsia="Times New Roman" w:hAnsi="Arial" w:cs="Arial"/>
          <w:kern w:val="0"/>
          <w:sz w:val="24"/>
          <w:szCs w:val="24"/>
          <w14:ligatures w14:val="none"/>
        </w:rPr>
        <w:t xml:space="preserve"> It is important to note that this act is a proposed Act and not one that has become law. </w:t>
      </w:r>
    </w:p>
    <w:p w14:paraId="2C2E28EE" w14:textId="77777777" w:rsidR="00E064A4" w:rsidRDefault="00E064A4" w:rsidP="00E064A4">
      <w:pPr>
        <w:spacing w:before="100" w:beforeAutospacing="1" w:after="100" w:afterAutospacing="1" w:line="240" w:lineRule="auto"/>
        <w:rPr>
          <w:rFonts w:ascii="Arial" w:eastAsia="Times New Roman" w:hAnsi="Arial" w:cs="Arial"/>
          <w:b/>
          <w:bCs/>
          <w:kern w:val="0"/>
          <w:sz w:val="24"/>
          <w:szCs w:val="24"/>
          <w14:ligatures w14:val="none"/>
        </w:rPr>
      </w:pPr>
      <w:r w:rsidRPr="00773ED5">
        <w:rPr>
          <w:rFonts w:ascii="Arial" w:eastAsia="Times New Roman" w:hAnsi="Arial" w:cs="Arial"/>
          <w:b/>
          <w:bCs/>
          <w:kern w:val="0"/>
          <w:sz w:val="24"/>
          <w:szCs w:val="24"/>
          <w14:ligatures w14:val="none"/>
        </w:rPr>
        <w:t>What is It?</w:t>
      </w:r>
    </w:p>
    <w:p w14:paraId="2D47DB2C" w14:textId="77777777" w:rsidR="00E064A4" w:rsidRPr="00E064A4" w:rsidRDefault="00E064A4" w:rsidP="00E064A4">
      <w:pPr>
        <w:pStyle w:val="ListParagraph"/>
        <w:numPr>
          <w:ilvl w:val="0"/>
          <w:numId w:val="2"/>
        </w:numPr>
        <w:spacing w:before="100" w:beforeAutospacing="1" w:after="100" w:afterAutospacing="1" w:line="240" w:lineRule="auto"/>
        <w:rPr>
          <w:rFonts w:ascii="Arial" w:hAnsi="Arial" w:cs="Arial"/>
          <w:sz w:val="24"/>
          <w:szCs w:val="24"/>
        </w:rPr>
      </w:pPr>
      <w:r w:rsidRPr="00E064A4">
        <w:rPr>
          <w:rFonts w:ascii="Arial" w:hAnsi="Arial" w:cs="Arial"/>
          <w:sz w:val="24"/>
          <w:szCs w:val="24"/>
        </w:rPr>
        <w:t xml:space="preserve">The measure intends to create competition for credit card processing </w:t>
      </w:r>
      <w:proofErr w:type="gramStart"/>
      <w:r w:rsidRPr="00E064A4">
        <w:rPr>
          <w:rFonts w:ascii="Arial" w:hAnsi="Arial" w:cs="Arial"/>
          <w:sz w:val="24"/>
          <w:szCs w:val="24"/>
        </w:rPr>
        <w:t>networks</w:t>
      </w:r>
      <w:proofErr w:type="gramEnd"/>
    </w:p>
    <w:p w14:paraId="61392E64" w14:textId="77777777" w:rsidR="00E064A4" w:rsidRPr="00E064A4" w:rsidRDefault="00E064A4" w:rsidP="00E064A4">
      <w:pPr>
        <w:pStyle w:val="ListParagraph"/>
        <w:numPr>
          <w:ilvl w:val="0"/>
          <w:numId w:val="2"/>
        </w:numPr>
        <w:spacing w:before="100" w:beforeAutospacing="1" w:after="100" w:afterAutospacing="1" w:line="240" w:lineRule="auto"/>
        <w:rPr>
          <w:rFonts w:ascii="Arial" w:hAnsi="Arial" w:cs="Arial"/>
          <w:sz w:val="24"/>
          <w:szCs w:val="24"/>
        </w:rPr>
      </w:pPr>
      <w:r w:rsidRPr="00E064A4">
        <w:rPr>
          <w:rFonts w:ascii="Arial" w:hAnsi="Arial" w:cs="Arial"/>
          <w:sz w:val="24"/>
          <w:szCs w:val="24"/>
        </w:rPr>
        <w:t>Will require big banks to allow merchants a network not operated by Visa or Mastercard</w:t>
      </w:r>
    </w:p>
    <w:p w14:paraId="42A01BE9" w14:textId="77777777" w:rsidR="00E064A4" w:rsidRPr="00E064A4" w:rsidRDefault="00E064A4" w:rsidP="00E064A4">
      <w:pPr>
        <w:pStyle w:val="ListParagraph"/>
        <w:numPr>
          <w:ilvl w:val="0"/>
          <w:numId w:val="2"/>
        </w:numPr>
        <w:spacing w:before="100" w:beforeAutospacing="1" w:after="100" w:afterAutospacing="1" w:line="240" w:lineRule="auto"/>
        <w:rPr>
          <w:rFonts w:ascii="Arial" w:hAnsi="Arial" w:cs="Arial"/>
          <w:sz w:val="24"/>
          <w:szCs w:val="24"/>
        </w:rPr>
      </w:pPr>
      <w:r w:rsidRPr="00E064A4">
        <w:rPr>
          <w:rFonts w:ascii="Arial" w:hAnsi="Arial" w:cs="Arial"/>
          <w:sz w:val="24"/>
          <w:szCs w:val="24"/>
        </w:rPr>
        <w:t xml:space="preserve">This would give merchants a choice in the fees they </w:t>
      </w:r>
      <w:proofErr w:type="gramStart"/>
      <w:r w:rsidRPr="00E064A4">
        <w:rPr>
          <w:rFonts w:ascii="Arial" w:hAnsi="Arial" w:cs="Arial"/>
          <w:sz w:val="24"/>
          <w:szCs w:val="24"/>
        </w:rPr>
        <w:t>pay</w:t>
      </w:r>
      <w:proofErr w:type="gramEnd"/>
    </w:p>
    <w:p w14:paraId="48E530DD" w14:textId="77777777" w:rsidR="00E064A4" w:rsidRDefault="00E064A4" w:rsidP="00E064A4">
      <w:pPr>
        <w:spacing w:before="100" w:beforeAutospacing="1" w:after="100" w:afterAutospacing="1" w:line="240" w:lineRule="auto"/>
        <w:rPr>
          <w:rFonts w:ascii="Arial" w:eastAsia="Times New Roman" w:hAnsi="Arial" w:cs="Arial"/>
          <w:b/>
          <w:bCs/>
          <w:kern w:val="0"/>
          <w:sz w:val="24"/>
          <w:szCs w:val="24"/>
          <w14:ligatures w14:val="none"/>
        </w:rPr>
      </w:pPr>
      <w:r w:rsidRPr="00773ED5">
        <w:rPr>
          <w:rFonts w:ascii="Arial" w:eastAsia="Times New Roman" w:hAnsi="Arial" w:cs="Arial"/>
          <w:b/>
          <w:bCs/>
          <w:kern w:val="0"/>
          <w:sz w:val="24"/>
          <w:szCs w:val="24"/>
          <w14:ligatures w14:val="none"/>
        </w:rPr>
        <w:t>Wh</w:t>
      </w:r>
      <w:r>
        <w:rPr>
          <w:rFonts w:ascii="Arial" w:eastAsia="Times New Roman" w:hAnsi="Arial" w:cs="Arial"/>
          <w:b/>
          <w:bCs/>
          <w:kern w:val="0"/>
          <w:sz w:val="24"/>
          <w:szCs w:val="24"/>
          <w14:ligatures w14:val="none"/>
        </w:rPr>
        <w:t>ere the Money Goes</w:t>
      </w:r>
    </w:p>
    <w:p w14:paraId="0B8F506E" w14:textId="77777777" w:rsidR="00E064A4" w:rsidRPr="004F4D39" w:rsidRDefault="00E064A4" w:rsidP="004F4D39">
      <w:pPr>
        <w:pStyle w:val="ListParagraph"/>
        <w:numPr>
          <w:ilvl w:val="0"/>
          <w:numId w:val="3"/>
        </w:numPr>
        <w:spacing w:line="240" w:lineRule="auto"/>
        <w:rPr>
          <w:rFonts w:ascii="Arial" w:hAnsi="Arial" w:cs="Arial"/>
          <w:sz w:val="24"/>
          <w:szCs w:val="24"/>
        </w:rPr>
      </w:pPr>
      <w:r w:rsidRPr="004F4D39">
        <w:rPr>
          <w:rFonts w:ascii="Arial" w:hAnsi="Arial" w:cs="Arial"/>
          <w:sz w:val="24"/>
          <w:szCs w:val="24"/>
        </w:rPr>
        <w:t>Visa and Mastercard keep a portion of fees for themselves as a Network Fee</w:t>
      </w:r>
    </w:p>
    <w:p w14:paraId="70DEF3EA" w14:textId="77777777" w:rsidR="00E064A4" w:rsidRPr="004F4D39" w:rsidRDefault="00E064A4" w:rsidP="004F4D39">
      <w:pPr>
        <w:pStyle w:val="ListParagraph"/>
        <w:numPr>
          <w:ilvl w:val="0"/>
          <w:numId w:val="3"/>
        </w:numPr>
        <w:spacing w:line="240" w:lineRule="auto"/>
        <w:rPr>
          <w:rFonts w:ascii="Arial" w:hAnsi="Arial" w:cs="Arial"/>
          <w:sz w:val="24"/>
          <w:szCs w:val="24"/>
        </w:rPr>
      </w:pPr>
      <w:r w:rsidRPr="004F4D39">
        <w:rPr>
          <w:rFonts w:ascii="Arial" w:hAnsi="Arial" w:cs="Arial"/>
          <w:sz w:val="24"/>
          <w:szCs w:val="24"/>
        </w:rPr>
        <w:t xml:space="preserve">Most of the Interchange fee set by Visa and Mastercard is paid to the card issuing </w:t>
      </w:r>
      <w:proofErr w:type="gramStart"/>
      <w:r w:rsidRPr="004F4D39">
        <w:rPr>
          <w:rFonts w:ascii="Arial" w:hAnsi="Arial" w:cs="Arial"/>
          <w:sz w:val="24"/>
          <w:szCs w:val="24"/>
        </w:rPr>
        <w:t>bank</w:t>
      </w:r>
      <w:proofErr w:type="gramEnd"/>
    </w:p>
    <w:p w14:paraId="0D2842C2" w14:textId="77777777" w:rsidR="00E064A4" w:rsidRPr="004F4D39" w:rsidRDefault="00E064A4" w:rsidP="004F4D39">
      <w:pPr>
        <w:pStyle w:val="ListParagraph"/>
        <w:numPr>
          <w:ilvl w:val="0"/>
          <w:numId w:val="3"/>
        </w:numPr>
        <w:spacing w:line="240" w:lineRule="auto"/>
        <w:rPr>
          <w:rFonts w:ascii="Arial" w:hAnsi="Arial" w:cs="Arial"/>
          <w:sz w:val="24"/>
          <w:szCs w:val="24"/>
        </w:rPr>
      </w:pPr>
      <w:r w:rsidRPr="004F4D39">
        <w:rPr>
          <w:rFonts w:ascii="Arial" w:hAnsi="Arial" w:cs="Arial"/>
          <w:sz w:val="24"/>
          <w:szCs w:val="24"/>
        </w:rPr>
        <w:t xml:space="preserve">Swipe fees for all card brands combined have more than doubled in the past </w:t>
      </w:r>
      <w:proofErr w:type="gramStart"/>
      <w:r w:rsidRPr="004F4D39">
        <w:rPr>
          <w:rFonts w:ascii="Arial" w:hAnsi="Arial" w:cs="Arial"/>
          <w:sz w:val="24"/>
          <w:szCs w:val="24"/>
        </w:rPr>
        <w:t>decade</w:t>
      </w:r>
      <w:proofErr w:type="gramEnd"/>
    </w:p>
    <w:p w14:paraId="6F86828E" w14:textId="77777777" w:rsidR="004F4D39" w:rsidRPr="004F4D39" w:rsidRDefault="00E064A4" w:rsidP="004F4D39">
      <w:pPr>
        <w:pStyle w:val="ListParagraph"/>
        <w:numPr>
          <w:ilvl w:val="0"/>
          <w:numId w:val="3"/>
        </w:numPr>
        <w:spacing w:line="240" w:lineRule="auto"/>
        <w:rPr>
          <w:rFonts w:ascii="Arial" w:hAnsi="Arial" w:cs="Arial"/>
          <w:sz w:val="24"/>
          <w:szCs w:val="24"/>
        </w:rPr>
      </w:pPr>
      <w:r w:rsidRPr="004F4D39">
        <w:rPr>
          <w:rFonts w:ascii="Arial" w:hAnsi="Arial" w:cs="Arial"/>
          <w:sz w:val="24"/>
          <w:szCs w:val="24"/>
        </w:rPr>
        <w:t xml:space="preserve">$160.7 billion </w:t>
      </w:r>
      <w:r w:rsidR="004F4D39" w:rsidRPr="004F4D39">
        <w:rPr>
          <w:rFonts w:ascii="Arial" w:hAnsi="Arial" w:cs="Arial"/>
          <w:sz w:val="24"/>
          <w:szCs w:val="24"/>
        </w:rPr>
        <w:t xml:space="preserve">in fees was collected </w:t>
      </w:r>
      <w:r w:rsidRPr="004F4D39">
        <w:rPr>
          <w:rFonts w:ascii="Arial" w:hAnsi="Arial" w:cs="Arial"/>
          <w:sz w:val="24"/>
          <w:szCs w:val="24"/>
        </w:rPr>
        <w:t>in 2022 according to a Nilson Report</w:t>
      </w:r>
    </w:p>
    <w:p w14:paraId="0D98A092" w14:textId="77777777" w:rsidR="00E064A4" w:rsidRPr="00BD29A9" w:rsidRDefault="00E064A4" w:rsidP="00E064A4">
      <w:pPr>
        <w:spacing w:line="240" w:lineRule="auto"/>
        <w:rPr>
          <w:rFonts w:ascii="Arial" w:hAnsi="Arial" w:cs="Arial"/>
          <w:b/>
          <w:bCs/>
          <w:sz w:val="24"/>
          <w:szCs w:val="24"/>
        </w:rPr>
      </w:pPr>
      <w:r w:rsidRPr="00BD29A9">
        <w:rPr>
          <w:rFonts w:ascii="Arial" w:hAnsi="Arial" w:cs="Arial"/>
          <w:b/>
          <w:bCs/>
          <w:sz w:val="24"/>
          <w:szCs w:val="24"/>
        </w:rPr>
        <w:t>About Those Fees</w:t>
      </w:r>
    </w:p>
    <w:p w14:paraId="35C01E14" w14:textId="77777777" w:rsidR="004F4D39" w:rsidRPr="004F4D39" w:rsidRDefault="00E064A4" w:rsidP="004F4D39">
      <w:pPr>
        <w:pStyle w:val="ListParagraph"/>
        <w:numPr>
          <w:ilvl w:val="0"/>
          <w:numId w:val="4"/>
        </w:numPr>
        <w:spacing w:line="240" w:lineRule="auto"/>
        <w:rPr>
          <w:rFonts w:ascii="Arial" w:hAnsi="Arial" w:cs="Arial"/>
          <w:sz w:val="24"/>
          <w:szCs w:val="24"/>
        </w:rPr>
      </w:pPr>
      <w:r w:rsidRPr="004F4D39">
        <w:rPr>
          <w:rFonts w:ascii="Arial" w:hAnsi="Arial" w:cs="Arial"/>
          <w:sz w:val="24"/>
          <w:szCs w:val="24"/>
        </w:rPr>
        <w:t xml:space="preserve">In 2022 Visa, Mastercard, and their card-issuing bank partners </w:t>
      </w:r>
      <w:r w:rsidR="004F4D39" w:rsidRPr="004F4D39">
        <w:rPr>
          <w:rFonts w:ascii="Arial" w:hAnsi="Arial" w:cs="Arial"/>
          <w:sz w:val="24"/>
          <w:szCs w:val="24"/>
        </w:rPr>
        <w:t xml:space="preserve">earned </w:t>
      </w:r>
      <w:r w:rsidRPr="004F4D39">
        <w:rPr>
          <w:rFonts w:ascii="Arial" w:hAnsi="Arial" w:cs="Arial"/>
          <w:sz w:val="24"/>
          <w:szCs w:val="24"/>
        </w:rPr>
        <w:t xml:space="preserve">$93 billion in </w:t>
      </w:r>
      <w:proofErr w:type="gramStart"/>
      <w:r w:rsidRPr="004F4D39">
        <w:rPr>
          <w:rFonts w:ascii="Arial" w:hAnsi="Arial" w:cs="Arial"/>
          <w:sz w:val="24"/>
          <w:szCs w:val="24"/>
        </w:rPr>
        <w:t>fees</w:t>
      </w:r>
      <w:proofErr w:type="gramEnd"/>
    </w:p>
    <w:p w14:paraId="0E90CA3F" w14:textId="77777777" w:rsidR="004F4D39" w:rsidRPr="004F4D39" w:rsidRDefault="004F4D39" w:rsidP="004F4D39">
      <w:pPr>
        <w:pStyle w:val="ListParagraph"/>
        <w:numPr>
          <w:ilvl w:val="0"/>
          <w:numId w:val="4"/>
        </w:numPr>
        <w:spacing w:line="240" w:lineRule="auto"/>
        <w:rPr>
          <w:rFonts w:ascii="Arial" w:hAnsi="Arial" w:cs="Arial"/>
          <w:sz w:val="24"/>
          <w:szCs w:val="24"/>
        </w:rPr>
      </w:pPr>
      <w:r w:rsidRPr="004F4D39">
        <w:rPr>
          <w:rFonts w:ascii="Arial" w:hAnsi="Arial" w:cs="Arial"/>
          <w:sz w:val="24"/>
          <w:szCs w:val="24"/>
        </w:rPr>
        <w:t>F</w:t>
      </w:r>
      <w:r w:rsidR="00E064A4" w:rsidRPr="004F4D39">
        <w:rPr>
          <w:rFonts w:ascii="Arial" w:hAnsi="Arial" w:cs="Arial"/>
          <w:sz w:val="24"/>
          <w:szCs w:val="24"/>
        </w:rPr>
        <w:t xml:space="preserve">ees are presumably passed on to your customers in the form of higher </w:t>
      </w:r>
      <w:proofErr w:type="gramStart"/>
      <w:r w:rsidR="00E064A4" w:rsidRPr="004F4D39">
        <w:rPr>
          <w:rFonts w:ascii="Arial" w:hAnsi="Arial" w:cs="Arial"/>
          <w:sz w:val="24"/>
          <w:szCs w:val="24"/>
        </w:rPr>
        <w:t>prices</w:t>
      </w:r>
      <w:proofErr w:type="gramEnd"/>
    </w:p>
    <w:p w14:paraId="78909C8A" w14:textId="77777777" w:rsidR="004F4D39" w:rsidRPr="004F4D39" w:rsidRDefault="004F4D39" w:rsidP="004F4D39">
      <w:pPr>
        <w:pStyle w:val="ListParagraph"/>
        <w:numPr>
          <w:ilvl w:val="0"/>
          <w:numId w:val="4"/>
        </w:numPr>
        <w:spacing w:line="240" w:lineRule="auto"/>
        <w:rPr>
          <w:rFonts w:ascii="Arial" w:hAnsi="Arial" w:cs="Arial"/>
          <w:sz w:val="24"/>
          <w:szCs w:val="24"/>
        </w:rPr>
      </w:pPr>
      <w:r w:rsidRPr="004F4D39">
        <w:rPr>
          <w:rFonts w:ascii="Arial" w:hAnsi="Arial" w:cs="Arial"/>
          <w:sz w:val="24"/>
          <w:szCs w:val="24"/>
        </w:rPr>
        <w:t>F</w:t>
      </w:r>
      <w:r w:rsidR="00E064A4" w:rsidRPr="004F4D39">
        <w:rPr>
          <w:rFonts w:ascii="Arial" w:hAnsi="Arial" w:cs="Arial"/>
          <w:sz w:val="24"/>
          <w:szCs w:val="24"/>
        </w:rPr>
        <w:t xml:space="preserve">ees were last adjusted in April 2022 and continue to trend </w:t>
      </w:r>
      <w:proofErr w:type="gramStart"/>
      <w:r w:rsidR="00E064A4" w:rsidRPr="004F4D39">
        <w:rPr>
          <w:rFonts w:ascii="Arial" w:hAnsi="Arial" w:cs="Arial"/>
          <w:sz w:val="24"/>
          <w:szCs w:val="24"/>
        </w:rPr>
        <w:t>upward</w:t>
      </w:r>
      <w:proofErr w:type="gramEnd"/>
    </w:p>
    <w:p w14:paraId="71AFD8DE" w14:textId="77777777" w:rsidR="004F4D39" w:rsidRPr="004F4D39" w:rsidRDefault="00E064A4" w:rsidP="004F4D39">
      <w:pPr>
        <w:pStyle w:val="ListParagraph"/>
        <w:numPr>
          <w:ilvl w:val="0"/>
          <w:numId w:val="4"/>
        </w:numPr>
        <w:spacing w:line="240" w:lineRule="auto"/>
        <w:rPr>
          <w:rFonts w:ascii="Arial" w:hAnsi="Arial" w:cs="Arial"/>
          <w:sz w:val="24"/>
          <w:szCs w:val="24"/>
        </w:rPr>
      </w:pPr>
      <w:r w:rsidRPr="004F4D39">
        <w:rPr>
          <w:rFonts w:ascii="Arial" w:hAnsi="Arial" w:cs="Arial"/>
          <w:sz w:val="24"/>
          <w:szCs w:val="24"/>
        </w:rPr>
        <w:t>When a customer pays with a</w:t>
      </w:r>
      <w:r w:rsidR="004F4D39" w:rsidRPr="004F4D39">
        <w:rPr>
          <w:rFonts w:ascii="Arial" w:hAnsi="Arial" w:cs="Arial"/>
          <w:sz w:val="24"/>
          <w:szCs w:val="24"/>
        </w:rPr>
        <w:t>ny</w:t>
      </w:r>
      <w:r w:rsidRPr="004F4D39">
        <w:rPr>
          <w:rFonts w:ascii="Arial" w:hAnsi="Arial" w:cs="Arial"/>
          <w:sz w:val="24"/>
          <w:szCs w:val="24"/>
        </w:rPr>
        <w:t xml:space="preserve"> Visa or Mastercard, </w:t>
      </w:r>
      <w:r w:rsidR="004F4D39" w:rsidRPr="004F4D39">
        <w:rPr>
          <w:rFonts w:ascii="Arial" w:hAnsi="Arial" w:cs="Arial"/>
          <w:sz w:val="24"/>
          <w:szCs w:val="24"/>
        </w:rPr>
        <w:t xml:space="preserve">the </w:t>
      </w:r>
      <w:r w:rsidRPr="004F4D39">
        <w:rPr>
          <w:rFonts w:ascii="Arial" w:hAnsi="Arial" w:cs="Arial"/>
          <w:sz w:val="24"/>
          <w:szCs w:val="24"/>
        </w:rPr>
        <w:t xml:space="preserve">merchant must accept </w:t>
      </w:r>
      <w:proofErr w:type="gramStart"/>
      <w:r w:rsidRPr="004F4D39">
        <w:rPr>
          <w:rFonts w:ascii="Arial" w:hAnsi="Arial" w:cs="Arial"/>
          <w:sz w:val="24"/>
          <w:szCs w:val="24"/>
        </w:rPr>
        <w:t>it</w:t>
      </w:r>
      <w:proofErr w:type="gramEnd"/>
      <w:r w:rsidRPr="004F4D39">
        <w:rPr>
          <w:rFonts w:ascii="Arial" w:hAnsi="Arial" w:cs="Arial"/>
          <w:sz w:val="24"/>
          <w:szCs w:val="24"/>
        </w:rPr>
        <w:t xml:space="preserve"> </w:t>
      </w:r>
    </w:p>
    <w:p w14:paraId="3F1CAA8D" w14:textId="77777777" w:rsidR="00E064A4" w:rsidRPr="00BD29A9" w:rsidRDefault="00E064A4" w:rsidP="00E064A4">
      <w:pPr>
        <w:spacing w:line="240" w:lineRule="auto"/>
        <w:rPr>
          <w:rFonts w:ascii="Arial" w:hAnsi="Arial" w:cs="Arial"/>
          <w:b/>
          <w:bCs/>
          <w:sz w:val="24"/>
          <w:szCs w:val="24"/>
        </w:rPr>
      </w:pPr>
      <w:r w:rsidRPr="00BD29A9">
        <w:rPr>
          <w:rFonts w:ascii="Arial" w:hAnsi="Arial" w:cs="Arial"/>
          <w:b/>
          <w:bCs/>
          <w:sz w:val="24"/>
          <w:szCs w:val="24"/>
        </w:rPr>
        <w:t>Intention of The Act</w:t>
      </w:r>
    </w:p>
    <w:p w14:paraId="371B11D7" w14:textId="77777777" w:rsidR="004F4D39" w:rsidRPr="004F4D39" w:rsidRDefault="00E064A4" w:rsidP="004F4D39">
      <w:pPr>
        <w:pStyle w:val="ListParagraph"/>
        <w:numPr>
          <w:ilvl w:val="0"/>
          <w:numId w:val="5"/>
        </w:numPr>
        <w:spacing w:line="240" w:lineRule="auto"/>
        <w:rPr>
          <w:rFonts w:ascii="Arial" w:hAnsi="Arial" w:cs="Arial"/>
          <w:sz w:val="24"/>
          <w:szCs w:val="24"/>
        </w:rPr>
      </w:pPr>
      <w:r w:rsidRPr="004F4D39">
        <w:rPr>
          <w:rFonts w:ascii="Arial" w:hAnsi="Arial" w:cs="Arial"/>
          <w:sz w:val="24"/>
          <w:szCs w:val="24"/>
        </w:rPr>
        <w:t xml:space="preserve">The Credit Card Competition Act would enhance credit card </w:t>
      </w:r>
      <w:proofErr w:type="gramStart"/>
      <w:r w:rsidRPr="004F4D39">
        <w:rPr>
          <w:rFonts w:ascii="Arial" w:hAnsi="Arial" w:cs="Arial"/>
          <w:sz w:val="24"/>
          <w:szCs w:val="24"/>
        </w:rPr>
        <w:t>competition</w:t>
      </w:r>
      <w:proofErr w:type="gramEnd"/>
    </w:p>
    <w:p w14:paraId="19D75697" w14:textId="08BE5510" w:rsidR="004F4D39" w:rsidRPr="004F4D39" w:rsidRDefault="004F4D39" w:rsidP="004F4D39">
      <w:pPr>
        <w:pStyle w:val="ListParagraph"/>
        <w:numPr>
          <w:ilvl w:val="0"/>
          <w:numId w:val="5"/>
        </w:numPr>
        <w:spacing w:line="240" w:lineRule="auto"/>
        <w:rPr>
          <w:rFonts w:ascii="Arial" w:hAnsi="Arial" w:cs="Arial"/>
          <w:sz w:val="24"/>
          <w:szCs w:val="24"/>
        </w:rPr>
      </w:pPr>
      <w:r>
        <w:rPr>
          <w:rFonts w:ascii="Arial" w:hAnsi="Arial" w:cs="Arial"/>
          <w:sz w:val="24"/>
          <w:szCs w:val="24"/>
        </w:rPr>
        <w:t>R</w:t>
      </w:r>
      <w:r w:rsidR="00E064A4" w:rsidRPr="004F4D39">
        <w:rPr>
          <w:rFonts w:ascii="Arial" w:hAnsi="Arial" w:cs="Arial"/>
          <w:sz w:val="24"/>
          <w:szCs w:val="24"/>
        </w:rPr>
        <w:t>equire</w:t>
      </w:r>
      <w:r>
        <w:rPr>
          <w:rFonts w:ascii="Arial" w:hAnsi="Arial" w:cs="Arial"/>
          <w:sz w:val="24"/>
          <w:szCs w:val="24"/>
        </w:rPr>
        <w:t>s</w:t>
      </w:r>
      <w:r w:rsidR="00E064A4" w:rsidRPr="004F4D39">
        <w:rPr>
          <w:rFonts w:ascii="Arial" w:hAnsi="Arial" w:cs="Arial"/>
          <w:sz w:val="24"/>
          <w:szCs w:val="24"/>
        </w:rPr>
        <w:t xml:space="preserve"> the largest credit-card issuing financial institutions to offer two </w:t>
      </w:r>
      <w:r w:rsidRPr="004F4D39">
        <w:rPr>
          <w:rFonts w:ascii="Arial" w:hAnsi="Arial" w:cs="Arial"/>
          <w:sz w:val="24"/>
          <w:szCs w:val="24"/>
        </w:rPr>
        <w:t xml:space="preserve">processing </w:t>
      </w:r>
      <w:proofErr w:type="gramStart"/>
      <w:r w:rsidR="00E064A4" w:rsidRPr="004F4D39">
        <w:rPr>
          <w:rFonts w:ascii="Arial" w:hAnsi="Arial" w:cs="Arial"/>
          <w:sz w:val="24"/>
          <w:szCs w:val="24"/>
        </w:rPr>
        <w:t>networks</w:t>
      </w:r>
      <w:proofErr w:type="gramEnd"/>
    </w:p>
    <w:p w14:paraId="15131142" w14:textId="77777777" w:rsidR="004F4D39" w:rsidRPr="004F4D39" w:rsidRDefault="004F4D39" w:rsidP="004F4D39">
      <w:pPr>
        <w:pStyle w:val="ListParagraph"/>
        <w:numPr>
          <w:ilvl w:val="0"/>
          <w:numId w:val="5"/>
        </w:numPr>
        <w:spacing w:line="240" w:lineRule="auto"/>
        <w:rPr>
          <w:rFonts w:ascii="Arial" w:hAnsi="Arial" w:cs="Arial"/>
          <w:sz w:val="24"/>
          <w:szCs w:val="24"/>
        </w:rPr>
      </w:pPr>
      <w:r w:rsidRPr="004F4D39">
        <w:rPr>
          <w:rFonts w:ascii="Arial" w:hAnsi="Arial" w:cs="Arial"/>
          <w:sz w:val="24"/>
          <w:szCs w:val="24"/>
        </w:rPr>
        <w:t xml:space="preserve">Applies </w:t>
      </w:r>
      <w:r w:rsidR="00E064A4" w:rsidRPr="004F4D39">
        <w:rPr>
          <w:rFonts w:ascii="Arial" w:hAnsi="Arial" w:cs="Arial"/>
          <w:sz w:val="24"/>
          <w:szCs w:val="24"/>
        </w:rPr>
        <w:t xml:space="preserve">to banks with more than $100 billion in assets who issue Visa and Mastercard </w:t>
      </w:r>
      <w:proofErr w:type="gramStart"/>
      <w:r w:rsidR="00E064A4" w:rsidRPr="004F4D39">
        <w:rPr>
          <w:rFonts w:ascii="Arial" w:hAnsi="Arial" w:cs="Arial"/>
          <w:sz w:val="24"/>
          <w:szCs w:val="24"/>
        </w:rPr>
        <w:t>cards</w:t>
      </w:r>
      <w:proofErr w:type="gramEnd"/>
    </w:p>
    <w:p w14:paraId="49C7BD10" w14:textId="08D20827" w:rsidR="00E064A4" w:rsidRPr="004F4D39" w:rsidRDefault="004F4D39" w:rsidP="004F4D39">
      <w:pPr>
        <w:pStyle w:val="ListParagraph"/>
        <w:numPr>
          <w:ilvl w:val="0"/>
          <w:numId w:val="5"/>
        </w:numPr>
        <w:spacing w:line="240" w:lineRule="auto"/>
        <w:rPr>
          <w:rFonts w:ascii="Arial" w:hAnsi="Arial" w:cs="Arial"/>
          <w:sz w:val="24"/>
          <w:szCs w:val="24"/>
        </w:rPr>
      </w:pPr>
      <w:r w:rsidRPr="004F4D39">
        <w:rPr>
          <w:rFonts w:ascii="Arial" w:hAnsi="Arial" w:cs="Arial"/>
          <w:sz w:val="24"/>
          <w:szCs w:val="24"/>
        </w:rPr>
        <w:t>M</w:t>
      </w:r>
      <w:r w:rsidR="00E064A4" w:rsidRPr="004F4D39">
        <w:rPr>
          <w:rFonts w:ascii="Arial" w:hAnsi="Arial" w:cs="Arial"/>
          <w:sz w:val="24"/>
          <w:szCs w:val="24"/>
        </w:rPr>
        <w:t>erchant</w:t>
      </w:r>
      <w:r w:rsidRPr="004F4D39">
        <w:rPr>
          <w:rFonts w:ascii="Arial" w:hAnsi="Arial" w:cs="Arial"/>
          <w:sz w:val="24"/>
          <w:szCs w:val="24"/>
        </w:rPr>
        <w:t>s</w:t>
      </w:r>
      <w:r w:rsidR="00E064A4" w:rsidRPr="004F4D39">
        <w:rPr>
          <w:rFonts w:ascii="Arial" w:hAnsi="Arial" w:cs="Arial"/>
          <w:sz w:val="24"/>
          <w:szCs w:val="24"/>
        </w:rPr>
        <w:t xml:space="preserve"> will choose which networks they prefer to use rather than being forced to use </w:t>
      </w:r>
      <w:proofErr w:type="gramStart"/>
      <w:r w:rsidR="00E064A4" w:rsidRPr="004F4D39">
        <w:rPr>
          <w:rFonts w:ascii="Arial" w:hAnsi="Arial" w:cs="Arial"/>
          <w:sz w:val="24"/>
          <w:szCs w:val="24"/>
        </w:rPr>
        <w:t>one</w:t>
      </w:r>
      <w:proofErr w:type="gramEnd"/>
    </w:p>
    <w:p w14:paraId="0EACE07D" w14:textId="77777777" w:rsidR="00E064A4" w:rsidRPr="00BD29A9" w:rsidRDefault="00E064A4" w:rsidP="00E064A4">
      <w:pPr>
        <w:spacing w:line="240" w:lineRule="auto"/>
        <w:rPr>
          <w:rFonts w:ascii="Arial" w:hAnsi="Arial" w:cs="Arial"/>
          <w:b/>
          <w:bCs/>
          <w:sz w:val="24"/>
          <w:szCs w:val="24"/>
        </w:rPr>
      </w:pPr>
      <w:r>
        <w:rPr>
          <w:rFonts w:ascii="Arial" w:hAnsi="Arial" w:cs="Arial"/>
          <w:b/>
          <w:bCs/>
          <w:sz w:val="24"/>
          <w:szCs w:val="24"/>
        </w:rPr>
        <w:t>The Intended Results</w:t>
      </w:r>
    </w:p>
    <w:p w14:paraId="77F6CE1D" w14:textId="77777777" w:rsidR="004F4D39" w:rsidRPr="004F4D39" w:rsidRDefault="004F4D39" w:rsidP="004F4D39">
      <w:pPr>
        <w:pStyle w:val="ListParagraph"/>
        <w:numPr>
          <w:ilvl w:val="0"/>
          <w:numId w:val="6"/>
        </w:numPr>
        <w:spacing w:line="240" w:lineRule="auto"/>
        <w:rPr>
          <w:rFonts w:ascii="Arial" w:hAnsi="Arial" w:cs="Arial"/>
          <w:sz w:val="24"/>
          <w:szCs w:val="24"/>
        </w:rPr>
      </w:pPr>
      <w:r w:rsidRPr="004F4D39">
        <w:rPr>
          <w:rFonts w:ascii="Arial" w:hAnsi="Arial" w:cs="Arial"/>
          <w:sz w:val="24"/>
          <w:szCs w:val="24"/>
        </w:rPr>
        <w:t>I</w:t>
      </w:r>
      <w:r w:rsidR="00E064A4" w:rsidRPr="004F4D39">
        <w:rPr>
          <w:rFonts w:ascii="Arial" w:hAnsi="Arial" w:cs="Arial"/>
          <w:sz w:val="24"/>
          <w:szCs w:val="24"/>
        </w:rPr>
        <w:t xml:space="preserve">ncentivize better service and processing </w:t>
      </w:r>
      <w:proofErr w:type="gramStart"/>
      <w:r w:rsidR="00E064A4" w:rsidRPr="004F4D39">
        <w:rPr>
          <w:rFonts w:ascii="Arial" w:hAnsi="Arial" w:cs="Arial"/>
          <w:sz w:val="24"/>
          <w:szCs w:val="24"/>
        </w:rPr>
        <w:t>costs</w:t>
      </w:r>
      <w:proofErr w:type="gramEnd"/>
    </w:p>
    <w:p w14:paraId="7F3C0F45" w14:textId="77777777" w:rsidR="004F4D39" w:rsidRPr="004F4D39" w:rsidRDefault="00E064A4" w:rsidP="004F4D39">
      <w:pPr>
        <w:pStyle w:val="ListParagraph"/>
        <w:numPr>
          <w:ilvl w:val="0"/>
          <w:numId w:val="6"/>
        </w:numPr>
        <w:spacing w:line="240" w:lineRule="auto"/>
        <w:rPr>
          <w:rFonts w:ascii="Arial" w:hAnsi="Arial" w:cs="Arial"/>
          <w:sz w:val="24"/>
          <w:szCs w:val="24"/>
        </w:rPr>
      </w:pPr>
      <w:r w:rsidRPr="004F4D39">
        <w:rPr>
          <w:rFonts w:ascii="Arial" w:hAnsi="Arial" w:cs="Arial"/>
          <w:sz w:val="24"/>
          <w:szCs w:val="24"/>
        </w:rPr>
        <w:t xml:space="preserve">American Express and Discover would not be required to add a second </w:t>
      </w:r>
      <w:proofErr w:type="gramStart"/>
      <w:r w:rsidRPr="004F4D39">
        <w:rPr>
          <w:rFonts w:ascii="Arial" w:hAnsi="Arial" w:cs="Arial"/>
          <w:sz w:val="24"/>
          <w:szCs w:val="24"/>
        </w:rPr>
        <w:t>network</w:t>
      </w:r>
      <w:proofErr w:type="gramEnd"/>
    </w:p>
    <w:p w14:paraId="6E4E6F18" w14:textId="77777777" w:rsidR="004F4D39" w:rsidRPr="004F4D39" w:rsidRDefault="004F4D39" w:rsidP="004F4D39">
      <w:pPr>
        <w:pStyle w:val="ListParagraph"/>
        <w:numPr>
          <w:ilvl w:val="0"/>
          <w:numId w:val="6"/>
        </w:numPr>
        <w:spacing w:line="240" w:lineRule="auto"/>
        <w:rPr>
          <w:rFonts w:ascii="Arial" w:hAnsi="Arial" w:cs="Arial"/>
          <w:sz w:val="24"/>
          <w:szCs w:val="24"/>
        </w:rPr>
      </w:pPr>
      <w:r w:rsidRPr="004F4D39">
        <w:rPr>
          <w:rFonts w:ascii="Arial" w:hAnsi="Arial" w:cs="Arial"/>
          <w:sz w:val="24"/>
          <w:szCs w:val="24"/>
        </w:rPr>
        <w:t>I</w:t>
      </w:r>
      <w:r w:rsidR="00E064A4" w:rsidRPr="004F4D39">
        <w:rPr>
          <w:rFonts w:ascii="Arial" w:hAnsi="Arial" w:cs="Arial"/>
          <w:sz w:val="24"/>
          <w:szCs w:val="24"/>
        </w:rPr>
        <w:t xml:space="preserve">t is possible that Amex and Discover could serve as a second network on other bank </w:t>
      </w:r>
      <w:proofErr w:type="gramStart"/>
      <w:r w:rsidR="00E064A4" w:rsidRPr="004F4D39">
        <w:rPr>
          <w:rFonts w:ascii="Arial" w:hAnsi="Arial" w:cs="Arial"/>
          <w:sz w:val="24"/>
          <w:szCs w:val="24"/>
        </w:rPr>
        <w:t>cards</w:t>
      </w:r>
      <w:proofErr w:type="gramEnd"/>
    </w:p>
    <w:p w14:paraId="5E4FC501" w14:textId="77777777" w:rsidR="004F4D39" w:rsidRPr="004F4D39" w:rsidRDefault="004F4D39" w:rsidP="004F4D39">
      <w:pPr>
        <w:pStyle w:val="ListParagraph"/>
        <w:numPr>
          <w:ilvl w:val="0"/>
          <w:numId w:val="6"/>
        </w:numPr>
        <w:spacing w:line="240" w:lineRule="auto"/>
        <w:rPr>
          <w:rFonts w:ascii="Arial" w:hAnsi="Arial" w:cs="Arial"/>
          <w:sz w:val="24"/>
          <w:szCs w:val="24"/>
        </w:rPr>
      </w:pPr>
      <w:r w:rsidRPr="004F4D39">
        <w:rPr>
          <w:rFonts w:ascii="Arial" w:hAnsi="Arial" w:cs="Arial"/>
          <w:sz w:val="24"/>
          <w:szCs w:val="24"/>
        </w:rPr>
        <w:t>A</w:t>
      </w:r>
      <w:r w:rsidR="00E064A4" w:rsidRPr="004F4D39">
        <w:rPr>
          <w:rFonts w:ascii="Arial" w:hAnsi="Arial" w:cs="Arial"/>
          <w:sz w:val="24"/>
          <w:szCs w:val="24"/>
        </w:rPr>
        <w:t xml:space="preserve">dding a second network would motivate </w:t>
      </w:r>
      <w:r w:rsidRPr="004F4D39">
        <w:rPr>
          <w:rFonts w:ascii="Arial" w:hAnsi="Arial" w:cs="Arial"/>
          <w:sz w:val="24"/>
          <w:szCs w:val="24"/>
        </w:rPr>
        <w:t xml:space="preserve">a </w:t>
      </w:r>
      <w:r w:rsidR="00E064A4" w:rsidRPr="004F4D39">
        <w:rPr>
          <w:rFonts w:ascii="Arial" w:hAnsi="Arial" w:cs="Arial"/>
          <w:sz w:val="24"/>
          <w:szCs w:val="24"/>
        </w:rPr>
        <w:t xml:space="preserve">hold down </w:t>
      </w:r>
      <w:r w:rsidRPr="004F4D39">
        <w:rPr>
          <w:rFonts w:ascii="Arial" w:hAnsi="Arial" w:cs="Arial"/>
          <w:sz w:val="24"/>
          <w:szCs w:val="24"/>
        </w:rPr>
        <w:t xml:space="preserve">of </w:t>
      </w:r>
      <w:r w:rsidR="00E064A4" w:rsidRPr="004F4D39">
        <w:rPr>
          <w:rFonts w:ascii="Arial" w:hAnsi="Arial" w:cs="Arial"/>
          <w:sz w:val="24"/>
          <w:szCs w:val="24"/>
        </w:rPr>
        <w:t xml:space="preserve">merchant </w:t>
      </w:r>
      <w:proofErr w:type="gramStart"/>
      <w:r w:rsidR="00E064A4" w:rsidRPr="004F4D39">
        <w:rPr>
          <w:rFonts w:ascii="Arial" w:hAnsi="Arial" w:cs="Arial"/>
          <w:sz w:val="24"/>
          <w:szCs w:val="24"/>
        </w:rPr>
        <w:t>fees</w:t>
      </w:r>
      <w:proofErr w:type="gramEnd"/>
    </w:p>
    <w:p w14:paraId="66F86CE9" w14:textId="77777777" w:rsidR="00E064A4" w:rsidRDefault="00E064A4" w:rsidP="00E064A4">
      <w:pPr>
        <w:spacing w:line="240" w:lineRule="auto"/>
        <w:rPr>
          <w:rFonts w:ascii="Arial" w:hAnsi="Arial" w:cs="Arial"/>
          <w:b/>
          <w:bCs/>
          <w:sz w:val="24"/>
          <w:szCs w:val="24"/>
        </w:rPr>
      </w:pPr>
      <w:r w:rsidRPr="00963E72">
        <w:rPr>
          <w:rFonts w:ascii="Arial" w:hAnsi="Arial" w:cs="Arial"/>
          <w:b/>
          <w:bCs/>
          <w:sz w:val="24"/>
          <w:szCs w:val="24"/>
        </w:rPr>
        <w:t>The Supporters</w:t>
      </w:r>
    </w:p>
    <w:p w14:paraId="6924AB17" w14:textId="77777777" w:rsidR="004F4D39" w:rsidRPr="004F4D39" w:rsidRDefault="00E064A4" w:rsidP="004F4D39">
      <w:pPr>
        <w:pStyle w:val="ListParagraph"/>
        <w:numPr>
          <w:ilvl w:val="0"/>
          <w:numId w:val="7"/>
        </w:numPr>
        <w:spacing w:line="240" w:lineRule="auto"/>
        <w:rPr>
          <w:rFonts w:ascii="Arial" w:hAnsi="Arial" w:cs="Arial"/>
          <w:sz w:val="24"/>
          <w:szCs w:val="24"/>
        </w:rPr>
      </w:pPr>
      <w:r w:rsidRPr="004F4D39">
        <w:rPr>
          <w:rFonts w:ascii="Arial" w:hAnsi="Arial" w:cs="Arial"/>
          <w:sz w:val="24"/>
          <w:szCs w:val="24"/>
        </w:rPr>
        <w:t xml:space="preserve">The Act has gained the support of over 200 State and regional business </w:t>
      </w:r>
      <w:proofErr w:type="gramStart"/>
      <w:r w:rsidRPr="004F4D39">
        <w:rPr>
          <w:rFonts w:ascii="Arial" w:hAnsi="Arial" w:cs="Arial"/>
          <w:sz w:val="24"/>
          <w:szCs w:val="24"/>
        </w:rPr>
        <w:t>associations</w:t>
      </w:r>
      <w:proofErr w:type="gramEnd"/>
    </w:p>
    <w:p w14:paraId="4DEC72DD" w14:textId="77777777" w:rsidR="004F4D39" w:rsidRPr="004F4D39" w:rsidRDefault="004F4D39" w:rsidP="004F4D39">
      <w:pPr>
        <w:pStyle w:val="ListParagraph"/>
        <w:numPr>
          <w:ilvl w:val="0"/>
          <w:numId w:val="7"/>
        </w:numPr>
        <w:spacing w:line="240" w:lineRule="auto"/>
        <w:rPr>
          <w:rFonts w:ascii="Arial" w:hAnsi="Arial" w:cs="Arial"/>
          <w:sz w:val="24"/>
          <w:szCs w:val="24"/>
        </w:rPr>
      </w:pPr>
      <w:r w:rsidRPr="004F4D39">
        <w:rPr>
          <w:rFonts w:ascii="Arial" w:hAnsi="Arial" w:cs="Arial"/>
          <w:sz w:val="24"/>
          <w:szCs w:val="24"/>
        </w:rPr>
        <w:t>M</w:t>
      </w:r>
      <w:r w:rsidR="00E064A4" w:rsidRPr="004F4D39">
        <w:rPr>
          <w:rFonts w:ascii="Arial" w:hAnsi="Arial" w:cs="Arial"/>
          <w:sz w:val="24"/>
          <w:szCs w:val="24"/>
        </w:rPr>
        <w:t>ore than 2,000 retailers, platforms and small businesses have signed a petition</w:t>
      </w:r>
      <w:r w:rsidRPr="004F4D39">
        <w:rPr>
          <w:rFonts w:ascii="Arial" w:hAnsi="Arial" w:cs="Arial"/>
          <w:sz w:val="24"/>
          <w:szCs w:val="24"/>
        </w:rPr>
        <w:t xml:space="preserve"> to </w:t>
      </w:r>
      <w:proofErr w:type="gramStart"/>
      <w:r w:rsidRPr="004F4D39">
        <w:rPr>
          <w:rFonts w:ascii="Arial" w:hAnsi="Arial" w:cs="Arial"/>
          <w:sz w:val="24"/>
          <w:szCs w:val="24"/>
        </w:rPr>
        <w:t>pass</w:t>
      </w:r>
      <w:proofErr w:type="gramEnd"/>
    </w:p>
    <w:p w14:paraId="6E4F76CB" w14:textId="77777777" w:rsidR="004F4D39" w:rsidRPr="004F4D39" w:rsidRDefault="00E064A4" w:rsidP="004F4D39">
      <w:pPr>
        <w:pStyle w:val="ListParagraph"/>
        <w:numPr>
          <w:ilvl w:val="0"/>
          <w:numId w:val="7"/>
        </w:numPr>
        <w:spacing w:line="240" w:lineRule="auto"/>
        <w:rPr>
          <w:rFonts w:ascii="Arial" w:hAnsi="Arial" w:cs="Arial"/>
          <w:sz w:val="24"/>
          <w:szCs w:val="24"/>
        </w:rPr>
      </w:pPr>
      <w:r w:rsidRPr="004F4D39">
        <w:rPr>
          <w:rFonts w:ascii="Arial" w:hAnsi="Arial" w:cs="Arial"/>
          <w:sz w:val="24"/>
          <w:szCs w:val="24"/>
        </w:rPr>
        <w:t xml:space="preserve">Retailers argue credit card processing costs are hurting </w:t>
      </w:r>
      <w:proofErr w:type="gramStart"/>
      <w:r w:rsidRPr="004F4D39">
        <w:rPr>
          <w:rFonts w:ascii="Arial" w:hAnsi="Arial" w:cs="Arial"/>
          <w:sz w:val="24"/>
          <w:szCs w:val="24"/>
        </w:rPr>
        <w:t>consumers</w:t>
      </w:r>
      <w:proofErr w:type="gramEnd"/>
      <w:r w:rsidRPr="004F4D39">
        <w:rPr>
          <w:rFonts w:ascii="Arial" w:hAnsi="Arial" w:cs="Arial"/>
          <w:sz w:val="24"/>
          <w:szCs w:val="24"/>
        </w:rPr>
        <w:t xml:space="preserve"> </w:t>
      </w:r>
    </w:p>
    <w:p w14:paraId="6AFDBCD1" w14:textId="77777777" w:rsidR="00E064A4" w:rsidRDefault="00E064A4" w:rsidP="00E064A4">
      <w:pPr>
        <w:spacing w:line="240" w:lineRule="auto"/>
        <w:rPr>
          <w:rFonts w:ascii="Arial" w:hAnsi="Arial" w:cs="Arial"/>
          <w:b/>
          <w:bCs/>
          <w:sz w:val="24"/>
          <w:szCs w:val="24"/>
        </w:rPr>
      </w:pPr>
      <w:r w:rsidRPr="00963E72">
        <w:rPr>
          <w:rFonts w:ascii="Arial" w:hAnsi="Arial" w:cs="Arial"/>
          <w:b/>
          <w:bCs/>
          <w:sz w:val="24"/>
          <w:szCs w:val="24"/>
        </w:rPr>
        <w:lastRenderedPageBreak/>
        <w:t xml:space="preserve">The </w:t>
      </w:r>
      <w:r>
        <w:rPr>
          <w:rFonts w:ascii="Arial" w:hAnsi="Arial" w:cs="Arial"/>
          <w:b/>
          <w:bCs/>
          <w:sz w:val="24"/>
          <w:szCs w:val="24"/>
        </w:rPr>
        <w:t>Opposition</w:t>
      </w:r>
    </w:p>
    <w:p w14:paraId="0E61AFAE" w14:textId="77777777" w:rsidR="004F4D39" w:rsidRPr="004F4D39" w:rsidRDefault="00E064A4" w:rsidP="004F4D39">
      <w:pPr>
        <w:pStyle w:val="ListParagraph"/>
        <w:numPr>
          <w:ilvl w:val="0"/>
          <w:numId w:val="8"/>
        </w:numPr>
        <w:spacing w:line="240" w:lineRule="auto"/>
        <w:rPr>
          <w:rFonts w:ascii="Arial" w:hAnsi="Arial" w:cs="Arial"/>
          <w:sz w:val="24"/>
          <w:szCs w:val="24"/>
        </w:rPr>
      </w:pPr>
      <w:r w:rsidRPr="004F4D39">
        <w:rPr>
          <w:rFonts w:ascii="Arial" w:hAnsi="Arial" w:cs="Arial"/>
          <w:sz w:val="24"/>
          <w:szCs w:val="24"/>
        </w:rPr>
        <w:t xml:space="preserve">Visa, Mastercard, Discover and Capital One have gone on record to say </w:t>
      </w:r>
      <w:r w:rsidR="004F4D39" w:rsidRPr="004F4D39">
        <w:rPr>
          <w:rFonts w:ascii="Arial" w:hAnsi="Arial" w:cs="Arial"/>
          <w:sz w:val="24"/>
          <w:szCs w:val="24"/>
        </w:rPr>
        <w:t xml:space="preserve">it </w:t>
      </w:r>
      <w:r w:rsidRPr="004F4D39">
        <w:rPr>
          <w:rFonts w:ascii="Arial" w:hAnsi="Arial" w:cs="Arial"/>
          <w:sz w:val="24"/>
          <w:szCs w:val="24"/>
        </w:rPr>
        <w:t xml:space="preserve">will hurt </w:t>
      </w:r>
      <w:proofErr w:type="gramStart"/>
      <w:r w:rsidRPr="004F4D39">
        <w:rPr>
          <w:rFonts w:ascii="Arial" w:hAnsi="Arial" w:cs="Arial"/>
          <w:sz w:val="24"/>
          <w:szCs w:val="24"/>
        </w:rPr>
        <w:t>consumers</w:t>
      </w:r>
      <w:proofErr w:type="gramEnd"/>
      <w:r w:rsidRPr="004F4D39">
        <w:rPr>
          <w:rFonts w:ascii="Arial" w:hAnsi="Arial" w:cs="Arial"/>
          <w:sz w:val="24"/>
          <w:szCs w:val="24"/>
        </w:rPr>
        <w:t xml:space="preserve"> </w:t>
      </w:r>
    </w:p>
    <w:p w14:paraId="0E40F5B6" w14:textId="77777777" w:rsidR="004F4D39" w:rsidRPr="004F4D39" w:rsidRDefault="004F4D39" w:rsidP="004F4D39">
      <w:pPr>
        <w:pStyle w:val="ListParagraph"/>
        <w:numPr>
          <w:ilvl w:val="0"/>
          <w:numId w:val="8"/>
        </w:numPr>
        <w:spacing w:line="240" w:lineRule="auto"/>
        <w:rPr>
          <w:rFonts w:ascii="Arial" w:hAnsi="Arial" w:cs="Arial"/>
          <w:sz w:val="24"/>
          <w:szCs w:val="24"/>
        </w:rPr>
      </w:pPr>
      <w:r w:rsidRPr="004F4D39">
        <w:rPr>
          <w:rFonts w:ascii="Arial" w:hAnsi="Arial" w:cs="Arial"/>
          <w:sz w:val="24"/>
          <w:szCs w:val="24"/>
        </w:rPr>
        <w:t xml:space="preserve">Will </w:t>
      </w:r>
      <w:r w:rsidR="00E064A4" w:rsidRPr="004F4D39">
        <w:rPr>
          <w:rFonts w:ascii="Arial" w:hAnsi="Arial" w:cs="Arial"/>
          <w:sz w:val="24"/>
          <w:szCs w:val="24"/>
        </w:rPr>
        <w:t>diminish</w:t>
      </w:r>
      <w:r w:rsidRPr="004F4D39">
        <w:rPr>
          <w:rFonts w:ascii="Arial" w:hAnsi="Arial" w:cs="Arial"/>
          <w:sz w:val="24"/>
          <w:szCs w:val="24"/>
        </w:rPr>
        <w:t xml:space="preserve"> </w:t>
      </w:r>
      <w:r w:rsidR="00E064A4" w:rsidRPr="004F4D39">
        <w:rPr>
          <w:rFonts w:ascii="Arial" w:hAnsi="Arial" w:cs="Arial"/>
          <w:sz w:val="24"/>
          <w:szCs w:val="24"/>
        </w:rPr>
        <w:t>or eliminat</w:t>
      </w:r>
      <w:r w:rsidRPr="004F4D39">
        <w:rPr>
          <w:rFonts w:ascii="Arial" w:hAnsi="Arial" w:cs="Arial"/>
          <w:sz w:val="24"/>
          <w:szCs w:val="24"/>
        </w:rPr>
        <w:t>e</w:t>
      </w:r>
      <w:r w:rsidR="00E064A4" w:rsidRPr="004F4D39">
        <w:rPr>
          <w:rFonts w:ascii="Arial" w:hAnsi="Arial" w:cs="Arial"/>
          <w:sz w:val="24"/>
          <w:szCs w:val="24"/>
        </w:rPr>
        <w:t xml:space="preserve"> credit card rewards programs funded by the </w:t>
      </w:r>
      <w:proofErr w:type="gramStart"/>
      <w:r w:rsidR="00E064A4" w:rsidRPr="004F4D39">
        <w:rPr>
          <w:rFonts w:ascii="Arial" w:hAnsi="Arial" w:cs="Arial"/>
          <w:sz w:val="24"/>
          <w:szCs w:val="24"/>
        </w:rPr>
        <w:t>fees</w:t>
      </w:r>
      <w:proofErr w:type="gramEnd"/>
    </w:p>
    <w:p w14:paraId="3F273B9C" w14:textId="77777777" w:rsidR="004F4D39" w:rsidRPr="004F4D39" w:rsidRDefault="004F4D39" w:rsidP="004F4D39">
      <w:pPr>
        <w:pStyle w:val="ListParagraph"/>
        <w:numPr>
          <w:ilvl w:val="0"/>
          <w:numId w:val="8"/>
        </w:numPr>
        <w:spacing w:line="240" w:lineRule="auto"/>
        <w:rPr>
          <w:rFonts w:ascii="Arial" w:hAnsi="Arial" w:cs="Arial"/>
          <w:sz w:val="24"/>
          <w:szCs w:val="24"/>
        </w:rPr>
      </w:pPr>
      <w:r w:rsidRPr="004F4D39">
        <w:rPr>
          <w:rFonts w:ascii="Arial" w:hAnsi="Arial" w:cs="Arial"/>
          <w:sz w:val="24"/>
          <w:szCs w:val="24"/>
        </w:rPr>
        <w:t>R</w:t>
      </w:r>
      <w:r w:rsidR="00E064A4" w:rsidRPr="004F4D39">
        <w:rPr>
          <w:rFonts w:ascii="Arial" w:hAnsi="Arial" w:cs="Arial"/>
          <w:sz w:val="24"/>
          <w:szCs w:val="24"/>
        </w:rPr>
        <w:t>educ</w:t>
      </w:r>
      <w:r w:rsidRPr="004F4D39">
        <w:rPr>
          <w:rFonts w:ascii="Arial" w:hAnsi="Arial" w:cs="Arial"/>
          <w:sz w:val="24"/>
          <w:szCs w:val="24"/>
        </w:rPr>
        <w:t>es</w:t>
      </w:r>
      <w:r w:rsidR="00E064A4" w:rsidRPr="004F4D39">
        <w:rPr>
          <w:rFonts w:ascii="Arial" w:hAnsi="Arial" w:cs="Arial"/>
          <w:sz w:val="24"/>
          <w:szCs w:val="24"/>
        </w:rPr>
        <w:t xml:space="preserve"> funds available for fraud protection </w:t>
      </w:r>
      <w:proofErr w:type="gramStart"/>
      <w:r w:rsidR="00E064A4" w:rsidRPr="004F4D39">
        <w:rPr>
          <w:rFonts w:ascii="Arial" w:hAnsi="Arial" w:cs="Arial"/>
          <w:sz w:val="24"/>
          <w:szCs w:val="24"/>
        </w:rPr>
        <w:t>efforts</w:t>
      </w:r>
      <w:proofErr w:type="gramEnd"/>
    </w:p>
    <w:p w14:paraId="30AD19A2" w14:textId="6E0B145D" w:rsidR="004F4D39" w:rsidRPr="004F4D39" w:rsidRDefault="00E064A4" w:rsidP="004F4D39">
      <w:pPr>
        <w:pStyle w:val="ListParagraph"/>
        <w:numPr>
          <w:ilvl w:val="0"/>
          <w:numId w:val="8"/>
        </w:numPr>
        <w:spacing w:line="240" w:lineRule="auto"/>
        <w:rPr>
          <w:rFonts w:ascii="Arial" w:hAnsi="Arial" w:cs="Arial"/>
          <w:sz w:val="24"/>
          <w:szCs w:val="24"/>
        </w:rPr>
      </w:pPr>
      <w:r w:rsidRPr="004F4D39">
        <w:rPr>
          <w:rFonts w:ascii="Arial" w:hAnsi="Arial" w:cs="Arial"/>
          <w:sz w:val="24"/>
          <w:szCs w:val="24"/>
        </w:rPr>
        <w:t xml:space="preserve">The Electronic Payments Coalition describes the bill as a “bait and switch </w:t>
      </w:r>
      <w:proofErr w:type="gramStart"/>
      <w:r w:rsidRPr="004F4D39">
        <w:rPr>
          <w:rFonts w:ascii="Arial" w:hAnsi="Arial" w:cs="Arial"/>
          <w:sz w:val="24"/>
          <w:szCs w:val="24"/>
        </w:rPr>
        <w:t>that harms</w:t>
      </w:r>
      <w:proofErr w:type="gramEnd"/>
      <w:r w:rsidRPr="004F4D39">
        <w:rPr>
          <w:rFonts w:ascii="Arial" w:hAnsi="Arial" w:cs="Arial"/>
          <w:sz w:val="24"/>
          <w:szCs w:val="24"/>
        </w:rPr>
        <w:t xml:space="preserve"> consumers</w:t>
      </w:r>
      <w:r w:rsidR="004F4D39" w:rsidRPr="004F4D39">
        <w:rPr>
          <w:rFonts w:ascii="Arial" w:hAnsi="Arial" w:cs="Arial"/>
          <w:sz w:val="24"/>
          <w:szCs w:val="24"/>
        </w:rPr>
        <w:t>”</w:t>
      </w:r>
    </w:p>
    <w:p w14:paraId="1D95C854" w14:textId="77777777" w:rsidR="004F4D39" w:rsidRPr="004F4D39" w:rsidRDefault="004F4D39" w:rsidP="004F4D39">
      <w:pPr>
        <w:pStyle w:val="ListParagraph"/>
        <w:numPr>
          <w:ilvl w:val="0"/>
          <w:numId w:val="8"/>
        </w:numPr>
        <w:spacing w:line="240" w:lineRule="auto"/>
        <w:rPr>
          <w:rFonts w:ascii="Arial" w:hAnsi="Arial" w:cs="Arial"/>
          <w:sz w:val="24"/>
          <w:szCs w:val="24"/>
        </w:rPr>
      </w:pPr>
      <w:r w:rsidRPr="004F4D39">
        <w:rPr>
          <w:rFonts w:ascii="Arial" w:hAnsi="Arial" w:cs="Arial"/>
          <w:sz w:val="24"/>
          <w:szCs w:val="24"/>
        </w:rPr>
        <w:t xml:space="preserve">EPC also says </w:t>
      </w:r>
      <w:r w:rsidR="00E064A4" w:rsidRPr="004F4D39">
        <w:rPr>
          <w:rFonts w:ascii="Arial" w:hAnsi="Arial" w:cs="Arial"/>
          <w:sz w:val="24"/>
          <w:szCs w:val="24"/>
        </w:rPr>
        <w:t xml:space="preserve">it will weaken cybersecurity protections and reduce access to </w:t>
      </w:r>
      <w:proofErr w:type="gramStart"/>
      <w:r w:rsidR="00E064A4" w:rsidRPr="004F4D39">
        <w:rPr>
          <w:rFonts w:ascii="Arial" w:hAnsi="Arial" w:cs="Arial"/>
          <w:sz w:val="24"/>
          <w:szCs w:val="24"/>
        </w:rPr>
        <w:t>credit</w:t>
      </w:r>
      <w:proofErr w:type="gramEnd"/>
    </w:p>
    <w:p w14:paraId="23417ECF" w14:textId="111DAF92" w:rsidR="00E064A4" w:rsidRPr="004F4D39" w:rsidRDefault="004F4D39" w:rsidP="004F4D39">
      <w:pPr>
        <w:pStyle w:val="ListParagraph"/>
        <w:numPr>
          <w:ilvl w:val="0"/>
          <w:numId w:val="8"/>
        </w:numPr>
        <w:spacing w:line="240" w:lineRule="auto"/>
        <w:rPr>
          <w:rFonts w:ascii="Arial" w:hAnsi="Arial" w:cs="Arial"/>
          <w:sz w:val="24"/>
          <w:szCs w:val="24"/>
        </w:rPr>
      </w:pPr>
      <w:r w:rsidRPr="004F4D39">
        <w:rPr>
          <w:rFonts w:ascii="Arial" w:hAnsi="Arial" w:cs="Arial"/>
          <w:sz w:val="24"/>
          <w:szCs w:val="24"/>
        </w:rPr>
        <w:t>G</w:t>
      </w:r>
      <w:r w:rsidR="00E064A4" w:rsidRPr="004F4D39">
        <w:rPr>
          <w:rFonts w:ascii="Arial" w:hAnsi="Arial" w:cs="Arial"/>
          <w:sz w:val="24"/>
          <w:szCs w:val="24"/>
        </w:rPr>
        <w:t>iv</w:t>
      </w:r>
      <w:r w:rsidRPr="004F4D39">
        <w:rPr>
          <w:rFonts w:ascii="Arial" w:hAnsi="Arial" w:cs="Arial"/>
          <w:sz w:val="24"/>
          <w:szCs w:val="24"/>
        </w:rPr>
        <w:t>e</w:t>
      </w:r>
      <w:r w:rsidR="00AC237E">
        <w:rPr>
          <w:rFonts w:ascii="Arial" w:hAnsi="Arial" w:cs="Arial"/>
          <w:sz w:val="24"/>
          <w:szCs w:val="24"/>
        </w:rPr>
        <w:t>s</w:t>
      </w:r>
      <w:r w:rsidRPr="004F4D39">
        <w:rPr>
          <w:rFonts w:ascii="Arial" w:hAnsi="Arial" w:cs="Arial"/>
          <w:sz w:val="24"/>
          <w:szCs w:val="24"/>
        </w:rPr>
        <w:t xml:space="preserve"> </w:t>
      </w:r>
      <w:r w:rsidR="00E064A4" w:rsidRPr="004F4D39">
        <w:rPr>
          <w:rFonts w:ascii="Arial" w:hAnsi="Arial" w:cs="Arial"/>
          <w:sz w:val="24"/>
          <w:szCs w:val="24"/>
        </w:rPr>
        <w:t xml:space="preserve">decision-making </w:t>
      </w:r>
      <w:r w:rsidRPr="004F4D39">
        <w:rPr>
          <w:rFonts w:ascii="Arial" w:hAnsi="Arial" w:cs="Arial"/>
          <w:sz w:val="24"/>
          <w:szCs w:val="24"/>
        </w:rPr>
        <w:t xml:space="preserve">to merchant </w:t>
      </w:r>
      <w:r w:rsidR="00E064A4" w:rsidRPr="004F4D39">
        <w:rPr>
          <w:rFonts w:ascii="Arial" w:hAnsi="Arial" w:cs="Arial"/>
          <w:sz w:val="24"/>
          <w:szCs w:val="24"/>
        </w:rPr>
        <w:t xml:space="preserve">to be routed over a cheaper network </w:t>
      </w:r>
      <w:r w:rsidR="00AC237E">
        <w:rPr>
          <w:rFonts w:ascii="Arial" w:hAnsi="Arial" w:cs="Arial"/>
          <w:sz w:val="24"/>
          <w:szCs w:val="24"/>
        </w:rPr>
        <w:t xml:space="preserve">with </w:t>
      </w:r>
      <w:r w:rsidRPr="004F4D39">
        <w:rPr>
          <w:rFonts w:ascii="Arial" w:hAnsi="Arial" w:cs="Arial"/>
          <w:sz w:val="24"/>
          <w:szCs w:val="24"/>
        </w:rPr>
        <w:t xml:space="preserve">lower </w:t>
      </w:r>
      <w:r w:rsidR="00E064A4" w:rsidRPr="004F4D39">
        <w:rPr>
          <w:rFonts w:ascii="Arial" w:hAnsi="Arial" w:cs="Arial"/>
          <w:sz w:val="24"/>
          <w:szCs w:val="24"/>
        </w:rPr>
        <w:t xml:space="preserve">fraud </w:t>
      </w:r>
      <w:proofErr w:type="gramStart"/>
      <w:r w:rsidR="00E064A4" w:rsidRPr="004F4D39">
        <w:rPr>
          <w:rFonts w:ascii="Arial" w:hAnsi="Arial" w:cs="Arial"/>
          <w:sz w:val="24"/>
          <w:szCs w:val="24"/>
        </w:rPr>
        <w:t>protection</w:t>
      </w:r>
      <w:proofErr w:type="gramEnd"/>
      <w:r w:rsidR="00E064A4" w:rsidRPr="004F4D39">
        <w:rPr>
          <w:rFonts w:ascii="Arial" w:hAnsi="Arial" w:cs="Arial"/>
          <w:sz w:val="24"/>
          <w:szCs w:val="24"/>
        </w:rPr>
        <w:t xml:space="preserve"> </w:t>
      </w:r>
    </w:p>
    <w:p w14:paraId="22AA9FCC" w14:textId="77777777" w:rsidR="00E064A4" w:rsidRPr="008F7AC2" w:rsidRDefault="00E064A4" w:rsidP="00E064A4">
      <w:pPr>
        <w:rPr>
          <w:rFonts w:ascii="Arial" w:hAnsi="Arial" w:cs="Arial"/>
          <w:b/>
          <w:bCs/>
          <w:sz w:val="24"/>
          <w:szCs w:val="24"/>
        </w:rPr>
      </w:pPr>
      <w:r w:rsidRPr="008F7AC2">
        <w:rPr>
          <w:rFonts w:ascii="Arial" w:hAnsi="Arial" w:cs="Arial"/>
          <w:b/>
          <w:bCs/>
          <w:sz w:val="24"/>
          <w:szCs w:val="24"/>
        </w:rPr>
        <w:t xml:space="preserve">The Bottomline </w:t>
      </w:r>
    </w:p>
    <w:p w14:paraId="557078B7" w14:textId="77777777" w:rsidR="00AC237E" w:rsidRPr="00AC237E" w:rsidRDefault="00E064A4" w:rsidP="00AC237E">
      <w:pPr>
        <w:pStyle w:val="ListParagraph"/>
        <w:numPr>
          <w:ilvl w:val="0"/>
          <w:numId w:val="9"/>
        </w:numPr>
        <w:spacing w:before="100" w:beforeAutospacing="1" w:after="100" w:afterAutospacing="1" w:line="240" w:lineRule="auto"/>
        <w:rPr>
          <w:rFonts w:ascii="Arial" w:eastAsia="Times New Roman" w:hAnsi="Arial" w:cs="Arial"/>
          <w:kern w:val="0"/>
          <w:sz w:val="24"/>
          <w:szCs w:val="24"/>
          <w14:ligatures w14:val="none"/>
        </w:rPr>
      </w:pPr>
      <w:r w:rsidRPr="00AC237E">
        <w:rPr>
          <w:rFonts w:ascii="Arial" w:eastAsia="Times New Roman" w:hAnsi="Arial" w:cs="Arial"/>
          <w:kern w:val="0"/>
          <w:sz w:val="24"/>
          <w:szCs w:val="24"/>
          <w14:ligatures w14:val="none"/>
        </w:rPr>
        <w:t xml:space="preserve">All of this is speculative at this </w:t>
      </w:r>
      <w:proofErr w:type="gramStart"/>
      <w:r w:rsidRPr="00AC237E">
        <w:rPr>
          <w:rFonts w:ascii="Arial" w:eastAsia="Times New Roman" w:hAnsi="Arial" w:cs="Arial"/>
          <w:kern w:val="0"/>
          <w:sz w:val="24"/>
          <w:szCs w:val="24"/>
          <w14:ligatures w14:val="none"/>
        </w:rPr>
        <w:t>point</w:t>
      </w:r>
      <w:proofErr w:type="gramEnd"/>
    </w:p>
    <w:p w14:paraId="410DF307" w14:textId="77777777" w:rsidR="00AC237E" w:rsidRPr="00AC237E" w:rsidRDefault="00AC237E" w:rsidP="00AC237E">
      <w:pPr>
        <w:pStyle w:val="ListParagraph"/>
        <w:numPr>
          <w:ilvl w:val="0"/>
          <w:numId w:val="9"/>
        </w:numPr>
        <w:spacing w:before="100" w:beforeAutospacing="1" w:after="100" w:afterAutospacing="1" w:line="240" w:lineRule="auto"/>
        <w:rPr>
          <w:rFonts w:ascii="Arial" w:eastAsia="Times New Roman" w:hAnsi="Arial" w:cs="Arial"/>
          <w:kern w:val="0"/>
          <w:sz w:val="24"/>
          <w:szCs w:val="24"/>
          <w14:ligatures w14:val="none"/>
        </w:rPr>
      </w:pPr>
      <w:r w:rsidRPr="00AC237E">
        <w:rPr>
          <w:rFonts w:ascii="Arial" w:eastAsia="Times New Roman" w:hAnsi="Arial" w:cs="Arial"/>
          <w:kern w:val="0"/>
          <w:sz w:val="24"/>
          <w:szCs w:val="24"/>
          <w14:ligatures w14:val="none"/>
        </w:rPr>
        <w:t>P</w:t>
      </w:r>
      <w:r w:rsidR="00E064A4" w:rsidRPr="00AC237E">
        <w:rPr>
          <w:rFonts w:ascii="Arial" w:eastAsia="Times New Roman" w:hAnsi="Arial" w:cs="Arial"/>
          <w:kern w:val="0"/>
          <w:sz w:val="24"/>
          <w:szCs w:val="24"/>
          <w14:ligatures w14:val="none"/>
        </w:rPr>
        <w:t xml:space="preserve">olitical and payment analysts feel a vote could come as soon as the end of the year. </w:t>
      </w:r>
    </w:p>
    <w:p w14:paraId="65F45BD2" w14:textId="77777777" w:rsidR="00AC237E" w:rsidRPr="00AC237E" w:rsidRDefault="00AC237E" w:rsidP="00AC237E">
      <w:pPr>
        <w:pStyle w:val="ListParagraph"/>
        <w:numPr>
          <w:ilvl w:val="0"/>
          <w:numId w:val="9"/>
        </w:numPr>
        <w:spacing w:before="100" w:beforeAutospacing="1" w:after="100" w:afterAutospacing="1" w:line="240" w:lineRule="auto"/>
        <w:rPr>
          <w:rFonts w:ascii="Arial" w:eastAsia="Times New Roman" w:hAnsi="Arial" w:cs="Arial"/>
          <w:kern w:val="0"/>
          <w:sz w:val="24"/>
          <w:szCs w:val="24"/>
          <w14:ligatures w14:val="none"/>
        </w:rPr>
      </w:pPr>
      <w:r w:rsidRPr="00AC237E">
        <w:rPr>
          <w:rFonts w:ascii="Arial" w:eastAsia="Times New Roman" w:hAnsi="Arial" w:cs="Arial"/>
          <w:kern w:val="0"/>
          <w:sz w:val="24"/>
          <w:szCs w:val="24"/>
          <w14:ligatures w14:val="none"/>
        </w:rPr>
        <w:t>I</w:t>
      </w:r>
      <w:r w:rsidR="00E064A4" w:rsidRPr="00AC237E">
        <w:rPr>
          <w:rFonts w:ascii="Arial" w:eastAsia="Times New Roman" w:hAnsi="Arial" w:cs="Arial"/>
          <w:kern w:val="0"/>
          <w:sz w:val="24"/>
          <w:szCs w:val="24"/>
          <w14:ligatures w14:val="none"/>
        </w:rPr>
        <w:t xml:space="preserve">t is more likely that The Act would be incorporated into a larger bill governing </w:t>
      </w:r>
      <w:proofErr w:type="gramStart"/>
      <w:r w:rsidR="00E064A4" w:rsidRPr="00AC237E">
        <w:rPr>
          <w:rFonts w:ascii="Arial" w:eastAsia="Times New Roman" w:hAnsi="Arial" w:cs="Arial"/>
          <w:kern w:val="0"/>
          <w:sz w:val="24"/>
          <w:szCs w:val="24"/>
          <w14:ligatures w14:val="none"/>
        </w:rPr>
        <w:t>payments</w:t>
      </w:r>
      <w:proofErr w:type="gramEnd"/>
    </w:p>
    <w:p w14:paraId="4CB4BE01" w14:textId="77777777" w:rsidR="00AC237E" w:rsidRDefault="00AC237E" w:rsidP="00AC237E">
      <w:pPr>
        <w:spacing w:after="0" w:line="240" w:lineRule="auto"/>
        <w:rPr>
          <w:rFonts w:ascii="Arial" w:eastAsia="Times New Roman" w:hAnsi="Arial" w:cs="Arial"/>
          <w:b/>
          <w:bCs/>
          <w:sz w:val="24"/>
          <w:szCs w:val="24"/>
        </w:rPr>
      </w:pPr>
      <w:r w:rsidRPr="00F11B1E">
        <w:rPr>
          <w:rFonts w:ascii="Arial" w:eastAsia="Times New Roman" w:hAnsi="Arial" w:cs="Arial"/>
          <w:b/>
          <w:bCs/>
          <w:sz w:val="24"/>
          <w:szCs w:val="24"/>
        </w:rPr>
        <w:t xml:space="preserve">Who </w:t>
      </w:r>
      <w:r>
        <w:rPr>
          <w:rFonts w:ascii="Arial" w:eastAsia="Times New Roman" w:hAnsi="Arial" w:cs="Arial"/>
          <w:b/>
          <w:bCs/>
          <w:sz w:val="24"/>
          <w:szCs w:val="24"/>
        </w:rPr>
        <w:t>is Aurora?</w:t>
      </w:r>
    </w:p>
    <w:p w14:paraId="4CEA0694" w14:textId="77777777" w:rsidR="00AC237E" w:rsidRPr="00F11B1E" w:rsidRDefault="00AC237E" w:rsidP="00AC237E">
      <w:pPr>
        <w:spacing w:after="0" w:line="240" w:lineRule="auto"/>
        <w:rPr>
          <w:rFonts w:ascii="Times New Roman" w:eastAsia="Times New Roman" w:hAnsi="Times New Roman" w:cs="Times New Roman"/>
          <w:sz w:val="24"/>
          <w:szCs w:val="24"/>
        </w:rPr>
      </w:pPr>
    </w:p>
    <w:p w14:paraId="490B29EA" w14:textId="77777777" w:rsidR="00AC237E" w:rsidRDefault="00AC237E" w:rsidP="00AC237E">
      <w:pPr>
        <w:spacing w:line="240" w:lineRule="auto"/>
        <w:rPr>
          <w:rFonts w:ascii="Arial" w:eastAsia="Times New Roman" w:hAnsi="Arial" w:cs="Arial"/>
          <w:b/>
          <w:bCs/>
          <w:sz w:val="24"/>
          <w:szCs w:val="24"/>
        </w:rPr>
      </w:pPr>
      <w:r w:rsidRPr="00F11B1E">
        <w:rPr>
          <w:rFonts w:ascii="Arial" w:eastAsia="Times New Roman" w:hAnsi="Arial" w:cs="Arial"/>
          <w:sz w:val="24"/>
          <w:szCs w:val="24"/>
        </w:rPr>
        <w:t xml:space="preserve">Aurora Payments </w:t>
      </w:r>
      <w:r>
        <w:rPr>
          <w:rFonts w:ascii="Arial" w:eastAsia="Times New Roman" w:hAnsi="Arial" w:cs="Arial"/>
          <w:sz w:val="24"/>
          <w:szCs w:val="24"/>
        </w:rPr>
        <w:t xml:space="preserve">provides </w:t>
      </w:r>
      <w:r w:rsidRPr="00F11B1E">
        <w:rPr>
          <w:rFonts w:ascii="Arial" w:eastAsia="Times New Roman" w:hAnsi="Arial" w:cs="Arial"/>
          <w:sz w:val="24"/>
          <w:szCs w:val="24"/>
        </w:rPr>
        <w:t xml:space="preserve">reliable </w:t>
      </w:r>
      <w:r>
        <w:rPr>
          <w:rFonts w:ascii="Arial" w:eastAsia="Times New Roman" w:hAnsi="Arial" w:cs="Arial"/>
          <w:sz w:val="24"/>
          <w:szCs w:val="24"/>
        </w:rPr>
        <w:t xml:space="preserve">payment </w:t>
      </w:r>
      <w:r w:rsidRPr="00F11B1E">
        <w:rPr>
          <w:rFonts w:ascii="Arial" w:eastAsia="Times New Roman" w:hAnsi="Arial" w:cs="Arial"/>
          <w:sz w:val="24"/>
          <w:szCs w:val="24"/>
        </w:rPr>
        <w:t xml:space="preserve">solutions for any industry and any environment. As a Full-Service Provider (FSP), we have all the products, services, solutions, and support </w:t>
      </w:r>
      <w:r>
        <w:rPr>
          <w:rFonts w:ascii="Arial" w:eastAsia="Times New Roman" w:hAnsi="Arial" w:cs="Arial"/>
          <w:sz w:val="24"/>
          <w:szCs w:val="24"/>
        </w:rPr>
        <w:t>M</w:t>
      </w:r>
      <w:r w:rsidRPr="00F11B1E">
        <w:rPr>
          <w:rFonts w:ascii="Arial" w:eastAsia="Times New Roman" w:hAnsi="Arial" w:cs="Arial"/>
          <w:sz w:val="24"/>
          <w:szCs w:val="24"/>
        </w:rPr>
        <w:t>erchants need</w:t>
      </w:r>
      <w:r>
        <w:rPr>
          <w:rFonts w:ascii="Arial" w:eastAsia="Times New Roman" w:hAnsi="Arial" w:cs="Arial"/>
          <w:sz w:val="24"/>
          <w:szCs w:val="24"/>
        </w:rPr>
        <w:t xml:space="preserve"> -</w:t>
      </w:r>
      <w:r w:rsidRPr="00F11B1E">
        <w:rPr>
          <w:rFonts w:ascii="Arial" w:eastAsia="Times New Roman" w:hAnsi="Arial" w:cs="Arial"/>
          <w:sz w:val="24"/>
          <w:szCs w:val="24"/>
        </w:rPr>
        <w:t xml:space="preserve"> all-in-one place.</w:t>
      </w:r>
      <w:r w:rsidRPr="00F11B1E">
        <w:rPr>
          <w:rFonts w:ascii="Arial" w:eastAsia="Times New Roman" w:hAnsi="Arial" w:cs="Arial"/>
          <w:b/>
          <w:bCs/>
          <w:sz w:val="24"/>
          <w:szCs w:val="24"/>
        </w:rPr>
        <w:t xml:space="preserve"> </w:t>
      </w:r>
    </w:p>
    <w:p w14:paraId="4C53E128" w14:textId="77777777" w:rsidR="00AC237E" w:rsidRDefault="00AC237E" w:rsidP="00AC237E">
      <w:pPr>
        <w:spacing w:line="240" w:lineRule="auto"/>
        <w:jc w:val="center"/>
        <w:rPr>
          <w:rFonts w:ascii="Arial" w:hAnsi="Arial" w:cs="Arial"/>
          <w:sz w:val="24"/>
          <w:szCs w:val="24"/>
        </w:rPr>
      </w:pPr>
      <w:r w:rsidRPr="00A96612">
        <w:rPr>
          <w:rFonts w:ascii="Arial" w:hAnsi="Arial" w:cs="Arial"/>
          <w:b/>
          <w:bCs/>
          <w:sz w:val="24"/>
          <w:szCs w:val="24"/>
        </w:rPr>
        <w:t>Interested in learning how you can eliminate credit card processing fees?</w:t>
      </w:r>
    </w:p>
    <w:p w14:paraId="48F18BA1" w14:textId="77777777" w:rsidR="00AC237E" w:rsidRDefault="00AC237E" w:rsidP="00AC237E">
      <w:pPr>
        <w:spacing w:line="240" w:lineRule="auto"/>
        <w:jc w:val="center"/>
        <w:rPr>
          <w:rFonts w:ascii="Arial" w:hAnsi="Arial" w:cs="Arial"/>
          <w:sz w:val="24"/>
          <w:szCs w:val="24"/>
        </w:rPr>
      </w:pPr>
      <w:r>
        <w:rPr>
          <w:rFonts w:ascii="Arial" w:hAnsi="Arial" w:cs="Arial"/>
          <w:sz w:val="24"/>
          <w:szCs w:val="24"/>
        </w:rPr>
        <w:t xml:space="preserve">Send us an email at </w:t>
      </w:r>
      <w:hyperlink r:id="rId7" w:history="1">
        <w:r w:rsidRPr="008E32EA">
          <w:rPr>
            <w:rStyle w:val="Hyperlink"/>
            <w:rFonts w:ascii="Arial" w:hAnsi="Arial" w:cs="Arial"/>
            <w:sz w:val="24"/>
            <w:szCs w:val="24"/>
          </w:rPr>
          <w:t>hello@risewithaurora.com</w:t>
        </w:r>
      </w:hyperlink>
    </w:p>
    <w:p w14:paraId="75867FFE" w14:textId="77777777" w:rsidR="00AC237E" w:rsidRDefault="00AC237E" w:rsidP="00AC237E">
      <w:pPr>
        <w:spacing w:line="240" w:lineRule="auto"/>
        <w:jc w:val="center"/>
        <w:rPr>
          <w:rFonts w:ascii="Arial" w:hAnsi="Arial" w:cs="Arial"/>
          <w:sz w:val="24"/>
          <w:szCs w:val="24"/>
        </w:rPr>
      </w:pPr>
      <w:r>
        <w:rPr>
          <w:rFonts w:ascii="Arial" w:hAnsi="Arial" w:cs="Arial"/>
          <w:sz w:val="24"/>
          <w:szCs w:val="24"/>
        </w:rPr>
        <w:t>call us at 833-287-6722</w:t>
      </w:r>
    </w:p>
    <w:p w14:paraId="43E931AD" w14:textId="77777777" w:rsidR="00AC237E" w:rsidRDefault="00AC237E" w:rsidP="00AC237E">
      <w:pPr>
        <w:spacing w:line="240" w:lineRule="auto"/>
        <w:jc w:val="center"/>
        <w:rPr>
          <w:rFonts w:ascii="Arial" w:hAnsi="Arial" w:cs="Arial"/>
          <w:sz w:val="24"/>
          <w:szCs w:val="24"/>
        </w:rPr>
      </w:pPr>
      <w:r>
        <w:rPr>
          <w:rFonts w:ascii="Arial" w:hAnsi="Arial" w:cs="Arial"/>
          <w:sz w:val="24"/>
          <w:szCs w:val="24"/>
        </w:rPr>
        <w:t>You’ll be saving money in no time!</w:t>
      </w:r>
    </w:p>
    <w:p w14:paraId="79177DD6" w14:textId="77777777" w:rsidR="00E064A4" w:rsidRPr="00830558" w:rsidRDefault="00E064A4" w:rsidP="00830558">
      <w:pPr>
        <w:rPr>
          <w:rFonts w:ascii="Arial" w:hAnsi="Arial" w:cs="Arial"/>
          <w:sz w:val="24"/>
          <w:szCs w:val="24"/>
        </w:rPr>
      </w:pPr>
    </w:p>
    <w:sectPr w:rsidR="00E064A4" w:rsidRPr="00830558" w:rsidSect="0083055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286126"/>
    <w:multiLevelType w:val="hybridMultilevel"/>
    <w:tmpl w:val="9398BA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FA25EB4"/>
    <w:multiLevelType w:val="hybridMultilevel"/>
    <w:tmpl w:val="C64A8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1347492"/>
    <w:multiLevelType w:val="hybridMultilevel"/>
    <w:tmpl w:val="C78CD9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24F5655"/>
    <w:multiLevelType w:val="hybridMultilevel"/>
    <w:tmpl w:val="9E6AA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ED7919"/>
    <w:multiLevelType w:val="hybridMultilevel"/>
    <w:tmpl w:val="EE8E87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DF12C6F"/>
    <w:multiLevelType w:val="hybridMultilevel"/>
    <w:tmpl w:val="C2585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F9B1643"/>
    <w:multiLevelType w:val="hybridMultilevel"/>
    <w:tmpl w:val="83A82B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0FA2338"/>
    <w:multiLevelType w:val="multilevel"/>
    <w:tmpl w:val="C12EBB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B18345D"/>
    <w:multiLevelType w:val="hybridMultilevel"/>
    <w:tmpl w:val="4386DC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89224844">
    <w:abstractNumId w:val="7"/>
  </w:num>
  <w:num w:numId="2" w16cid:durableId="731005338">
    <w:abstractNumId w:val="8"/>
  </w:num>
  <w:num w:numId="3" w16cid:durableId="762724638">
    <w:abstractNumId w:val="6"/>
  </w:num>
  <w:num w:numId="4" w16cid:durableId="986937524">
    <w:abstractNumId w:val="3"/>
  </w:num>
  <w:num w:numId="5" w16cid:durableId="1761369776">
    <w:abstractNumId w:val="2"/>
  </w:num>
  <w:num w:numId="6" w16cid:durableId="1280839412">
    <w:abstractNumId w:val="5"/>
  </w:num>
  <w:num w:numId="7" w16cid:durableId="225578042">
    <w:abstractNumId w:val="1"/>
  </w:num>
  <w:num w:numId="8" w16cid:durableId="451825922">
    <w:abstractNumId w:val="0"/>
  </w:num>
  <w:num w:numId="9" w16cid:durableId="168586069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558"/>
    <w:rsid w:val="003F3AD6"/>
    <w:rsid w:val="004F4D39"/>
    <w:rsid w:val="00773ED5"/>
    <w:rsid w:val="00830558"/>
    <w:rsid w:val="00963E72"/>
    <w:rsid w:val="00AC237E"/>
    <w:rsid w:val="00B357AF"/>
    <w:rsid w:val="00BD29A9"/>
    <w:rsid w:val="00C94D7F"/>
    <w:rsid w:val="00D8230F"/>
    <w:rsid w:val="00DB0E06"/>
    <w:rsid w:val="00E064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A332EC"/>
  <w15:chartTrackingRefBased/>
  <w15:docId w15:val="{0379D627-7A97-4C2F-89CC-C8A226809C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64A4"/>
  </w:style>
  <w:style w:type="paragraph" w:styleId="Heading1">
    <w:name w:val="heading 1"/>
    <w:basedOn w:val="Normal"/>
    <w:link w:val="Heading1Char"/>
    <w:uiPriority w:val="9"/>
    <w:qFormat/>
    <w:rsid w:val="00830558"/>
    <w:pPr>
      <w:spacing w:before="100" w:beforeAutospacing="1" w:after="100" w:afterAutospacing="1" w:line="240" w:lineRule="auto"/>
      <w:outlineLvl w:val="0"/>
    </w:pPr>
    <w:rPr>
      <w:rFonts w:ascii="Times New Roman" w:eastAsia="Times New Roman" w:hAnsi="Times New Roman" w:cs="Times New Roman"/>
      <w:b/>
      <w:bCs/>
      <w:kern w:val="36"/>
      <w:sz w:val="48"/>
      <w:szCs w:val="48"/>
      <w14:ligatures w14:val="none"/>
    </w:rPr>
  </w:style>
  <w:style w:type="paragraph" w:styleId="Heading2">
    <w:name w:val="heading 2"/>
    <w:basedOn w:val="Normal"/>
    <w:next w:val="Normal"/>
    <w:link w:val="Heading2Char"/>
    <w:uiPriority w:val="9"/>
    <w:semiHidden/>
    <w:unhideWhenUsed/>
    <w:qFormat/>
    <w:rsid w:val="0083055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0558"/>
    <w:rPr>
      <w:rFonts w:ascii="Times New Roman" w:eastAsia="Times New Roman" w:hAnsi="Times New Roman" w:cs="Times New Roman"/>
      <w:b/>
      <w:bCs/>
      <w:kern w:val="36"/>
      <w:sz w:val="48"/>
      <w:szCs w:val="48"/>
      <w14:ligatures w14:val="none"/>
    </w:rPr>
  </w:style>
  <w:style w:type="character" w:customStyle="1" w:styleId="Heading2Char">
    <w:name w:val="Heading 2 Char"/>
    <w:basedOn w:val="DefaultParagraphFont"/>
    <w:link w:val="Heading2"/>
    <w:uiPriority w:val="9"/>
    <w:semiHidden/>
    <w:rsid w:val="00830558"/>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semiHidden/>
    <w:unhideWhenUsed/>
    <w:rsid w:val="0083055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quoteinbody-quotenamecontainer">
    <w:name w:val="quoteinbody-quotenamecontainer"/>
    <w:basedOn w:val="DefaultParagraphFont"/>
    <w:rsid w:val="00830558"/>
  </w:style>
  <w:style w:type="character" w:styleId="Hyperlink">
    <w:name w:val="Hyperlink"/>
    <w:basedOn w:val="DefaultParagraphFont"/>
    <w:uiPriority w:val="99"/>
    <w:semiHidden/>
    <w:unhideWhenUsed/>
    <w:rsid w:val="00830558"/>
    <w:rPr>
      <w:color w:val="0000FF"/>
      <w:u w:val="single"/>
    </w:rPr>
  </w:style>
  <w:style w:type="character" w:styleId="Strong">
    <w:name w:val="Strong"/>
    <w:basedOn w:val="DefaultParagraphFont"/>
    <w:uiPriority w:val="22"/>
    <w:qFormat/>
    <w:rsid w:val="00830558"/>
    <w:rPr>
      <w:b/>
      <w:bCs/>
    </w:rPr>
  </w:style>
  <w:style w:type="character" w:customStyle="1" w:styleId="playbutton-flyout">
    <w:name w:val="playbutton-flyout"/>
    <w:basedOn w:val="DefaultParagraphFont"/>
    <w:rsid w:val="00830558"/>
  </w:style>
  <w:style w:type="character" w:customStyle="1" w:styleId="inlinevideo-videolabel">
    <w:name w:val="inlinevideo-videolabel"/>
    <w:basedOn w:val="DefaultParagraphFont"/>
    <w:rsid w:val="00830558"/>
  </w:style>
  <w:style w:type="character" w:customStyle="1" w:styleId="inlinevideo-videoduration">
    <w:name w:val="inlinevideo-videoduration"/>
    <w:basedOn w:val="DefaultParagraphFont"/>
    <w:rsid w:val="00830558"/>
  </w:style>
  <w:style w:type="character" w:styleId="Emphasis">
    <w:name w:val="Emphasis"/>
    <w:basedOn w:val="DefaultParagraphFont"/>
    <w:uiPriority w:val="20"/>
    <w:qFormat/>
    <w:rsid w:val="00830558"/>
    <w:rPr>
      <w:i/>
      <w:iCs/>
    </w:rPr>
  </w:style>
  <w:style w:type="paragraph" w:styleId="ListParagraph">
    <w:name w:val="List Paragraph"/>
    <w:basedOn w:val="Normal"/>
    <w:uiPriority w:val="34"/>
    <w:qFormat/>
    <w:rsid w:val="008305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0445696">
      <w:bodyDiv w:val="1"/>
      <w:marLeft w:val="0"/>
      <w:marRight w:val="0"/>
      <w:marTop w:val="0"/>
      <w:marBottom w:val="0"/>
      <w:divBdr>
        <w:top w:val="none" w:sz="0" w:space="0" w:color="auto"/>
        <w:left w:val="none" w:sz="0" w:space="0" w:color="auto"/>
        <w:bottom w:val="none" w:sz="0" w:space="0" w:color="auto"/>
        <w:right w:val="none" w:sz="0" w:space="0" w:color="auto"/>
      </w:divBdr>
      <w:divsChild>
        <w:div w:id="1001541638">
          <w:marLeft w:val="0"/>
          <w:marRight w:val="0"/>
          <w:marTop w:val="0"/>
          <w:marBottom w:val="0"/>
          <w:divBdr>
            <w:top w:val="none" w:sz="0" w:space="0" w:color="auto"/>
            <w:left w:val="none" w:sz="0" w:space="0" w:color="auto"/>
            <w:bottom w:val="none" w:sz="0" w:space="0" w:color="auto"/>
            <w:right w:val="none" w:sz="0" w:space="0" w:color="auto"/>
          </w:divBdr>
        </w:div>
        <w:div w:id="265430712">
          <w:marLeft w:val="0"/>
          <w:marRight w:val="0"/>
          <w:marTop w:val="0"/>
          <w:marBottom w:val="0"/>
          <w:divBdr>
            <w:top w:val="none" w:sz="0" w:space="0" w:color="auto"/>
            <w:left w:val="none" w:sz="0" w:space="0" w:color="auto"/>
            <w:bottom w:val="none" w:sz="0" w:space="0" w:color="auto"/>
            <w:right w:val="none" w:sz="0" w:space="0" w:color="auto"/>
          </w:divBdr>
          <w:divsChild>
            <w:div w:id="1198662285">
              <w:marLeft w:val="0"/>
              <w:marRight w:val="0"/>
              <w:marTop w:val="0"/>
              <w:marBottom w:val="0"/>
              <w:divBdr>
                <w:top w:val="none" w:sz="0" w:space="0" w:color="auto"/>
                <w:left w:val="none" w:sz="0" w:space="0" w:color="auto"/>
                <w:bottom w:val="none" w:sz="0" w:space="0" w:color="auto"/>
                <w:right w:val="none" w:sz="0" w:space="0" w:color="auto"/>
              </w:divBdr>
              <w:divsChild>
                <w:div w:id="554202955">
                  <w:marLeft w:val="0"/>
                  <w:marRight w:val="0"/>
                  <w:marTop w:val="0"/>
                  <w:marBottom w:val="0"/>
                  <w:divBdr>
                    <w:top w:val="none" w:sz="0" w:space="0" w:color="auto"/>
                    <w:left w:val="none" w:sz="0" w:space="0" w:color="auto"/>
                    <w:bottom w:val="none" w:sz="0" w:space="0" w:color="auto"/>
                    <w:right w:val="none" w:sz="0" w:space="0" w:color="auto"/>
                  </w:divBdr>
                  <w:divsChild>
                    <w:div w:id="1659839852">
                      <w:marLeft w:val="0"/>
                      <w:marRight w:val="0"/>
                      <w:marTop w:val="0"/>
                      <w:marBottom w:val="0"/>
                      <w:divBdr>
                        <w:top w:val="none" w:sz="0" w:space="0" w:color="auto"/>
                        <w:left w:val="none" w:sz="0" w:space="0" w:color="auto"/>
                        <w:bottom w:val="none" w:sz="0" w:space="0" w:color="auto"/>
                        <w:right w:val="none" w:sz="0" w:space="0" w:color="auto"/>
                      </w:divBdr>
                      <w:divsChild>
                        <w:div w:id="617762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964553">
                  <w:marLeft w:val="0"/>
                  <w:marRight w:val="0"/>
                  <w:marTop w:val="0"/>
                  <w:marBottom w:val="0"/>
                  <w:divBdr>
                    <w:top w:val="none" w:sz="0" w:space="0" w:color="auto"/>
                    <w:left w:val="none" w:sz="0" w:space="0" w:color="auto"/>
                    <w:bottom w:val="none" w:sz="0" w:space="0" w:color="auto"/>
                    <w:right w:val="none" w:sz="0" w:space="0" w:color="auto"/>
                  </w:divBdr>
                  <w:divsChild>
                    <w:div w:id="425227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609024">
          <w:marLeft w:val="0"/>
          <w:marRight w:val="0"/>
          <w:marTop w:val="0"/>
          <w:marBottom w:val="0"/>
          <w:divBdr>
            <w:top w:val="none" w:sz="0" w:space="0" w:color="auto"/>
            <w:left w:val="none" w:sz="0" w:space="0" w:color="auto"/>
            <w:bottom w:val="none" w:sz="0" w:space="0" w:color="auto"/>
            <w:right w:val="none" w:sz="0" w:space="0" w:color="auto"/>
          </w:divBdr>
        </w:div>
        <w:div w:id="1169447359">
          <w:marLeft w:val="0"/>
          <w:marRight w:val="0"/>
          <w:marTop w:val="0"/>
          <w:marBottom w:val="0"/>
          <w:divBdr>
            <w:top w:val="none" w:sz="0" w:space="0" w:color="auto"/>
            <w:left w:val="none" w:sz="0" w:space="0" w:color="auto"/>
            <w:bottom w:val="none" w:sz="0" w:space="0" w:color="auto"/>
            <w:right w:val="none" w:sz="0" w:space="0" w:color="auto"/>
          </w:divBdr>
        </w:div>
        <w:div w:id="1501503001">
          <w:marLeft w:val="0"/>
          <w:marRight w:val="0"/>
          <w:marTop w:val="0"/>
          <w:marBottom w:val="0"/>
          <w:divBdr>
            <w:top w:val="none" w:sz="0" w:space="0" w:color="auto"/>
            <w:left w:val="none" w:sz="0" w:space="0" w:color="auto"/>
            <w:bottom w:val="none" w:sz="0" w:space="0" w:color="auto"/>
            <w:right w:val="none" w:sz="0" w:space="0" w:color="auto"/>
          </w:divBdr>
          <w:divsChild>
            <w:div w:id="1796678317">
              <w:marLeft w:val="0"/>
              <w:marRight w:val="0"/>
              <w:marTop w:val="0"/>
              <w:marBottom w:val="0"/>
              <w:divBdr>
                <w:top w:val="none" w:sz="0" w:space="0" w:color="auto"/>
                <w:left w:val="none" w:sz="0" w:space="0" w:color="auto"/>
                <w:bottom w:val="none" w:sz="0" w:space="0" w:color="auto"/>
                <w:right w:val="none" w:sz="0" w:space="0" w:color="auto"/>
              </w:divBdr>
              <w:divsChild>
                <w:div w:id="717898643">
                  <w:marLeft w:val="0"/>
                  <w:marRight w:val="0"/>
                  <w:marTop w:val="0"/>
                  <w:marBottom w:val="0"/>
                  <w:divBdr>
                    <w:top w:val="none" w:sz="0" w:space="0" w:color="auto"/>
                    <w:left w:val="none" w:sz="0" w:space="0" w:color="auto"/>
                    <w:bottom w:val="none" w:sz="0" w:space="0" w:color="auto"/>
                    <w:right w:val="none" w:sz="0" w:space="0" w:color="auto"/>
                  </w:divBdr>
                  <w:divsChild>
                    <w:div w:id="1603760464">
                      <w:marLeft w:val="0"/>
                      <w:marRight w:val="0"/>
                      <w:marTop w:val="0"/>
                      <w:marBottom w:val="0"/>
                      <w:divBdr>
                        <w:top w:val="none" w:sz="0" w:space="0" w:color="auto"/>
                        <w:left w:val="none" w:sz="0" w:space="0" w:color="auto"/>
                        <w:bottom w:val="none" w:sz="0" w:space="0" w:color="auto"/>
                        <w:right w:val="none" w:sz="0" w:space="0" w:color="auto"/>
                      </w:divBdr>
                      <w:divsChild>
                        <w:div w:id="1618293555">
                          <w:marLeft w:val="0"/>
                          <w:marRight w:val="0"/>
                          <w:marTop w:val="0"/>
                          <w:marBottom w:val="0"/>
                          <w:divBdr>
                            <w:top w:val="none" w:sz="0" w:space="0" w:color="auto"/>
                            <w:left w:val="none" w:sz="0" w:space="0" w:color="auto"/>
                            <w:bottom w:val="none" w:sz="0" w:space="0" w:color="auto"/>
                            <w:right w:val="none" w:sz="0" w:space="0" w:color="auto"/>
                          </w:divBdr>
                          <w:divsChild>
                            <w:div w:id="1403598017">
                              <w:marLeft w:val="0"/>
                              <w:marRight w:val="0"/>
                              <w:marTop w:val="0"/>
                              <w:marBottom w:val="0"/>
                              <w:divBdr>
                                <w:top w:val="none" w:sz="0" w:space="0" w:color="auto"/>
                                <w:left w:val="none" w:sz="0" w:space="0" w:color="auto"/>
                                <w:bottom w:val="none" w:sz="0" w:space="0" w:color="auto"/>
                                <w:right w:val="none" w:sz="0" w:space="0" w:color="auto"/>
                              </w:divBdr>
                              <w:divsChild>
                                <w:div w:id="138422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6649779">
                          <w:marLeft w:val="0"/>
                          <w:marRight w:val="0"/>
                          <w:marTop w:val="0"/>
                          <w:marBottom w:val="0"/>
                          <w:divBdr>
                            <w:top w:val="none" w:sz="0" w:space="0" w:color="auto"/>
                            <w:left w:val="none" w:sz="0" w:space="0" w:color="auto"/>
                            <w:bottom w:val="none" w:sz="0" w:space="0" w:color="auto"/>
                            <w:right w:val="none" w:sz="0" w:space="0" w:color="auto"/>
                          </w:divBdr>
                          <w:divsChild>
                            <w:div w:id="1214584891">
                              <w:marLeft w:val="0"/>
                              <w:marRight w:val="0"/>
                              <w:marTop w:val="0"/>
                              <w:marBottom w:val="0"/>
                              <w:divBdr>
                                <w:top w:val="none" w:sz="0" w:space="0" w:color="auto"/>
                                <w:left w:val="none" w:sz="0" w:space="0" w:color="auto"/>
                                <w:bottom w:val="none" w:sz="0" w:space="0" w:color="auto"/>
                                <w:right w:val="none" w:sz="0" w:space="0" w:color="auto"/>
                              </w:divBdr>
                            </w:div>
                            <w:div w:id="795484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8271927">
          <w:marLeft w:val="0"/>
          <w:marRight w:val="0"/>
          <w:marTop w:val="0"/>
          <w:marBottom w:val="0"/>
          <w:divBdr>
            <w:top w:val="none" w:sz="0" w:space="0" w:color="auto"/>
            <w:left w:val="none" w:sz="0" w:space="0" w:color="auto"/>
            <w:bottom w:val="none" w:sz="0" w:space="0" w:color="auto"/>
            <w:right w:val="none" w:sz="0" w:space="0" w:color="auto"/>
          </w:divBdr>
        </w:div>
        <w:div w:id="1055273323">
          <w:marLeft w:val="0"/>
          <w:marRight w:val="0"/>
          <w:marTop w:val="0"/>
          <w:marBottom w:val="0"/>
          <w:divBdr>
            <w:top w:val="none" w:sz="0" w:space="0" w:color="auto"/>
            <w:left w:val="none" w:sz="0" w:space="0" w:color="auto"/>
            <w:bottom w:val="none" w:sz="0" w:space="0" w:color="auto"/>
            <w:right w:val="none" w:sz="0" w:space="0" w:color="auto"/>
          </w:divBdr>
          <w:divsChild>
            <w:div w:id="639193586">
              <w:marLeft w:val="0"/>
              <w:marRight w:val="0"/>
              <w:marTop w:val="0"/>
              <w:marBottom w:val="0"/>
              <w:divBdr>
                <w:top w:val="none" w:sz="0" w:space="0" w:color="auto"/>
                <w:left w:val="none" w:sz="0" w:space="0" w:color="auto"/>
                <w:bottom w:val="none" w:sz="0" w:space="0" w:color="auto"/>
                <w:right w:val="none" w:sz="0" w:space="0" w:color="auto"/>
              </w:divBdr>
              <w:divsChild>
                <w:div w:id="1119496317">
                  <w:marLeft w:val="0"/>
                  <w:marRight w:val="0"/>
                  <w:marTop w:val="0"/>
                  <w:marBottom w:val="0"/>
                  <w:divBdr>
                    <w:top w:val="none" w:sz="0" w:space="0" w:color="auto"/>
                    <w:left w:val="none" w:sz="0" w:space="0" w:color="auto"/>
                    <w:bottom w:val="none" w:sz="0" w:space="0" w:color="auto"/>
                    <w:right w:val="none" w:sz="0" w:space="0" w:color="auto"/>
                  </w:divBdr>
                  <w:divsChild>
                    <w:div w:id="620573084">
                      <w:marLeft w:val="0"/>
                      <w:marRight w:val="0"/>
                      <w:marTop w:val="0"/>
                      <w:marBottom w:val="0"/>
                      <w:divBdr>
                        <w:top w:val="none" w:sz="0" w:space="0" w:color="auto"/>
                        <w:left w:val="none" w:sz="0" w:space="0" w:color="auto"/>
                        <w:bottom w:val="none" w:sz="0" w:space="0" w:color="auto"/>
                        <w:right w:val="none" w:sz="0" w:space="0" w:color="auto"/>
                      </w:divBdr>
                      <w:divsChild>
                        <w:div w:id="1004430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955834">
                  <w:marLeft w:val="0"/>
                  <w:marRight w:val="0"/>
                  <w:marTop w:val="0"/>
                  <w:marBottom w:val="0"/>
                  <w:divBdr>
                    <w:top w:val="none" w:sz="0" w:space="0" w:color="auto"/>
                    <w:left w:val="none" w:sz="0" w:space="0" w:color="auto"/>
                    <w:bottom w:val="none" w:sz="0" w:space="0" w:color="auto"/>
                    <w:right w:val="none" w:sz="0" w:space="0" w:color="auto"/>
                  </w:divBdr>
                  <w:divsChild>
                    <w:div w:id="146061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3295353">
          <w:marLeft w:val="0"/>
          <w:marRight w:val="0"/>
          <w:marTop w:val="0"/>
          <w:marBottom w:val="0"/>
          <w:divBdr>
            <w:top w:val="none" w:sz="0" w:space="0" w:color="auto"/>
            <w:left w:val="none" w:sz="0" w:space="0" w:color="auto"/>
            <w:bottom w:val="none" w:sz="0" w:space="0" w:color="auto"/>
            <w:right w:val="none" w:sz="0" w:space="0" w:color="auto"/>
          </w:divBdr>
        </w:div>
      </w:divsChild>
    </w:div>
    <w:div w:id="1541238439">
      <w:bodyDiv w:val="1"/>
      <w:marLeft w:val="0"/>
      <w:marRight w:val="0"/>
      <w:marTop w:val="0"/>
      <w:marBottom w:val="0"/>
      <w:divBdr>
        <w:top w:val="none" w:sz="0" w:space="0" w:color="auto"/>
        <w:left w:val="none" w:sz="0" w:space="0" w:color="auto"/>
        <w:bottom w:val="none" w:sz="0" w:space="0" w:color="auto"/>
        <w:right w:val="none" w:sz="0" w:space="0" w:color="auto"/>
      </w:divBdr>
      <w:divsChild>
        <w:div w:id="674916388">
          <w:marLeft w:val="0"/>
          <w:marRight w:val="0"/>
          <w:marTop w:val="0"/>
          <w:marBottom w:val="0"/>
          <w:divBdr>
            <w:top w:val="none" w:sz="0" w:space="0" w:color="auto"/>
            <w:left w:val="none" w:sz="0" w:space="0" w:color="auto"/>
            <w:bottom w:val="none" w:sz="0" w:space="0" w:color="auto"/>
            <w:right w:val="none" w:sz="0" w:space="0" w:color="auto"/>
          </w:divBdr>
          <w:divsChild>
            <w:div w:id="503934411">
              <w:marLeft w:val="0"/>
              <w:marRight w:val="0"/>
              <w:marTop w:val="0"/>
              <w:marBottom w:val="0"/>
              <w:divBdr>
                <w:top w:val="none" w:sz="0" w:space="0" w:color="auto"/>
                <w:left w:val="none" w:sz="0" w:space="0" w:color="auto"/>
                <w:bottom w:val="none" w:sz="0" w:space="0" w:color="auto"/>
                <w:right w:val="none" w:sz="0" w:space="0" w:color="auto"/>
              </w:divBdr>
              <w:divsChild>
                <w:div w:id="726612852">
                  <w:marLeft w:val="0"/>
                  <w:marRight w:val="0"/>
                  <w:marTop w:val="0"/>
                  <w:marBottom w:val="0"/>
                  <w:divBdr>
                    <w:top w:val="none" w:sz="0" w:space="0" w:color="auto"/>
                    <w:left w:val="none" w:sz="0" w:space="0" w:color="auto"/>
                    <w:bottom w:val="none" w:sz="0" w:space="0" w:color="auto"/>
                    <w:right w:val="none" w:sz="0" w:space="0" w:color="auto"/>
                  </w:divBdr>
                </w:div>
                <w:div w:id="1347631109">
                  <w:marLeft w:val="0"/>
                  <w:marRight w:val="0"/>
                  <w:marTop w:val="0"/>
                  <w:marBottom w:val="0"/>
                  <w:divBdr>
                    <w:top w:val="none" w:sz="0" w:space="0" w:color="auto"/>
                    <w:left w:val="none" w:sz="0" w:space="0" w:color="auto"/>
                    <w:bottom w:val="none" w:sz="0" w:space="0" w:color="auto"/>
                    <w:right w:val="none" w:sz="0" w:space="0" w:color="auto"/>
                  </w:divBdr>
                  <w:divsChild>
                    <w:div w:id="2071266600">
                      <w:marLeft w:val="0"/>
                      <w:marRight w:val="0"/>
                      <w:marTop w:val="0"/>
                      <w:marBottom w:val="0"/>
                      <w:divBdr>
                        <w:top w:val="none" w:sz="0" w:space="0" w:color="auto"/>
                        <w:left w:val="none" w:sz="0" w:space="0" w:color="auto"/>
                        <w:bottom w:val="none" w:sz="0" w:space="0" w:color="auto"/>
                        <w:right w:val="none" w:sz="0" w:space="0" w:color="auto"/>
                      </w:divBdr>
                      <w:divsChild>
                        <w:div w:id="225841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4351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hello@risewithaurora.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hello@risewithaurora.com"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94</TotalTime>
  <Pages>5</Pages>
  <Words>1531</Words>
  <Characters>8731</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Luff</dc:creator>
  <cp:keywords/>
  <dc:description/>
  <cp:lastModifiedBy>Jim Luff</cp:lastModifiedBy>
  <cp:revision>3</cp:revision>
  <dcterms:created xsi:type="dcterms:W3CDTF">2023-08-21T21:04:00Z</dcterms:created>
  <dcterms:modified xsi:type="dcterms:W3CDTF">2023-08-21T22:43:00Z</dcterms:modified>
</cp:coreProperties>
</file>