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B4ED" w14:textId="717EFAFF" w:rsidR="0073299B" w:rsidRDefault="000526AC" w:rsidP="00746106">
      <w:pPr>
        <w:spacing w:after="0"/>
        <w:jc w:val="center"/>
      </w:pPr>
      <w:r>
        <w:rPr>
          <w:rFonts w:cs="Arial"/>
          <w:b/>
          <w:sz w:val="24"/>
          <w:szCs w:val="24"/>
        </w:rPr>
        <w:t xml:space="preserve">MCI </w:t>
      </w:r>
      <w:r w:rsidR="00A658C5">
        <w:rPr>
          <w:rFonts w:cs="Arial"/>
          <w:b/>
          <w:sz w:val="24"/>
          <w:szCs w:val="24"/>
        </w:rPr>
        <w:t>P</w:t>
      </w:r>
      <w:r w:rsidR="00D234CA">
        <w:rPr>
          <w:rFonts w:cs="Arial"/>
          <w:b/>
          <w:sz w:val="24"/>
          <w:szCs w:val="24"/>
        </w:rPr>
        <w:t xml:space="preserve">rivate </w:t>
      </w:r>
      <w:r w:rsidR="00A658C5">
        <w:rPr>
          <w:rFonts w:cs="Arial"/>
          <w:b/>
          <w:sz w:val="24"/>
          <w:szCs w:val="24"/>
        </w:rPr>
        <w:t>S</w:t>
      </w:r>
      <w:r w:rsidR="00D234CA">
        <w:rPr>
          <w:rFonts w:cs="Arial"/>
          <w:b/>
          <w:sz w:val="24"/>
          <w:szCs w:val="24"/>
        </w:rPr>
        <w:t xml:space="preserve">ector </w:t>
      </w:r>
      <w:r w:rsidR="00F0729C">
        <w:rPr>
          <w:rFonts w:cs="Arial"/>
          <w:b/>
          <w:sz w:val="24"/>
          <w:szCs w:val="24"/>
        </w:rPr>
        <w:t>expands</w:t>
      </w:r>
      <w:r w:rsidR="00A658C5">
        <w:rPr>
          <w:rFonts w:cs="Arial"/>
          <w:b/>
          <w:sz w:val="24"/>
          <w:szCs w:val="24"/>
        </w:rPr>
        <w:t xml:space="preserve"> its</w:t>
      </w:r>
      <w:r w:rsidR="00F0729C">
        <w:rPr>
          <w:rFonts w:cs="Arial"/>
          <w:b/>
          <w:sz w:val="24"/>
          <w:szCs w:val="24"/>
        </w:rPr>
        <w:t xml:space="preserve"> </w:t>
      </w:r>
      <w:r w:rsidR="0088132E">
        <w:rPr>
          <w:rFonts w:cs="Arial"/>
          <w:b/>
          <w:sz w:val="24"/>
          <w:szCs w:val="24"/>
        </w:rPr>
        <w:t>sales team</w:t>
      </w:r>
      <w:r w:rsidR="00284146">
        <w:rPr>
          <w:rFonts w:cs="Arial"/>
          <w:b/>
          <w:sz w:val="24"/>
          <w:szCs w:val="24"/>
        </w:rPr>
        <w:t xml:space="preserve"> and </w:t>
      </w:r>
      <w:r w:rsidR="0088132E">
        <w:rPr>
          <w:rFonts w:cs="Arial"/>
          <w:b/>
          <w:sz w:val="24"/>
          <w:szCs w:val="24"/>
        </w:rPr>
        <w:t>increas</w:t>
      </w:r>
      <w:r w:rsidR="00D234CA">
        <w:rPr>
          <w:rFonts w:cs="Arial"/>
          <w:b/>
          <w:sz w:val="24"/>
          <w:szCs w:val="24"/>
        </w:rPr>
        <w:t>es</w:t>
      </w:r>
      <w:r w:rsidR="0088132E">
        <w:rPr>
          <w:rFonts w:cs="Arial"/>
          <w:b/>
          <w:sz w:val="24"/>
          <w:szCs w:val="24"/>
        </w:rPr>
        <w:t xml:space="preserve"> coverage in the Southeast</w:t>
      </w:r>
    </w:p>
    <w:p w14:paraId="79039145" w14:textId="7F341FDE" w:rsidR="007D59F3" w:rsidRPr="009D4013" w:rsidRDefault="00E60177" w:rsidP="00746106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BD425C1" wp14:editId="3C82444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409950" cy="2833370"/>
            <wp:effectExtent l="0" t="0" r="0" b="5080"/>
            <wp:wrapSquare wrapText="bothSides"/>
            <wp:docPr id="3" name="Picture 3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suit and ti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3" r="14214" b="13221"/>
                    <a:stretch/>
                  </pic:blipFill>
                  <pic:spPr bwMode="auto">
                    <a:xfrm>
                      <a:off x="0" y="0"/>
                      <a:ext cx="3409950" cy="283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58C5">
        <w:rPr>
          <w:sz w:val="22"/>
          <w:szCs w:val="22"/>
        </w:rPr>
        <w:br w:type="textWrapping" w:clear="all"/>
      </w:r>
    </w:p>
    <w:p w14:paraId="4C3A6B98" w14:textId="324F6013" w:rsidR="00353C46" w:rsidRPr="00746106" w:rsidRDefault="00353C46" w:rsidP="00746106">
      <w:pPr>
        <w:pStyle w:val="Default"/>
        <w:jc w:val="center"/>
        <w:rPr>
          <w:rFonts w:eastAsia="Times New Roman"/>
          <w:b/>
          <w:bCs/>
          <w:i/>
          <w:iCs/>
          <w:color w:val="auto"/>
          <w:sz w:val="22"/>
          <w:szCs w:val="20"/>
        </w:rPr>
      </w:pPr>
      <w:r w:rsidRPr="00746106">
        <w:rPr>
          <w:rFonts w:eastAsia="Times New Roman"/>
          <w:b/>
          <w:bCs/>
          <w:i/>
          <w:iCs/>
          <w:color w:val="auto"/>
          <w:sz w:val="22"/>
          <w:szCs w:val="20"/>
        </w:rPr>
        <w:t xml:space="preserve">Page Large to lead New and </w:t>
      </w:r>
      <w:proofErr w:type="gramStart"/>
      <w:r w:rsidRPr="00746106">
        <w:rPr>
          <w:rFonts w:eastAsia="Times New Roman"/>
          <w:b/>
          <w:bCs/>
          <w:i/>
          <w:iCs/>
          <w:color w:val="auto"/>
          <w:sz w:val="22"/>
          <w:szCs w:val="20"/>
        </w:rPr>
        <w:t>Pre-Owned</w:t>
      </w:r>
      <w:proofErr w:type="gramEnd"/>
      <w:r w:rsidRPr="00746106">
        <w:rPr>
          <w:rFonts w:eastAsia="Times New Roman"/>
          <w:b/>
          <w:bCs/>
          <w:i/>
          <w:iCs/>
          <w:color w:val="auto"/>
          <w:sz w:val="22"/>
          <w:szCs w:val="20"/>
        </w:rPr>
        <w:t xml:space="preserve"> Coach Sales in MCI’s Southeast U.S. </w:t>
      </w:r>
      <w:r w:rsidR="007D5FAD" w:rsidRPr="00746106">
        <w:rPr>
          <w:rFonts w:eastAsia="Times New Roman"/>
          <w:b/>
          <w:bCs/>
          <w:i/>
          <w:iCs/>
          <w:color w:val="auto"/>
          <w:sz w:val="22"/>
          <w:szCs w:val="20"/>
        </w:rPr>
        <w:t>r</w:t>
      </w:r>
      <w:r w:rsidRPr="00746106">
        <w:rPr>
          <w:rFonts w:eastAsia="Times New Roman"/>
          <w:b/>
          <w:bCs/>
          <w:i/>
          <w:iCs/>
          <w:color w:val="auto"/>
          <w:sz w:val="22"/>
          <w:szCs w:val="20"/>
        </w:rPr>
        <w:t>egion</w:t>
      </w:r>
    </w:p>
    <w:p w14:paraId="506FC166" w14:textId="77777777" w:rsidR="00353C46" w:rsidRDefault="00353C46" w:rsidP="00746106">
      <w:pPr>
        <w:pStyle w:val="Default"/>
        <w:jc w:val="both"/>
        <w:rPr>
          <w:rFonts w:eastAsia="Times New Roman"/>
          <w:b/>
          <w:bCs/>
          <w:color w:val="auto"/>
          <w:sz w:val="22"/>
          <w:szCs w:val="20"/>
        </w:rPr>
      </w:pPr>
    </w:p>
    <w:p w14:paraId="40C08C1F" w14:textId="56411003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  <w:r w:rsidRPr="006B5DA5">
        <w:rPr>
          <w:rFonts w:eastAsia="Times New Roman"/>
          <w:b/>
          <w:bCs/>
          <w:color w:val="auto"/>
          <w:sz w:val="22"/>
          <w:szCs w:val="20"/>
        </w:rPr>
        <w:t xml:space="preserve">Des Plaines, Illinois, USA – </w:t>
      </w:r>
      <w:r w:rsidRPr="00613841">
        <w:rPr>
          <w:rFonts w:eastAsia="Times New Roman"/>
          <w:b/>
          <w:bCs/>
          <w:color w:val="auto"/>
          <w:sz w:val="22"/>
          <w:szCs w:val="20"/>
        </w:rPr>
        <w:t xml:space="preserve">October </w:t>
      </w:r>
      <w:r w:rsidR="00613841" w:rsidRPr="00613841">
        <w:rPr>
          <w:rFonts w:eastAsia="Times New Roman"/>
          <w:b/>
          <w:bCs/>
          <w:color w:val="auto"/>
          <w:sz w:val="22"/>
          <w:szCs w:val="20"/>
        </w:rPr>
        <w:t>19</w:t>
      </w:r>
      <w:r w:rsidRPr="006B5DA5">
        <w:rPr>
          <w:rFonts w:eastAsia="Times New Roman"/>
          <w:b/>
          <w:bCs/>
          <w:color w:val="auto"/>
          <w:sz w:val="22"/>
          <w:szCs w:val="20"/>
        </w:rPr>
        <w:t>, 2023:</w:t>
      </w:r>
      <w:r w:rsidRPr="002E0190">
        <w:rPr>
          <w:rFonts w:eastAsia="Times New Roman"/>
          <w:b/>
          <w:bCs/>
          <w:color w:val="auto"/>
          <w:sz w:val="22"/>
          <w:szCs w:val="20"/>
        </w:rPr>
        <w:t xml:space="preserve"> (TSX: NFI, OTC: NFYEF, TSX: NFI.DB) </w:t>
      </w:r>
      <w:r w:rsidRPr="003260A2">
        <w:rPr>
          <w:rFonts w:eastAsia="Times New Roman"/>
          <w:color w:val="auto"/>
          <w:sz w:val="22"/>
          <w:szCs w:val="20"/>
        </w:rPr>
        <w:t>Motor Coach Industries (MCI), a subsidiary of NFI Group Inc. (NFI) and North America's motor coach leader backed by reliable in-field technical expertise, 24/7 roadside assistance, and parts support, today announce</w:t>
      </w:r>
      <w:r w:rsidR="00E965EC">
        <w:rPr>
          <w:rFonts w:eastAsia="Times New Roman"/>
          <w:color w:val="auto"/>
          <w:sz w:val="22"/>
          <w:szCs w:val="20"/>
        </w:rPr>
        <w:t>d</w:t>
      </w:r>
      <w:r w:rsidRPr="003260A2">
        <w:rPr>
          <w:rFonts w:eastAsia="Times New Roman"/>
          <w:color w:val="auto"/>
          <w:sz w:val="22"/>
          <w:szCs w:val="20"/>
        </w:rPr>
        <w:t xml:space="preserve"> Page Large as Regional Vice President for New and </w:t>
      </w:r>
      <w:proofErr w:type="gramStart"/>
      <w:r w:rsidRPr="003260A2">
        <w:rPr>
          <w:rFonts w:eastAsia="Times New Roman"/>
          <w:color w:val="auto"/>
          <w:sz w:val="22"/>
          <w:szCs w:val="20"/>
        </w:rPr>
        <w:t>Pre-Owned</w:t>
      </w:r>
      <w:proofErr w:type="gramEnd"/>
      <w:r w:rsidRPr="003260A2">
        <w:rPr>
          <w:rFonts w:eastAsia="Times New Roman"/>
          <w:color w:val="auto"/>
          <w:sz w:val="22"/>
          <w:szCs w:val="20"/>
        </w:rPr>
        <w:t xml:space="preserve"> Coach Sales in the Southeast region. </w:t>
      </w:r>
    </w:p>
    <w:p w14:paraId="35CC5D59" w14:textId="77777777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</w:p>
    <w:p w14:paraId="7C26023C" w14:textId="0F402546" w:rsidR="006B5DA5" w:rsidRPr="003260A2" w:rsidRDefault="6BA92F04" w:rsidP="0074610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3C39FE91">
        <w:rPr>
          <w:rFonts w:eastAsia="Times New Roman"/>
          <w:color w:val="auto"/>
          <w:sz w:val="22"/>
          <w:szCs w:val="22"/>
        </w:rPr>
        <w:t xml:space="preserve">Reporting directly to Tom Wagner, Vice President of Private Sector Sales, Page is based in Franklin, TN, and </w:t>
      </w:r>
      <w:r w:rsidR="657FB45C" w:rsidRPr="3C39FE91">
        <w:rPr>
          <w:rFonts w:eastAsia="Times New Roman"/>
          <w:color w:val="auto"/>
          <w:sz w:val="22"/>
          <w:szCs w:val="22"/>
        </w:rPr>
        <w:t>is</w:t>
      </w:r>
      <w:r w:rsidRPr="3C39FE91">
        <w:rPr>
          <w:rFonts w:eastAsia="Times New Roman"/>
          <w:color w:val="auto"/>
          <w:sz w:val="22"/>
          <w:szCs w:val="22"/>
        </w:rPr>
        <w:t xml:space="preserve"> responsible for coach sales in North Carolina, South Carolina, </w:t>
      </w:r>
      <w:r w:rsidR="41E377E9" w:rsidRPr="3C39FE91">
        <w:rPr>
          <w:rFonts w:eastAsia="Times New Roman"/>
          <w:color w:val="auto"/>
          <w:sz w:val="22"/>
          <w:szCs w:val="22"/>
        </w:rPr>
        <w:t xml:space="preserve">Tennessee, </w:t>
      </w:r>
      <w:r w:rsidRPr="3C39FE91">
        <w:rPr>
          <w:rFonts w:eastAsia="Times New Roman"/>
          <w:color w:val="auto"/>
          <w:sz w:val="22"/>
          <w:szCs w:val="22"/>
        </w:rPr>
        <w:t>Alabama, Florida, and Georgia.</w:t>
      </w:r>
      <w:r w:rsidR="0108CE8D" w:rsidRPr="3C39FE91">
        <w:rPr>
          <w:rFonts w:eastAsia="Times New Roman"/>
          <w:color w:val="auto"/>
          <w:sz w:val="22"/>
          <w:szCs w:val="22"/>
        </w:rPr>
        <w:t xml:space="preserve"> </w:t>
      </w:r>
    </w:p>
    <w:p w14:paraId="5930AF02" w14:textId="77777777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</w:p>
    <w:p w14:paraId="3BB6B944" w14:textId="0B188C16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  <w:r w:rsidRPr="003260A2">
        <w:rPr>
          <w:rFonts w:eastAsia="Times New Roman"/>
          <w:color w:val="auto"/>
          <w:sz w:val="22"/>
          <w:szCs w:val="20"/>
        </w:rPr>
        <w:t>Leveraging eight years of service with NFI Parts</w:t>
      </w:r>
      <w:r w:rsidR="00E60177" w:rsidRPr="008A2FC6">
        <w:rPr>
          <w:rFonts w:eastAsia="Times New Roman"/>
          <w:color w:val="auto"/>
          <w:sz w:val="22"/>
          <w:szCs w:val="20"/>
          <w:vertAlign w:val="superscript"/>
        </w:rPr>
        <w:t>®</w:t>
      </w:r>
      <w:r w:rsidRPr="003260A2">
        <w:rPr>
          <w:rFonts w:eastAsia="Times New Roman"/>
          <w:color w:val="auto"/>
          <w:sz w:val="22"/>
          <w:szCs w:val="20"/>
        </w:rPr>
        <w:t xml:space="preserve">, </w:t>
      </w:r>
      <w:r w:rsidR="007D5FAD">
        <w:rPr>
          <w:rFonts w:eastAsia="Times New Roman"/>
          <w:color w:val="auto"/>
          <w:sz w:val="22"/>
          <w:szCs w:val="20"/>
        </w:rPr>
        <w:t>an NFI subsidiary</w:t>
      </w:r>
      <w:r w:rsidR="00E965EC">
        <w:rPr>
          <w:rFonts w:eastAsia="Times New Roman"/>
          <w:color w:val="auto"/>
          <w:sz w:val="22"/>
          <w:szCs w:val="20"/>
        </w:rPr>
        <w:t>,</w:t>
      </w:r>
      <w:r w:rsidRPr="003260A2">
        <w:rPr>
          <w:rFonts w:eastAsia="Times New Roman"/>
          <w:color w:val="auto"/>
          <w:sz w:val="22"/>
          <w:szCs w:val="20"/>
        </w:rPr>
        <w:t xml:space="preserve"> and</w:t>
      </w:r>
      <w:r w:rsidR="00353C46">
        <w:rPr>
          <w:rFonts w:eastAsia="Times New Roman"/>
          <w:color w:val="auto"/>
          <w:sz w:val="22"/>
          <w:szCs w:val="20"/>
        </w:rPr>
        <w:t xml:space="preserve"> </w:t>
      </w:r>
      <w:r w:rsidR="00353C46" w:rsidRPr="00353C46">
        <w:rPr>
          <w:rFonts w:eastAsia="Times New Roman"/>
          <w:color w:val="auto"/>
          <w:sz w:val="22"/>
          <w:szCs w:val="20"/>
        </w:rPr>
        <w:t>North America’s most comprehensive parts organization</w:t>
      </w:r>
      <w:r w:rsidRPr="003260A2">
        <w:rPr>
          <w:rFonts w:eastAsia="Times New Roman"/>
          <w:color w:val="auto"/>
          <w:sz w:val="22"/>
          <w:szCs w:val="20"/>
        </w:rPr>
        <w:t xml:space="preserve">, Page is known for his expertise in relationship building and key account management. His transition to MCI is a testament to his commitment to the motor coach industry. Page's extensive </w:t>
      </w:r>
      <w:r w:rsidR="00353C46">
        <w:rPr>
          <w:rFonts w:eastAsia="Times New Roman"/>
          <w:color w:val="auto"/>
          <w:sz w:val="22"/>
          <w:szCs w:val="20"/>
        </w:rPr>
        <w:t xml:space="preserve">experience </w:t>
      </w:r>
      <w:r w:rsidRPr="003260A2">
        <w:rPr>
          <w:rFonts w:eastAsia="Times New Roman"/>
          <w:color w:val="auto"/>
          <w:sz w:val="22"/>
          <w:szCs w:val="20"/>
        </w:rPr>
        <w:t xml:space="preserve">with </w:t>
      </w:r>
      <w:r w:rsidR="00353C46">
        <w:rPr>
          <w:rFonts w:eastAsia="Times New Roman"/>
          <w:color w:val="auto"/>
          <w:sz w:val="22"/>
          <w:szCs w:val="20"/>
        </w:rPr>
        <w:t xml:space="preserve">MCI’s </w:t>
      </w:r>
      <w:r w:rsidRPr="003260A2">
        <w:rPr>
          <w:rFonts w:eastAsia="Times New Roman"/>
          <w:color w:val="auto"/>
          <w:sz w:val="22"/>
          <w:szCs w:val="20"/>
        </w:rPr>
        <w:t>customer base makes him an invaluable asset to our team.</w:t>
      </w:r>
    </w:p>
    <w:p w14:paraId="6BEE41DD" w14:textId="77777777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</w:p>
    <w:p w14:paraId="5D4AA778" w14:textId="1561D8D0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260A2">
        <w:rPr>
          <w:rFonts w:eastAsia="Times New Roman"/>
          <w:color w:val="auto"/>
          <w:sz w:val="22"/>
          <w:szCs w:val="20"/>
        </w:rPr>
        <w:t>"We are thrilled to welcome Page on board</w:t>
      </w:r>
      <w:r w:rsidR="007D5FAD">
        <w:rPr>
          <w:rFonts w:eastAsia="Times New Roman"/>
          <w:color w:val="auto"/>
          <w:sz w:val="22"/>
          <w:szCs w:val="20"/>
        </w:rPr>
        <w:t xml:space="preserve">. </w:t>
      </w:r>
      <w:r w:rsidR="007D5FAD" w:rsidRPr="003260A2">
        <w:rPr>
          <w:rFonts w:eastAsia="Times New Roman"/>
          <w:color w:val="auto"/>
          <w:sz w:val="22"/>
          <w:szCs w:val="20"/>
        </w:rPr>
        <w:t xml:space="preserve">After working side-by-side with Page as a </w:t>
      </w:r>
      <w:r w:rsidR="007D5FAD">
        <w:rPr>
          <w:rFonts w:eastAsia="Times New Roman"/>
          <w:color w:val="auto"/>
          <w:sz w:val="22"/>
          <w:szCs w:val="20"/>
        </w:rPr>
        <w:t>R</w:t>
      </w:r>
      <w:r w:rsidR="007D5FAD" w:rsidRPr="003260A2">
        <w:rPr>
          <w:rFonts w:eastAsia="Times New Roman"/>
          <w:color w:val="auto"/>
          <w:sz w:val="22"/>
          <w:szCs w:val="20"/>
        </w:rPr>
        <w:t xml:space="preserve">egional </w:t>
      </w:r>
      <w:r w:rsidR="007D5FAD">
        <w:rPr>
          <w:rFonts w:eastAsia="Times New Roman"/>
          <w:color w:val="auto"/>
          <w:sz w:val="22"/>
          <w:szCs w:val="20"/>
        </w:rPr>
        <w:t>S</w:t>
      </w:r>
      <w:r w:rsidR="007D5FAD" w:rsidRPr="003260A2">
        <w:rPr>
          <w:rFonts w:eastAsia="Times New Roman"/>
          <w:color w:val="auto"/>
          <w:sz w:val="22"/>
          <w:szCs w:val="20"/>
        </w:rPr>
        <w:t xml:space="preserve">ales </w:t>
      </w:r>
      <w:r w:rsidR="007D5FAD">
        <w:rPr>
          <w:rFonts w:eastAsia="Times New Roman"/>
          <w:color w:val="auto"/>
          <w:sz w:val="22"/>
          <w:szCs w:val="20"/>
        </w:rPr>
        <w:t>M</w:t>
      </w:r>
      <w:r w:rsidR="007D5FAD" w:rsidRPr="003260A2">
        <w:rPr>
          <w:rFonts w:eastAsia="Times New Roman"/>
          <w:color w:val="auto"/>
          <w:sz w:val="22"/>
          <w:szCs w:val="20"/>
        </w:rPr>
        <w:t xml:space="preserve">anager for NFI Parts, we know his experience and dedication make him a perfect fit to expand MCI coach sales in the southeast </w:t>
      </w:r>
      <w:r w:rsidR="007D5FAD">
        <w:rPr>
          <w:rFonts w:eastAsia="Times New Roman"/>
          <w:color w:val="auto"/>
          <w:sz w:val="22"/>
          <w:szCs w:val="20"/>
        </w:rPr>
        <w:t>region,</w:t>
      </w:r>
      <w:r w:rsidRPr="003260A2">
        <w:rPr>
          <w:rFonts w:eastAsia="Times New Roman"/>
          <w:color w:val="auto"/>
          <w:sz w:val="22"/>
          <w:szCs w:val="20"/>
        </w:rPr>
        <w:t>" said Tom Wagner, Vice President, Private Sector Sales</w:t>
      </w:r>
      <w:r w:rsidR="007D5FAD">
        <w:rPr>
          <w:rFonts w:eastAsia="Times New Roman"/>
          <w:color w:val="auto"/>
          <w:sz w:val="22"/>
          <w:szCs w:val="20"/>
        </w:rPr>
        <w:t>, MCI</w:t>
      </w:r>
      <w:r w:rsidRPr="003260A2">
        <w:rPr>
          <w:rFonts w:eastAsia="Times New Roman"/>
          <w:color w:val="auto"/>
          <w:sz w:val="22"/>
          <w:szCs w:val="20"/>
        </w:rPr>
        <w:t>.</w:t>
      </w:r>
      <w:r w:rsidR="007D5FAD">
        <w:rPr>
          <w:rFonts w:eastAsia="Times New Roman"/>
          <w:color w:val="auto"/>
          <w:sz w:val="22"/>
          <w:szCs w:val="22"/>
        </w:rPr>
        <w:t xml:space="preserve"> </w:t>
      </w:r>
      <w:r w:rsidRPr="4195A588">
        <w:rPr>
          <w:rFonts w:eastAsia="Times New Roman"/>
          <w:color w:val="auto"/>
          <w:sz w:val="22"/>
          <w:szCs w:val="22"/>
        </w:rPr>
        <w:t>"</w:t>
      </w:r>
      <w:r w:rsidR="2183F165" w:rsidRPr="4195A588">
        <w:rPr>
          <w:rFonts w:eastAsia="Times New Roman"/>
          <w:color w:val="auto"/>
          <w:sz w:val="22"/>
          <w:szCs w:val="22"/>
        </w:rPr>
        <w:t xml:space="preserve">MCI continues to increase its support </w:t>
      </w:r>
      <w:r w:rsidR="00AC6362">
        <w:rPr>
          <w:rFonts w:eastAsia="Times New Roman"/>
          <w:color w:val="auto"/>
          <w:sz w:val="22"/>
          <w:szCs w:val="22"/>
        </w:rPr>
        <w:t xml:space="preserve">team </w:t>
      </w:r>
      <w:r w:rsidR="007D5FAD">
        <w:rPr>
          <w:rFonts w:eastAsia="Times New Roman"/>
          <w:color w:val="auto"/>
          <w:sz w:val="22"/>
          <w:szCs w:val="22"/>
        </w:rPr>
        <w:t xml:space="preserve">and presence in the southeast </w:t>
      </w:r>
      <w:r w:rsidR="2183F165" w:rsidRPr="4195A588">
        <w:rPr>
          <w:rFonts w:eastAsia="Times New Roman"/>
          <w:color w:val="auto"/>
          <w:sz w:val="22"/>
          <w:szCs w:val="22"/>
        </w:rPr>
        <w:t>in lockstep with customer needs</w:t>
      </w:r>
      <w:r w:rsidR="6028D696" w:rsidRPr="4195A588">
        <w:rPr>
          <w:rFonts w:eastAsia="Times New Roman"/>
          <w:color w:val="auto"/>
          <w:sz w:val="22"/>
          <w:szCs w:val="22"/>
        </w:rPr>
        <w:t xml:space="preserve"> </w:t>
      </w:r>
      <w:r w:rsidR="1ECDBBC8" w:rsidRPr="4195A588">
        <w:rPr>
          <w:rFonts w:eastAsia="Times New Roman"/>
          <w:color w:val="auto"/>
          <w:sz w:val="22"/>
          <w:szCs w:val="22"/>
        </w:rPr>
        <w:t xml:space="preserve">by </w:t>
      </w:r>
      <w:r w:rsidR="00353C46">
        <w:rPr>
          <w:rFonts w:eastAsia="Times New Roman"/>
          <w:color w:val="auto"/>
          <w:sz w:val="22"/>
          <w:szCs w:val="22"/>
        </w:rPr>
        <w:t xml:space="preserve">enhancing its </w:t>
      </w:r>
      <w:r w:rsidR="1ECDBBC8" w:rsidRPr="4195A588">
        <w:rPr>
          <w:rFonts w:eastAsia="Times New Roman"/>
          <w:color w:val="auto"/>
          <w:sz w:val="22"/>
          <w:szCs w:val="22"/>
        </w:rPr>
        <w:t>i</w:t>
      </w:r>
      <w:r w:rsidR="7E202E60" w:rsidRPr="4195A588">
        <w:rPr>
          <w:rFonts w:eastAsia="Times New Roman"/>
          <w:color w:val="auto"/>
          <w:sz w:val="22"/>
          <w:szCs w:val="22"/>
        </w:rPr>
        <w:t xml:space="preserve">n-field technical support and </w:t>
      </w:r>
      <w:r w:rsidR="490E0E38" w:rsidRPr="4195A588">
        <w:rPr>
          <w:rFonts w:eastAsia="Times New Roman"/>
          <w:color w:val="auto"/>
          <w:sz w:val="22"/>
          <w:szCs w:val="22"/>
        </w:rPr>
        <w:t>looking for an additional service location.</w:t>
      </w:r>
      <w:r w:rsidR="4CBE6EFF" w:rsidRPr="4195A588">
        <w:rPr>
          <w:rFonts w:eastAsia="Times New Roman"/>
          <w:color w:val="auto"/>
          <w:sz w:val="22"/>
          <w:szCs w:val="22"/>
        </w:rPr>
        <w:t xml:space="preserve"> </w:t>
      </w:r>
      <w:r w:rsidR="1C17862B" w:rsidRPr="4195A588">
        <w:rPr>
          <w:rFonts w:eastAsia="Times New Roman"/>
          <w:color w:val="auto"/>
          <w:sz w:val="22"/>
          <w:szCs w:val="22"/>
        </w:rPr>
        <w:t>Page’s experience i</w:t>
      </w:r>
      <w:r w:rsidR="0E1989CE" w:rsidRPr="4195A588">
        <w:rPr>
          <w:rFonts w:eastAsia="Times New Roman"/>
          <w:color w:val="auto"/>
          <w:sz w:val="22"/>
          <w:szCs w:val="22"/>
        </w:rPr>
        <w:t xml:space="preserve">s crucial to executing our growth strategy in this </w:t>
      </w:r>
      <w:r w:rsidR="00173365">
        <w:rPr>
          <w:rFonts w:eastAsia="Times New Roman"/>
          <w:color w:val="auto"/>
          <w:sz w:val="22"/>
          <w:szCs w:val="22"/>
        </w:rPr>
        <w:t>region</w:t>
      </w:r>
      <w:r w:rsidR="0E1989CE" w:rsidRPr="4195A588">
        <w:rPr>
          <w:rFonts w:eastAsia="Times New Roman"/>
          <w:color w:val="auto"/>
          <w:sz w:val="22"/>
          <w:szCs w:val="22"/>
        </w:rPr>
        <w:t>.”</w:t>
      </w:r>
    </w:p>
    <w:p w14:paraId="14079A83" w14:textId="77777777" w:rsidR="006B5DA5" w:rsidRPr="003260A2" w:rsidRDefault="006B5DA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  <w:r w:rsidRPr="003260A2">
        <w:rPr>
          <w:rFonts w:eastAsia="Times New Roman"/>
          <w:color w:val="auto"/>
          <w:sz w:val="22"/>
          <w:szCs w:val="20"/>
        </w:rPr>
        <w:t xml:space="preserve"> </w:t>
      </w:r>
    </w:p>
    <w:p w14:paraId="1B4A9C5D" w14:textId="04809E19" w:rsidR="00AB102A" w:rsidRDefault="00AB102A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  <w:r w:rsidRPr="00AB102A">
        <w:rPr>
          <w:rFonts w:eastAsia="Times New Roman"/>
          <w:color w:val="auto"/>
          <w:sz w:val="22"/>
          <w:szCs w:val="20"/>
        </w:rPr>
        <w:lastRenderedPageBreak/>
        <w:t>Before joining MCI and NFI Parts, Page served in other technical sales and business development positions at the commercial fleet level</w:t>
      </w:r>
      <w:r>
        <w:rPr>
          <w:rFonts w:eastAsia="Times New Roman"/>
          <w:color w:val="auto"/>
          <w:sz w:val="22"/>
          <w:szCs w:val="20"/>
        </w:rPr>
        <w:t xml:space="preserve"> </w:t>
      </w:r>
      <w:r w:rsidRPr="00AB102A">
        <w:rPr>
          <w:rFonts w:eastAsia="Times New Roman"/>
          <w:color w:val="auto"/>
          <w:sz w:val="22"/>
          <w:szCs w:val="20"/>
        </w:rPr>
        <w:t>for over ten years</w:t>
      </w:r>
      <w:r>
        <w:rPr>
          <w:rFonts w:eastAsia="Times New Roman"/>
          <w:color w:val="auto"/>
          <w:sz w:val="22"/>
          <w:szCs w:val="20"/>
        </w:rPr>
        <w:t>.</w:t>
      </w:r>
    </w:p>
    <w:p w14:paraId="6436379D" w14:textId="77777777" w:rsidR="00226495" w:rsidRDefault="00226495" w:rsidP="00746106">
      <w:pPr>
        <w:pStyle w:val="Default"/>
        <w:jc w:val="both"/>
        <w:rPr>
          <w:rFonts w:eastAsia="Times New Roman"/>
          <w:color w:val="auto"/>
          <w:sz w:val="22"/>
          <w:szCs w:val="20"/>
        </w:rPr>
      </w:pPr>
    </w:p>
    <w:p w14:paraId="3402B101" w14:textId="2A9B2BDC" w:rsidR="00226495" w:rsidRPr="00353C46" w:rsidRDefault="00353C46" w:rsidP="0074610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3C39FE91">
        <w:rPr>
          <w:rFonts w:eastAsia="Times New Roman"/>
          <w:color w:val="auto"/>
          <w:sz w:val="22"/>
          <w:szCs w:val="22"/>
        </w:rPr>
        <w:t xml:space="preserve">Page can be reached at </w:t>
      </w:r>
      <w:hyperlink r:id="rId11">
        <w:r w:rsidRPr="008A2FC6">
          <w:rPr>
            <w:rStyle w:val="Hyperlink"/>
            <w:rFonts w:eastAsia="Times New Roman"/>
            <w:color w:val="00ABEC"/>
            <w:sz w:val="22"/>
            <w:szCs w:val="22"/>
          </w:rPr>
          <w:t>page.large@mcicoach.com</w:t>
        </w:r>
      </w:hyperlink>
      <w:r w:rsidRPr="3C39FE91">
        <w:rPr>
          <w:rFonts w:eastAsia="Times New Roman"/>
          <w:color w:val="auto"/>
          <w:sz w:val="22"/>
          <w:szCs w:val="22"/>
        </w:rPr>
        <w:t xml:space="preserve"> or 502-528-8073.</w:t>
      </w:r>
      <w:r w:rsidR="007161AD">
        <w:rPr>
          <w:rFonts w:eastAsia="Times New Roman"/>
          <w:color w:val="auto"/>
          <w:sz w:val="22"/>
          <w:szCs w:val="20"/>
        </w:rPr>
        <w:t xml:space="preserve"> </w:t>
      </w:r>
      <w:r w:rsidR="00A658C5" w:rsidRPr="00A658C5">
        <w:rPr>
          <w:rFonts w:eastAsia="Times New Roman"/>
          <w:color w:val="auto"/>
          <w:sz w:val="22"/>
          <w:szCs w:val="20"/>
        </w:rPr>
        <w:t xml:space="preserve">If you’re interested in connecting with one of MCI's sales or support representatives, </w:t>
      </w:r>
      <w:r w:rsidR="00A658C5">
        <w:rPr>
          <w:rFonts w:eastAsia="Times New Roman"/>
          <w:color w:val="auto"/>
          <w:sz w:val="22"/>
          <w:szCs w:val="20"/>
        </w:rPr>
        <w:t>visit</w:t>
      </w:r>
      <w:r w:rsidR="005F26EA">
        <w:rPr>
          <w:rFonts w:eastAsia="Times New Roman"/>
          <w:color w:val="auto"/>
          <w:sz w:val="22"/>
          <w:szCs w:val="20"/>
        </w:rPr>
        <w:t xml:space="preserve"> </w:t>
      </w:r>
      <w:hyperlink r:id="rId12" w:history="1">
        <w:r w:rsidR="00BE0D95" w:rsidRPr="008A2FC6">
          <w:rPr>
            <w:rStyle w:val="Hyperlink"/>
            <w:rFonts w:eastAsia="Times New Roman"/>
            <w:color w:val="00ABEC"/>
            <w:sz w:val="22"/>
            <w:szCs w:val="20"/>
          </w:rPr>
          <w:t>mcicoach.com/locate-a-rep</w:t>
        </w:r>
      </w:hyperlink>
      <w:r w:rsidR="00DE1BE0">
        <w:rPr>
          <w:rFonts w:eastAsia="Times New Roman"/>
          <w:color w:val="auto"/>
          <w:sz w:val="22"/>
          <w:szCs w:val="20"/>
        </w:rPr>
        <w:t>.</w:t>
      </w:r>
    </w:p>
    <w:p w14:paraId="51EC9BEA" w14:textId="77777777" w:rsidR="003260A2" w:rsidRPr="003260A2" w:rsidRDefault="003260A2" w:rsidP="00746106">
      <w:pPr>
        <w:pStyle w:val="Default"/>
        <w:jc w:val="both"/>
        <w:rPr>
          <w:sz w:val="22"/>
          <w:szCs w:val="22"/>
        </w:rPr>
      </w:pPr>
    </w:p>
    <w:p w14:paraId="3A30E936" w14:textId="0E11E0A2" w:rsidR="00DA50DD" w:rsidRPr="00352BF6" w:rsidRDefault="00DA50DD" w:rsidP="00746106">
      <w:pPr>
        <w:pStyle w:val="Default"/>
        <w:jc w:val="both"/>
        <w:rPr>
          <w:b/>
          <w:bCs/>
          <w:sz w:val="22"/>
          <w:szCs w:val="22"/>
        </w:rPr>
      </w:pPr>
      <w:r w:rsidRPr="00352BF6">
        <w:rPr>
          <w:b/>
          <w:bCs/>
          <w:sz w:val="22"/>
          <w:szCs w:val="22"/>
        </w:rPr>
        <w:t xml:space="preserve">About MCI </w:t>
      </w:r>
    </w:p>
    <w:p w14:paraId="016F90B1" w14:textId="77777777" w:rsidR="00DA50DD" w:rsidRPr="00352BF6" w:rsidRDefault="00DA50DD" w:rsidP="00746106">
      <w:pPr>
        <w:pStyle w:val="Default"/>
        <w:jc w:val="both"/>
        <w:rPr>
          <w:b/>
          <w:bCs/>
          <w:sz w:val="22"/>
          <w:szCs w:val="22"/>
        </w:rPr>
      </w:pPr>
    </w:p>
    <w:p w14:paraId="300E8223" w14:textId="28C438F8" w:rsidR="00DA50DD" w:rsidRPr="00352BF6" w:rsidRDefault="00DA50DD" w:rsidP="00746106">
      <w:pPr>
        <w:spacing w:after="0"/>
        <w:rPr>
          <w:rFonts w:cs="Arial"/>
          <w:color w:val="000000"/>
          <w:spacing w:val="2"/>
        </w:rPr>
      </w:pPr>
      <w:r w:rsidRPr="00352BF6">
        <w:rPr>
          <w:rFonts w:cs="Arial"/>
          <w:color w:val="000000"/>
          <w:spacing w:val="2"/>
        </w:rPr>
        <w:t>MCI is North America’s public and private market motor coach leader. Products include the luxury </w:t>
      </w:r>
      <w:hyperlink r:id="rId13" w:history="1">
        <w:r w:rsidRPr="00352BF6">
          <w:rPr>
            <w:rStyle w:val="Hyperlink"/>
            <w:rFonts w:cs="Arial"/>
            <w:color w:val="00ABEC"/>
            <w:spacing w:val="2"/>
          </w:rPr>
          <w:t>J Series</w:t>
        </w:r>
      </w:hyperlink>
      <w:r w:rsidRPr="00352BF6">
        <w:rPr>
          <w:rFonts w:cs="Arial"/>
          <w:color w:val="000000"/>
          <w:spacing w:val="2"/>
        </w:rPr>
        <w:t> (an industry best-seller for over a decade), the workhorse </w:t>
      </w:r>
      <w:hyperlink r:id="rId14" w:history="1">
        <w:r w:rsidRPr="00352BF6">
          <w:rPr>
            <w:rStyle w:val="Hyperlink"/>
            <w:rFonts w:cs="Arial"/>
            <w:color w:val="00ABEC"/>
            <w:spacing w:val="2"/>
          </w:rPr>
          <w:t>D Series</w:t>
        </w:r>
      </w:hyperlink>
      <w:r w:rsidRPr="00352BF6">
        <w:rPr>
          <w:rFonts w:cs="Arial"/>
          <w:color w:val="000000"/>
          <w:spacing w:val="2"/>
        </w:rPr>
        <w:t>, and the brand new zero-emission luxury and commuter coaches: the battery-electric </w:t>
      </w:r>
      <w:hyperlink r:id="rId15" w:history="1">
        <w:r w:rsidRPr="00352BF6">
          <w:rPr>
            <w:rStyle w:val="Hyperlink"/>
            <w:rFonts w:cs="Arial"/>
            <w:color w:val="00ABEC"/>
            <w:spacing w:val="2"/>
          </w:rPr>
          <w:t>J4500 CHARGE™, D45 CRT CHARGE™</w:t>
        </w:r>
        <w:r w:rsidR="007D5FAD">
          <w:rPr>
            <w:rStyle w:val="Hyperlink"/>
            <w:rFonts w:cs="Arial"/>
            <w:color w:val="00ABEC"/>
            <w:spacing w:val="2"/>
          </w:rPr>
          <w:t>,</w:t>
        </w:r>
        <w:r w:rsidRPr="00352BF6">
          <w:rPr>
            <w:rStyle w:val="Hyperlink"/>
            <w:rFonts w:cs="Arial"/>
            <w:color w:val="00ABEC"/>
            <w:spacing w:val="2"/>
          </w:rPr>
          <w:t xml:space="preserve"> and D45 CRT LE CHARGE™</w:t>
        </w:r>
      </w:hyperlink>
      <w:r w:rsidRPr="00352BF6">
        <w:rPr>
          <w:rFonts w:cs="Arial"/>
          <w:color w:val="000000"/>
          <w:spacing w:val="2"/>
        </w:rPr>
        <w:t>. MCI also provides maintenance, repair, 24-hour roadside assistance, parts, and technician training through the industry’s only Automotive Service Excellence (“ASE”) accredited and award-winning </w:t>
      </w:r>
      <w:hyperlink r:id="rId16" w:history="1">
        <w:r w:rsidRPr="00352BF6">
          <w:rPr>
            <w:rStyle w:val="Hyperlink"/>
            <w:rFonts w:cs="Arial"/>
            <w:color w:val="00ABEC"/>
            <w:spacing w:val="2"/>
          </w:rPr>
          <w:t>MCI Academy</w:t>
        </w:r>
      </w:hyperlink>
      <w:r w:rsidRPr="00352BF6">
        <w:rPr>
          <w:rFonts w:cs="Arial"/>
          <w:color w:val="000000"/>
          <w:spacing w:val="2"/>
        </w:rPr>
        <w:t>.</w:t>
      </w:r>
    </w:p>
    <w:p w14:paraId="37A33628" w14:textId="77777777" w:rsidR="00DA50DD" w:rsidRPr="00352BF6" w:rsidRDefault="00DA50DD" w:rsidP="00746106">
      <w:pPr>
        <w:spacing w:after="0"/>
        <w:rPr>
          <w:rFonts w:eastAsia="Arial" w:cs="Arial"/>
          <w:b/>
          <w:bCs/>
          <w:color w:val="000000" w:themeColor="text1"/>
        </w:rPr>
      </w:pPr>
    </w:p>
    <w:p w14:paraId="0B617FC7" w14:textId="77777777" w:rsidR="00DA50DD" w:rsidRPr="00352BF6" w:rsidRDefault="00DA50DD" w:rsidP="00746106">
      <w:pPr>
        <w:spacing w:after="0"/>
        <w:rPr>
          <w:rFonts w:eastAsia="Arial" w:cs="Arial"/>
          <w:b/>
          <w:bCs/>
          <w:color w:val="000000" w:themeColor="text1"/>
        </w:rPr>
      </w:pPr>
      <w:r w:rsidRPr="00352BF6">
        <w:rPr>
          <w:rFonts w:eastAsia="Arial" w:cs="Arial"/>
          <w:b/>
          <w:bCs/>
          <w:color w:val="000000" w:themeColor="text1"/>
        </w:rPr>
        <w:t>About NFI</w:t>
      </w:r>
    </w:p>
    <w:p w14:paraId="366FABFE" w14:textId="77777777" w:rsidR="00DA50DD" w:rsidRPr="00352BF6" w:rsidRDefault="00DA50DD" w:rsidP="00746106">
      <w:pPr>
        <w:spacing w:after="0"/>
        <w:rPr>
          <w:rFonts w:eastAsia="Arial" w:cs="Arial"/>
          <w:color w:val="000000" w:themeColor="text1"/>
        </w:rPr>
      </w:pPr>
    </w:p>
    <w:p w14:paraId="7525F9AD" w14:textId="77777777" w:rsidR="00DA50DD" w:rsidRPr="00352BF6" w:rsidRDefault="00DA50DD" w:rsidP="00746106">
      <w:pPr>
        <w:pStyle w:val="xmsonormal"/>
        <w:jc w:val="both"/>
        <w:rPr>
          <w:rFonts w:ascii="Arial" w:hAnsi="Arial" w:cs="Arial"/>
        </w:rPr>
      </w:pPr>
      <w:r w:rsidRPr="00352BF6">
        <w:rPr>
          <w:rFonts w:ascii="Arial" w:hAnsi="Arial" w:cs="Arial"/>
        </w:rPr>
        <w:t>Leveraging 450 years of combined experience, NFI is leading the electrification of mass mobility around the world. With zero-emission buses and coaches, infrastructure, and technology, NFI meets today’s urban demands for scalable smart mobility solutions. Together, NFI is enabling more livable cities through connected, clean, and sustainable transportation.</w:t>
      </w:r>
    </w:p>
    <w:p w14:paraId="4CE849D9" w14:textId="77777777" w:rsidR="00DA50DD" w:rsidRPr="00352BF6" w:rsidRDefault="00DA50DD" w:rsidP="00746106">
      <w:pPr>
        <w:pStyle w:val="xmsonormal"/>
        <w:jc w:val="both"/>
        <w:rPr>
          <w:rFonts w:ascii="Arial" w:hAnsi="Arial" w:cs="Arial"/>
        </w:rPr>
      </w:pPr>
    </w:p>
    <w:p w14:paraId="0665E82C" w14:textId="52065077" w:rsidR="00DA50DD" w:rsidRPr="00352BF6" w:rsidRDefault="00DA50DD" w:rsidP="007461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52BF6">
        <w:rPr>
          <w:rFonts w:ascii="Arial" w:hAnsi="Arial" w:cs="Arial"/>
          <w:sz w:val="22"/>
          <w:szCs w:val="22"/>
        </w:rPr>
        <w:t>With 7,700 team members in ten countries, NFI is a leading global bus manufacturer of mass mobility solutions under the brands New Flyer</w:t>
      </w:r>
      <w:r w:rsidRPr="00352BF6">
        <w:rPr>
          <w:rFonts w:ascii="Arial" w:hAnsi="Arial" w:cs="Arial"/>
          <w:sz w:val="22"/>
          <w:szCs w:val="22"/>
          <w:vertAlign w:val="superscript"/>
        </w:rPr>
        <w:t>®</w:t>
      </w:r>
      <w:r w:rsidRPr="00352BF6">
        <w:rPr>
          <w:rFonts w:ascii="Arial" w:hAnsi="Arial" w:cs="Arial"/>
          <w:sz w:val="22"/>
          <w:szCs w:val="22"/>
        </w:rPr>
        <w:t xml:space="preserve"> (heavy-duty transit buses), MCI</w:t>
      </w:r>
      <w:r w:rsidRPr="00352BF6">
        <w:rPr>
          <w:rFonts w:ascii="Arial" w:hAnsi="Arial" w:cs="Arial"/>
          <w:sz w:val="22"/>
          <w:szCs w:val="22"/>
          <w:vertAlign w:val="superscript"/>
        </w:rPr>
        <w:t>®</w:t>
      </w:r>
      <w:r w:rsidRPr="00352BF6">
        <w:rPr>
          <w:rFonts w:ascii="Arial" w:hAnsi="Arial" w:cs="Arial"/>
          <w:sz w:val="22"/>
          <w:szCs w:val="22"/>
        </w:rPr>
        <w:t xml:space="preserve"> (motor coaches), Alexander Dennis Limited (single and double-deck buses), Plaxton (motor coaches), ARBOC</w:t>
      </w:r>
      <w:r w:rsidRPr="00352BF6">
        <w:rPr>
          <w:rFonts w:ascii="Arial" w:hAnsi="Arial" w:cs="Arial"/>
          <w:sz w:val="22"/>
          <w:szCs w:val="22"/>
          <w:vertAlign w:val="superscript"/>
        </w:rPr>
        <w:t>®</w:t>
      </w:r>
      <w:r w:rsidRPr="00352BF6">
        <w:rPr>
          <w:rFonts w:ascii="Arial" w:hAnsi="Arial" w:cs="Arial"/>
          <w:sz w:val="22"/>
          <w:szCs w:val="22"/>
        </w:rPr>
        <w:t xml:space="preserve"> (low-floor cutaway and medium-duty buses), and NFI Parts™. NFI currently offers the widest range of sustainable drive systems available, including zero-emission electric (trolley, battery, and fuel cell), natural gas, electric hybrid, and clean diesel. In total, NFI supports its installed base of over 100,000 buses and coaches around the world. </w:t>
      </w:r>
      <w:r w:rsidRPr="00352BF6">
        <w:rPr>
          <w:rFonts w:ascii="Arial" w:hAnsi="Arial" w:cs="Arial"/>
          <w:color w:val="000000"/>
          <w:sz w:val="22"/>
          <w:szCs w:val="22"/>
        </w:rPr>
        <w:t>NFI’s common shares are traded on the Toronto Stock Exchange under the symbol NFI, its convertible unsecured debentures trade on the Toronto Stock Exchange under the symbol NFI.DB</w:t>
      </w:r>
      <w:r w:rsidR="007D5FA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52BF6">
        <w:rPr>
          <w:rFonts w:ascii="Arial" w:hAnsi="Arial" w:cs="Arial"/>
          <w:sz w:val="22"/>
          <w:szCs w:val="22"/>
        </w:rPr>
        <w:t xml:space="preserve">News and information is available at </w:t>
      </w:r>
      <w:hyperlink r:id="rId17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www.nfigroup.com</w:t>
        </w:r>
      </w:hyperlink>
      <w:r w:rsidRPr="00352BF6">
        <w:rPr>
          <w:rFonts w:ascii="Arial" w:hAnsi="Arial" w:cs="Arial"/>
          <w:sz w:val="22"/>
          <w:szCs w:val="22"/>
        </w:rPr>
        <w:t>,</w:t>
      </w:r>
      <w:r w:rsidRPr="00352BF6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8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www.newflyer.com</w:t>
        </w:r>
      </w:hyperlink>
      <w:r w:rsidRPr="00352BF6">
        <w:rPr>
          <w:rFonts w:ascii="Arial" w:hAnsi="Arial" w:cs="Arial"/>
          <w:sz w:val="22"/>
          <w:szCs w:val="22"/>
        </w:rPr>
        <w:t>,</w:t>
      </w:r>
      <w:r w:rsidRPr="00352BF6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9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www.mcicoach.com</w:t>
        </w:r>
      </w:hyperlink>
      <w:r w:rsidRPr="00352BF6">
        <w:rPr>
          <w:rFonts w:ascii="Arial" w:hAnsi="Arial" w:cs="Arial"/>
          <w:sz w:val="22"/>
          <w:szCs w:val="22"/>
        </w:rPr>
        <w:t>,</w:t>
      </w:r>
      <w:r w:rsidRPr="00352BF6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20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www.nfi.parts</w:t>
        </w:r>
      </w:hyperlink>
      <w:r w:rsidRPr="00352BF6">
        <w:rPr>
          <w:rFonts w:ascii="Arial" w:hAnsi="Arial" w:cs="Arial"/>
          <w:sz w:val="22"/>
          <w:szCs w:val="22"/>
        </w:rPr>
        <w:t>,</w:t>
      </w:r>
      <w:r w:rsidRPr="00352BF6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21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www.alexander-dennis.com</w:t>
        </w:r>
      </w:hyperlink>
      <w:r w:rsidRPr="00352BF6">
        <w:rPr>
          <w:rFonts w:ascii="Arial" w:hAnsi="Arial" w:cs="Arial"/>
          <w:sz w:val="22"/>
          <w:szCs w:val="22"/>
        </w:rPr>
        <w:t xml:space="preserve">, </w:t>
      </w:r>
      <w:hyperlink r:id="rId22" w:history="1">
        <w:r w:rsidRPr="00352BF6">
          <w:rPr>
            <w:rStyle w:val="Hyperlink"/>
            <w:rFonts w:ascii="Arial" w:hAnsi="Arial" w:cs="Arial"/>
            <w:color w:val="00ABEC"/>
            <w:sz w:val="22"/>
            <w:szCs w:val="22"/>
          </w:rPr>
          <w:t>www.arbocsv.com</w:t>
        </w:r>
      </w:hyperlink>
      <w:r w:rsidRPr="00352BF6">
        <w:rPr>
          <w:rFonts w:ascii="Arial" w:hAnsi="Arial" w:cs="Arial"/>
          <w:sz w:val="22"/>
          <w:szCs w:val="22"/>
        </w:rPr>
        <w:t xml:space="preserve">, and </w:t>
      </w:r>
      <w:hyperlink r:id="rId23" w:history="1">
        <w:r w:rsidRPr="00352BF6">
          <w:rPr>
            <w:rStyle w:val="Hyperlink"/>
            <w:rFonts w:ascii="Arial" w:hAnsi="Arial" w:cs="Arial"/>
            <w:color w:val="00B0F0"/>
            <w:sz w:val="22"/>
            <w:szCs w:val="22"/>
          </w:rPr>
          <w:t>www.carfaircomposites.com</w:t>
        </w:r>
      </w:hyperlink>
      <w:r w:rsidRPr="00352BF6">
        <w:rPr>
          <w:rFonts w:ascii="Arial" w:hAnsi="Arial" w:cs="Arial"/>
          <w:sz w:val="22"/>
          <w:szCs w:val="22"/>
        </w:rPr>
        <w:t>.</w:t>
      </w:r>
    </w:p>
    <w:p w14:paraId="0E888766" w14:textId="77777777" w:rsidR="00DA50DD" w:rsidRPr="00352BF6" w:rsidRDefault="00DA50DD" w:rsidP="00746106">
      <w:pPr>
        <w:pStyle w:val="Default"/>
        <w:jc w:val="both"/>
        <w:rPr>
          <w:b/>
          <w:bCs/>
          <w:sz w:val="22"/>
          <w:szCs w:val="22"/>
        </w:rPr>
      </w:pPr>
    </w:p>
    <w:p w14:paraId="26BF1C5D" w14:textId="77777777" w:rsidR="00DA50DD" w:rsidRPr="00352BF6" w:rsidRDefault="00DA50DD" w:rsidP="007461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52BF6">
        <w:rPr>
          <w:rFonts w:ascii="Arial" w:hAnsi="Arial" w:cs="Arial"/>
          <w:b/>
          <w:bCs/>
          <w:sz w:val="22"/>
          <w:szCs w:val="22"/>
        </w:rPr>
        <w:t>Forward-Looking Statement</w:t>
      </w:r>
    </w:p>
    <w:p w14:paraId="0CAFDA21" w14:textId="77777777" w:rsidR="00DA50DD" w:rsidRPr="00352BF6" w:rsidRDefault="00DA50DD" w:rsidP="00746106">
      <w:pPr>
        <w:spacing w:after="0"/>
        <w:rPr>
          <w:rFonts w:cs="Arial"/>
          <w:highlight w:val="yellow"/>
        </w:rPr>
      </w:pPr>
    </w:p>
    <w:p w14:paraId="514FDC42" w14:textId="1771A32C" w:rsidR="00DA50DD" w:rsidRPr="00352BF6" w:rsidRDefault="00DA50DD" w:rsidP="00746106">
      <w:pPr>
        <w:pStyle w:val="NormalWeb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2BF6">
        <w:rPr>
          <w:rFonts w:ascii="Arial" w:hAnsi="Arial" w:cs="Arial"/>
          <w:color w:val="000000"/>
          <w:sz w:val="22"/>
          <w:szCs w:val="22"/>
        </w:rPr>
        <w:t xml:space="preserve">This press release may contain forward-looking statements relating to expected future events and financial and operating results of NFI Group that involve risks and uncertainties. Although the forward-looking statements contained in this press release are based upon what management believes to be reasonable assumptions, investors cannot be assured that actual results will be consistent with these forward-looking statements, and the differences may be material. Actual results may differ materially from management expectations as projected in such forward-looking statements for a variety of reasons, including market and general economic conditions and economic conditions of and funding availability for customers to purchase buses and to purchase parts or services; customers may not exercise options to purchase additional buses; the ability of customers to suspend or terminate contracts for convenience; production may be delayed or production rates may be decreased as a result of the pandemic or ongoing and future supply </w:t>
      </w:r>
      <w:r w:rsidRPr="00352BF6">
        <w:rPr>
          <w:rFonts w:ascii="Arial" w:hAnsi="Arial" w:cs="Arial"/>
          <w:color w:val="000000"/>
          <w:sz w:val="22"/>
          <w:szCs w:val="22"/>
        </w:rPr>
        <w:lastRenderedPageBreak/>
        <w:t>chain disruptions and shortages of parts and components, shipping and freight delays, and disruption to</w:t>
      </w:r>
      <w:r w:rsidR="007D5FAD">
        <w:rPr>
          <w:rFonts w:ascii="Arial" w:hAnsi="Arial" w:cs="Arial"/>
          <w:color w:val="000000"/>
          <w:sz w:val="22"/>
          <w:szCs w:val="22"/>
        </w:rPr>
        <w:t xml:space="preserve"> and shortage of</w:t>
      </w:r>
      <w:r w:rsidRPr="00352BF6">
        <w:rPr>
          <w:rFonts w:ascii="Arial" w:hAnsi="Arial" w:cs="Arial"/>
          <w:color w:val="000000"/>
          <w:sz w:val="22"/>
          <w:szCs w:val="22"/>
        </w:rPr>
        <w:t xml:space="preserve"> labor supply; and the other risks and uncertainties discussed in the materials filed with the Canadian securities regulatory authorities and available on SEDAR at </w:t>
      </w:r>
      <w:hyperlink r:id="rId24" w:history="1">
        <w:r w:rsidRPr="00352BF6">
          <w:rPr>
            <w:rStyle w:val="Hyperlink"/>
            <w:rFonts w:ascii="Arial" w:hAnsi="Arial" w:cs="Arial"/>
            <w:color w:val="00ABEC"/>
            <w:sz w:val="22"/>
            <w:szCs w:val="22"/>
          </w:rPr>
          <w:t>www.sedarplus.ca</w:t>
        </w:r>
      </w:hyperlink>
      <w:r w:rsidRPr="00352BF6">
        <w:rPr>
          <w:rFonts w:ascii="Arial" w:hAnsi="Arial" w:cs="Arial"/>
          <w:color w:val="000000"/>
          <w:sz w:val="22"/>
          <w:szCs w:val="22"/>
        </w:rPr>
        <w:t>. </w:t>
      </w:r>
    </w:p>
    <w:p w14:paraId="7FC1B99F" w14:textId="77777777" w:rsidR="00DA50DD" w:rsidRPr="00352BF6" w:rsidRDefault="00DA50DD" w:rsidP="00746106">
      <w:pPr>
        <w:pStyle w:val="NormalWeb"/>
        <w:spacing w:before="0" w:before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52BF6">
        <w:rPr>
          <w:rFonts w:ascii="Arial" w:hAnsi="Arial" w:cs="Arial"/>
          <w:color w:val="000000"/>
          <w:sz w:val="22"/>
          <w:szCs w:val="22"/>
        </w:rPr>
        <w:t xml:space="preserve">Due to the potential impact of these factors, the NFI Group disclaims any intention or obligation to update or revise any forward-looking statements, whether </w:t>
      </w:r>
      <w:proofErr w:type="gramStart"/>
      <w:r w:rsidRPr="00352BF6">
        <w:rPr>
          <w:rFonts w:ascii="Arial" w:hAnsi="Arial" w:cs="Arial"/>
          <w:color w:val="000000"/>
          <w:sz w:val="22"/>
          <w:szCs w:val="22"/>
        </w:rPr>
        <w:t>as a result of</w:t>
      </w:r>
      <w:proofErr w:type="gramEnd"/>
      <w:r w:rsidRPr="00352BF6">
        <w:rPr>
          <w:rFonts w:ascii="Arial" w:hAnsi="Arial" w:cs="Arial"/>
          <w:color w:val="000000"/>
          <w:sz w:val="22"/>
          <w:szCs w:val="22"/>
        </w:rPr>
        <w:t xml:space="preserve"> new information, future events or otherwise, unless required by applicable law. </w:t>
      </w:r>
      <w:r w:rsidRPr="00352BF6">
        <w:rPr>
          <w:rStyle w:val="eop"/>
          <w:rFonts w:ascii="Arial" w:hAnsi="Arial" w:cs="Arial"/>
          <w:sz w:val="22"/>
          <w:szCs w:val="22"/>
        </w:rPr>
        <w:t> </w:t>
      </w:r>
    </w:p>
    <w:p w14:paraId="45FB0D4F" w14:textId="77777777" w:rsidR="00DA50DD" w:rsidRPr="00746106" w:rsidRDefault="00DA50DD" w:rsidP="007461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6106">
        <w:rPr>
          <w:rFonts w:ascii="Arial" w:hAnsi="Arial" w:cs="Arial"/>
          <w:sz w:val="22"/>
          <w:szCs w:val="22"/>
        </w:rPr>
        <w:t>For investor or media inquiries, please contact:</w:t>
      </w:r>
    </w:p>
    <w:p w14:paraId="4B3A75FA" w14:textId="77777777" w:rsidR="00DA50DD" w:rsidRPr="00746106" w:rsidRDefault="00DA50DD" w:rsidP="007461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46106">
        <w:rPr>
          <w:rFonts w:ascii="Arial" w:hAnsi="Arial" w:cs="Arial"/>
          <w:sz w:val="22"/>
          <w:szCs w:val="22"/>
        </w:rPr>
        <w:t>Stephen King</w:t>
      </w:r>
      <w:r w:rsidRPr="00746106">
        <w:rPr>
          <w:rFonts w:ascii="Arial" w:hAnsi="Arial" w:cs="Arial"/>
          <w:sz w:val="22"/>
          <w:szCs w:val="22"/>
        </w:rPr>
        <w:br/>
        <w:t>P: 204.224.6382</w:t>
      </w:r>
      <w:r w:rsidRPr="00746106">
        <w:rPr>
          <w:rFonts w:ascii="Arial" w:hAnsi="Arial" w:cs="Arial"/>
          <w:sz w:val="22"/>
          <w:szCs w:val="22"/>
        </w:rPr>
        <w:br/>
      </w:r>
      <w:hyperlink r:id="rId25" w:history="1">
        <w:r w:rsidRPr="00746106">
          <w:rPr>
            <w:rStyle w:val="Hyperlink"/>
            <w:rFonts w:ascii="Arial" w:hAnsi="Arial" w:cs="Arial"/>
            <w:color w:val="00ABEC"/>
            <w:sz w:val="22"/>
            <w:szCs w:val="22"/>
          </w:rPr>
          <w:t>Stephen.King@nfigroup.com</w:t>
        </w:r>
      </w:hyperlink>
    </w:p>
    <w:p w14:paraId="742207FC" w14:textId="137E9C77" w:rsidR="00C05100" w:rsidRPr="00746106" w:rsidRDefault="00C05100" w:rsidP="00746106">
      <w:pPr>
        <w:jc w:val="left"/>
        <w:rPr>
          <w:rFonts w:cs="Arial"/>
          <w:szCs w:val="22"/>
        </w:rPr>
      </w:pPr>
    </w:p>
    <w:sectPr w:rsidR="00C05100" w:rsidRPr="00746106" w:rsidSect="00FF7DDE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592C" w14:textId="77777777" w:rsidR="00FF235C" w:rsidRDefault="00FF235C" w:rsidP="005028C6">
      <w:pPr>
        <w:spacing w:after="0"/>
      </w:pPr>
      <w:r>
        <w:separator/>
      </w:r>
    </w:p>
  </w:endnote>
  <w:endnote w:type="continuationSeparator" w:id="0">
    <w:p w14:paraId="5985488A" w14:textId="77777777" w:rsidR="00FF235C" w:rsidRDefault="00FF235C" w:rsidP="005028C6">
      <w:pPr>
        <w:spacing w:after="0"/>
      </w:pPr>
      <w:r>
        <w:continuationSeparator/>
      </w:r>
    </w:p>
  </w:endnote>
  <w:endnote w:type="continuationNotice" w:id="1">
    <w:p w14:paraId="5AF51592" w14:textId="77777777" w:rsidR="00FF235C" w:rsidRDefault="00FF23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EBEF" w14:textId="2CB9D301" w:rsidR="00812CBA" w:rsidRDefault="00FF7DDE" w:rsidP="00007FC5">
    <w:pPr>
      <w:pStyle w:val="Foot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6FE0A5B3" wp14:editId="743F2DA4">
          <wp:simplePos x="0" y="0"/>
          <wp:positionH relativeFrom="column">
            <wp:posOffset>4491532</wp:posOffset>
          </wp:positionH>
          <wp:positionV relativeFrom="paragraph">
            <wp:posOffset>-9754</wp:posOffset>
          </wp:positionV>
          <wp:extent cx="1829808" cy="226771"/>
          <wp:effectExtent l="0" t="0" r="0" b="1905"/>
          <wp:wrapThrough wrapText="bothSides">
            <wp:wrapPolygon edited="0">
              <wp:start x="225" y="0"/>
              <wp:lineTo x="225" y="18151"/>
              <wp:lineTo x="10796" y="19966"/>
              <wp:lineTo x="11921" y="19966"/>
              <wp:lineTo x="21368" y="18151"/>
              <wp:lineTo x="21368" y="0"/>
              <wp:lineTo x="225" y="0"/>
            </wp:wrapPolygon>
          </wp:wrapThrough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808" cy="226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CB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62E8E" wp14:editId="11DE2AF3">
              <wp:simplePos x="0" y="0"/>
              <wp:positionH relativeFrom="column">
                <wp:posOffset>-683895</wp:posOffset>
              </wp:positionH>
              <wp:positionV relativeFrom="paragraph">
                <wp:posOffset>-182880</wp:posOffset>
              </wp:positionV>
              <wp:extent cx="6085840" cy="39179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584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1652C" w14:textId="77777777" w:rsidR="00812CBA" w:rsidRDefault="00812CBA" w:rsidP="005028C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962E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3.85pt;margin-top:-14.4pt;width:479.2pt;height:30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" filled="f" stroked="f">
              <v:textbox style="mso-fit-shape-to-text:t">
                <w:txbxContent>
                  <w:p w14:paraId="4101652C" w14:textId="77777777" w:rsidR="00812CBA" w:rsidRDefault="00812CBA" w:rsidP="005028C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0C13" w14:textId="32B5F777" w:rsidR="00007FC5" w:rsidRDefault="00FF7DDE" w:rsidP="00007FC5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C9139A8" wp14:editId="1839DB8D">
          <wp:simplePos x="0" y="0"/>
          <wp:positionH relativeFrom="column">
            <wp:posOffset>4725543</wp:posOffset>
          </wp:positionH>
          <wp:positionV relativeFrom="paragraph">
            <wp:posOffset>62535</wp:posOffset>
          </wp:positionV>
          <wp:extent cx="1528877" cy="189476"/>
          <wp:effectExtent l="0" t="0" r="0" b="1270"/>
          <wp:wrapThrough wrapText="bothSides">
            <wp:wrapPolygon edited="0">
              <wp:start x="0" y="0"/>
              <wp:lineTo x="0" y="17396"/>
              <wp:lineTo x="1885" y="19570"/>
              <wp:lineTo x="10769" y="19570"/>
              <wp:lineTo x="12115" y="19570"/>
              <wp:lineTo x="21268" y="19570"/>
              <wp:lineTo x="21268" y="0"/>
              <wp:lineTo x="0" y="0"/>
            </wp:wrapPolygon>
          </wp:wrapThrough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877" cy="189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D544" w14:textId="77777777" w:rsidR="00FF235C" w:rsidRDefault="00FF235C" w:rsidP="005028C6">
      <w:pPr>
        <w:spacing w:after="0"/>
      </w:pPr>
      <w:r>
        <w:separator/>
      </w:r>
    </w:p>
  </w:footnote>
  <w:footnote w:type="continuationSeparator" w:id="0">
    <w:p w14:paraId="4113D916" w14:textId="77777777" w:rsidR="00FF235C" w:rsidRDefault="00FF235C" w:rsidP="005028C6">
      <w:pPr>
        <w:spacing w:after="0"/>
      </w:pPr>
      <w:r>
        <w:continuationSeparator/>
      </w:r>
    </w:p>
  </w:footnote>
  <w:footnote w:type="continuationNotice" w:id="1">
    <w:p w14:paraId="79A0AE16" w14:textId="77777777" w:rsidR="00FF235C" w:rsidRDefault="00FF23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8384" w14:textId="047E15A6" w:rsidR="001E2547" w:rsidRDefault="001E2547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61F2ADF" wp14:editId="78C7B287">
          <wp:simplePos x="0" y="0"/>
          <wp:positionH relativeFrom="margin">
            <wp:align>left</wp:align>
          </wp:positionH>
          <wp:positionV relativeFrom="paragraph">
            <wp:posOffset>-258197</wp:posOffset>
          </wp:positionV>
          <wp:extent cx="1240155" cy="605155"/>
          <wp:effectExtent l="0" t="0" r="0" b="4445"/>
          <wp:wrapThrough wrapText="bothSides">
            <wp:wrapPolygon edited="0">
              <wp:start x="0" y="0"/>
              <wp:lineTo x="0" y="21079"/>
              <wp:lineTo x="21235" y="21079"/>
              <wp:lineTo x="21235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936" cy="61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9C43A" w14:textId="40868A8D" w:rsidR="00812CBA" w:rsidRDefault="00812CBA">
    <w:pPr>
      <w:pStyle w:val="Header"/>
    </w:pPr>
  </w:p>
  <w:p w14:paraId="4DDBEF00" w14:textId="5FDD0BD8" w:rsidR="00812CBA" w:rsidRDefault="0081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DC68" w14:textId="2ADA27A7" w:rsidR="00812CBA" w:rsidRDefault="00FF7DDE">
    <w:pPr>
      <w:pStyle w:val="Header"/>
    </w:pPr>
    <w:r>
      <w:rPr>
        <w:noProof/>
      </w:rPr>
      <w:drawing>
        <wp:inline distT="0" distB="0" distL="0" distR="0" wp14:anchorId="7B645DE3" wp14:editId="186F9D24">
          <wp:extent cx="1082650" cy="528371"/>
          <wp:effectExtent l="0" t="0" r="3810" b="508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74" cy="540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9D"/>
    <w:multiLevelType w:val="hybridMultilevel"/>
    <w:tmpl w:val="1434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15CC"/>
    <w:multiLevelType w:val="hybridMultilevel"/>
    <w:tmpl w:val="D8B2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6573">
    <w:abstractNumId w:val="1"/>
  </w:num>
  <w:num w:numId="2" w16cid:durableId="1797796223">
    <w:abstractNumId w:val="0"/>
  </w:num>
  <w:num w:numId="3" w16cid:durableId="19827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BD"/>
    <w:rsid w:val="00000E1C"/>
    <w:rsid w:val="00001B3B"/>
    <w:rsid w:val="00003039"/>
    <w:rsid w:val="000041DC"/>
    <w:rsid w:val="00007FC5"/>
    <w:rsid w:val="000106E1"/>
    <w:rsid w:val="00022759"/>
    <w:rsid w:val="00022C48"/>
    <w:rsid w:val="00026D3E"/>
    <w:rsid w:val="0003120F"/>
    <w:rsid w:val="00032421"/>
    <w:rsid w:val="00034ED3"/>
    <w:rsid w:val="00041EC4"/>
    <w:rsid w:val="00046874"/>
    <w:rsid w:val="000513C3"/>
    <w:rsid w:val="000526AC"/>
    <w:rsid w:val="00055F39"/>
    <w:rsid w:val="00060FC3"/>
    <w:rsid w:val="000637E7"/>
    <w:rsid w:val="0006451C"/>
    <w:rsid w:val="00066133"/>
    <w:rsid w:val="00071EDF"/>
    <w:rsid w:val="00086074"/>
    <w:rsid w:val="000879F2"/>
    <w:rsid w:val="00096489"/>
    <w:rsid w:val="000A1FDD"/>
    <w:rsid w:val="000A2034"/>
    <w:rsid w:val="000A295F"/>
    <w:rsid w:val="000A3821"/>
    <w:rsid w:val="000A5A79"/>
    <w:rsid w:val="000A643D"/>
    <w:rsid w:val="000A647A"/>
    <w:rsid w:val="000B1D5F"/>
    <w:rsid w:val="000B3D59"/>
    <w:rsid w:val="000B5F77"/>
    <w:rsid w:val="000B5F79"/>
    <w:rsid w:val="000C0BBB"/>
    <w:rsid w:val="000C23E7"/>
    <w:rsid w:val="000C4C62"/>
    <w:rsid w:val="000D1DFD"/>
    <w:rsid w:val="000D5375"/>
    <w:rsid w:val="000D69A3"/>
    <w:rsid w:val="000E77FF"/>
    <w:rsid w:val="000F05B3"/>
    <w:rsid w:val="000F26F5"/>
    <w:rsid w:val="000F3693"/>
    <w:rsid w:val="000F66DE"/>
    <w:rsid w:val="001001B4"/>
    <w:rsid w:val="001025EA"/>
    <w:rsid w:val="00104A54"/>
    <w:rsid w:val="00113051"/>
    <w:rsid w:val="00113577"/>
    <w:rsid w:val="00115FE5"/>
    <w:rsid w:val="00121063"/>
    <w:rsid w:val="00121691"/>
    <w:rsid w:val="00124493"/>
    <w:rsid w:val="0012504C"/>
    <w:rsid w:val="001277ED"/>
    <w:rsid w:val="001315B2"/>
    <w:rsid w:val="00132370"/>
    <w:rsid w:val="00142315"/>
    <w:rsid w:val="00150339"/>
    <w:rsid w:val="00151BCC"/>
    <w:rsid w:val="001522EA"/>
    <w:rsid w:val="0015405F"/>
    <w:rsid w:val="00154E89"/>
    <w:rsid w:val="00155C32"/>
    <w:rsid w:val="00156A09"/>
    <w:rsid w:val="0016160E"/>
    <w:rsid w:val="00161BE7"/>
    <w:rsid w:val="00163616"/>
    <w:rsid w:val="00171662"/>
    <w:rsid w:val="00171F32"/>
    <w:rsid w:val="001732C6"/>
    <w:rsid w:val="00173365"/>
    <w:rsid w:val="00174D01"/>
    <w:rsid w:val="00175918"/>
    <w:rsid w:val="001770FF"/>
    <w:rsid w:val="00191587"/>
    <w:rsid w:val="001934DC"/>
    <w:rsid w:val="001951EB"/>
    <w:rsid w:val="001953D5"/>
    <w:rsid w:val="001A7845"/>
    <w:rsid w:val="001B1333"/>
    <w:rsid w:val="001B2665"/>
    <w:rsid w:val="001C0626"/>
    <w:rsid w:val="001C0856"/>
    <w:rsid w:val="001C3F7F"/>
    <w:rsid w:val="001D2658"/>
    <w:rsid w:val="001D37E7"/>
    <w:rsid w:val="001D401A"/>
    <w:rsid w:val="001D4ACD"/>
    <w:rsid w:val="001D7484"/>
    <w:rsid w:val="001D7A8F"/>
    <w:rsid w:val="001E0115"/>
    <w:rsid w:val="001E2547"/>
    <w:rsid w:val="001E49FA"/>
    <w:rsid w:val="001F0B5A"/>
    <w:rsid w:val="001F0E14"/>
    <w:rsid w:val="001F3DEB"/>
    <w:rsid w:val="001F45BA"/>
    <w:rsid w:val="001F4B21"/>
    <w:rsid w:val="001F5BC5"/>
    <w:rsid w:val="001F663C"/>
    <w:rsid w:val="001F666F"/>
    <w:rsid w:val="001F699F"/>
    <w:rsid w:val="00200EC3"/>
    <w:rsid w:val="00202C69"/>
    <w:rsid w:val="002039B1"/>
    <w:rsid w:val="00203E61"/>
    <w:rsid w:val="00204B78"/>
    <w:rsid w:val="00207AE4"/>
    <w:rsid w:val="002115ED"/>
    <w:rsid w:val="002136AD"/>
    <w:rsid w:val="00216486"/>
    <w:rsid w:val="00216563"/>
    <w:rsid w:val="00217EEA"/>
    <w:rsid w:val="00220BC8"/>
    <w:rsid w:val="00221CEE"/>
    <w:rsid w:val="0022547B"/>
    <w:rsid w:val="00226495"/>
    <w:rsid w:val="002271BB"/>
    <w:rsid w:val="00227A31"/>
    <w:rsid w:val="00233328"/>
    <w:rsid w:val="00233443"/>
    <w:rsid w:val="00233D31"/>
    <w:rsid w:val="00235CAA"/>
    <w:rsid w:val="00237C39"/>
    <w:rsid w:val="00241BA5"/>
    <w:rsid w:val="002444B2"/>
    <w:rsid w:val="002522F0"/>
    <w:rsid w:val="00252CB6"/>
    <w:rsid w:val="00253AC7"/>
    <w:rsid w:val="00256A88"/>
    <w:rsid w:val="00261748"/>
    <w:rsid w:val="002624E1"/>
    <w:rsid w:val="002642BC"/>
    <w:rsid w:val="00265975"/>
    <w:rsid w:val="00267416"/>
    <w:rsid w:val="002729FE"/>
    <w:rsid w:val="00272BDD"/>
    <w:rsid w:val="00274734"/>
    <w:rsid w:val="00280918"/>
    <w:rsid w:val="0028103B"/>
    <w:rsid w:val="002834D7"/>
    <w:rsid w:val="00284146"/>
    <w:rsid w:val="00285544"/>
    <w:rsid w:val="002868CA"/>
    <w:rsid w:val="00286A93"/>
    <w:rsid w:val="00286B0F"/>
    <w:rsid w:val="002871C1"/>
    <w:rsid w:val="00287E97"/>
    <w:rsid w:val="002903D3"/>
    <w:rsid w:val="002915BA"/>
    <w:rsid w:val="00294339"/>
    <w:rsid w:val="0029471E"/>
    <w:rsid w:val="0029578B"/>
    <w:rsid w:val="00296223"/>
    <w:rsid w:val="00297903"/>
    <w:rsid w:val="002B1811"/>
    <w:rsid w:val="002B1A82"/>
    <w:rsid w:val="002B2693"/>
    <w:rsid w:val="002B3B27"/>
    <w:rsid w:val="002B5E0B"/>
    <w:rsid w:val="002B6927"/>
    <w:rsid w:val="002D30A7"/>
    <w:rsid w:val="002D56C0"/>
    <w:rsid w:val="002D6B43"/>
    <w:rsid w:val="002E0190"/>
    <w:rsid w:val="002E2914"/>
    <w:rsid w:val="002F0312"/>
    <w:rsid w:val="002F59FC"/>
    <w:rsid w:val="003011C3"/>
    <w:rsid w:val="00301523"/>
    <w:rsid w:val="003018CE"/>
    <w:rsid w:val="003026C8"/>
    <w:rsid w:val="00304564"/>
    <w:rsid w:val="003046F9"/>
    <w:rsid w:val="00306EBC"/>
    <w:rsid w:val="00306F36"/>
    <w:rsid w:val="00310A97"/>
    <w:rsid w:val="00311884"/>
    <w:rsid w:val="00312C71"/>
    <w:rsid w:val="00312F05"/>
    <w:rsid w:val="00313E81"/>
    <w:rsid w:val="00314D29"/>
    <w:rsid w:val="003152D2"/>
    <w:rsid w:val="00315E5F"/>
    <w:rsid w:val="003232FE"/>
    <w:rsid w:val="003260A2"/>
    <w:rsid w:val="003262BE"/>
    <w:rsid w:val="0032678C"/>
    <w:rsid w:val="00331411"/>
    <w:rsid w:val="00331AAE"/>
    <w:rsid w:val="003350D9"/>
    <w:rsid w:val="00340468"/>
    <w:rsid w:val="0034105A"/>
    <w:rsid w:val="00341BB8"/>
    <w:rsid w:val="00343E65"/>
    <w:rsid w:val="00346147"/>
    <w:rsid w:val="00347ACF"/>
    <w:rsid w:val="0035010C"/>
    <w:rsid w:val="00353C46"/>
    <w:rsid w:val="003560C9"/>
    <w:rsid w:val="003643F3"/>
    <w:rsid w:val="003676B7"/>
    <w:rsid w:val="00370356"/>
    <w:rsid w:val="00372CA3"/>
    <w:rsid w:val="00373A0C"/>
    <w:rsid w:val="003777DA"/>
    <w:rsid w:val="00380664"/>
    <w:rsid w:val="00381EA6"/>
    <w:rsid w:val="00382CAC"/>
    <w:rsid w:val="00384FE7"/>
    <w:rsid w:val="00385290"/>
    <w:rsid w:val="00385C4D"/>
    <w:rsid w:val="00385C4F"/>
    <w:rsid w:val="00386ACD"/>
    <w:rsid w:val="00391077"/>
    <w:rsid w:val="003918DA"/>
    <w:rsid w:val="003A0547"/>
    <w:rsid w:val="003A278D"/>
    <w:rsid w:val="003A3692"/>
    <w:rsid w:val="003A5401"/>
    <w:rsid w:val="003A59B3"/>
    <w:rsid w:val="003A7D59"/>
    <w:rsid w:val="003A7D94"/>
    <w:rsid w:val="003B0A7E"/>
    <w:rsid w:val="003B4102"/>
    <w:rsid w:val="003B47DE"/>
    <w:rsid w:val="003B6DF0"/>
    <w:rsid w:val="003C0CC4"/>
    <w:rsid w:val="003C20E5"/>
    <w:rsid w:val="003C52CE"/>
    <w:rsid w:val="003D2E9E"/>
    <w:rsid w:val="003D3078"/>
    <w:rsid w:val="003D71CA"/>
    <w:rsid w:val="003D7FCF"/>
    <w:rsid w:val="003E24E0"/>
    <w:rsid w:val="003E428B"/>
    <w:rsid w:val="003E4B1E"/>
    <w:rsid w:val="003F6A88"/>
    <w:rsid w:val="004008F9"/>
    <w:rsid w:val="00410F25"/>
    <w:rsid w:val="00413BD4"/>
    <w:rsid w:val="00414D89"/>
    <w:rsid w:val="00415FFB"/>
    <w:rsid w:val="004172C3"/>
    <w:rsid w:val="0041760C"/>
    <w:rsid w:val="00417DFC"/>
    <w:rsid w:val="00423ED7"/>
    <w:rsid w:val="00430E9C"/>
    <w:rsid w:val="00435398"/>
    <w:rsid w:val="0043617C"/>
    <w:rsid w:val="00443C77"/>
    <w:rsid w:val="004466E2"/>
    <w:rsid w:val="00447620"/>
    <w:rsid w:val="00447F77"/>
    <w:rsid w:val="00456708"/>
    <w:rsid w:val="00457555"/>
    <w:rsid w:val="00463718"/>
    <w:rsid w:val="00463D4F"/>
    <w:rsid w:val="00463E3F"/>
    <w:rsid w:val="004657B7"/>
    <w:rsid w:val="004662D9"/>
    <w:rsid w:val="0046758C"/>
    <w:rsid w:val="0047133A"/>
    <w:rsid w:val="0047267E"/>
    <w:rsid w:val="0047548F"/>
    <w:rsid w:val="00482370"/>
    <w:rsid w:val="00486AE5"/>
    <w:rsid w:val="00490903"/>
    <w:rsid w:val="0049281B"/>
    <w:rsid w:val="004A0188"/>
    <w:rsid w:val="004B1386"/>
    <w:rsid w:val="004B3D1C"/>
    <w:rsid w:val="004B6D04"/>
    <w:rsid w:val="004B7608"/>
    <w:rsid w:val="004C7433"/>
    <w:rsid w:val="004D079B"/>
    <w:rsid w:val="004D0E95"/>
    <w:rsid w:val="004D2718"/>
    <w:rsid w:val="004D37FB"/>
    <w:rsid w:val="004D3F0E"/>
    <w:rsid w:val="004E1D7D"/>
    <w:rsid w:val="004E4A8B"/>
    <w:rsid w:val="004E4D02"/>
    <w:rsid w:val="004E7108"/>
    <w:rsid w:val="004F27A6"/>
    <w:rsid w:val="004F7FBC"/>
    <w:rsid w:val="00500DB2"/>
    <w:rsid w:val="005028C6"/>
    <w:rsid w:val="0050392B"/>
    <w:rsid w:val="00503D29"/>
    <w:rsid w:val="00504E17"/>
    <w:rsid w:val="00513FEE"/>
    <w:rsid w:val="005145EF"/>
    <w:rsid w:val="00517832"/>
    <w:rsid w:val="00517B70"/>
    <w:rsid w:val="0052046A"/>
    <w:rsid w:val="00521BB9"/>
    <w:rsid w:val="00522325"/>
    <w:rsid w:val="00522F23"/>
    <w:rsid w:val="00527850"/>
    <w:rsid w:val="0053085E"/>
    <w:rsid w:val="00530ED2"/>
    <w:rsid w:val="005349FD"/>
    <w:rsid w:val="00537F30"/>
    <w:rsid w:val="00542BB7"/>
    <w:rsid w:val="00547090"/>
    <w:rsid w:val="005509E9"/>
    <w:rsid w:val="005522B9"/>
    <w:rsid w:val="00554031"/>
    <w:rsid w:val="0056442F"/>
    <w:rsid w:val="00565D49"/>
    <w:rsid w:val="00571E19"/>
    <w:rsid w:val="005726D5"/>
    <w:rsid w:val="00573D2C"/>
    <w:rsid w:val="005763E3"/>
    <w:rsid w:val="00577EFC"/>
    <w:rsid w:val="00580BE8"/>
    <w:rsid w:val="005815BC"/>
    <w:rsid w:val="00581B8B"/>
    <w:rsid w:val="00582EFE"/>
    <w:rsid w:val="00585577"/>
    <w:rsid w:val="00586A0F"/>
    <w:rsid w:val="00586B02"/>
    <w:rsid w:val="00586E8C"/>
    <w:rsid w:val="00591FE1"/>
    <w:rsid w:val="005938F4"/>
    <w:rsid w:val="0059441B"/>
    <w:rsid w:val="0059554D"/>
    <w:rsid w:val="0059700C"/>
    <w:rsid w:val="00597C94"/>
    <w:rsid w:val="005A27CD"/>
    <w:rsid w:val="005B2727"/>
    <w:rsid w:val="005B5253"/>
    <w:rsid w:val="005B59AB"/>
    <w:rsid w:val="005B6AD8"/>
    <w:rsid w:val="005B7E6A"/>
    <w:rsid w:val="005C3D70"/>
    <w:rsid w:val="005C584D"/>
    <w:rsid w:val="005C66AD"/>
    <w:rsid w:val="005C6A65"/>
    <w:rsid w:val="005C7C08"/>
    <w:rsid w:val="005D13DE"/>
    <w:rsid w:val="005D4F88"/>
    <w:rsid w:val="005D5823"/>
    <w:rsid w:val="005D6AA8"/>
    <w:rsid w:val="005E5406"/>
    <w:rsid w:val="005E558A"/>
    <w:rsid w:val="005E6B09"/>
    <w:rsid w:val="005F061B"/>
    <w:rsid w:val="005F20CB"/>
    <w:rsid w:val="005F26EA"/>
    <w:rsid w:val="005F3461"/>
    <w:rsid w:val="005F6E60"/>
    <w:rsid w:val="005F6EFB"/>
    <w:rsid w:val="00600FC7"/>
    <w:rsid w:val="00601509"/>
    <w:rsid w:val="00601581"/>
    <w:rsid w:val="00604F72"/>
    <w:rsid w:val="00613841"/>
    <w:rsid w:val="00613E06"/>
    <w:rsid w:val="00614748"/>
    <w:rsid w:val="00614F38"/>
    <w:rsid w:val="0061519A"/>
    <w:rsid w:val="00616271"/>
    <w:rsid w:val="00620331"/>
    <w:rsid w:val="00625B47"/>
    <w:rsid w:val="00633B51"/>
    <w:rsid w:val="006407CB"/>
    <w:rsid w:val="00641650"/>
    <w:rsid w:val="0064211F"/>
    <w:rsid w:val="0064280B"/>
    <w:rsid w:val="006428F2"/>
    <w:rsid w:val="00645D94"/>
    <w:rsid w:val="0064661D"/>
    <w:rsid w:val="00647369"/>
    <w:rsid w:val="00653612"/>
    <w:rsid w:val="006550ED"/>
    <w:rsid w:val="006638FF"/>
    <w:rsid w:val="00666B16"/>
    <w:rsid w:val="00672CDC"/>
    <w:rsid w:val="00674F76"/>
    <w:rsid w:val="006807B3"/>
    <w:rsid w:val="00681965"/>
    <w:rsid w:val="00683242"/>
    <w:rsid w:val="00683814"/>
    <w:rsid w:val="00687DA0"/>
    <w:rsid w:val="00687FB4"/>
    <w:rsid w:val="0069095B"/>
    <w:rsid w:val="00694528"/>
    <w:rsid w:val="006A2EFA"/>
    <w:rsid w:val="006A79DB"/>
    <w:rsid w:val="006B4E88"/>
    <w:rsid w:val="006B5DA5"/>
    <w:rsid w:val="006B7ABD"/>
    <w:rsid w:val="006C3BA3"/>
    <w:rsid w:val="006C3F83"/>
    <w:rsid w:val="006C7E19"/>
    <w:rsid w:val="006D0B2E"/>
    <w:rsid w:val="006D106C"/>
    <w:rsid w:val="006D17DB"/>
    <w:rsid w:val="006D21BA"/>
    <w:rsid w:val="006D22F8"/>
    <w:rsid w:val="006D2E48"/>
    <w:rsid w:val="006E1641"/>
    <w:rsid w:val="006E357B"/>
    <w:rsid w:val="006E37F8"/>
    <w:rsid w:val="006E3F7A"/>
    <w:rsid w:val="006F2B5F"/>
    <w:rsid w:val="00702988"/>
    <w:rsid w:val="00702EC2"/>
    <w:rsid w:val="007033FD"/>
    <w:rsid w:val="007058DE"/>
    <w:rsid w:val="00706BA4"/>
    <w:rsid w:val="00715B73"/>
    <w:rsid w:val="00715F0A"/>
    <w:rsid w:val="007161AD"/>
    <w:rsid w:val="00716381"/>
    <w:rsid w:val="007169F9"/>
    <w:rsid w:val="00724494"/>
    <w:rsid w:val="00725DB9"/>
    <w:rsid w:val="00730BE7"/>
    <w:rsid w:val="007313B2"/>
    <w:rsid w:val="0073299B"/>
    <w:rsid w:val="00733402"/>
    <w:rsid w:val="00735DA8"/>
    <w:rsid w:val="0073630B"/>
    <w:rsid w:val="00736A96"/>
    <w:rsid w:val="007428B9"/>
    <w:rsid w:val="00746106"/>
    <w:rsid w:val="00752990"/>
    <w:rsid w:val="00752E78"/>
    <w:rsid w:val="007543C6"/>
    <w:rsid w:val="00754485"/>
    <w:rsid w:val="007569CB"/>
    <w:rsid w:val="00760CE7"/>
    <w:rsid w:val="00761D9A"/>
    <w:rsid w:val="00765BDA"/>
    <w:rsid w:val="007671AC"/>
    <w:rsid w:val="00770093"/>
    <w:rsid w:val="00771564"/>
    <w:rsid w:val="0077239B"/>
    <w:rsid w:val="007732F3"/>
    <w:rsid w:val="00775C2C"/>
    <w:rsid w:val="00780082"/>
    <w:rsid w:val="00781F37"/>
    <w:rsid w:val="00783EF6"/>
    <w:rsid w:val="00784ABA"/>
    <w:rsid w:val="00787BB9"/>
    <w:rsid w:val="00787FB8"/>
    <w:rsid w:val="007926D9"/>
    <w:rsid w:val="0079325B"/>
    <w:rsid w:val="00793C47"/>
    <w:rsid w:val="00794D9B"/>
    <w:rsid w:val="007955C8"/>
    <w:rsid w:val="00795FA1"/>
    <w:rsid w:val="007A1675"/>
    <w:rsid w:val="007A2336"/>
    <w:rsid w:val="007A4346"/>
    <w:rsid w:val="007A5DB0"/>
    <w:rsid w:val="007B0535"/>
    <w:rsid w:val="007B2576"/>
    <w:rsid w:val="007B4F91"/>
    <w:rsid w:val="007B61ED"/>
    <w:rsid w:val="007C4774"/>
    <w:rsid w:val="007C49A8"/>
    <w:rsid w:val="007C51DE"/>
    <w:rsid w:val="007C5C85"/>
    <w:rsid w:val="007C70DD"/>
    <w:rsid w:val="007D1BE0"/>
    <w:rsid w:val="007D20BC"/>
    <w:rsid w:val="007D46E4"/>
    <w:rsid w:val="007D54D1"/>
    <w:rsid w:val="007D59F3"/>
    <w:rsid w:val="007D5FAD"/>
    <w:rsid w:val="007D7540"/>
    <w:rsid w:val="007E0CC5"/>
    <w:rsid w:val="007E25D9"/>
    <w:rsid w:val="007E2D58"/>
    <w:rsid w:val="007E45B1"/>
    <w:rsid w:val="007E46A0"/>
    <w:rsid w:val="007E6255"/>
    <w:rsid w:val="007E7D66"/>
    <w:rsid w:val="007F1924"/>
    <w:rsid w:val="007F19EE"/>
    <w:rsid w:val="007F2F2B"/>
    <w:rsid w:val="007F47AE"/>
    <w:rsid w:val="007F4CFA"/>
    <w:rsid w:val="007F7943"/>
    <w:rsid w:val="00800C9F"/>
    <w:rsid w:val="00802858"/>
    <w:rsid w:val="00802DC5"/>
    <w:rsid w:val="00805D2D"/>
    <w:rsid w:val="00806A2A"/>
    <w:rsid w:val="00806AD0"/>
    <w:rsid w:val="00806B0C"/>
    <w:rsid w:val="00807E2F"/>
    <w:rsid w:val="00810886"/>
    <w:rsid w:val="00810F29"/>
    <w:rsid w:val="00812CBA"/>
    <w:rsid w:val="008152B0"/>
    <w:rsid w:val="008161C2"/>
    <w:rsid w:val="00816A5C"/>
    <w:rsid w:val="00820205"/>
    <w:rsid w:val="00820AD9"/>
    <w:rsid w:val="00822B6E"/>
    <w:rsid w:val="00822EE9"/>
    <w:rsid w:val="0082364A"/>
    <w:rsid w:val="0082619C"/>
    <w:rsid w:val="00827072"/>
    <w:rsid w:val="00827E14"/>
    <w:rsid w:val="00832681"/>
    <w:rsid w:val="00832FA4"/>
    <w:rsid w:val="00833093"/>
    <w:rsid w:val="00834B7D"/>
    <w:rsid w:val="00840594"/>
    <w:rsid w:val="008412DC"/>
    <w:rsid w:val="00842D88"/>
    <w:rsid w:val="0084797B"/>
    <w:rsid w:val="00847A8E"/>
    <w:rsid w:val="008612AD"/>
    <w:rsid w:val="008638DA"/>
    <w:rsid w:val="008663BD"/>
    <w:rsid w:val="008672EB"/>
    <w:rsid w:val="00867B23"/>
    <w:rsid w:val="00871468"/>
    <w:rsid w:val="00873FDB"/>
    <w:rsid w:val="00876DB1"/>
    <w:rsid w:val="0088132E"/>
    <w:rsid w:val="00881870"/>
    <w:rsid w:val="00881D34"/>
    <w:rsid w:val="00882588"/>
    <w:rsid w:val="00887AB1"/>
    <w:rsid w:val="00891BB3"/>
    <w:rsid w:val="00893258"/>
    <w:rsid w:val="0089424A"/>
    <w:rsid w:val="00894555"/>
    <w:rsid w:val="0089474D"/>
    <w:rsid w:val="00894BF2"/>
    <w:rsid w:val="00897B98"/>
    <w:rsid w:val="008A2FC6"/>
    <w:rsid w:val="008A30E0"/>
    <w:rsid w:val="008A344A"/>
    <w:rsid w:val="008A5240"/>
    <w:rsid w:val="008A5B7B"/>
    <w:rsid w:val="008A7E9F"/>
    <w:rsid w:val="008B0593"/>
    <w:rsid w:val="008B07B9"/>
    <w:rsid w:val="008B1916"/>
    <w:rsid w:val="008B60D4"/>
    <w:rsid w:val="008B69D6"/>
    <w:rsid w:val="008B795B"/>
    <w:rsid w:val="008C09B6"/>
    <w:rsid w:val="008C31DA"/>
    <w:rsid w:val="008D2464"/>
    <w:rsid w:val="008D302F"/>
    <w:rsid w:val="008D3958"/>
    <w:rsid w:val="008D3C4A"/>
    <w:rsid w:val="008D4097"/>
    <w:rsid w:val="008D51FA"/>
    <w:rsid w:val="008E0973"/>
    <w:rsid w:val="008E123C"/>
    <w:rsid w:val="008E2009"/>
    <w:rsid w:val="008E3F26"/>
    <w:rsid w:val="008E50EB"/>
    <w:rsid w:val="008E5AF7"/>
    <w:rsid w:val="008E5C3A"/>
    <w:rsid w:val="008E5F3A"/>
    <w:rsid w:val="008E7B52"/>
    <w:rsid w:val="008F0399"/>
    <w:rsid w:val="008F1007"/>
    <w:rsid w:val="008F1E7B"/>
    <w:rsid w:val="008F217F"/>
    <w:rsid w:val="00904F82"/>
    <w:rsid w:val="0091268D"/>
    <w:rsid w:val="0091630C"/>
    <w:rsid w:val="0091671E"/>
    <w:rsid w:val="00921F0E"/>
    <w:rsid w:val="00923E7A"/>
    <w:rsid w:val="00927D30"/>
    <w:rsid w:val="00934E15"/>
    <w:rsid w:val="00937D7C"/>
    <w:rsid w:val="009470AE"/>
    <w:rsid w:val="00954157"/>
    <w:rsid w:val="00955005"/>
    <w:rsid w:val="00956FB1"/>
    <w:rsid w:val="00960D88"/>
    <w:rsid w:val="0096128B"/>
    <w:rsid w:val="00966414"/>
    <w:rsid w:val="00973B24"/>
    <w:rsid w:val="00974104"/>
    <w:rsid w:val="00977167"/>
    <w:rsid w:val="009807B3"/>
    <w:rsid w:val="00981122"/>
    <w:rsid w:val="00982C73"/>
    <w:rsid w:val="0098511A"/>
    <w:rsid w:val="0098606B"/>
    <w:rsid w:val="00986309"/>
    <w:rsid w:val="00986CF4"/>
    <w:rsid w:val="00986FBB"/>
    <w:rsid w:val="0098796E"/>
    <w:rsid w:val="00990B15"/>
    <w:rsid w:val="0099184E"/>
    <w:rsid w:val="0099240A"/>
    <w:rsid w:val="00997A81"/>
    <w:rsid w:val="009A2085"/>
    <w:rsid w:val="009A554A"/>
    <w:rsid w:val="009A5A7A"/>
    <w:rsid w:val="009A6719"/>
    <w:rsid w:val="009B0610"/>
    <w:rsid w:val="009B171A"/>
    <w:rsid w:val="009B266C"/>
    <w:rsid w:val="009B33C1"/>
    <w:rsid w:val="009B50F9"/>
    <w:rsid w:val="009B5E7C"/>
    <w:rsid w:val="009C314D"/>
    <w:rsid w:val="009C3A0A"/>
    <w:rsid w:val="009C4286"/>
    <w:rsid w:val="009D12AE"/>
    <w:rsid w:val="009D2AAC"/>
    <w:rsid w:val="009D4013"/>
    <w:rsid w:val="009D4A88"/>
    <w:rsid w:val="009D66CC"/>
    <w:rsid w:val="009E2DA5"/>
    <w:rsid w:val="009E5430"/>
    <w:rsid w:val="009F63B0"/>
    <w:rsid w:val="00A03AD2"/>
    <w:rsid w:val="00A03CC9"/>
    <w:rsid w:val="00A05423"/>
    <w:rsid w:val="00A11E0B"/>
    <w:rsid w:val="00A1385C"/>
    <w:rsid w:val="00A17132"/>
    <w:rsid w:val="00A20198"/>
    <w:rsid w:val="00A20218"/>
    <w:rsid w:val="00A21FBE"/>
    <w:rsid w:val="00A22082"/>
    <w:rsid w:val="00A226CF"/>
    <w:rsid w:val="00A26678"/>
    <w:rsid w:val="00A303B8"/>
    <w:rsid w:val="00A31DBE"/>
    <w:rsid w:val="00A33543"/>
    <w:rsid w:val="00A418D5"/>
    <w:rsid w:val="00A44021"/>
    <w:rsid w:val="00A4460B"/>
    <w:rsid w:val="00A461B5"/>
    <w:rsid w:val="00A474EA"/>
    <w:rsid w:val="00A50EC2"/>
    <w:rsid w:val="00A61F1C"/>
    <w:rsid w:val="00A62624"/>
    <w:rsid w:val="00A6304C"/>
    <w:rsid w:val="00A635EB"/>
    <w:rsid w:val="00A658C5"/>
    <w:rsid w:val="00A667AC"/>
    <w:rsid w:val="00A66CF2"/>
    <w:rsid w:val="00A71490"/>
    <w:rsid w:val="00A74477"/>
    <w:rsid w:val="00A76CA6"/>
    <w:rsid w:val="00A82D77"/>
    <w:rsid w:val="00A83244"/>
    <w:rsid w:val="00A84229"/>
    <w:rsid w:val="00A849E6"/>
    <w:rsid w:val="00A85EF2"/>
    <w:rsid w:val="00A87BCC"/>
    <w:rsid w:val="00A902DB"/>
    <w:rsid w:val="00A90ACA"/>
    <w:rsid w:val="00A936CD"/>
    <w:rsid w:val="00A95A4A"/>
    <w:rsid w:val="00A95C26"/>
    <w:rsid w:val="00A9711D"/>
    <w:rsid w:val="00AA0BDA"/>
    <w:rsid w:val="00AA4966"/>
    <w:rsid w:val="00AA75C8"/>
    <w:rsid w:val="00AB102A"/>
    <w:rsid w:val="00AB1DDF"/>
    <w:rsid w:val="00AC150B"/>
    <w:rsid w:val="00AC305F"/>
    <w:rsid w:val="00AC501C"/>
    <w:rsid w:val="00AC6362"/>
    <w:rsid w:val="00AD1D9D"/>
    <w:rsid w:val="00AD4E27"/>
    <w:rsid w:val="00AE6FBD"/>
    <w:rsid w:val="00AE774B"/>
    <w:rsid w:val="00AF17BC"/>
    <w:rsid w:val="00AF5046"/>
    <w:rsid w:val="00B01CA7"/>
    <w:rsid w:val="00B038CE"/>
    <w:rsid w:val="00B0481D"/>
    <w:rsid w:val="00B0561C"/>
    <w:rsid w:val="00B0641F"/>
    <w:rsid w:val="00B13C6F"/>
    <w:rsid w:val="00B14304"/>
    <w:rsid w:val="00B1769F"/>
    <w:rsid w:val="00B17944"/>
    <w:rsid w:val="00B23738"/>
    <w:rsid w:val="00B23F54"/>
    <w:rsid w:val="00B2476F"/>
    <w:rsid w:val="00B27D91"/>
    <w:rsid w:val="00B32259"/>
    <w:rsid w:val="00B3389F"/>
    <w:rsid w:val="00B35A77"/>
    <w:rsid w:val="00B35F4E"/>
    <w:rsid w:val="00B36E5D"/>
    <w:rsid w:val="00B37F60"/>
    <w:rsid w:val="00B4080C"/>
    <w:rsid w:val="00B40D13"/>
    <w:rsid w:val="00B42197"/>
    <w:rsid w:val="00B432C5"/>
    <w:rsid w:val="00B460E7"/>
    <w:rsid w:val="00B463C6"/>
    <w:rsid w:val="00B469D5"/>
    <w:rsid w:val="00B50718"/>
    <w:rsid w:val="00B60851"/>
    <w:rsid w:val="00B64DC7"/>
    <w:rsid w:val="00B669A8"/>
    <w:rsid w:val="00B66FD0"/>
    <w:rsid w:val="00B67DA5"/>
    <w:rsid w:val="00B72ABE"/>
    <w:rsid w:val="00B80531"/>
    <w:rsid w:val="00B80F51"/>
    <w:rsid w:val="00B8453C"/>
    <w:rsid w:val="00B870D3"/>
    <w:rsid w:val="00B872B1"/>
    <w:rsid w:val="00B87CBD"/>
    <w:rsid w:val="00B90F4F"/>
    <w:rsid w:val="00B9191D"/>
    <w:rsid w:val="00B94A64"/>
    <w:rsid w:val="00B951CE"/>
    <w:rsid w:val="00B96057"/>
    <w:rsid w:val="00B97F8E"/>
    <w:rsid w:val="00BA45B3"/>
    <w:rsid w:val="00BB7647"/>
    <w:rsid w:val="00BC1129"/>
    <w:rsid w:val="00BC31E5"/>
    <w:rsid w:val="00BC3819"/>
    <w:rsid w:val="00BC6693"/>
    <w:rsid w:val="00BD006F"/>
    <w:rsid w:val="00BD0693"/>
    <w:rsid w:val="00BD44EC"/>
    <w:rsid w:val="00BD54DE"/>
    <w:rsid w:val="00BE0C50"/>
    <w:rsid w:val="00BE0D95"/>
    <w:rsid w:val="00BE5403"/>
    <w:rsid w:val="00BE5967"/>
    <w:rsid w:val="00BE6190"/>
    <w:rsid w:val="00BF1A97"/>
    <w:rsid w:val="00BF20D2"/>
    <w:rsid w:val="00BF6CB0"/>
    <w:rsid w:val="00BF70E2"/>
    <w:rsid w:val="00BF750C"/>
    <w:rsid w:val="00C01B39"/>
    <w:rsid w:val="00C02DD4"/>
    <w:rsid w:val="00C05100"/>
    <w:rsid w:val="00C05C34"/>
    <w:rsid w:val="00C10CC9"/>
    <w:rsid w:val="00C136C8"/>
    <w:rsid w:val="00C24699"/>
    <w:rsid w:val="00C2507D"/>
    <w:rsid w:val="00C32CCB"/>
    <w:rsid w:val="00C36602"/>
    <w:rsid w:val="00C36C43"/>
    <w:rsid w:val="00C378E6"/>
    <w:rsid w:val="00C37B96"/>
    <w:rsid w:val="00C40912"/>
    <w:rsid w:val="00C40FE5"/>
    <w:rsid w:val="00C41A1D"/>
    <w:rsid w:val="00C4302C"/>
    <w:rsid w:val="00C4410A"/>
    <w:rsid w:val="00C457F8"/>
    <w:rsid w:val="00C503A1"/>
    <w:rsid w:val="00C51087"/>
    <w:rsid w:val="00C52985"/>
    <w:rsid w:val="00C53219"/>
    <w:rsid w:val="00C542D6"/>
    <w:rsid w:val="00C550E2"/>
    <w:rsid w:val="00C56371"/>
    <w:rsid w:val="00C56F8D"/>
    <w:rsid w:val="00C62AA3"/>
    <w:rsid w:val="00C63ED3"/>
    <w:rsid w:val="00C65008"/>
    <w:rsid w:val="00C66D9C"/>
    <w:rsid w:val="00C6752F"/>
    <w:rsid w:val="00C71D0E"/>
    <w:rsid w:val="00C73623"/>
    <w:rsid w:val="00C740F3"/>
    <w:rsid w:val="00C76513"/>
    <w:rsid w:val="00C76BCF"/>
    <w:rsid w:val="00C81927"/>
    <w:rsid w:val="00C82FD2"/>
    <w:rsid w:val="00C87F67"/>
    <w:rsid w:val="00C9138F"/>
    <w:rsid w:val="00C913ED"/>
    <w:rsid w:val="00C92296"/>
    <w:rsid w:val="00C94080"/>
    <w:rsid w:val="00C945D1"/>
    <w:rsid w:val="00C97DF7"/>
    <w:rsid w:val="00CB2F37"/>
    <w:rsid w:val="00CB59A1"/>
    <w:rsid w:val="00CD1DE2"/>
    <w:rsid w:val="00CD610F"/>
    <w:rsid w:val="00CD6297"/>
    <w:rsid w:val="00CE3039"/>
    <w:rsid w:val="00CE4DF2"/>
    <w:rsid w:val="00CE5B77"/>
    <w:rsid w:val="00CE7E5D"/>
    <w:rsid w:val="00CF04D8"/>
    <w:rsid w:val="00CF0FC2"/>
    <w:rsid w:val="00CF12BF"/>
    <w:rsid w:val="00CF427B"/>
    <w:rsid w:val="00CF5388"/>
    <w:rsid w:val="00CF666C"/>
    <w:rsid w:val="00D00805"/>
    <w:rsid w:val="00D06C23"/>
    <w:rsid w:val="00D14F23"/>
    <w:rsid w:val="00D17FC9"/>
    <w:rsid w:val="00D214ED"/>
    <w:rsid w:val="00D21FD6"/>
    <w:rsid w:val="00D22790"/>
    <w:rsid w:val="00D234CA"/>
    <w:rsid w:val="00D26624"/>
    <w:rsid w:val="00D32F23"/>
    <w:rsid w:val="00D34E4C"/>
    <w:rsid w:val="00D36FAE"/>
    <w:rsid w:val="00D45F13"/>
    <w:rsid w:val="00D50CC1"/>
    <w:rsid w:val="00D55F77"/>
    <w:rsid w:val="00D57989"/>
    <w:rsid w:val="00D619E7"/>
    <w:rsid w:val="00D631E1"/>
    <w:rsid w:val="00D63EC2"/>
    <w:rsid w:val="00D70951"/>
    <w:rsid w:val="00D71046"/>
    <w:rsid w:val="00D74E92"/>
    <w:rsid w:val="00D8163A"/>
    <w:rsid w:val="00D81F0C"/>
    <w:rsid w:val="00D83706"/>
    <w:rsid w:val="00D865DC"/>
    <w:rsid w:val="00D90D52"/>
    <w:rsid w:val="00D92F04"/>
    <w:rsid w:val="00DA24B2"/>
    <w:rsid w:val="00DA50DD"/>
    <w:rsid w:val="00DA5815"/>
    <w:rsid w:val="00DB37EA"/>
    <w:rsid w:val="00DB3BCF"/>
    <w:rsid w:val="00DB582C"/>
    <w:rsid w:val="00DB6BAC"/>
    <w:rsid w:val="00DB7FEF"/>
    <w:rsid w:val="00DC03B7"/>
    <w:rsid w:val="00DC111F"/>
    <w:rsid w:val="00DC12AA"/>
    <w:rsid w:val="00DC4242"/>
    <w:rsid w:val="00DC4D56"/>
    <w:rsid w:val="00DD032E"/>
    <w:rsid w:val="00DD1DC4"/>
    <w:rsid w:val="00DD3F02"/>
    <w:rsid w:val="00DD632F"/>
    <w:rsid w:val="00DE1AAF"/>
    <w:rsid w:val="00DE1BE0"/>
    <w:rsid w:val="00DE2EA3"/>
    <w:rsid w:val="00DE47AC"/>
    <w:rsid w:val="00DE620B"/>
    <w:rsid w:val="00DF1EF0"/>
    <w:rsid w:val="00E01968"/>
    <w:rsid w:val="00E03040"/>
    <w:rsid w:val="00E04BAA"/>
    <w:rsid w:val="00E053E5"/>
    <w:rsid w:val="00E065B0"/>
    <w:rsid w:val="00E12C1F"/>
    <w:rsid w:val="00E15409"/>
    <w:rsid w:val="00E1667E"/>
    <w:rsid w:val="00E20A5D"/>
    <w:rsid w:val="00E247DD"/>
    <w:rsid w:val="00E332D1"/>
    <w:rsid w:val="00E36288"/>
    <w:rsid w:val="00E36A1E"/>
    <w:rsid w:val="00E40C97"/>
    <w:rsid w:val="00E41EBA"/>
    <w:rsid w:val="00E4293D"/>
    <w:rsid w:val="00E4527B"/>
    <w:rsid w:val="00E50070"/>
    <w:rsid w:val="00E55C2F"/>
    <w:rsid w:val="00E60177"/>
    <w:rsid w:val="00E60324"/>
    <w:rsid w:val="00E6117C"/>
    <w:rsid w:val="00E6321D"/>
    <w:rsid w:val="00E63F9F"/>
    <w:rsid w:val="00E64D5E"/>
    <w:rsid w:val="00E66605"/>
    <w:rsid w:val="00E66826"/>
    <w:rsid w:val="00E67002"/>
    <w:rsid w:val="00E70C75"/>
    <w:rsid w:val="00E724B2"/>
    <w:rsid w:val="00E72D2C"/>
    <w:rsid w:val="00E758AF"/>
    <w:rsid w:val="00E7595A"/>
    <w:rsid w:val="00E7623C"/>
    <w:rsid w:val="00E76DF9"/>
    <w:rsid w:val="00E7708F"/>
    <w:rsid w:val="00E771EA"/>
    <w:rsid w:val="00E806D4"/>
    <w:rsid w:val="00E83203"/>
    <w:rsid w:val="00E94DCF"/>
    <w:rsid w:val="00E965EC"/>
    <w:rsid w:val="00E97BEE"/>
    <w:rsid w:val="00E97EFD"/>
    <w:rsid w:val="00EA0221"/>
    <w:rsid w:val="00EA1FC3"/>
    <w:rsid w:val="00EA3033"/>
    <w:rsid w:val="00EA339B"/>
    <w:rsid w:val="00EA588A"/>
    <w:rsid w:val="00EA7C6C"/>
    <w:rsid w:val="00EB06C9"/>
    <w:rsid w:val="00EB43FF"/>
    <w:rsid w:val="00EB57E0"/>
    <w:rsid w:val="00EC1634"/>
    <w:rsid w:val="00ED011E"/>
    <w:rsid w:val="00ED051B"/>
    <w:rsid w:val="00ED0E69"/>
    <w:rsid w:val="00ED31F6"/>
    <w:rsid w:val="00ED3904"/>
    <w:rsid w:val="00ED6401"/>
    <w:rsid w:val="00ED65E9"/>
    <w:rsid w:val="00EE0ABC"/>
    <w:rsid w:val="00EE1D87"/>
    <w:rsid w:val="00EE2BA3"/>
    <w:rsid w:val="00EE55E8"/>
    <w:rsid w:val="00EE6BAD"/>
    <w:rsid w:val="00EE6FFD"/>
    <w:rsid w:val="00EF0082"/>
    <w:rsid w:val="00EF07E5"/>
    <w:rsid w:val="00EF0BFF"/>
    <w:rsid w:val="00EF0E91"/>
    <w:rsid w:val="00EF3DB9"/>
    <w:rsid w:val="00EF4B42"/>
    <w:rsid w:val="00EF5558"/>
    <w:rsid w:val="00EF63FA"/>
    <w:rsid w:val="00EF64CC"/>
    <w:rsid w:val="00EF65A9"/>
    <w:rsid w:val="00EF7AFC"/>
    <w:rsid w:val="00F01F8A"/>
    <w:rsid w:val="00F02077"/>
    <w:rsid w:val="00F02E3A"/>
    <w:rsid w:val="00F06850"/>
    <w:rsid w:val="00F0729C"/>
    <w:rsid w:val="00F105C2"/>
    <w:rsid w:val="00F21623"/>
    <w:rsid w:val="00F21ED5"/>
    <w:rsid w:val="00F23078"/>
    <w:rsid w:val="00F246A8"/>
    <w:rsid w:val="00F24FD4"/>
    <w:rsid w:val="00F253C9"/>
    <w:rsid w:val="00F2701A"/>
    <w:rsid w:val="00F30CBB"/>
    <w:rsid w:val="00F30E51"/>
    <w:rsid w:val="00F31490"/>
    <w:rsid w:val="00F31EFF"/>
    <w:rsid w:val="00F33054"/>
    <w:rsid w:val="00F34FC5"/>
    <w:rsid w:val="00F3582A"/>
    <w:rsid w:val="00F42D4D"/>
    <w:rsid w:val="00F42FB1"/>
    <w:rsid w:val="00F446AB"/>
    <w:rsid w:val="00F45845"/>
    <w:rsid w:val="00F5333A"/>
    <w:rsid w:val="00F54CE1"/>
    <w:rsid w:val="00F55061"/>
    <w:rsid w:val="00F60588"/>
    <w:rsid w:val="00F611E4"/>
    <w:rsid w:val="00F61EB1"/>
    <w:rsid w:val="00F63305"/>
    <w:rsid w:val="00F65AE4"/>
    <w:rsid w:val="00F66ED5"/>
    <w:rsid w:val="00F722F0"/>
    <w:rsid w:val="00F72766"/>
    <w:rsid w:val="00F739D4"/>
    <w:rsid w:val="00F74DA8"/>
    <w:rsid w:val="00F8074C"/>
    <w:rsid w:val="00F833EF"/>
    <w:rsid w:val="00F8497C"/>
    <w:rsid w:val="00F853A0"/>
    <w:rsid w:val="00F909CD"/>
    <w:rsid w:val="00F90AF1"/>
    <w:rsid w:val="00F91DB5"/>
    <w:rsid w:val="00F93745"/>
    <w:rsid w:val="00F93A5A"/>
    <w:rsid w:val="00F942F6"/>
    <w:rsid w:val="00F942F8"/>
    <w:rsid w:val="00F94406"/>
    <w:rsid w:val="00F958C4"/>
    <w:rsid w:val="00F95C27"/>
    <w:rsid w:val="00F96310"/>
    <w:rsid w:val="00FA1B16"/>
    <w:rsid w:val="00FA1F8A"/>
    <w:rsid w:val="00FA6A72"/>
    <w:rsid w:val="00FA7A37"/>
    <w:rsid w:val="00FB192D"/>
    <w:rsid w:val="00FB3120"/>
    <w:rsid w:val="00FB68D9"/>
    <w:rsid w:val="00FB7B1D"/>
    <w:rsid w:val="00FC0443"/>
    <w:rsid w:val="00FC1C55"/>
    <w:rsid w:val="00FC455B"/>
    <w:rsid w:val="00FC6758"/>
    <w:rsid w:val="00FC7A27"/>
    <w:rsid w:val="00FC7D27"/>
    <w:rsid w:val="00FD3A29"/>
    <w:rsid w:val="00FD4EA3"/>
    <w:rsid w:val="00FD5FB4"/>
    <w:rsid w:val="00FD7669"/>
    <w:rsid w:val="00FE10BA"/>
    <w:rsid w:val="00FE4CD4"/>
    <w:rsid w:val="00FE6B51"/>
    <w:rsid w:val="00FE796A"/>
    <w:rsid w:val="00FF0540"/>
    <w:rsid w:val="00FF1126"/>
    <w:rsid w:val="00FF235C"/>
    <w:rsid w:val="00FF60EA"/>
    <w:rsid w:val="00FF7DDE"/>
    <w:rsid w:val="0108CE8D"/>
    <w:rsid w:val="011146D3"/>
    <w:rsid w:val="07808857"/>
    <w:rsid w:val="084B7BF9"/>
    <w:rsid w:val="091C58B8"/>
    <w:rsid w:val="0AB82919"/>
    <w:rsid w:val="0C53F97A"/>
    <w:rsid w:val="0C5BE700"/>
    <w:rsid w:val="0E1989CE"/>
    <w:rsid w:val="0F9387C2"/>
    <w:rsid w:val="12CB2884"/>
    <w:rsid w:val="1466F8E5"/>
    <w:rsid w:val="15343AC2"/>
    <w:rsid w:val="193A6A08"/>
    <w:rsid w:val="1C17862B"/>
    <w:rsid w:val="1ECDBBC8"/>
    <w:rsid w:val="1EE0883B"/>
    <w:rsid w:val="2183F165"/>
    <w:rsid w:val="281B05B6"/>
    <w:rsid w:val="309A69EC"/>
    <w:rsid w:val="330796FA"/>
    <w:rsid w:val="3433826F"/>
    <w:rsid w:val="3C39FE91"/>
    <w:rsid w:val="4195A588"/>
    <w:rsid w:val="41E377E9"/>
    <w:rsid w:val="490E0E38"/>
    <w:rsid w:val="4CBE6EFF"/>
    <w:rsid w:val="5DED3FF9"/>
    <w:rsid w:val="6028D696"/>
    <w:rsid w:val="61909CA3"/>
    <w:rsid w:val="6342056A"/>
    <w:rsid w:val="64FF064F"/>
    <w:rsid w:val="657FB45C"/>
    <w:rsid w:val="6BA92F04"/>
    <w:rsid w:val="6BC1DEA7"/>
    <w:rsid w:val="73FD5892"/>
    <w:rsid w:val="754F9890"/>
    <w:rsid w:val="790634ED"/>
    <w:rsid w:val="7E2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93CB8"/>
  <w15:docId w15:val="{3394530F-DAE1-4352-948E-19A0D57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BB"/>
    <w:pPr>
      <w:spacing w:after="22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D1DC4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8C6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028C6"/>
  </w:style>
  <w:style w:type="paragraph" w:styleId="Footer">
    <w:name w:val="footer"/>
    <w:basedOn w:val="Normal"/>
    <w:link w:val="FooterChar"/>
    <w:uiPriority w:val="99"/>
    <w:unhideWhenUsed/>
    <w:rsid w:val="005028C6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028C6"/>
  </w:style>
  <w:style w:type="paragraph" w:styleId="BalloonText">
    <w:name w:val="Balloon Text"/>
    <w:basedOn w:val="Normal"/>
    <w:link w:val="BalloonTextChar"/>
    <w:uiPriority w:val="99"/>
    <w:semiHidden/>
    <w:unhideWhenUsed/>
    <w:rsid w:val="005028C6"/>
    <w:pPr>
      <w:spacing w:after="0"/>
      <w:jc w:val="left"/>
    </w:pPr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C6"/>
    <w:rPr>
      <w:rFonts w:ascii="Tahoma" w:hAnsi="Tahoma" w:cs="Tahoma"/>
      <w:sz w:val="16"/>
      <w:szCs w:val="16"/>
    </w:rPr>
  </w:style>
  <w:style w:type="paragraph" w:customStyle="1" w:styleId="NFInsideAddress">
    <w:name w:val="NF Inside Address"/>
    <w:basedOn w:val="Normal"/>
    <w:rsid w:val="005028C6"/>
    <w:pPr>
      <w:spacing w:after="0"/>
      <w:jc w:val="left"/>
    </w:pPr>
    <w:rPr>
      <w:rFonts w:ascii="Helvetica" w:hAnsi="Helvetica"/>
      <w:sz w:val="20"/>
    </w:rPr>
  </w:style>
  <w:style w:type="paragraph" w:customStyle="1" w:styleId="NFSubject">
    <w:name w:val="NF Subject"/>
    <w:basedOn w:val="NFBody"/>
    <w:next w:val="Normal"/>
    <w:autoRedefine/>
    <w:rsid w:val="005028C6"/>
    <w:pPr>
      <w:keepLines/>
      <w:tabs>
        <w:tab w:val="left" w:pos="936"/>
      </w:tabs>
      <w:spacing w:before="200" w:after="0"/>
    </w:pPr>
  </w:style>
  <w:style w:type="paragraph" w:customStyle="1" w:styleId="NFSignatureClosing">
    <w:name w:val="NF Signature Closing"/>
    <w:basedOn w:val="NFInsideAddress"/>
    <w:autoRedefine/>
    <w:rsid w:val="005028C6"/>
    <w:pPr>
      <w:spacing w:after="720"/>
    </w:pPr>
  </w:style>
  <w:style w:type="paragraph" w:customStyle="1" w:styleId="NFBody">
    <w:name w:val="NF Body"/>
    <w:basedOn w:val="NFSignatureClosing"/>
    <w:autoRedefine/>
    <w:rsid w:val="005028C6"/>
    <w:pPr>
      <w:spacing w:after="240"/>
    </w:pPr>
  </w:style>
  <w:style w:type="character" w:styleId="PageNumber">
    <w:name w:val="page number"/>
    <w:basedOn w:val="DefaultParagraphFont"/>
    <w:semiHidden/>
    <w:rsid w:val="005028C6"/>
    <w:rPr>
      <w:rFonts w:ascii="Helvetica" w:hAnsi="Helvetica"/>
      <w:sz w:val="20"/>
    </w:rPr>
  </w:style>
  <w:style w:type="paragraph" w:customStyle="1" w:styleId="NFDate">
    <w:name w:val="NF Date"/>
    <w:basedOn w:val="NFInsideAddress"/>
    <w:rsid w:val="005028C6"/>
    <w:pPr>
      <w:spacing w:line="480" w:lineRule="auto"/>
    </w:pPr>
  </w:style>
  <w:style w:type="paragraph" w:customStyle="1" w:styleId="NFSalutation">
    <w:name w:val="NF Salutation"/>
    <w:basedOn w:val="Normal"/>
    <w:autoRedefine/>
    <w:rsid w:val="005028C6"/>
    <w:pPr>
      <w:spacing w:before="300" w:after="0" w:line="480" w:lineRule="auto"/>
      <w:jc w:val="left"/>
    </w:pPr>
    <w:rPr>
      <w:rFonts w:ascii="Helvetica" w:hAnsi="Helvetica"/>
      <w:sz w:val="20"/>
    </w:rPr>
  </w:style>
  <w:style w:type="character" w:styleId="Hyperlink">
    <w:name w:val="Hyperlink"/>
    <w:basedOn w:val="DefaultParagraphFont"/>
    <w:uiPriority w:val="99"/>
    <w:unhideWhenUsed/>
    <w:rsid w:val="002271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1523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F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0AF1"/>
    <w:rPr>
      <w:b/>
      <w:bCs/>
    </w:rPr>
  </w:style>
  <w:style w:type="character" w:customStyle="1" w:styleId="apple-converted-space">
    <w:name w:val="apple-converted-space"/>
    <w:basedOn w:val="DefaultParagraphFont"/>
    <w:rsid w:val="00F90AF1"/>
  </w:style>
  <w:style w:type="character" w:styleId="CommentReference">
    <w:name w:val="annotation reference"/>
    <w:basedOn w:val="DefaultParagraphFont"/>
    <w:uiPriority w:val="99"/>
    <w:semiHidden/>
    <w:unhideWhenUsed/>
    <w:rsid w:val="00827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E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E1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14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E6660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606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0298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DC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732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86A93"/>
  </w:style>
  <w:style w:type="character" w:customStyle="1" w:styleId="eop">
    <w:name w:val="eop"/>
    <w:basedOn w:val="DefaultParagraphFont"/>
    <w:rsid w:val="00286A93"/>
  </w:style>
  <w:style w:type="character" w:styleId="UnresolvedMention">
    <w:name w:val="Unresolved Mention"/>
    <w:basedOn w:val="DefaultParagraphFont"/>
    <w:uiPriority w:val="99"/>
    <w:semiHidden/>
    <w:unhideWhenUsed/>
    <w:rsid w:val="005855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6A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xmsonormal">
    <w:name w:val="x_msonormal"/>
    <w:basedOn w:val="Normal"/>
    <w:uiPriority w:val="99"/>
    <w:semiHidden/>
    <w:rsid w:val="00DA50DD"/>
    <w:pPr>
      <w:spacing w:after="0"/>
      <w:jc w:val="left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384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473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cicoach.com/coach/j-series/features/" TargetMode="External"/><Relationship Id="rId18" Type="http://schemas.openxmlformats.org/officeDocument/2006/relationships/hyperlink" Target="https://www.newflyer.com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exander-dennis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cicoach.com/locate-a-rep/" TargetMode="External"/><Relationship Id="rId17" Type="http://schemas.openxmlformats.org/officeDocument/2006/relationships/hyperlink" Target="https://www.nfigroup.com/" TargetMode="External"/><Relationship Id="rId25" Type="http://schemas.openxmlformats.org/officeDocument/2006/relationships/hyperlink" Target="mailto:Stephen.King@nfi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ciacademy.com/" TargetMode="External"/><Relationship Id="rId20" Type="http://schemas.openxmlformats.org/officeDocument/2006/relationships/hyperlink" Target="https://nfi.part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ge.large@mcicoach.com" TargetMode="External"/><Relationship Id="rId24" Type="http://schemas.openxmlformats.org/officeDocument/2006/relationships/hyperlink" Target="http://www.sedarplus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cicoach.com/coach/electric-series/features/" TargetMode="External"/><Relationship Id="rId23" Type="http://schemas.openxmlformats.org/officeDocument/2006/relationships/hyperlink" Target="https://carfaircomposites.com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s://www.mcicoach.com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cicoach.com/coach/d-series/features/" TargetMode="External"/><Relationship Id="rId22" Type="http://schemas.openxmlformats.org/officeDocument/2006/relationships/hyperlink" Target="https://arbocsv.com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123F0D60C0D44A4C24BC86BC8313B" ma:contentTypeVersion="14" ma:contentTypeDescription="Create a new document." ma:contentTypeScope="" ma:versionID="63a49e2ffdd25b7b9576701d39dbe502">
  <xsd:schema xmlns:xsd="http://www.w3.org/2001/XMLSchema" xmlns:xs="http://www.w3.org/2001/XMLSchema" xmlns:p="http://schemas.microsoft.com/office/2006/metadata/properties" xmlns:ns2="3a32a3b1-a538-405c-9910-fb1d82741db9" xmlns:ns3="6f625cb5-71d1-4f36-a236-8f084d65b266" targetNamespace="http://schemas.microsoft.com/office/2006/metadata/properties" ma:root="true" ma:fieldsID="eaa527934ab683e562c53d55c59a0f54" ns2:_="" ns3:_="">
    <xsd:import namespace="3a32a3b1-a538-405c-9910-fb1d82741db9"/>
    <xsd:import namespace="6f625cb5-71d1-4f36-a236-8f084d65b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a3b1-a538-405c-9910-fb1d8274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7b4855-dfd0-471f-b9c7-73389c845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25cb5-71d1-4f36-a236-8f084d65b2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2c5d44-a39c-41a6-8d51-71c2f81788cc}" ma:internalName="TaxCatchAll" ma:showField="CatchAllData" ma:web="6f625cb5-71d1-4f36-a236-8f084d65b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2a3b1-a538-405c-9910-fb1d82741db9">
      <Terms xmlns="http://schemas.microsoft.com/office/infopath/2007/PartnerControls"/>
    </lcf76f155ced4ddcb4097134ff3c332f>
    <TaxCatchAll xmlns="6f625cb5-71d1-4f36-a236-8f084d65b266" xsi:nil="true"/>
  </documentManagement>
</p:properties>
</file>

<file path=customXml/itemProps1.xml><?xml version="1.0" encoding="utf-8"?>
<ds:datastoreItem xmlns:ds="http://schemas.openxmlformats.org/officeDocument/2006/customXml" ds:itemID="{83476BDF-1C6D-4474-9C58-08FE55DF51BE}"/>
</file>

<file path=customXml/itemProps2.xml><?xml version="1.0" encoding="utf-8"?>
<ds:datastoreItem xmlns:ds="http://schemas.openxmlformats.org/officeDocument/2006/customXml" ds:itemID="{A47DFDB4-8CEE-4495-83C8-B892214D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FEDAB-3628-44D5-AA62-243B532DF534}">
  <ds:schemaRefs>
    <ds:schemaRef ds:uri="http://schemas.microsoft.com/office/2006/metadata/properties"/>
    <ds:schemaRef ds:uri="http://schemas.microsoft.com/office/infopath/2007/PartnerControls"/>
    <ds:schemaRef ds:uri="62899264-9d54-4957-9b1d-9bf26534d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4861</Characters>
  <Application>Microsoft Office Word</Application>
  <DocSecurity>0</DocSecurity>
  <Lines>89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 Canada Press Release Template 2018</vt:lpstr>
    </vt:vector>
  </TitlesOfParts>
  <Company>New Flyer Industries</Company>
  <LinksUpToDate>false</LinksUpToDate>
  <CharactersWithSpaces>5675</CharactersWithSpaces>
  <SharedDoc>false</SharedDoc>
  <HLinks>
    <vt:vector size="90" baseType="variant">
      <vt:variant>
        <vt:i4>2555978</vt:i4>
      </vt:variant>
      <vt:variant>
        <vt:i4>42</vt:i4>
      </vt:variant>
      <vt:variant>
        <vt:i4>0</vt:i4>
      </vt:variant>
      <vt:variant>
        <vt:i4>5</vt:i4>
      </vt:variant>
      <vt:variant>
        <vt:lpwstr>mailto:Stephen.King@nfigroup.com</vt:lpwstr>
      </vt:variant>
      <vt:variant>
        <vt:lpwstr/>
      </vt:variant>
      <vt:variant>
        <vt:i4>1900574</vt:i4>
      </vt:variant>
      <vt:variant>
        <vt:i4>39</vt:i4>
      </vt:variant>
      <vt:variant>
        <vt:i4>0</vt:i4>
      </vt:variant>
      <vt:variant>
        <vt:i4>5</vt:i4>
      </vt:variant>
      <vt:variant>
        <vt:lpwstr>http://www.sedarplus.ca/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https://carfaircomposites.com/</vt:lpwstr>
      </vt:variant>
      <vt:variant>
        <vt:lpwstr/>
      </vt:variant>
      <vt:variant>
        <vt:i4>1114200</vt:i4>
      </vt:variant>
      <vt:variant>
        <vt:i4>33</vt:i4>
      </vt:variant>
      <vt:variant>
        <vt:i4>0</vt:i4>
      </vt:variant>
      <vt:variant>
        <vt:i4>5</vt:i4>
      </vt:variant>
      <vt:variant>
        <vt:lpwstr>https://arbocsv.com/</vt:lpwstr>
      </vt:variant>
      <vt:variant>
        <vt:lpwstr/>
      </vt:variant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https://www.alexander-dennis.com/</vt:lpwstr>
      </vt:variant>
      <vt:variant>
        <vt:lpwstr/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>https://nfi.parts/</vt:lpwstr>
      </vt:variant>
      <vt:variant>
        <vt:lpwstr/>
      </vt:variant>
      <vt:variant>
        <vt:i4>5177353</vt:i4>
      </vt:variant>
      <vt:variant>
        <vt:i4>24</vt:i4>
      </vt:variant>
      <vt:variant>
        <vt:i4>0</vt:i4>
      </vt:variant>
      <vt:variant>
        <vt:i4>5</vt:i4>
      </vt:variant>
      <vt:variant>
        <vt:lpwstr>https://www.mcicoach.com/</vt:lpwstr>
      </vt:variant>
      <vt:variant>
        <vt:lpwstr/>
      </vt:variant>
      <vt:variant>
        <vt:i4>5111825</vt:i4>
      </vt:variant>
      <vt:variant>
        <vt:i4>21</vt:i4>
      </vt:variant>
      <vt:variant>
        <vt:i4>0</vt:i4>
      </vt:variant>
      <vt:variant>
        <vt:i4>5</vt:i4>
      </vt:variant>
      <vt:variant>
        <vt:lpwstr>https://www.newflyer.com/</vt:lpwstr>
      </vt:variant>
      <vt:variant>
        <vt:lpwstr/>
      </vt:variant>
      <vt:variant>
        <vt:i4>5767169</vt:i4>
      </vt:variant>
      <vt:variant>
        <vt:i4>18</vt:i4>
      </vt:variant>
      <vt:variant>
        <vt:i4>0</vt:i4>
      </vt:variant>
      <vt:variant>
        <vt:i4>5</vt:i4>
      </vt:variant>
      <vt:variant>
        <vt:lpwstr>https://www.nfigroup.com/</vt:lpwstr>
      </vt:variant>
      <vt:variant>
        <vt:lpwstr/>
      </vt:variant>
      <vt:variant>
        <vt:i4>3735663</vt:i4>
      </vt:variant>
      <vt:variant>
        <vt:i4>15</vt:i4>
      </vt:variant>
      <vt:variant>
        <vt:i4>0</vt:i4>
      </vt:variant>
      <vt:variant>
        <vt:i4>5</vt:i4>
      </vt:variant>
      <vt:variant>
        <vt:lpwstr>https://www.mciacademy.com/</vt:lpwstr>
      </vt:variant>
      <vt:variant>
        <vt:lpwstr/>
      </vt:variant>
      <vt:variant>
        <vt:i4>5374016</vt:i4>
      </vt:variant>
      <vt:variant>
        <vt:i4>12</vt:i4>
      </vt:variant>
      <vt:variant>
        <vt:i4>0</vt:i4>
      </vt:variant>
      <vt:variant>
        <vt:i4>5</vt:i4>
      </vt:variant>
      <vt:variant>
        <vt:lpwstr>https://www.mcicoach.com/coach/electric-series/features/</vt:lpwstr>
      </vt:variant>
      <vt:variant>
        <vt:lpwstr/>
      </vt:variant>
      <vt:variant>
        <vt:i4>1704000</vt:i4>
      </vt:variant>
      <vt:variant>
        <vt:i4>9</vt:i4>
      </vt:variant>
      <vt:variant>
        <vt:i4>0</vt:i4>
      </vt:variant>
      <vt:variant>
        <vt:i4>5</vt:i4>
      </vt:variant>
      <vt:variant>
        <vt:lpwstr>https://www.mcicoach.com/coach/d-series/features/</vt:lpwstr>
      </vt:variant>
      <vt:variant>
        <vt:lpwstr/>
      </vt:variant>
      <vt:variant>
        <vt:i4>1310784</vt:i4>
      </vt:variant>
      <vt:variant>
        <vt:i4>6</vt:i4>
      </vt:variant>
      <vt:variant>
        <vt:i4>0</vt:i4>
      </vt:variant>
      <vt:variant>
        <vt:i4>5</vt:i4>
      </vt:variant>
      <vt:variant>
        <vt:lpwstr>https://www.mcicoach.com/coach/j-series/features/</vt:lpwstr>
      </vt:variant>
      <vt:variant>
        <vt:lpwstr/>
      </vt:variant>
      <vt:variant>
        <vt:i4>8257582</vt:i4>
      </vt:variant>
      <vt:variant>
        <vt:i4>3</vt:i4>
      </vt:variant>
      <vt:variant>
        <vt:i4>0</vt:i4>
      </vt:variant>
      <vt:variant>
        <vt:i4>5</vt:i4>
      </vt:variant>
      <vt:variant>
        <vt:lpwstr>https://www.mcicoach.com/locate-a-rep/</vt:lpwstr>
      </vt:variant>
      <vt:variant>
        <vt:lpwstr/>
      </vt:variant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mailto:page.large@mcicoach.com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MCI Private Sector expands its sales team and increases coverage in the Southeast</dc:title>
  <dc:subject/>
  <dc:creator>Lindy Norris</dc:creator>
  <cp:keywords/>
  <cp:lastModifiedBy>Tanya Liahusha</cp:lastModifiedBy>
  <cp:revision>3</cp:revision>
  <cp:lastPrinted>2017-07-25T02:26:00Z</cp:lastPrinted>
  <dcterms:created xsi:type="dcterms:W3CDTF">2023-10-18T15:27:00Z</dcterms:created>
  <dcterms:modified xsi:type="dcterms:W3CDTF">2023-10-18T19:01:00Z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0x010100C2C02F4F44F598499D309987E9F5E9A5</vt:lpwstr>
  </property>
  <property fmtid="{D5CDD505-2E9C-101B-9397-08002B2CF9AE}" pid="3" name="Order">
    <vt:r8>200</vt:r8>
  </property>
  <property fmtid="{D5CDD505-2E9C-101B-9397-08002B2CF9AE}" pid="4" name="MediaServiceImageTags">
    <vt:lpwstr/>
  </property>
  <property fmtid="{D5CDD505-2E9C-101B-9397-08002B2CF9AE}" pid="5" name="GrammarlyDocumentId">
    <vt:lpwstr>a75426d08c7f6f4a32de3b045f59e67278bb413df81caa3de308aeacdd690564</vt:lpwstr>
  </property>
</Properties>
</file>