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A4EF1" w14:textId="255BB3D8" w:rsidR="00A0541C" w:rsidRPr="00A01651" w:rsidRDefault="00A0541C" w:rsidP="00B64ACE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45331776"/>
      <w:r w:rsidRPr="00A01651">
        <w:rPr>
          <w:rFonts w:ascii="Arial" w:hAnsi="Arial" w:cs="Arial"/>
          <w:b/>
          <w:bCs/>
          <w:sz w:val="24"/>
          <w:szCs w:val="24"/>
        </w:rPr>
        <w:t xml:space="preserve">MCI </w:t>
      </w:r>
      <w:r w:rsidR="00787C12">
        <w:rPr>
          <w:rFonts w:ascii="Arial" w:hAnsi="Arial" w:cs="Arial"/>
          <w:b/>
          <w:bCs/>
          <w:sz w:val="24"/>
          <w:szCs w:val="24"/>
        </w:rPr>
        <w:t>completes</w:t>
      </w:r>
      <w:r w:rsidR="00787C12" w:rsidRPr="00A01651">
        <w:rPr>
          <w:rFonts w:ascii="Arial" w:hAnsi="Arial" w:cs="Arial"/>
          <w:b/>
          <w:bCs/>
          <w:sz w:val="24"/>
          <w:szCs w:val="24"/>
        </w:rPr>
        <w:t xml:space="preserve"> </w:t>
      </w:r>
      <w:r w:rsidRPr="00A01651">
        <w:rPr>
          <w:rFonts w:ascii="Arial" w:hAnsi="Arial" w:cs="Arial"/>
          <w:b/>
          <w:bCs/>
          <w:sz w:val="24"/>
          <w:szCs w:val="24"/>
        </w:rPr>
        <w:t>milestone delivery to Peoria Charter</w:t>
      </w:r>
    </w:p>
    <w:p w14:paraId="7DFA9824" w14:textId="0B10036E" w:rsidR="0059511B" w:rsidRPr="00A01651" w:rsidRDefault="003A162E" w:rsidP="00A0165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0603AAD" wp14:editId="5F373DB6">
            <wp:extent cx="4047214" cy="2925798"/>
            <wp:effectExtent l="0" t="0" r="0" b="8255"/>
            <wp:docPr id="1" name="Picture 1" descr="Two men standing in front of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men standing in front of a bu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98" cy="29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A3D0" w14:textId="196C1C03" w:rsidR="00B93A12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  <w:b/>
          <w:bCs/>
        </w:rPr>
        <w:t>Des Plaines, Illinois, USA –</w:t>
      </w:r>
      <w:r w:rsidR="009D4272" w:rsidRPr="00352BF6">
        <w:rPr>
          <w:rFonts w:ascii="Arial" w:hAnsi="Arial" w:cs="Arial"/>
          <w:b/>
          <w:bCs/>
        </w:rPr>
        <w:t xml:space="preserve"> </w:t>
      </w:r>
      <w:r w:rsidR="00E04236" w:rsidRPr="00352BF6">
        <w:rPr>
          <w:rFonts w:ascii="Arial" w:hAnsi="Arial" w:cs="Arial"/>
          <w:b/>
          <w:bCs/>
        </w:rPr>
        <w:t>September</w:t>
      </w:r>
      <w:r w:rsidRPr="00352BF6">
        <w:rPr>
          <w:rFonts w:ascii="Arial" w:hAnsi="Arial" w:cs="Arial"/>
          <w:b/>
          <w:bCs/>
        </w:rPr>
        <w:t xml:space="preserve"> </w:t>
      </w:r>
      <w:r w:rsidR="00127523" w:rsidRPr="00DB5A76">
        <w:rPr>
          <w:rFonts w:ascii="Arial" w:hAnsi="Arial" w:cs="Arial"/>
          <w:b/>
          <w:bCs/>
        </w:rPr>
        <w:t>1</w:t>
      </w:r>
      <w:r w:rsidR="000B69DC" w:rsidRPr="00DB5A76">
        <w:rPr>
          <w:rFonts w:ascii="Arial" w:hAnsi="Arial" w:cs="Arial"/>
          <w:b/>
          <w:bCs/>
        </w:rPr>
        <w:t>4</w:t>
      </w:r>
      <w:r w:rsidR="00127523">
        <w:rPr>
          <w:rFonts w:ascii="Arial" w:hAnsi="Arial" w:cs="Arial"/>
          <w:b/>
          <w:bCs/>
        </w:rPr>
        <w:t>,</w:t>
      </w:r>
      <w:r w:rsidR="00127523" w:rsidRPr="00352BF6">
        <w:rPr>
          <w:rFonts w:ascii="Arial" w:hAnsi="Arial" w:cs="Arial"/>
          <w:b/>
          <w:bCs/>
        </w:rPr>
        <w:t xml:space="preserve"> </w:t>
      </w:r>
      <w:r w:rsidRPr="00352BF6">
        <w:rPr>
          <w:rFonts w:ascii="Arial" w:hAnsi="Arial" w:cs="Arial"/>
          <w:b/>
          <w:bCs/>
        </w:rPr>
        <w:t>2023</w:t>
      </w:r>
      <w:r w:rsidRPr="009B03C4">
        <w:rPr>
          <w:rFonts w:ascii="Arial" w:hAnsi="Arial" w:cs="Arial"/>
        </w:rPr>
        <w:t xml:space="preserve">: </w:t>
      </w:r>
      <w:r w:rsidRPr="00EC2E28">
        <w:rPr>
          <w:rFonts w:ascii="Arial" w:hAnsi="Arial" w:cs="Arial"/>
          <w:b/>
          <w:bCs/>
        </w:rPr>
        <w:t>(TSX: NFI, OTC: NFYEF, TSX: NFI.DB)</w:t>
      </w:r>
      <w:r w:rsidRPr="009B03C4">
        <w:rPr>
          <w:rFonts w:ascii="Arial" w:hAnsi="Arial" w:cs="Arial"/>
        </w:rPr>
        <w:t xml:space="preserve"> Motor Coach Industries (“MCI”)</w:t>
      </w:r>
      <w:r w:rsidR="00127523" w:rsidRPr="009B03C4">
        <w:rPr>
          <w:rFonts w:ascii="Arial" w:hAnsi="Arial" w:cs="Arial"/>
        </w:rPr>
        <w:t>,</w:t>
      </w:r>
      <w:r w:rsidR="009D4272" w:rsidRPr="009B03C4">
        <w:rPr>
          <w:rFonts w:ascii="Arial" w:hAnsi="Arial" w:cs="Arial"/>
        </w:rPr>
        <w:t xml:space="preserve"> </w:t>
      </w:r>
      <w:r w:rsidRPr="009B03C4">
        <w:rPr>
          <w:rFonts w:ascii="Arial" w:hAnsi="Arial" w:cs="Arial"/>
        </w:rPr>
        <w:t>a subsidiary of NFI Group Inc. (“NFI”) and North America’s motor coach leader backed by reliable in-field technical expertise, 24/7 roadside assistance</w:t>
      </w:r>
      <w:r w:rsidR="00064F63">
        <w:rPr>
          <w:rFonts w:ascii="Arial" w:hAnsi="Arial" w:cs="Arial"/>
        </w:rPr>
        <w:t>,</w:t>
      </w:r>
      <w:r w:rsidRPr="009B03C4">
        <w:rPr>
          <w:rFonts w:ascii="Arial" w:hAnsi="Arial" w:cs="Arial"/>
        </w:rPr>
        <w:t xml:space="preserve"> and parts support</w:t>
      </w:r>
      <w:r w:rsidR="00F42588" w:rsidRPr="009B03C4">
        <w:rPr>
          <w:rFonts w:ascii="Arial" w:hAnsi="Arial" w:cs="Arial"/>
        </w:rPr>
        <w:t>,</w:t>
      </w:r>
      <w:r w:rsidRPr="009B03C4">
        <w:rPr>
          <w:rFonts w:ascii="Arial" w:hAnsi="Arial" w:cs="Arial"/>
        </w:rPr>
        <w:t xml:space="preserve"> today </w:t>
      </w:r>
      <w:r w:rsidR="001510F9" w:rsidRPr="009B03C4">
        <w:rPr>
          <w:rFonts w:ascii="Arial" w:hAnsi="Arial" w:cs="Arial"/>
        </w:rPr>
        <w:t xml:space="preserve">announced </w:t>
      </w:r>
      <w:r w:rsidR="009D4272" w:rsidRPr="009B03C4">
        <w:rPr>
          <w:rFonts w:ascii="Arial" w:hAnsi="Arial" w:cs="Arial"/>
        </w:rPr>
        <w:t xml:space="preserve">the </w:t>
      </w:r>
      <w:r w:rsidRPr="009B03C4">
        <w:rPr>
          <w:rFonts w:ascii="Arial" w:hAnsi="Arial" w:cs="Arial"/>
        </w:rPr>
        <w:t>delivery of two 2024 MCI J4500 coaches to Peoria Charter</w:t>
      </w:r>
      <w:r w:rsidR="009D4272" w:rsidRPr="009B03C4">
        <w:rPr>
          <w:rFonts w:ascii="Arial" w:hAnsi="Arial" w:cs="Arial"/>
        </w:rPr>
        <w:t xml:space="preserve">. </w:t>
      </w:r>
      <w:r w:rsidR="00075F4B" w:rsidRPr="009B03C4">
        <w:rPr>
          <w:rFonts w:ascii="Arial" w:hAnsi="Arial" w:cs="Arial"/>
        </w:rPr>
        <w:t xml:space="preserve">This </w:t>
      </w:r>
      <w:r w:rsidR="009D4272" w:rsidRPr="009B03C4">
        <w:rPr>
          <w:rFonts w:ascii="Arial" w:hAnsi="Arial" w:cs="Arial"/>
        </w:rPr>
        <w:t xml:space="preserve">delivery </w:t>
      </w:r>
      <w:r w:rsidR="007B6B12" w:rsidRPr="009B03C4">
        <w:rPr>
          <w:rFonts w:ascii="Arial" w:hAnsi="Arial" w:cs="Arial"/>
        </w:rPr>
        <w:t>mark</w:t>
      </w:r>
      <w:r w:rsidR="00AA4749">
        <w:rPr>
          <w:rFonts w:ascii="Arial" w:hAnsi="Arial" w:cs="Arial"/>
        </w:rPr>
        <w:t>s</w:t>
      </w:r>
      <w:r w:rsidR="00C761E6" w:rsidRPr="009B03C4">
        <w:rPr>
          <w:rFonts w:ascii="Arial" w:hAnsi="Arial" w:cs="Arial"/>
        </w:rPr>
        <w:t xml:space="preserve"> a milestone of </w:t>
      </w:r>
      <w:r w:rsidR="00C51596" w:rsidRPr="009B03C4">
        <w:rPr>
          <w:rFonts w:ascii="Arial" w:hAnsi="Arial" w:cs="Arial"/>
        </w:rPr>
        <w:t>60</w:t>
      </w:r>
      <w:r w:rsidR="005C6150" w:rsidRPr="009B03C4">
        <w:rPr>
          <w:rFonts w:ascii="Arial" w:hAnsi="Arial" w:cs="Arial"/>
        </w:rPr>
        <w:t xml:space="preserve"> </w:t>
      </w:r>
      <w:r w:rsidRPr="009B03C4">
        <w:rPr>
          <w:rFonts w:ascii="Arial" w:hAnsi="Arial" w:cs="Arial"/>
        </w:rPr>
        <w:t xml:space="preserve">MCI </w:t>
      </w:r>
      <w:r w:rsidR="00C761E6" w:rsidRPr="009B03C4">
        <w:rPr>
          <w:rFonts w:ascii="Arial" w:hAnsi="Arial" w:cs="Arial"/>
        </w:rPr>
        <w:t xml:space="preserve">motor </w:t>
      </w:r>
      <w:r w:rsidR="00AC2C03" w:rsidRPr="009B03C4">
        <w:rPr>
          <w:rFonts w:ascii="Arial" w:hAnsi="Arial" w:cs="Arial"/>
        </w:rPr>
        <w:t>coach</w:t>
      </w:r>
      <w:r w:rsidR="009D4272" w:rsidRPr="009B03C4">
        <w:rPr>
          <w:rFonts w:ascii="Arial" w:hAnsi="Arial" w:cs="Arial"/>
        </w:rPr>
        <w:t xml:space="preserve"> </w:t>
      </w:r>
      <w:r w:rsidR="00C761E6" w:rsidRPr="009B03C4">
        <w:rPr>
          <w:rFonts w:ascii="Arial" w:hAnsi="Arial" w:cs="Arial"/>
        </w:rPr>
        <w:t xml:space="preserve">deliveries </w:t>
      </w:r>
      <w:r w:rsidRPr="009B03C4">
        <w:rPr>
          <w:rFonts w:ascii="Arial" w:hAnsi="Arial" w:cs="Arial"/>
        </w:rPr>
        <w:t xml:space="preserve">to Peoria Charter over the course of </w:t>
      </w:r>
      <w:r w:rsidR="009D4272" w:rsidRPr="009B03C4">
        <w:rPr>
          <w:rFonts w:ascii="Arial" w:hAnsi="Arial" w:cs="Arial"/>
        </w:rPr>
        <w:t>the two companies’</w:t>
      </w:r>
      <w:r w:rsidRPr="009B03C4">
        <w:rPr>
          <w:rFonts w:ascii="Arial" w:hAnsi="Arial" w:cs="Arial"/>
        </w:rPr>
        <w:t xml:space="preserve"> long</w:t>
      </w:r>
      <w:r w:rsidR="009D4272" w:rsidRPr="009B03C4">
        <w:rPr>
          <w:rFonts w:ascii="Arial" w:hAnsi="Arial" w:cs="Arial"/>
        </w:rPr>
        <w:t>-standing</w:t>
      </w:r>
      <w:r w:rsidRPr="009B03C4">
        <w:rPr>
          <w:rFonts w:ascii="Arial" w:hAnsi="Arial" w:cs="Arial"/>
        </w:rPr>
        <w:t xml:space="preserve"> relationship.</w:t>
      </w:r>
    </w:p>
    <w:p w14:paraId="24222FC9" w14:textId="1550FC51" w:rsidR="00BF0F50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 xml:space="preserve">“We have had more MCI </w:t>
      </w:r>
      <w:r w:rsidR="003546C5" w:rsidRPr="00352BF6">
        <w:rPr>
          <w:rFonts w:ascii="Arial" w:hAnsi="Arial" w:cs="Arial"/>
        </w:rPr>
        <w:t xml:space="preserve">models </w:t>
      </w:r>
      <w:r w:rsidRPr="00352BF6">
        <w:rPr>
          <w:rFonts w:ascii="Arial" w:hAnsi="Arial" w:cs="Arial"/>
        </w:rPr>
        <w:t>in our fleet than any other,” said Bill Winkler, the third</w:t>
      </w:r>
      <w:r w:rsidR="00075F4B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 xml:space="preserve">generation </w:t>
      </w:r>
      <w:r w:rsidR="00075F4B" w:rsidRPr="00352BF6">
        <w:rPr>
          <w:rFonts w:ascii="Arial" w:hAnsi="Arial" w:cs="Arial"/>
        </w:rPr>
        <w:t xml:space="preserve">of the Winkler </w:t>
      </w:r>
      <w:r w:rsidRPr="00352BF6">
        <w:rPr>
          <w:rFonts w:ascii="Arial" w:hAnsi="Arial" w:cs="Arial"/>
        </w:rPr>
        <w:t xml:space="preserve">family to </w:t>
      </w:r>
      <w:r w:rsidR="00FA1152" w:rsidRPr="00352BF6">
        <w:rPr>
          <w:rFonts w:ascii="Arial" w:hAnsi="Arial" w:cs="Arial"/>
        </w:rPr>
        <w:t xml:space="preserve">lead </w:t>
      </w:r>
      <w:r w:rsidRPr="00352BF6">
        <w:rPr>
          <w:rFonts w:ascii="Arial" w:hAnsi="Arial" w:cs="Arial"/>
        </w:rPr>
        <w:t>Peoria Charter</w:t>
      </w:r>
      <w:r w:rsidR="00075F4B" w:rsidRPr="00352BF6">
        <w:rPr>
          <w:rFonts w:ascii="Arial" w:hAnsi="Arial" w:cs="Arial"/>
        </w:rPr>
        <w:t xml:space="preserve"> since its</w:t>
      </w:r>
      <w:r w:rsidR="00BF0F50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found</w:t>
      </w:r>
      <w:r w:rsidR="00075F4B" w:rsidRPr="00352BF6">
        <w:rPr>
          <w:rFonts w:ascii="Arial" w:hAnsi="Arial" w:cs="Arial"/>
        </w:rPr>
        <w:t>ing</w:t>
      </w:r>
      <w:r w:rsidR="00483C70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in 1941. “We are thankful to be able to purchase new coaches again.</w:t>
      </w:r>
      <w:r w:rsidR="00FA1152" w:rsidRPr="00352BF6">
        <w:rPr>
          <w:rFonts w:ascii="Arial" w:hAnsi="Arial" w:cs="Arial"/>
        </w:rPr>
        <w:t xml:space="preserve"> </w:t>
      </w:r>
      <w:r w:rsidR="00413562" w:rsidRPr="00352BF6">
        <w:rPr>
          <w:rFonts w:ascii="Arial" w:hAnsi="Arial" w:cs="Arial"/>
        </w:rPr>
        <w:t>We are</w:t>
      </w:r>
      <w:r w:rsidR="00FA1152" w:rsidRPr="00352BF6">
        <w:rPr>
          <w:rFonts w:ascii="Arial" w:hAnsi="Arial" w:cs="Arial"/>
        </w:rPr>
        <w:t xml:space="preserve"> back running strong.</w:t>
      </w:r>
      <w:r w:rsidRPr="00352BF6">
        <w:rPr>
          <w:rFonts w:ascii="Arial" w:hAnsi="Arial" w:cs="Arial"/>
        </w:rPr>
        <w:t xml:space="preserve">” </w:t>
      </w:r>
    </w:p>
    <w:p w14:paraId="26233822" w14:textId="307A7BB5" w:rsidR="00B93A12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As of June 2023, Peoria Charter</w:t>
      </w:r>
      <w:r w:rsidR="00BF0F50" w:rsidRPr="00352BF6">
        <w:rPr>
          <w:rFonts w:ascii="Arial" w:hAnsi="Arial" w:cs="Arial"/>
        </w:rPr>
        <w:t>,</w:t>
      </w:r>
      <w:r w:rsidRPr="00352BF6">
        <w:rPr>
          <w:rFonts w:ascii="Arial" w:hAnsi="Arial" w:cs="Arial"/>
        </w:rPr>
        <w:t xml:space="preserve"> the largest privately</w:t>
      </w:r>
      <w:r w:rsidR="0059511B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 xml:space="preserve">owned charter bus company headquartered in Illinois, achieved a 96 percent gain </w:t>
      </w:r>
      <w:r w:rsidR="00BF0F50" w:rsidRPr="00352BF6">
        <w:rPr>
          <w:rFonts w:ascii="Arial" w:hAnsi="Arial" w:cs="Arial"/>
        </w:rPr>
        <w:t xml:space="preserve">in </w:t>
      </w:r>
      <w:r w:rsidR="00FA1152" w:rsidRPr="00352BF6">
        <w:rPr>
          <w:rFonts w:ascii="Arial" w:hAnsi="Arial" w:cs="Arial"/>
        </w:rPr>
        <w:t>revenue</w:t>
      </w:r>
      <w:r w:rsidR="00075F4B" w:rsidRPr="00352BF6">
        <w:rPr>
          <w:rFonts w:ascii="Arial" w:hAnsi="Arial" w:cs="Arial"/>
        </w:rPr>
        <w:t xml:space="preserve"> while</w:t>
      </w:r>
      <w:r w:rsidR="00FA1152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returning to</w:t>
      </w:r>
      <w:r w:rsidR="00FA1152" w:rsidRPr="00352BF6">
        <w:rPr>
          <w:rFonts w:ascii="Arial" w:hAnsi="Arial" w:cs="Arial"/>
        </w:rPr>
        <w:t xml:space="preserve"> pre-C</w:t>
      </w:r>
      <w:r w:rsidR="00135E15">
        <w:rPr>
          <w:rFonts w:ascii="Arial" w:hAnsi="Arial" w:cs="Arial"/>
        </w:rPr>
        <w:t>OVID-19</w:t>
      </w:r>
      <w:r w:rsidR="00942A80" w:rsidRPr="00352BF6">
        <w:rPr>
          <w:rFonts w:ascii="Arial" w:hAnsi="Arial" w:cs="Arial"/>
        </w:rPr>
        <w:t>,</w:t>
      </w:r>
      <w:r w:rsidR="00FA1152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2019</w:t>
      </w:r>
      <w:r w:rsidR="00FA1152" w:rsidRPr="00352BF6">
        <w:rPr>
          <w:rFonts w:ascii="Arial" w:hAnsi="Arial" w:cs="Arial"/>
        </w:rPr>
        <w:t xml:space="preserve"> earnings, explained Winkler. </w:t>
      </w:r>
    </w:p>
    <w:p w14:paraId="5D6B98B3" w14:textId="4DC8279F" w:rsidR="00880CBC" w:rsidRPr="00352BF6" w:rsidRDefault="00D977EB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“</w:t>
      </w:r>
      <w:r w:rsidR="00B93A12" w:rsidRPr="00352BF6">
        <w:rPr>
          <w:rFonts w:ascii="Arial" w:hAnsi="Arial" w:cs="Arial"/>
        </w:rPr>
        <w:t xml:space="preserve">MCI </w:t>
      </w:r>
      <w:r w:rsidR="003C15E1" w:rsidRPr="00352BF6">
        <w:rPr>
          <w:rFonts w:ascii="Arial" w:hAnsi="Arial" w:cs="Arial"/>
        </w:rPr>
        <w:t>and Peoria Charter have a</w:t>
      </w:r>
      <w:r w:rsidR="000C6F28" w:rsidRPr="00352BF6">
        <w:rPr>
          <w:rFonts w:ascii="Arial" w:hAnsi="Arial" w:cs="Arial"/>
        </w:rPr>
        <w:t xml:space="preserve"> </w:t>
      </w:r>
      <w:r w:rsidR="006E035C">
        <w:rPr>
          <w:rFonts w:ascii="Arial" w:hAnsi="Arial" w:cs="Arial"/>
          <w:kern w:val="0"/>
          <w14:ligatures w14:val="none"/>
        </w:rPr>
        <w:t xml:space="preserve">long-standing </w:t>
      </w:r>
      <w:r w:rsidR="003C15E1" w:rsidRPr="00352BF6">
        <w:rPr>
          <w:rFonts w:ascii="Arial" w:hAnsi="Arial" w:cs="Arial"/>
        </w:rPr>
        <w:t xml:space="preserve">relationship </w:t>
      </w:r>
      <w:r w:rsidR="00075F4B" w:rsidRPr="00352BF6">
        <w:rPr>
          <w:rFonts w:ascii="Arial" w:hAnsi="Arial" w:cs="Arial"/>
        </w:rPr>
        <w:t>that spans several</w:t>
      </w:r>
      <w:r w:rsidR="000C6F28" w:rsidRPr="00352BF6">
        <w:rPr>
          <w:rFonts w:ascii="Arial" w:hAnsi="Arial" w:cs="Arial"/>
        </w:rPr>
        <w:t xml:space="preserve"> </w:t>
      </w:r>
      <w:r w:rsidR="003C15E1" w:rsidRPr="00352BF6">
        <w:rPr>
          <w:rFonts w:ascii="Arial" w:hAnsi="Arial" w:cs="Arial"/>
        </w:rPr>
        <w:t>decades</w:t>
      </w:r>
      <w:r w:rsidRPr="00352BF6">
        <w:rPr>
          <w:rFonts w:ascii="Arial" w:hAnsi="Arial" w:cs="Arial"/>
        </w:rPr>
        <w:t>,”</w:t>
      </w:r>
      <w:r w:rsidR="00B93A12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said Brent Maitland, Vice President of Private Sector Sales and Marketin</w:t>
      </w:r>
      <w:r w:rsidR="00FE6E64" w:rsidRPr="00352BF6">
        <w:rPr>
          <w:rFonts w:ascii="Arial" w:hAnsi="Arial" w:cs="Arial"/>
        </w:rPr>
        <w:t>g</w:t>
      </w:r>
      <w:r w:rsidR="00ED02A0" w:rsidRPr="00352BF6">
        <w:rPr>
          <w:rFonts w:ascii="Arial" w:hAnsi="Arial" w:cs="Arial"/>
        </w:rPr>
        <w:t>, MCI</w:t>
      </w:r>
      <w:r w:rsidRPr="00352BF6">
        <w:rPr>
          <w:rFonts w:ascii="Arial" w:hAnsi="Arial" w:cs="Arial"/>
        </w:rPr>
        <w:t xml:space="preserve">. </w:t>
      </w:r>
      <w:r w:rsidR="00155242" w:rsidRPr="00352BF6">
        <w:rPr>
          <w:rFonts w:ascii="Arial" w:hAnsi="Arial" w:cs="Arial"/>
        </w:rPr>
        <w:t xml:space="preserve">“We are proud to have consistently been a part of </w:t>
      </w:r>
      <w:r w:rsidR="00780541" w:rsidRPr="00352BF6">
        <w:rPr>
          <w:rFonts w:ascii="Arial" w:hAnsi="Arial" w:cs="Arial"/>
        </w:rPr>
        <w:t>their</w:t>
      </w:r>
      <w:r w:rsidR="00155242" w:rsidRPr="00352BF6">
        <w:rPr>
          <w:rFonts w:ascii="Arial" w:hAnsi="Arial" w:cs="Arial"/>
        </w:rPr>
        <w:t xml:space="preserve"> </w:t>
      </w:r>
      <w:r w:rsidR="008246FC" w:rsidRPr="00352BF6">
        <w:rPr>
          <w:rFonts w:ascii="Arial" w:hAnsi="Arial" w:cs="Arial"/>
        </w:rPr>
        <w:t xml:space="preserve">history </w:t>
      </w:r>
      <w:r w:rsidR="00155242" w:rsidRPr="00352BF6">
        <w:rPr>
          <w:rFonts w:ascii="Arial" w:hAnsi="Arial" w:cs="Arial"/>
        </w:rPr>
        <w:t>and reputation for service and safety throughout the Midwest</w:t>
      </w:r>
      <w:r w:rsidR="00880CBC" w:rsidRPr="00352BF6">
        <w:rPr>
          <w:rFonts w:ascii="Arial" w:hAnsi="Arial" w:cs="Arial"/>
        </w:rPr>
        <w:t>.”</w:t>
      </w:r>
    </w:p>
    <w:p w14:paraId="514270FA" w14:textId="5ADC892F" w:rsidR="00B93A12" w:rsidRPr="00352BF6" w:rsidRDefault="00D977EB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“</w:t>
      </w:r>
      <w:r w:rsidR="00B93A12" w:rsidRPr="00352BF6">
        <w:rPr>
          <w:rFonts w:ascii="Arial" w:hAnsi="Arial" w:cs="Arial"/>
        </w:rPr>
        <w:t xml:space="preserve">We are especially grateful </w:t>
      </w:r>
      <w:r w:rsidR="0048393F" w:rsidRPr="00352BF6">
        <w:rPr>
          <w:rFonts w:ascii="Arial" w:hAnsi="Arial" w:cs="Arial"/>
        </w:rPr>
        <w:t>for the opportunity to continue our partnership</w:t>
      </w:r>
      <w:r w:rsidR="002B6DA6" w:rsidRPr="00352BF6">
        <w:rPr>
          <w:rFonts w:ascii="Arial" w:hAnsi="Arial" w:cs="Arial"/>
        </w:rPr>
        <w:t xml:space="preserve"> into the future</w:t>
      </w:r>
      <w:r w:rsidR="28DC473E" w:rsidRPr="00352BF6">
        <w:rPr>
          <w:rFonts w:ascii="Arial" w:hAnsi="Arial" w:cs="Arial"/>
        </w:rPr>
        <w:t>. Bill and his team push us to be better</w:t>
      </w:r>
      <w:r w:rsidR="00075F4B" w:rsidRPr="00352BF6">
        <w:rPr>
          <w:rFonts w:ascii="Arial" w:hAnsi="Arial" w:cs="Arial"/>
        </w:rPr>
        <w:t>,</w:t>
      </w:r>
      <w:r w:rsidR="28DC473E" w:rsidRPr="00352BF6">
        <w:rPr>
          <w:rFonts w:ascii="Arial" w:hAnsi="Arial" w:cs="Arial"/>
        </w:rPr>
        <w:t xml:space="preserve"> and we are proud to deliver this </w:t>
      </w:r>
      <w:r w:rsidR="00E04236" w:rsidRPr="00352BF6">
        <w:rPr>
          <w:rFonts w:ascii="Arial" w:hAnsi="Arial" w:cs="Arial"/>
        </w:rPr>
        <w:t>latest clean</w:t>
      </w:r>
      <w:r w:rsidR="28DC473E" w:rsidRPr="00352BF6">
        <w:rPr>
          <w:rFonts w:ascii="Arial" w:hAnsi="Arial" w:cs="Arial"/>
        </w:rPr>
        <w:t>-</w:t>
      </w:r>
      <w:r w:rsidR="00654F73" w:rsidRPr="00352BF6">
        <w:rPr>
          <w:rFonts w:ascii="Arial" w:hAnsi="Arial" w:cs="Arial"/>
        </w:rPr>
        <w:t>d</w:t>
      </w:r>
      <w:r w:rsidR="28DC473E" w:rsidRPr="00352BF6">
        <w:rPr>
          <w:rFonts w:ascii="Arial" w:hAnsi="Arial" w:cs="Arial"/>
        </w:rPr>
        <w:t xml:space="preserve">iesel motorcoach, one of the </w:t>
      </w:r>
      <w:r w:rsidR="638EF4A1" w:rsidRPr="00352BF6">
        <w:rPr>
          <w:rFonts w:ascii="Arial" w:hAnsi="Arial" w:cs="Arial"/>
        </w:rPr>
        <w:t>safest and</w:t>
      </w:r>
      <w:r w:rsidR="00075F4B" w:rsidRPr="00352BF6">
        <w:rPr>
          <w:rFonts w:ascii="Arial" w:hAnsi="Arial" w:cs="Arial"/>
        </w:rPr>
        <w:t xml:space="preserve"> most</w:t>
      </w:r>
      <w:r w:rsidR="638EF4A1" w:rsidRPr="00352BF6">
        <w:rPr>
          <w:rFonts w:ascii="Arial" w:hAnsi="Arial" w:cs="Arial"/>
        </w:rPr>
        <w:t xml:space="preserve"> </w:t>
      </w:r>
      <w:bookmarkStart w:id="1" w:name="_Int_OgL3ySLl"/>
      <w:r w:rsidR="638EF4A1" w:rsidRPr="00352BF6">
        <w:rPr>
          <w:rFonts w:ascii="Arial" w:hAnsi="Arial" w:cs="Arial"/>
        </w:rPr>
        <w:t>efficient</w:t>
      </w:r>
      <w:bookmarkEnd w:id="1"/>
      <w:r w:rsidR="638EF4A1" w:rsidRPr="00352BF6">
        <w:rPr>
          <w:rFonts w:ascii="Arial" w:hAnsi="Arial" w:cs="Arial"/>
        </w:rPr>
        <w:t xml:space="preserve"> modes of transportation</w:t>
      </w:r>
      <w:r w:rsidR="002B6DA6" w:rsidRPr="00352BF6">
        <w:rPr>
          <w:rFonts w:ascii="Arial" w:hAnsi="Arial" w:cs="Arial"/>
        </w:rPr>
        <w:t>,” continued Maitland</w:t>
      </w:r>
      <w:r w:rsidR="00BF0F50" w:rsidRPr="00352BF6">
        <w:rPr>
          <w:rFonts w:ascii="Arial" w:hAnsi="Arial" w:cs="Arial"/>
        </w:rPr>
        <w:t xml:space="preserve">. </w:t>
      </w:r>
      <w:r w:rsidR="002B6DA6" w:rsidRPr="00352BF6">
        <w:rPr>
          <w:rFonts w:ascii="Arial" w:hAnsi="Arial" w:cs="Arial"/>
        </w:rPr>
        <w:t>“</w:t>
      </w:r>
      <w:r w:rsidR="004D1D09" w:rsidRPr="00352BF6">
        <w:rPr>
          <w:rFonts w:ascii="Arial" w:hAnsi="Arial" w:cs="Arial"/>
        </w:rPr>
        <w:t>Peori</w:t>
      </w:r>
      <w:r w:rsidR="0086002D" w:rsidRPr="00352BF6">
        <w:rPr>
          <w:rFonts w:ascii="Arial" w:hAnsi="Arial" w:cs="Arial"/>
        </w:rPr>
        <w:t>a</w:t>
      </w:r>
      <w:r w:rsidR="006E688B" w:rsidRPr="00352BF6">
        <w:rPr>
          <w:rFonts w:ascii="Arial" w:hAnsi="Arial" w:cs="Arial"/>
        </w:rPr>
        <w:t xml:space="preserve"> Charter’s</w:t>
      </w:r>
      <w:r w:rsidR="0086002D" w:rsidRPr="00352BF6">
        <w:rPr>
          <w:rFonts w:ascii="Arial" w:hAnsi="Arial" w:cs="Arial"/>
        </w:rPr>
        <w:t xml:space="preserve"> decision to</w:t>
      </w:r>
      <w:r w:rsidR="009C7F0B" w:rsidRPr="00352BF6">
        <w:rPr>
          <w:rFonts w:ascii="Arial" w:hAnsi="Arial" w:cs="Arial"/>
        </w:rPr>
        <w:t xml:space="preserve"> continue</w:t>
      </w:r>
      <w:r w:rsidR="0086002D" w:rsidRPr="00352BF6">
        <w:rPr>
          <w:rFonts w:ascii="Arial" w:hAnsi="Arial" w:cs="Arial"/>
        </w:rPr>
        <w:t xml:space="preserve"> </w:t>
      </w:r>
      <w:r w:rsidR="00942A80" w:rsidRPr="00352BF6">
        <w:rPr>
          <w:rFonts w:ascii="Arial" w:hAnsi="Arial" w:cs="Arial"/>
        </w:rPr>
        <w:t>work</w:t>
      </w:r>
      <w:r w:rsidR="009C7F0B" w:rsidRPr="00352BF6">
        <w:rPr>
          <w:rFonts w:ascii="Arial" w:hAnsi="Arial" w:cs="Arial"/>
        </w:rPr>
        <w:t>ing</w:t>
      </w:r>
      <w:r w:rsidR="00942A80" w:rsidRPr="00352BF6">
        <w:rPr>
          <w:rFonts w:ascii="Arial" w:hAnsi="Arial" w:cs="Arial"/>
        </w:rPr>
        <w:t xml:space="preserve"> with</w:t>
      </w:r>
      <w:r w:rsidR="0086002D" w:rsidRPr="00352BF6">
        <w:rPr>
          <w:rFonts w:ascii="Arial" w:hAnsi="Arial" w:cs="Arial"/>
        </w:rPr>
        <w:t xml:space="preserve"> MCI today</w:t>
      </w:r>
      <w:r w:rsidR="00B93A12" w:rsidRPr="00352BF6">
        <w:rPr>
          <w:rFonts w:ascii="Arial" w:hAnsi="Arial" w:cs="Arial"/>
        </w:rPr>
        <w:t xml:space="preserve"> </w:t>
      </w:r>
      <w:r w:rsidR="001C507E" w:rsidRPr="00352BF6">
        <w:rPr>
          <w:rFonts w:ascii="Arial" w:hAnsi="Arial" w:cs="Arial"/>
        </w:rPr>
        <w:t xml:space="preserve">demonstrates </w:t>
      </w:r>
      <w:r w:rsidR="006E688B" w:rsidRPr="00352BF6">
        <w:rPr>
          <w:rFonts w:ascii="Arial" w:hAnsi="Arial" w:cs="Arial"/>
        </w:rPr>
        <w:t>their</w:t>
      </w:r>
      <w:r w:rsidR="00740E99" w:rsidRPr="00352BF6">
        <w:rPr>
          <w:rFonts w:ascii="Arial" w:hAnsi="Arial" w:cs="Arial"/>
        </w:rPr>
        <w:t xml:space="preserve"> trust </w:t>
      </w:r>
      <w:r w:rsidR="00946CC1" w:rsidRPr="00352BF6">
        <w:rPr>
          <w:rFonts w:ascii="Arial" w:hAnsi="Arial" w:cs="Arial"/>
        </w:rPr>
        <w:t>in</w:t>
      </w:r>
      <w:r w:rsidR="005A60FD" w:rsidRPr="00352BF6">
        <w:rPr>
          <w:rFonts w:ascii="Arial" w:hAnsi="Arial" w:cs="Arial"/>
        </w:rPr>
        <w:t xml:space="preserve"> </w:t>
      </w:r>
      <w:r w:rsidR="00CA3236" w:rsidRPr="00352BF6">
        <w:rPr>
          <w:rFonts w:ascii="Arial" w:hAnsi="Arial" w:cs="Arial"/>
        </w:rPr>
        <w:t>our</w:t>
      </w:r>
      <w:r w:rsidR="00B93A12" w:rsidRPr="00352BF6">
        <w:rPr>
          <w:rFonts w:ascii="Arial" w:hAnsi="Arial" w:cs="Arial"/>
        </w:rPr>
        <w:t xml:space="preserve"> reliability</w:t>
      </w:r>
      <w:r w:rsidR="00DB5A76">
        <w:rPr>
          <w:rFonts w:ascii="Arial" w:hAnsi="Arial" w:cs="Arial"/>
        </w:rPr>
        <w:t xml:space="preserve"> </w:t>
      </w:r>
      <w:r w:rsidR="00B93A12" w:rsidRPr="00352BF6">
        <w:rPr>
          <w:rFonts w:ascii="Arial" w:hAnsi="Arial" w:cs="Arial"/>
        </w:rPr>
        <w:t>driven</w:t>
      </w:r>
      <w:r w:rsidR="00656FFC" w:rsidRPr="00352BF6">
        <w:rPr>
          <w:rFonts w:ascii="Arial" w:hAnsi="Arial" w:cs="Arial"/>
        </w:rPr>
        <w:t xml:space="preserve"> products, </w:t>
      </w:r>
      <w:r w:rsidR="002F2B5B" w:rsidRPr="00352BF6">
        <w:rPr>
          <w:rFonts w:ascii="Arial" w:hAnsi="Arial" w:cs="Arial"/>
        </w:rPr>
        <w:t>service and</w:t>
      </w:r>
      <w:r w:rsidR="005D1765" w:rsidRPr="00352BF6">
        <w:rPr>
          <w:rFonts w:ascii="Arial" w:hAnsi="Arial" w:cs="Arial"/>
        </w:rPr>
        <w:t xml:space="preserve"> </w:t>
      </w:r>
      <w:r w:rsidR="00444FFA" w:rsidRPr="00352BF6">
        <w:rPr>
          <w:rFonts w:ascii="Arial" w:hAnsi="Arial" w:cs="Arial"/>
        </w:rPr>
        <w:t>support</w:t>
      </w:r>
      <w:r w:rsidR="00797E1A" w:rsidRPr="00352BF6">
        <w:rPr>
          <w:rFonts w:ascii="Arial" w:hAnsi="Arial" w:cs="Arial"/>
        </w:rPr>
        <w:t xml:space="preserve">, </w:t>
      </w:r>
      <w:r w:rsidR="00942A80" w:rsidRPr="00352BF6">
        <w:rPr>
          <w:rFonts w:ascii="Arial" w:hAnsi="Arial" w:cs="Arial"/>
        </w:rPr>
        <w:t xml:space="preserve">and </w:t>
      </w:r>
      <w:r w:rsidR="00431C42" w:rsidRPr="00352BF6">
        <w:rPr>
          <w:rFonts w:ascii="Arial" w:hAnsi="Arial" w:cs="Arial"/>
        </w:rPr>
        <w:t xml:space="preserve">further strengthens our partnership </w:t>
      </w:r>
      <w:r w:rsidR="00E871E7" w:rsidRPr="00352BF6">
        <w:rPr>
          <w:rFonts w:ascii="Arial" w:hAnsi="Arial" w:cs="Arial"/>
        </w:rPr>
        <w:t xml:space="preserve">to </w:t>
      </w:r>
      <w:r w:rsidR="000C00FF" w:rsidRPr="00352BF6">
        <w:rPr>
          <w:rFonts w:ascii="Arial" w:hAnsi="Arial" w:cs="Arial"/>
        </w:rPr>
        <w:t>serv</w:t>
      </w:r>
      <w:r w:rsidR="00797E1A" w:rsidRPr="00352BF6">
        <w:rPr>
          <w:rFonts w:ascii="Arial" w:hAnsi="Arial" w:cs="Arial"/>
        </w:rPr>
        <w:t>e</w:t>
      </w:r>
      <w:r w:rsidR="000C00FF" w:rsidRPr="00352BF6">
        <w:rPr>
          <w:rFonts w:ascii="Arial" w:hAnsi="Arial" w:cs="Arial"/>
        </w:rPr>
        <w:t xml:space="preserve"> Peoria Chart</w:t>
      </w:r>
      <w:r w:rsidR="00797E1A" w:rsidRPr="00352BF6">
        <w:rPr>
          <w:rFonts w:ascii="Arial" w:hAnsi="Arial" w:cs="Arial"/>
        </w:rPr>
        <w:t>ers for decades to come</w:t>
      </w:r>
      <w:r w:rsidR="00B93A12" w:rsidRPr="00352BF6">
        <w:rPr>
          <w:rFonts w:ascii="Arial" w:hAnsi="Arial" w:cs="Arial"/>
        </w:rPr>
        <w:t>.”</w:t>
      </w:r>
    </w:p>
    <w:p w14:paraId="5EF61BC1" w14:textId="7F015304" w:rsidR="00B93A12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Peoria Charter’s newest MCI J4500, displayed at</w:t>
      </w:r>
      <w:r w:rsidR="00947913" w:rsidRPr="00352BF6">
        <w:rPr>
          <w:rFonts w:ascii="Arial" w:hAnsi="Arial" w:cs="Arial"/>
        </w:rPr>
        <w:t xml:space="preserve"> the recent International Motorcoach Group (IMG) </w:t>
      </w:r>
      <w:r w:rsidR="00942A80" w:rsidRPr="00352BF6">
        <w:rPr>
          <w:rFonts w:ascii="Arial" w:hAnsi="Arial" w:cs="Arial"/>
        </w:rPr>
        <w:t>m</w:t>
      </w:r>
      <w:r w:rsidR="00947913" w:rsidRPr="00352BF6">
        <w:rPr>
          <w:rFonts w:ascii="Arial" w:hAnsi="Arial" w:cs="Arial"/>
        </w:rPr>
        <w:t xml:space="preserve">eeting in Green Bay, WI, </w:t>
      </w:r>
      <w:r w:rsidRPr="00352BF6">
        <w:rPr>
          <w:rFonts w:ascii="Arial" w:hAnsi="Arial" w:cs="Arial"/>
        </w:rPr>
        <w:t xml:space="preserve">features 56-passenger seating, </w:t>
      </w:r>
      <w:r w:rsidR="00942A80" w:rsidRPr="00352BF6">
        <w:rPr>
          <w:rFonts w:ascii="Arial" w:hAnsi="Arial" w:cs="Arial"/>
        </w:rPr>
        <w:t xml:space="preserve">a </w:t>
      </w:r>
      <w:r w:rsidR="00F422B2" w:rsidRPr="00352BF6">
        <w:rPr>
          <w:rFonts w:ascii="Arial" w:hAnsi="Arial" w:cs="Arial"/>
        </w:rPr>
        <w:t>180-degree</w:t>
      </w:r>
      <w:r w:rsidRPr="00352BF6">
        <w:rPr>
          <w:rFonts w:ascii="Arial" w:hAnsi="Arial" w:cs="Arial"/>
        </w:rPr>
        <w:t xml:space="preserve"> </w:t>
      </w:r>
      <w:r w:rsidR="00F422B2" w:rsidRPr="00352BF6">
        <w:rPr>
          <w:rFonts w:ascii="Arial" w:hAnsi="Arial" w:cs="Arial"/>
        </w:rPr>
        <w:t xml:space="preserve">color </w:t>
      </w:r>
      <w:r w:rsidRPr="00352BF6">
        <w:rPr>
          <w:rFonts w:ascii="Arial" w:hAnsi="Arial" w:cs="Arial"/>
        </w:rPr>
        <w:t xml:space="preserve">backup camera and a </w:t>
      </w:r>
      <w:r w:rsidR="00942A80" w:rsidRPr="00352BF6">
        <w:rPr>
          <w:rFonts w:ascii="Arial" w:hAnsi="Arial" w:cs="Arial"/>
        </w:rPr>
        <w:t xml:space="preserve">Cummins </w:t>
      </w:r>
      <w:r w:rsidRPr="00352BF6">
        <w:rPr>
          <w:rFonts w:ascii="Arial" w:hAnsi="Arial" w:cs="Arial"/>
        </w:rPr>
        <w:t>clean-diesel engine.</w:t>
      </w:r>
    </w:p>
    <w:p w14:paraId="33073E05" w14:textId="41290C02" w:rsidR="00B93A12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lastRenderedPageBreak/>
        <w:t>At the beginning of</w:t>
      </w:r>
      <w:r w:rsidR="00413562" w:rsidRPr="00352BF6">
        <w:rPr>
          <w:rFonts w:ascii="Arial" w:hAnsi="Arial" w:cs="Arial"/>
        </w:rPr>
        <w:t xml:space="preserve"> </w:t>
      </w:r>
      <w:r w:rsidR="00F422B2" w:rsidRPr="00352BF6">
        <w:rPr>
          <w:rFonts w:ascii="Arial" w:hAnsi="Arial" w:cs="Arial"/>
        </w:rPr>
        <w:t>2023</w:t>
      </w:r>
      <w:r w:rsidRPr="00352BF6">
        <w:rPr>
          <w:rFonts w:ascii="Arial" w:hAnsi="Arial" w:cs="Arial"/>
        </w:rPr>
        <w:t>, Peoria Charter was honored by industry peers at</w:t>
      </w:r>
      <w:r w:rsidR="00EA1B67" w:rsidRPr="00352BF6">
        <w:rPr>
          <w:rFonts w:ascii="Arial" w:hAnsi="Arial" w:cs="Arial"/>
        </w:rPr>
        <w:t xml:space="preserve"> the</w:t>
      </w:r>
      <w:r w:rsidRPr="00352BF6">
        <w:rPr>
          <w:rFonts w:ascii="Arial" w:hAnsi="Arial" w:cs="Arial"/>
        </w:rPr>
        <w:t xml:space="preserve"> United Motorcoach Association </w:t>
      </w:r>
      <w:r w:rsidR="00413562" w:rsidRPr="00352BF6">
        <w:rPr>
          <w:rFonts w:ascii="Arial" w:hAnsi="Arial" w:cs="Arial"/>
        </w:rPr>
        <w:t xml:space="preserve">(UMA) </w:t>
      </w:r>
      <w:r w:rsidRPr="00352BF6">
        <w:rPr>
          <w:rFonts w:ascii="Arial" w:hAnsi="Arial" w:cs="Arial"/>
        </w:rPr>
        <w:t>EXPO 2023 with an environmental award sponsored by MCI. The award recognized</w:t>
      </w:r>
      <w:r w:rsidR="00413562" w:rsidRPr="00352BF6">
        <w:rPr>
          <w:rFonts w:ascii="Arial" w:hAnsi="Arial" w:cs="Arial"/>
        </w:rPr>
        <w:t xml:space="preserve"> the transportation provider </w:t>
      </w:r>
      <w:r w:rsidRPr="00352BF6">
        <w:rPr>
          <w:rFonts w:ascii="Arial" w:hAnsi="Arial" w:cs="Arial"/>
        </w:rPr>
        <w:t>for its fuel conservation policies</w:t>
      </w:r>
      <w:r w:rsidR="00584597" w:rsidRPr="00352BF6">
        <w:rPr>
          <w:rFonts w:ascii="Arial" w:hAnsi="Arial" w:cs="Arial"/>
        </w:rPr>
        <w:t>,</w:t>
      </w:r>
      <w:r w:rsidRPr="00352BF6">
        <w:rPr>
          <w:rFonts w:ascii="Arial" w:hAnsi="Arial" w:cs="Arial"/>
        </w:rPr>
        <w:t xml:space="preserve"> </w:t>
      </w:r>
      <w:r w:rsidR="00FE3DC5" w:rsidRPr="00352BF6">
        <w:rPr>
          <w:rFonts w:ascii="Arial" w:hAnsi="Arial" w:cs="Arial"/>
        </w:rPr>
        <w:t xml:space="preserve">a </w:t>
      </w:r>
      <w:r w:rsidRPr="00352BF6">
        <w:rPr>
          <w:rFonts w:ascii="Arial" w:hAnsi="Arial" w:cs="Arial"/>
        </w:rPr>
        <w:t>proprietary software system that plans routes to minimize trip miles</w:t>
      </w:r>
      <w:r w:rsidR="00584597" w:rsidRPr="00352BF6">
        <w:rPr>
          <w:rFonts w:ascii="Arial" w:hAnsi="Arial" w:cs="Arial"/>
        </w:rPr>
        <w:t xml:space="preserve"> </w:t>
      </w:r>
      <w:r w:rsidRPr="00352BF6">
        <w:rPr>
          <w:rFonts w:ascii="Arial" w:hAnsi="Arial" w:cs="Arial"/>
        </w:rPr>
        <w:t>and biodiesel fuel usage that keeps its fleet running clean with near</w:t>
      </w:r>
      <w:r w:rsidR="00942A80" w:rsidRPr="00352BF6">
        <w:rPr>
          <w:rFonts w:ascii="Arial" w:hAnsi="Arial" w:cs="Arial"/>
        </w:rPr>
        <w:t>-</w:t>
      </w:r>
      <w:r w:rsidRPr="00352BF6">
        <w:rPr>
          <w:rFonts w:ascii="Arial" w:hAnsi="Arial" w:cs="Arial"/>
        </w:rPr>
        <w:t xml:space="preserve">zero emissions. </w:t>
      </w:r>
    </w:p>
    <w:p w14:paraId="1F2E229C" w14:textId="173D9856" w:rsidR="00B93A12" w:rsidRPr="00352BF6" w:rsidRDefault="00B93A12" w:rsidP="00352BF6">
      <w:pPr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Serving private and public universities, sports teams, and daily routes 365 days a year</w:t>
      </w:r>
      <w:r w:rsidR="00942A80" w:rsidRPr="00352BF6">
        <w:rPr>
          <w:rFonts w:ascii="Arial" w:hAnsi="Arial" w:cs="Arial"/>
        </w:rPr>
        <w:t xml:space="preserve"> –</w:t>
      </w:r>
      <w:r w:rsidRPr="00352BF6">
        <w:rPr>
          <w:rFonts w:ascii="Arial" w:hAnsi="Arial" w:cs="Arial"/>
        </w:rPr>
        <w:t xml:space="preserve"> along with shuttles to Chicago’s O’Hare International Airport</w:t>
      </w:r>
      <w:r w:rsidR="00942A80" w:rsidRPr="00352BF6">
        <w:rPr>
          <w:rFonts w:ascii="Arial" w:hAnsi="Arial" w:cs="Arial"/>
        </w:rPr>
        <w:t xml:space="preserve"> –</w:t>
      </w:r>
      <w:r w:rsidRPr="00352BF6">
        <w:rPr>
          <w:rFonts w:ascii="Arial" w:hAnsi="Arial" w:cs="Arial"/>
        </w:rPr>
        <w:t xml:space="preserve"> Peoria Charter </w:t>
      </w:r>
      <w:r w:rsidR="00A0541C" w:rsidRPr="00352BF6">
        <w:rPr>
          <w:rFonts w:ascii="Arial" w:hAnsi="Arial" w:cs="Arial"/>
        </w:rPr>
        <w:t>operates from three locations in Illinois</w:t>
      </w:r>
      <w:r w:rsidR="00942A80" w:rsidRPr="00352BF6">
        <w:rPr>
          <w:rFonts w:ascii="Arial" w:hAnsi="Arial" w:cs="Arial"/>
        </w:rPr>
        <w:t>,</w:t>
      </w:r>
      <w:r w:rsidR="00A0541C" w:rsidRPr="00352BF6">
        <w:rPr>
          <w:rFonts w:ascii="Arial" w:hAnsi="Arial" w:cs="Arial"/>
        </w:rPr>
        <w:t xml:space="preserve"> including a new office in Chicago</w:t>
      </w:r>
      <w:r w:rsidR="00942A80" w:rsidRPr="00352BF6">
        <w:rPr>
          <w:rFonts w:ascii="Arial" w:hAnsi="Arial" w:cs="Arial"/>
        </w:rPr>
        <w:t>,</w:t>
      </w:r>
      <w:r w:rsidR="00A0541C" w:rsidRPr="00352BF6">
        <w:rPr>
          <w:rFonts w:ascii="Arial" w:hAnsi="Arial" w:cs="Arial"/>
        </w:rPr>
        <w:t xml:space="preserve"> and </w:t>
      </w:r>
      <w:r w:rsidRPr="00352BF6">
        <w:rPr>
          <w:rFonts w:ascii="Arial" w:hAnsi="Arial" w:cs="Arial"/>
        </w:rPr>
        <w:t xml:space="preserve">transports 500,000 passengers each year. </w:t>
      </w:r>
    </w:p>
    <w:p w14:paraId="4436F5C2" w14:textId="77777777" w:rsidR="00F422B2" w:rsidRPr="00352BF6" w:rsidRDefault="00F422B2" w:rsidP="00352BF6">
      <w:pPr>
        <w:pStyle w:val="Default"/>
        <w:jc w:val="both"/>
        <w:rPr>
          <w:b/>
          <w:bCs/>
          <w:sz w:val="22"/>
          <w:szCs w:val="22"/>
        </w:rPr>
      </w:pPr>
      <w:r w:rsidRPr="00352BF6">
        <w:rPr>
          <w:b/>
          <w:bCs/>
          <w:sz w:val="22"/>
          <w:szCs w:val="22"/>
        </w:rPr>
        <w:t xml:space="preserve">About MCI </w:t>
      </w:r>
    </w:p>
    <w:p w14:paraId="0B7EEE72" w14:textId="77777777" w:rsidR="00F422B2" w:rsidRPr="00352BF6" w:rsidRDefault="00F422B2" w:rsidP="00352BF6">
      <w:pPr>
        <w:pStyle w:val="Default"/>
        <w:jc w:val="both"/>
        <w:rPr>
          <w:b/>
          <w:bCs/>
          <w:sz w:val="22"/>
          <w:szCs w:val="22"/>
        </w:rPr>
      </w:pPr>
    </w:p>
    <w:p w14:paraId="1F8E432A" w14:textId="77777777" w:rsidR="00F422B2" w:rsidRPr="00352BF6" w:rsidRDefault="00F422B2" w:rsidP="001C040B">
      <w:pPr>
        <w:spacing w:after="0"/>
        <w:jc w:val="both"/>
        <w:rPr>
          <w:rFonts w:ascii="Arial" w:hAnsi="Arial" w:cs="Arial"/>
          <w:color w:val="000000"/>
          <w:spacing w:val="2"/>
        </w:rPr>
      </w:pPr>
      <w:r w:rsidRPr="00352BF6">
        <w:rPr>
          <w:rFonts w:ascii="Arial" w:hAnsi="Arial" w:cs="Arial"/>
          <w:color w:val="000000"/>
          <w:spacing w:val="2"/>
        </w:rPr>
        <w:t>MCI is North America’s public and private market motor coach leader. Products include the luxury </w:t>
      </w:r>
      <w:hyperlink r:id="rId10" w:history="1">
        <w:r w:rsidRPr="00352BF6">
          <w:rPr>
            <w:rStyle w:val="Hyperlink"/>
            <w:rFonts w:ascii="Arial" w:hAnsi="Arial" w:cs="Arial"/>
            <w:color w:val="00ABEC"/>
            <w:spacing w:val="2"/>
          </w:rPr>
          <w:t>J Series</w:t>
        </w:r>
      </w:hyperlink>
      <w:r w:rsidRPr="00352BF6">
        <w:rPr>
          <w:rFonts w:ascii="Arial" w:hAnsi="Arial" w:cs="Arial"/>
          <w:color w:val="000000"/>
          <w:spacing w:val="2"/>
        </w:rPr>
        <w:t> (an industry best-seller for over a decade), the workhorse </w:t>
      </w:r>
      <w:hyperlink r:id="rId11" w:history="1">
        <w:r w:rsidRPr="00352BF6">
          <w:rPr>
            <w:rStyle w:val="Hyperlink"/>
            <w:rFonts w:ascii="Arial" w:hAnsi="Arial" w:cs="Arial"/>
            <w:color w:val="00ABEC"/>
            <w:spacing w:val="2"/>
          </w:rPr>
          <w:t>D Series</w:t>
        </w:r>
      </w:hyperlink>
      <w:r w:rsidRPr="00352BF6">
        <w:rPr>
          <w:rFonts w:ascii="Arial" w:hAnsi="Arial" w:cs="Arial"/>
          <w:color w:val="000000"/>
          <w:spacing w:val="2"/>
        </w:rPr>
        <w:t>, and the brand new zero-emission luxury and commuter coaches: the battery-electric </w:t>
      </w:r>
      <w:hyperlink r:id="rId12" w:history="1">
        <w:r w:rsidRPr="00352BF6">
          <w:rPr>
            <w:rStyle w:val="Hyperlink"/>
            <w:rFonts w:ascii="Arial" w:hAnsi="Arial" w:cs="Arial"/>
            <w:color w:val="00ABEC"/>
            <w:spacing w:val="2"/>
          </w:rPr>
          <w:t>J4500 CHARGE™, D45 CRT CHARGE™ and D45 CRT LE CHARGE™</w:t>
        </w:r>
      </w:hyperlink>
      <w:r w:rsidRPr="00352BF6">
        <w:rPr>
          <w:rFonts w:ascii="Arial" w:hAnsi="Arial" w:cs="Arial"/>
          <w:color w:val="000000"/>
          <w:spacing w:val="2"/>
        </w:rPr>
        <w:t>. MCI also provides maintenance, repair, 24-hour roadside assistance, parts, and technician training through the industry’s only Automotive Service Excellence (“ASE”) accredited and award-winning </w:t>
      </w:r>
      <w:hyperlink r:id="rId13" w:history="1">
        <w:r w:rsidRPr="00352BF6">
          <w:rPr>
            <w:rStyle w:val="Hyperlink"/>
            <w:rFonts w:ascii="Arial" w:hAnsi="Arial" w:cs="Arial"/>
            <w:color w:val="00ABEC"/>
            <w:spacing w:val="2"/>
          </w:rPr>
          <w:t>MCI Academy</w:t>
        </w:r>
      </w:hyperlink>
      <w:r w:rsidRPr="00352BF6">
        <w:rPr>
          <w:rFonts w:ascii="Arial" w:hAnsi="Arial" w:cs="Arial"/>
          <w:color w:val="000000"/>
          <w:spacing w:val="2"/>
        </w:rPr>
        <w:t>.</w:t>
      </w:r>
    </w:p>
    <w:p w14:paraId="2FB35B21" w14:textId="77777777" w:rsidR="00F422B2" w:rsidRPr="00352BF6" w:rsidRDefault="00F422B2" w:rsidP="001C040B">
      <w:pPr>
        <w:spacing w:after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EBBD5A9" w14:textId="77777777" w:rsidR="00F422B2" w:rsidRPr="00352BF6" w:rsidRDefault="00F422B2" w:rsidP="001C040B">
      <w:pPr>
        <w:spacing w:after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352BF6">
        <w:rPr>
          <w:rFonts w:ascii="Arial" w:eastAsia="Arial" w:hAnsi="Arial" w:cs="Arial"/>
          <w:b/>
          <w:bCs/>
          <w:color w:val="000000" w:themeColor="text1"/>
        </w:rPr>
        <w:t>About NFI</w:t>
      </w:r>
    </w:p>
    <w:p w14:paraId="5700719C" w14:textId="77777777" w:rsidR="00F422B2" w:rsidRPr="00352BF6" w:rsidRDefault="00F422B2" w:rsidP="001C040B">
      <w:pPr>
        <w:spacing w:after="0"/>
        <w:jc w:val="both"/>
        <w:rPr>
          <w:rFonts w:ascii="Arial" w:eastAsia="Arial" w:hAnsi="Arial" w:cs="Arial"/>
          <w:color w:val="000000" w:themeColor="text1"/>
        </w:rPr>
      </w:pPr>
    </w:p>
    <w:p w14:paraId="471356DF" w14:textId="77777777" w:rsidR="00F422B2" w:rsidRPr="00352BF6" w:rsidRDefault="00F422B2" w:rsidP="00352BF6">
      <w:pPr>
        <w:pStyle w:val="xmsonormal"/>
        <w:jc w:val="both"/>
        <w:rPr>
          <w:rFonts w:ascii="Arial" w:hAnsi="Arial" w:cs="Arial"/>
        </w:rPr>
      </w:pPr>
      <w:r w:rsidRPr="00352BF6">
        <w:rPr>
          <w:rFonts w:ascii="Arial" w:hAnsi="Arial" w:cs="Arial"/>
        </w:rPr>
        <w:t>Leveraging 450 years of combined experience, NFI is leading the electrification of mass mobility around the world. With zero-emission buses and coaches, infrastructure, and technology, NFI meets today’s urban demands for scalable smart mobility solutions. Together, NFI is enabling more livable cities through connected, clean, and sustainable transportation.</w:t>
      </w:r>
    </w:p>
    <w:p w14:paraId="4BF883C0" w14:textId="77777777" w:rsidR="00F422B2" w:rsidRPr="00352BF6" w:rsidRDefault="00F422B2" w:rsidP="00352BF6">
      <w:pPr>
        <w:pStyle w:val="xmsonormal"/>
        <w:jc w:val="both"/>
        <w:rPr>
          <w:rFonts w:ascii="Arial" w:hAnsi="Arial" w:cs="Arial"/>
        </w:rPr>
      </w:pPr>
    </w:p>
    <w:p w14:paraId="17E33551" w14:textId="06832B1D" w:rsidR="00F422B2" w:rsidRPr="00352BF6" w:rsidRDefault="00F422B2" w:rsidP="00352BF6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52BF6">
        <w:rPr>
          <w:rFonts w:ascii="Arial" w:hAnsi="Arial" w:cs="Arial"/>
          <w:sz w:val="22"/>
          <w:szCs w:val="22"/>
        </w:rPr>
        <w:t>With 7,700 team members in ten countries, NFI is a leading global bus manufacturer of mass mobility solutions under the brands New Flyer</w:t>
      </w:r>
      <w:r w:rsidRPr="00352BF6">
        <w:rPr>
          <w:rFonts w:ascii="Arial" w:hAnsi="Arial" w:cs="Arial"/>
          <w:sz w:val="22"/>
          <w:szCs w:val="22"/>
          <w:vertAlign w:val="superscript"/>
        </w:rPr>
        <w:t>®</w:t>
      </w:r>
      <w:r w:rsidRPr="00352BF6">
        <w:rPr>
          <w:rFonts w:ascii="Arial" w:hAnsi="Arial" w:cs="Arial"/>
          <w:sz w:val="22"/>
          <w:szCs w:val="22"/>
        </w:rPr>
        <w:t xml:space="preserve"> (heavy-duty transit buses), MCI</w:t>
      </w:r>
      <w:r w:rsidRPr="00352BF6">
        <w:rPr>
          <w:rFonts w:ascii="Arial" w:hAnsi="Arial" w:cs="Arial"/>
          <w:sz w:val="22"/>
          <w:szCs w:val="22"/>
          <w:vertAlign w:val="superscript"/>
        </w:rPr>
        <w:t>®</w:t>
      </w:r>
      <w:r w:rsidRPr="00352BF6">
        <w:rPr>
          <w:rFonts w:ascii="Arial" w:hAnsi="Arial" w:cs="Arial"/>
          <w:sz w:val="22"/>
          <w:szCs w:val="22"/>
        </w:rPr>
        <w:t xml:space="preserve"> (motor coaches), Alexander Dennis Limited (single and double-deck buses), Plaxton (motor coaches), ARBOC</w:t>
      </w:r>
      <w:r w:rsidRPr="00352BF6">
        <w:rPr>
          <w:rFonts w:ascii="Arial" w:hAnsi="Arial" w:cs="Arial"/>
          <w:sz w:val="22"/>
          <w:szCs w:val="22"/>
          <w:vertAlign w:val="superscript"/>
        </w:rPr>
        <w:t>®</w:t>
      </w:r>
      <w:r w:rsidRPr="00352BF6">
        <w:rPr>
          <w:rFonts w:ascii="Arial" w:hAnsi="Arial" w:cs="Arial"/>
          <w:sz w:val="22"/>
          <w:szCs w:val="22"/>
        </w:rPr>
        <w:t xml:space="preserve"> (low-floor cutaway and medium-duty buses), and NFI Parts™. NFI currently offers the widest range of sustainable drive systems available, including zero-emission electric (trolley, battery, and fuel cell), natural gas, electric hybrid, and clean diesel. In total, NFI supports its installed base of over 100,000 buses and coaches around the world. </w:t>
      </w:r>
      <w:r w:rsidR="009D4272" w:rsidRPr="00352BF6">
        <w:rPr>
          <w:rFonts w:ascii="Arial" w:hAnsi="Arial" w:cs="Arial"/>
          <w:color w:val="000000"/>
          <w:sz w:val="22"/>
          <w:szCs w:val="22"/>
        </w:rPr>
        <w:t>NFI’s common s</w:t>
      </w:r>
      <w:r w:rsidRPr="00352BF6">
        <w:rPr>
          <w:rFonts w:ascii="Arial" w:hAnsi="Arial" w:cs="Arial"/>
          <w:color w:val="000000"/>
          <w:sz w:val="22"/>
          <w:szCs w:val="22"/>
        </w:rPr>
        <w:t>hares are traded on the Toronto Stock Exchange under the symbol NFI</w:t>
      </w:r>
      <w:r w:rsidR="009D4272" w:rsidRPr="00352BF6">
        <w:rPr>
          <w:rFonts w:ascii="Arial" w:hAnsi="Arial" w:cs="Arial"/>
          <w:color w:val="000000"/>
          <w:sz w:val="22"/>
          <w:szCs w:val="22"/>
        </w:rPr>
        <w:t>, its</w:t>
      </w:r>
      <w:r w:rsidRPr="00352BF6">
        <w:rPr>
          <w:rFonts w:ascii="Arial" w:hAnsi="Arial" w:cs="Arial"/>
          <w:color w:val="000000"/>
          <w:sz w:val="22"/>
          <w:szCs w:val="22"/>
        </w:rPr>
        <w:t xml:space="preserve"> convertible unsecured debentures trade on the Toronto Stock Exchange under the symbol NFI.DB</w:t>
      </w:r>
      <w:r w:rsidR="009D4272" w:rsidRPr="00352BF6">
        <w:rPr>
          <w:rFonts w:ascii="Arial" w:hAnsi="Arial" w:cs="Arial"/>
          <w:color w:val="000000"/>
          <w:sz w:val="22"/>
          <w:szCs w:val="22"/>
        </w:rPr>
        <w:t>, and its subscription receipts trade on the TSX under the symbol NFI.R</w:t>
      </w:r>
      <w:r w:rsidRPr="00352BF6">
        <w:rPr>
          <w:rFonts w:ascii="Arial" w:hAnsi="Arial" w:cs="Arial"/>
          <w:sz w:val="22"/>
          <w:szCs w:val="22"/>
        </w:rPr>
        <w:t xml:space="preserve">. News and information is available at </w:t>
      </w:r>
      <w:hyperlink r:id="rId14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www.nfigroup.com</w:t>
        </w:r>
      </w:hyperlink>
      <w:r w:rsidRPr="00352BF6">
        <w:rPr>
          <w:rFonts w:ascii="Arial" w:hAnsi="Arial" w:cs="Arial"/>
          <w:sz w:val="22"/>
          <w:szCs w:val="22"/>
        </w:rPr>
        <w:t>,</w:t>
      </w:r>
      <w:r w:rsidRPr="00352BF6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5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www.newflyer.com</w:t>
        </w:r>
      </w:hyperlink>
      <w:r w:rsidRPr="00352BF6">
        <w:rPr>
          <w:rFonts w:ascii="Arial" w:hAnsi="Arial" w:cs="Arial"/>
          <w:sz w:val="22"/>
          <w:szCs w:val="22"/>
        </w:rPr>
        <w:t>,</w:t>
      </w:r>
      <w:r w:rsidRPr="00352BF6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6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www.mcicoach.com</w:t>
        </w:r>
      </w:hyperlink>
      <w:r w:rsidRPr="00352BF6">
        <w:rPr>
          <w:rFonts w:ascii="Arial" w:hAnsi="Arial" w:cs="Arial"/>
          <w:sz w:val="22"/>
          <w:szCs w:val="22"/>
        </w:rPr>
        <w:t>,</w:t>
      </w:r>
      <w:r w:rsidRPr="00352BF6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7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www.nfi.parts</w:t>
        </w:r>
      </w:hyperlink>
      <w:r w:rsidRPr="00352BF6">
        <w:rPr>
          <w:rFonts w:ascii="Arial" w:hAnsi="Arial" w:cs="Arial"/>
          <w:sz w:val="22"/>
          <w:szCs w:val="22"/>
        </w:rPr>
        <w:t>,</w:t>
      </w:r>
      <w:r w:rsidRPr="00352BF6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8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www.alexander-dennis.com</w:t>
        </w:r>
      </w:hyperlink>
      <w:r w:rsidRPr="00352BF6">
        <w:rPr>
          <w:rFonts w:ascii="Arial" w:hAnsi="Arial" w:cs="Arial"/>
          <w:sz w:val="22"/>
          <w:szCs w:val="22"/>
        </w:rPr>
        <w:t xml:space="preserve">, </w:t>
      </w:r>
      <w:hyperlink r:id="rId19" w:history="1">
        <w:r w:rsidRPr="00352BF6">
          <w:rPr>
            <w:rStyle w:val="Hyperlink"/>
            <w:rFonts w:ascii="Arial" w:hAnsi="Arial" w:cs="Arial"/>
            <w:color w:val="00ABEC"/>
            <w:sz w:val="22"/>
            <w:szCs w:val="22"/>
          </w:rPr>
          <w:t>www.arbocsv.com</w:t>
        </w:r>
      </w:hyperlink>
      <w:r w:rsidRPr="00352BF6">
        <w:rPr>
          <w:rFonts w:ascii="Arial" w:hAnsi="Arial" w:cs="Arial"/>
          <w:sz w:val="22"/>
          <w:szCs w:val="22"/>
        </w:rPr>
        <w:t xml:space="preserve">, and </w:t>
      </w:r>
      <w:hyperlink r:id="rId20" w:history="1">
        <w:r w:rsidRPr="00352BF6">
          <w:rPr>
            <w:rStyle w:val="Hyperlink"/>
            <w:rFonts w:ascii="Arial" w:hAnsi="Arial" w:cs="Arial"/>
            <w:color w:val="00B0F0"/>
            <w:sz w:val="22"/>
            <w:szCs w:val="22"/>
          </w:rPr>
          <w:t>www.carfaircomposites.com</w:t>
        </w:r>
      </w:hyperlink>
      <w:r w:rsidRPr="00352BF6">
        <w:rPr>
          <w:rFonts w:ascii="Arial" w:hAnsi="Arial" w:cs="Arial"/>
          <w:sz w:val="22"/>
          <w:szCs w:val="22"/>
        </w:rPr>
        <w:t>.</w:t>
      </w:r>
    </w:p>
    <w:p w14:paraId="028132BB" w14:textId="77777777" w:rsidR="00F422B2" w:rsidRPr="00352BF6" w:rsidRDefault="00F422B2" w:rsidP="00352BF6">
      <w:pPr>
        <w:pStyle w:val="Default"/>
        <w:jc w:val="both"/>
        <w:rPr>
          <w:b/>
          <w:bCs/>
          <w:sz w:val="22"/>
          <w:szCs w:val="22"/>
        </w:rPr>
      </w:pPr>
    </w:p>
    <w:p w14:paraId="3183DC4B" w14:textId="77777777" w:rsidR="00F422B2" w:rsidRPr="00352BF6" w:rsidRDefault="00F422B2" w:rsidP="00352B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352BF6">
        <w:rPr>
          <w:rFonts w:ascii="Arial" w:hAnsi="Arial" w:cs="Arial"/>
          <w:b/>
          <w:bCs/>
          <w:sz w:val="22"/>
          <w:szCs w:val="22"/>
        </w:rPr>
        <w:t>Forward-Looking Statement</w:t>
      </w:r>
    </w:p>
    <w:p w14:paraId="2AA6F11B" w14:textId="77777777" w:rsidR="00F422B2" w:rsidRPr="00352BF6" w:rsidRDefault="00F422B2" w:rsidP="001C040B">
      <w:pPr>
        <w:spacing w:after="0"/>
        <w:jc w:val="both"/>
        <w:rPr>
          <w:rFonts w:ascii="Arial" w:hAnsi="Arial" w:cs="Arial"/>
          <w:highlight w:val="yellow"/>
        </w:rPr>
      </w:pPr>
    </w:p>
    <w:p w14:paraId="617C6AB4" w14:textId="38806834" w:rsidR="00F422B2" w:rsidRPr="00352BF6" w:rsidRDefault="00F422B2" w:rsidP="00352BF6">
      <w:pPr>
        <w:pStyle w:val="NormalWeb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2BF6">
        <w:rPr>
          <w:rFonts w:ascii="Arial" w:hAnsi="Arial" w:cs="Arial"/>
          <w:color w:val="000000"/>
          <w:sz w:val="22"/>
          <w:szCs w:val="22"/>
        </w:rPr>
        <w:t xml:space="preserve">This press release may contain forward-looking statements relating to expected future events and financial and operating results of NFI Group that involve risks and uncertainties. Although the forward-looking statements contained in this press release are based upon what management believes to be reasonable assumptions, investors cannot be assured that actual results will be consistent with these forward-looking statements, and the differences may be material. Actual results may differ materially from management expectations as projected in such forward-looking statements for a variety of reasons, including market and general economic conditions and economic conditions of and funding availability for customers to purchase buses and to purchase parts or services; customers may not exercise options to purchase additional buses; the ability of customers to suspend or terminate contracts for convenience; production may be delayed or production rates may be decreased as a result of the pandemic or ongoing </w:t>
      </w:r>
      <w:r w:rsidRPr="00352BF6">
        <w:rPr>
          <w:rFonts w:ascii="Arial" w:hAnsi="Arial" w:cs="Arial"/>
          <w:color w:val="000000"/>
          <w:sz w:val="22"/>
          <w:szCs w:val="22"/>
        </w:rPr>
        <w:lastRenderedPageBreak/>
        <w:t>and future supply chain disruptions and shortages of parts and components, shipping and freight delays, and disruption to labor supply; and the other risks and uncertainties discussed in the materials filed with the Canadian securities regulatory authorities and available on SEDAR at </w:t>
      </w:r>
      <w:hyperlink r:id="rId21" w:history="1">
        <w:r w:rsidR="00352BF6" w:rsidRPr="00352BF6">
          <w:rPr>
            <w:rStyle w:val="Hyperlink"/>
            <w:rFonts w:ascii="Arial" w:hAnsi="Arial" w:cs="Arial"/>
            <w:color w:val="00ABEC"/>
            <w:sz w:val="22"/>
            <w:szCs w:val="22"/>
          </w:rPr>
          <w:t>www.sedarplus.ca</w:t>
        </w:r>
      </w:hyperlink>
      <w:r w:rsidRPr="00352BF6">
        <w:rPr>
          <w:rFonts w:ascii="Arial" w:hAnsi="Arial" w:cs="Arial"/>
          <w:color w:val="000000"/>
          <w:sz w:val="22"/>
          <w:szCs w:val="22"/>
        </w:rPr>
        <w:t>. </w:t>
      </w:r>
    </w:p>
    <w:p w14:paraId="7D1669AF" w14:textId="77777777" w:rsidR="00F422B2" w:rsidRPr="00352BF6" w:rsidRDefault="00F422B2" w:rsidP="00352BF6">
      <w:pPr>
        <w:pStyle w:val="NormalWeb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52BF6">
        <w:rPr>
          <w:rFonts w:ascii="Arial" w:hAnsi="Arial" w:cs="Arial"/>
          <w:color w:val="000000"/>
          <w:sz w:val="22"/>
          <w:szCs w:val="22"/>
        </w:rPr>
        <w:t xml:space="preserve">Due to the potential impact of these factors, the NFI Group disclaims any intention or obligation to update or revise any forward-looking statements, whether </w:t>
      </w:r>
      <w:proofErr w:type="gramStart"/>
      <w:r w:rsidRPr="00352BF6">
        <w:rPr>
          <w:rFonts w:ascii="Arial" w:hAnsi="Arial" w:cs="Arial"/>
          <w:color w:val="000000"/>
          <w:sz w:val="22"/>
          <w:szCs w:val="22"/>
        </w:rPr>
        <w:t>as a result of</w:t>
      </w:r>
      <w:proofErr w:type="gramEnd"/>
      <w:r w:rsidRPr="00352BF6">
        <w:rPr>
          <w:rFonts w:ascii="Arial" w:hAnsi="Arial" w:cs="Arial"/>
          <w:color w:val="000000"/>
          <w:sz w:val="22"/>
          <w:szCs w:val="22"/>
        </w:rPr>
        <w:t xml:space="preserve"> new information, future events or otherwise, unless required by applicable law. </w:t>
      </w:r>
      <w:r w:rsidRPr="00352BF6">
        <w:rPr>
          <w:rStyle w:val="eop"/>
          <w:rFonts w:ascii="Arial" w:hAnsi="Arial" w:cs="Arial"/>
          <w:sz w:val="22"/>
          <w:szCs w:val="22"/>
        </w:rPr>
        <w:t> </w:t>
      </w:r>
    </w:p>
    <w:p w14:paraId="423864FB" w14:textId="72906621" w:rsidR="00F422B2" w:rsidRPr="00352BF6" w:rsidRDefault="00F422B2" w:rsidP="001C040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52BF6">
        <w:rPr>
          <w:rFonts w:ascii="Arial" w:hAnsi="Arial" w:cs="Arial"/>
          <w:sz w:val="22"/>
          <w:szCs w:val="22"/>
        </w:rPr>
        <w:t>For investor</w:t>
      </w:r>
      <w:r w:rsidR="009D4272" w:rsidRPr="00352BF6">
        <w:rPr>
          <w:rFonts w:ascii="Arial" w:hAnsi="Arial" w:cs="Arial"/>
          <w:sz w:val="22"/>
          <w:szCs w:val="22"/>
        </w:rPr>
        <w:t xml:space="preserve"> or media</w:t>
      </w:r>
      <w:r w:rsidRPr="00352BF6">
        <w:rPr>
          <w:rFonts w:ascii="Arial" w:hAnsi="Arial" w:cs="Arial"/>
          <w:sz w:val="22"/>
          <w:szCs w:val="22"/>
        </w:rPr>
        <w:t xml:space="preserve"> inquiries, please contact:</w:t>
      </w:r>
    </w:p>
    <w:p w14:paraId="0886B67F" w14:textId="77777777" w:rsidR="00F422B2" w:rsidRPr="00352BF6" w:rsidRDefault="00F422B2" w:rsidP="001C040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52BF6">
        <w:rPr>
          <w:rFonts w:ascii="Arial" w:hAnsi="Arial" w:cs="Arial"/>
          <w:sz w:val="22"/>
          <w:szCs w:val="22"/>
        </w:rPr>
        <w:t>Stephen King</w:t>
      </w:r>
      <w:r w:rsidRPr="00352BF6">
        <w:rPr>
          <w:rFonts w:ascii="Arial" w:hAnsi="Arial" w:cs="Arial"/>
          <w:sz w:val="22"/>
          <w:szCs w:val="22"/>
        </w:rPr>
        <w:br/>
        <w:t>P: 204.224.6382</w:t>
      </w:r>
      <w:r w:rsidRPr="00352BF6">
        <w:rPr>
          <w:rFonts w:ascii="Arial" w:hAnsi="Arial" w:cs="Arial"/>
          <w:sz w:val="22"/>
          <w:szCs w:val="22"/>
        </w:rPr>
        <w:br/>
      </w:r>
      <w:hyperlink r:id="rId22" w:history="1">
        <w:r w:rsidRPr="00352BF6">
          <w:rPr>
            <w:rStyle w:val="Hyperlink"/>
            <w:rFonts w:ascii="Arial" w:hAnsi="Arial" w:cs="Arial"/>
            <w:color w:val="00ABEC"/>
            <w:sz w:val="22"/>
            <w:szCs w:val="22"/>
          </w:rPr>
          <w:t>Stephen.King@nfigroup.com</w:t>
        </w:r>
      </w:hyperlink>
    </w:p>
    <w:bookmarkEnd w:id="0"/>
    <w:p w14:paraId="3313DA4A" w14:textId="77777777" w:rsidR="00F422B2" w:rsidRPr="00352BF6" w:rsidRDefault="00F422B2" w:rsidP="001C040B">
      <w:pPr>
        <w:spacing w:after="0"/>
        <w:jc w:val="both"/>
        <w:rPr>
          <w:rFonts w:ascii="Arial" w:hAnsi="Arial" w:cs="Arial"/>
        </w:rPr>
      </w:pPr>
    </w:p>
    <w:p w14:paraId="133B53EF" w14:textId="02424AA9" w:rsidR="00341688" w:rsidRPr="00352BF6" w:rsidRDefault="00341688" w:rsidP="001C040B">
      <w:pPr>
        <w:jc w:val="both"/>
        <w:rPr>
          <w:rFonts w:ascii="Arial" w:hAnsi="Arial" w:cs="Arial"/>
        </w:rPr>
      </w:pPr>
    </w:p>
    <w:sectPr w:rsidR="00341688" w:rsidRPr="00352BF6" w:rsidSect="0059511B">
      <w:headerReference w:type="default" r:id="rId23"/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5CDC" w14:textId="77777777" w:rsidR="002625D0" w:rsidRDefault="002625D0" w:rsidP="003A162E">
      <w:pPr>
        <w:spacing w:after="0" w:line="240" w:lineRule="auto"/>
      </w:pPr>
      <w:r>
        <w:separator/>
      </w:r>
    </w:p>
  </w:endnote>
  <w:endnote w:type="continuationSeparator" w:id="0">
    <w:p w14:paraId="4EF0FCC0" w14:textId="77777777" w:rsidR="002625D0" w:rsidRDefault="002625D0" w:rsidP="003A162E">
      <w:pPr>
        <w:spacing w:after="0" w:line="240" w:lineRule="auto"/>
      </w:pPr>
      <w:r>
        <w:continuationSeparator/>
      </w:r>
    </w:p>
  </w:endnote>
  <w:endnote w:type="continuationNotice" w:id="1">
    <w:p w14:paraId="13B30846" w14:textId="77777777" w:rsidR="002625D0" w:rsidRDefault="002625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4A44" w14:textId="480D6971" w:rsidR="001C040B" w:rsidRDefault="001C040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92E25A" wp14:editId="009CBB0C">
          <wp:simplePos x="0" y="0"/>
          <wp:positionH relativeFrom="column">
            <wp:posOffset>4832406</wp:posOffset>
          </wp:positionH>
          <wp:positionV relativeFrom="paragraph">
            <wp:posOffset>-159164</wp:posOffset>
          </wp:positionV>
          <wp:extent cx="1582310" cy="196219"/>
          <wp:effectExtent l="0" t="0" r="0" b="0"/>
          <wp:wrapThrough wrapText="bothSides">
            <wp:wrapPolygon edited="0">
              <wp:start x="260" y="0"/>
              <wp:lineTo x="260" y="16777"/>
              <wp:lineTo x="2081" y="18874"/>
              <wp:lineTo x="10666" y="18874"/>
              <wp:lineTo x="12226" y="18874"/>
              <wp:lineTo x="21331" y="18874"/>
              <wp:lineTo x="21331" y="0"/>
              <wp:lineTo x="260" y="0"/>
            </wp:wrapPolygon>
          </wp:wrapThrough>
          <wp:docPr id="3" name="Picture 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310" cy="196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B1EA6" w14:textId="77777777" w:rsidR="002625D0" w:rsidRDefault="002625D0" w:rsidP="003A162E">
      <w:pPr>
        <w:spacing w:after="0" w:line="240" w:lineRule="auto"/>
      </w:pPr>
      <w:r>
        <w:separator/>
      </w:r>
    </w:p>
  </w:footnote>
  <w:footnote w:type="continuationSeparator" w:id="0">
    <w:p w14:paraId="1D8620EC" w14:textId="77777777" w:rsidR="002625D0" w:rsidRDefault="002625D0" w:rsidP="003A162E">
      <w:pPr>
        <w:spacing w:after="0" w:line="240" w:lineRule="auto"/>
      </w:pPr>
      <w:r>
        <w:continuationSeparator/>
      </w:r>
    </w:p>
  </w:footnote>
  <w:footnote w:type="continuationNotice" w:id="1">
    <w:p w14:paraId="35479087" w14:textId="77777777" w:rsidR="002625D0" w:rsidRDefault="002625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3D289" w14:textId="18A167D4" w:rsidR="003A162E" w:rsidRDefault="003A162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318E811" wp14:editId="0B84FBE2">
          <wp:simplePos x="0" y="0"/>
          <wp:positionH relativeFrom="margin">
            <wp:align>left</wp:align>
          </wp:positionH>
          <wp:positionV relativeFrom="paragraph">
            <wp:posOffset>-155216</wp:posOffset>
          </wp:positionV>
          <wp:extent cx="969645" cy="473075"/>
          <wp:effectExtent l="0" t="0" r="1905" b="3175"/>
          <wp:wrapThrough wrapText="bothSides">
            <wp:wrapPolygon edited="0">
              <wp:start x="0" y="0"/>
              <wp:lineTo x="0" y="20875"/>
              <wp:lineTo x="21218" y="20875"/>
              <wp:lineTo x="21218" y="0"/>
              <wp:lineTo x="0" y="0"/>
            </wp:wrapPolygon>
          </wp:wrapThrough>
          <wp:docPr id="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198" cy="476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gL3ySLl" int2:invalidationBookmarkName="" int2:hashCode="hSftt7DNY6Y9Xt" int2:id="RTTGatA9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A12"/>
    <w:rsid w:val="000216CB"/>
    <w:rsid w:val="00064F63"/>
    <w:rsid w:val="00075F4B"/>
    <w:rsid w:val="0009337A"/>
    <w:rsid w:val="000A09AA"/>
    <w:rsid w:val="000B69DC"/>
    <w:rsid w:val="000C00FF"/>
    <w:rsid w:val="000C6F28"/>
    <w:rsid w:val="00127523"/>
    <w:rsid w:val="00135E15"/>
    <w:rsid w:val="001442C8"/>
    <w:rsid w:val="001510F9"/>
    <w:rsid w:val="00154C94"/>
    <w:rsid w:val="00155242"/>
    <w:rsid w:val="00180BDB"/>
    <w:rsid w:val="00182F3E"/>
    <w:rsid w:val="001A16A7"/>
    <w:rsid w:val="001C040B"/>
    <w:rsid w:val="001C507E"/>
    <w:rsid w:val="00202B3A"/>
    <w:rsid w:val="002106E1"/>
    <w:rsid w:val="00210FAA"/>
    <w:rsid w:val="002625D0"/>
    <w:rsid w:val="0029291C"/>
    <w:rsid w:val="002A4F14"/>
    <w:rsid w:val="002B6DA6"/>
    <w:rsid w:val="002C7AA4"/>
    <w:rsid w:val="002F2B5B"/>
    <w:rsid w:val="00313D1E"/>
    <w:rsid w:val="003411E0"/>
    <w:rsid w:val="00341688"/>
    <w:rsid w:val="00352BF6"/>
    <w:rsid w:val="003538BF"/>
    <w:rsid w:val="003546C5"/>
    <w:rsid w:val="00377D32"/>
    <w:rsid w:val="00380A64"/>
    <w:rsid w:val="00386B87"/>
    <w:rsid w:val="00397DBB"/>
    <w:rsid w:val="003A162E"/>
    <w:rsid w:val="003A1C44"/>
    <w:rsid w:val="003B25E3"/>
    <w:rsid w:val="003C15E1"/>
    <w:rsid w:val="003C2E9D"/>
    <w:rsid w:val="00413562"/>
    <w:rsid w:val="00431C42"/>
    <w:rsid w:val="00444FFA"/>
    <w:rsid w:val="0048393F"/>
    <w:rsid w:val="00483C70"/>
    <w:rsid w:val="004D1D09"/>
    <w:rsid w:val="00526425"/>
    <w:rsid w:val="0053241F"/>
    <w:rsid w:val="00537FCE"/>
    <w:rsid w:val="0056012F"/>
    <w:rsid w:val="00584597"/>
    <w:rsid w:val="0059511B"/>
    <w:rsid w:val="005A60FD"/>
    <w:rsid w:val="005C6150"/>
    <w:rsid w:val="005D1765"/>
    <w:rsid w:val="005E0584"/>
    <w:rsid w:val="00641D01"/>
    <w:rsid w:val="00654F73"/>
    <w:rsid w:val="00656FFC"/>
    <w:rsid w:val="006A077C"/>
    <w:rsid w:val="006C4E63"/>
    <w:rsid w:val="006E035C"/>
    <w:rsid w:val="006E688B"/>
    <w:rsid w:val="00740E99"/>
    <w:rsid w:val="00765016"/>
    <w:rsid w:val="00766036"/>
    <w:rsid w:val="00780541"/>
    <w:rsid w:val="00787C12"/>
    <w:rsid w:val="00796A93"/>
    <w:rsid w:val="00797E1A"/>
    <w:rsid w:val="007B6B12"/>
    <w:rsid w:val="007C3C36"/>
    <w:rsid w:val="008164DA"/>
    <w:rsid w:val="008246FC"/>
    <w:rsid w:val="0086002D"/>
    <w:rsid w:val="00867FA6"/>
    <w:rsid w:val="008762E2"/>
    <w:rsid w:val="00880CBC"/>
    <w:rsid w:val="0088351D"/>
    <w:rsid w:val="008A4624"/>
    <w:rsid w:val="00942A80"/>
    <w:rsid w:val="00946CC1"/>
    <w:rsid w:val="00947913"/>
    <w:rsid w:val="00993C30"/>
    <w:rsid w:val="009A1F7C"/>
    <w:rsid w:val="009B03C4"/>
    <w:rsid w:val="009C7E08"/>
    <w:rsid w:val="009C7F0B"/>
    <w:rsid w:val="009D4272"/>
    <w:rsid w:val="009F15C9"/>
    <w:rsid w:val="00A01651"/>
    <w:rsid w:val="00A0541C"/>
    <w:rsid w:val="00A40FC2"/>
    <w:rsid w:val="00AA4749"/>
    <w:rsid w:val="00AC2C03"/>
    <w:rsid w:val="00AF164C"/>
    <w:rsid w:val="00AF794B"/>
    <w:rsid w:val="00B024F9"/>
    <w:rsid w:val="00B37003"/>
    <w:rsid w:val="00B376A0"/>
    <w:rsid w:val="00B41473"/>
    <w:rsid w:val="00B50C2D"/>
    <w:rsid w:val="00B64ACE"/>
    <w:rsid w:val="00B93A12"/>
    <w:rsid w:val="00BD2437"/>
    <w:rsid w:val="00BF0F50"/>
    <w:rsid w:val="00C06124"/>
    <w:rsid w:val="00C51596"/>
    <w:rsid w:val="00C761E6"/>
    <w:rsid w:val="00C76B93"/>
    <w:rsid w:val="00C95AC8"/>
    <w:rsid w:val="00CA3236"/>
    <w:rsid w:val="00CA738B"/>
    <w:rsid w:val="00D32B8C"/>
    <w:rsid w:val="00D35DFA"/>
    <w:rsid w:val="00D432B9"/>
    <w:rsid w:val="00D47D9A"/>
    <w:rsid w:val="00D82A7A"/>
    <w:rsid w:val="00D977EB"/>
    <w:rsid w:val="00DB3FEA"/>
    <w:rsid w:val="00DB5A76"/>
    <w:rsid w:val="00DC1DF5"/>
    <w:rsid w:val="00DC4751"/>
    <w:rsid w:val="00DE120A"/>
    <w:rsid w:val="00DE7F86"/>
    <w:rsid w:val="00DF77AC"/>
    <w:rsid w:val="00E04236"/>
    <w:rsid w:val="00E25F01"/>
    <w:rsid w:val="00E27A92"/>
    <w:rsid w:val="00E36603"/>
    <w:rsid w:val="00E673F6"/>
    <w:rsid w:val="00E745DD"/>
    <w:rsid w:val="00E757CE"/>
    <w:rsid w:val="00E871E7"/>
    <w:rsid w:val="00EA1B67"/>
    <w:rsid w:val="00EB2F3E"/>
    <w:rsid w:val="00EB531E"/>
    <w:rsid w:val="00EC2E28"/>
    <w:rsid w:val="00ED02A0"/>
    <w:rsid w:val="00EF2C12"/>
    <w:rsid w:val="00EF431F"/>
    <w:rsid w:val="00F36C8F"/>
    <w:rsid w:val="00F422B2"/>
    <w:rsid w:val="00F42588"/>
    <w:rsid w:val="00FA1152"/>
    <w:rsid w:val="00FB5CFA"/>
    <w:rsid w:val="00FE3DC5"/>
    <w:rsid w:val="00FE6E64"/>
    <w:rsid w:val="00FF1956"/>
    <w:rsid w:val="28DC473E"/>
    <w:rsid w:val="57587F07"/>
    <w:rsid w:val="638EF4A1"/>
    <w:rsid w:val="6AA0FD95"/>
    <w:rsid w:val="7083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367F8"/>
  <w15:chartTrackingRefBased/>
  <w15:docId w15:val="{18BD1758-0BBF-49BC-B5FA-59A4DFB5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22B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422B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Default">
    <w:name w:val="Default"/>
    <w:rsid w:val="00F422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customStyle="1" w:styleId="xmsonormal">
    <w:name w:val="x_msonormal"/>
    <w:basedOn w:val="Normal"/>
    <w:uiPriority w:val="99"/>
    <w:semiHidden/>
    <w:rsid w:val="00F422B2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customStyle="1" w:styleId="normaltextrun">
    <w:name w:val="normaltextrun"/>
    <w:basedOn w:val="DefaultParagraphFont"/>
    <w:rsid w:val="00F422B2"/>
  </w:style>
  <w:style w:type="character" w:customStyle="1" w:styleId="eop">
    <w:name w:val="eop"/>
    <w:basedOn w:val="DefaultParagraphFont"/>
    <w:rsid w:val="00F422B2"/>
  </w:style>
  <w:style w:type="paragraph" w:customStyle="1" w:styleId="paragraph">
    <w:name w:val="paragraph"/>
    <w:basedOn w:val="Normal"/>
    <w:rsid w:val="00F42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cxw8141569">
    <w:name w:val="scxw8141569"/>
    <w:basedOn w:val="DefaultParagraphFont"/>
    <w:rsid w:val="00F422B2"/>
  </w:style>
  <w:style w:type="paragraph" w:styleId="Revision">
    <w:name w:val="Revision"/>
    <w:hidden/>
    <w:uiPriority w:val="99"/>
    <w:semiHidden/>
    <w:rsid w:val="006C4E6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D427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5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5F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5F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F4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352B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1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62E"/>
  </w:style>
  <w:style w:type="paragraph" w:styleId="Footer">
    <w:name w:val="footer"/>
    <w:basedOn w:val="Normal"/>
    <w:link w:val="FooterChar"/>
    <w:uiPriority w:val="99"/>
    <w:unhideWhenUsed/>
    <w:rsid w:val="003A1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62E"/>
  </w:style>
  <w:style w:type="character" w:styleId="Mention">
    <w:name w:val="Mention"/>
    <w:basedOn w:val="DefaultParagraphFont"/>
    <w:uiPriority w:val="99"/>
    <w:unhideWhenUsed/>
    <w:rsid w:val="00135E1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ciacademy.com/" TargetMode="External"/><Relationship Id="rId18" Type="http://schemas.openxmlformats.org/officeDocument/2006/relationships/hyperlink" Target="https://www.alexander-dennis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darplus.c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cicoach.com/coach/electric-series/features/" TargetMode="External"/><Relationship Id="rId17" Type="http://schemas.openxmlformats.org/officeDocument/2006/relationships/hyperlink" Target="https://nfi.part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cicoach.com/" TargetMode="External"/><Relationship Id="rId20" Type="http://schemas.openxmlformats.org/officeDocument/2006/relationships/hyperlink" Target="https://carfaircomposite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cicoach.com/coach/d-series/features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newflyer.com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mcicoach.com/coach/j-series/features/" TargetMode="External"/><Relationship Id="rId19" Type="http://schemas.openxmlformats.org/officeDocument/2006/relationships/hyperlink" Target="https://arbocsv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nfigroup.com/" TargetMode="External"/><Relationship Id="rId22" Type="http://schemas.openxmlformats.org/officeDocument/2006/relationships/hyperlink" Target="mailto:Stephen.King@nfigroup.com" TargetMode="External"/><Relationship Id="rId27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02F4F44F598499D309987E9F5E9A5" ma:contentTypeVersion="25" ma:contentTypeDescription="Create a new document." ma:contentTypeScope="" ma:versionID="e9cffb484261f56d41b0b4b61b78cede">
  <xsd:schema xmlns:xsd="http://www.w3.org/2001/XMLSchema" xmlns:xs="http://www.w3.org/2001/XMLSchema" xmlns:p="http://schemas.microsoft.com/office/2006/metadata/properties" xmlns:ns2="62899264-9d54-4957-9b1d-9bf26534d84f" xmlns:ns3="2c0497ec-1575-4afb-886b-65c69a903698" targetNamespace="http://schemas.microsoft.com/office/2006/metadata/properties" ma:root="true" ma:fieldsID="d23ffe47c33b14fabdcad1ef8f73b565" ns2:_="" ns3:_="">
    <xsd:import namespace="62899264-9d54-4957-9b1d-9bf26534d84f"/>
    <xsd:import namespace="2c0497ec-1575-4afb-886b-65c69a903698"/>
    <xsd:element name="properties">
      <xsd:complexType>
        <xsd:sequence>
          <xsd:element name="documentManagement">
            <xsd:complexType>
              <xsd:all>
                <xsd:element ref="ns2:Marketi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egmentDirectors" minOccurs="0"/>
                <xsd:element ref="ns2:VicePresidents" minOccurs="0"/>
                <xsd:element ref="ns2:DisclosureCommittee" minOccurs="0"/>
                <xsd:element ref="ns2:Customer" minOccurs="0"/>
                <xsd:element ref="ns2:Released" minOccurs="0"/>
                <xsd:element ref="ns2:Business" minOccurs="0"/>
                <xsd:element ref="ns2:Status" minOccurs="0"/>
                <xsd:element ref="ns3:SharedWithUsers" minOccurs="0"/>
                <xsd:element ref="ns3:SharedWithDetails" minOccurs="0"/>
                <xsd:element ref="ns2:MarketingDirector01" minOccurs="0"/>
                <xsd:element ref="ns2:Author0" minOccurs="0"/>
                <xsd:element ref="ns2:Cancelled" minOccurs="0"/>
                <xsd:element ref="ns2:Final_x0020_Releas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99264-9d54-4957-9b1d-9bf26534d84f" elementFormDefault="qualified">
    <xsd:import namespace="http://schemas.microsoft.com/office/2006/documentManagement/types"/>
    <xsd:import namespace="http://schemas.microsoft.com/office/infopath/2007/PartnerControls"/>
    <xsd:element name="Marketing" ma:index="8" nillable="true" ma:displayName="Marketing" ma:format="Dropdown" ma:internalName="Marketing">
      <xsd:simpleType>
        <xsd:restriction base="dms:Choice">
          <xsd:enumeration value="Yes"/>
          <xsd:enumeration value="No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egmentDirectors" ma:index="13" nillable="true" ma:displayName="Segment Directors" ma:format="Dropdown" ma:internalName="SegmentDirectors">
      <xsd:simpleType>
        <xsd:restriction base="dms:Choice">
          <xsd:enumeration value="Yes"/>
          <xsd:enumeration value="No"/>
        </xsd:restriction>
      </xsd:simpleType>
    </xsd:element>
    <xsd:element name="VicePresidents" ma:index="14" nillable="true" ma:displayName="Vice Presidents/Presidents" ma:format="Dropdown" ma:internalName="VicePresidents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DisclosureCommittee" ma:index="15" nillable="true" ma:displayName="Disclosure Committee" ma:format="Dropdown" ma:internalName="DisclosureCommittee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Customer" ma:index="16" nillable="true" ma:displayName="Customer" ma:format="Dropdown" ma:internalName="Customer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Released" ma:index="17" nillable="true" ma:displayName="Released" ma:default="0" ma:format="Dropdown" ma:internalName="Released">
      <xsd:simpleType>
        <xsd:restriction base="dms:Boolean"/>
      </xsd:simpleType>
    </xsd:element>
    <xsd:element name="Business" ma:index="18" nillable="true" ma:displayName="Business" ma:format="Dropdown" ma:internalName="Business">
      <xsd:simpleType>
        <xsd:restriction base="dms:Choice">
          <xsd:enumeration value="NF"/>
          <xsd:enumeration value="MCI - Public"/>
          <xsd:enumeration value="MCI - Private"/>
          <xsd:enumeration value="NFI"/>
        </xsd:restriction>
      </xsd:simpleType>
    </xsd:element>
    <xsd:element name="Status" ma:index="19" nillable="true" ma:displayName="Status" ma:format="Dropdown" ma:internalName="Status">
      <xsd:simpleType>
        <xsd:restriction base="dms:Note">
          <xsd:maxLength value="255"/>
        </xsd:restriction>
      </xsd:simpleType>
    </xsd:element>
    <xsd:element name="MarketingDirector01" ma:index="22" nillable="true" ma:displayName="Marketing Director" ma:default="No" ma:format="Dropdown" ma:internalName="MarketingDirector01">
      <xsd:simpleType>
        <xsd:restriction base="dms:Choice">
          <xsd:enumeration value="Yes"/>
          <xsd:enumeration value="No"/>
        </xsd:restriction>
      </xsd:simpleType>
    </xsd:element>
    <xsd:element name="Author0" ma:index="23" nillable="true" ma:displayName="Author" ma:format="Dropdown" ma:list="UserInfo" ma:SharePointGroup="0" ma:internalName="Author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ncelled" ma:index="24" nillable="true" ma:displayName="Cancelled" ma:default="0" ma:format="Dropdown" ma:internalName="Cancelled">
      <xsd:simpleType>
        <xsd:restriction base="dms:Boolean"/>
      </xsd:simpleType>
    </xsd:element>
    <xsd:element name="Final_x0020_Releases" ma:index="25" nillable="true" ma:displayName="Final Releases" ma:description="Final releases approved by a customer" ma:format="Dropdown" ma:internalName="Final_x0020_Releases">
      <xsd:simpleType>
        <xsd:restriction base="dms:Choice">
          <xsd:enumeration value="Yes"/>
          <xsd:enumeration value="No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497ec-1575-4afb-886b-65c69a90369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ing xmlns="62899264-9d54-4957-9b1d-9bf26534d84f">Yes</Marketing>
    <VicePresidents xmlns="62899264-9d54-4957-9b1d-9bf26534d84f">Yes</VicePresidents>
    <Author0 xmlns="62899264-9d54-4957-9b1d-9bf26534d84f">
      <UserInfo>
        <DisplayName>Lynn Marzullo</DisplayName>
        <AccountId>3107</AccountId>
        <AccountType/>
      </UserInfo>
    </Author0>
    <Final_x0020_Releases xmlns="62899264-9d54-4957-9b1d-9bf26534d84f" xsi:nil="true"/>
    <DisclosureCommittee xmlns="62899264-9d54-4957-9b1d-9bf26534d84f">N/A</DisclosureCommittee>
    <Business xmlns="62899264-9d54-4957-9b1d-9bf26534d84f">MCI - Private</Business>
    <SegmentDirectors xmlns="62899264-9d54-4957-9b1d-9bf26534d84f">No</SegmentDirectors>
    <MarketingDirector01 xmlns="62899264-9d54-4957-9b1d-9bf26534d84f">Yes</MarketingDirector01>
    <Customer xmlns="62899264-9d54-4957-9b1d-9bf26534d84f">Yes</Customer>
    <Status xmlns="62899264-9d54-4957-9b1d-9bf26534d84f" xsi:nil="true"/>
    <Cancelled xmlns="62899264-9d54-4957-9b1d-9bf26534d84f">false</Cancelled>
    <Released xmlns="62899264-9d54-4957-9b1d-9bf26534d84f">false</Released>
  </documentManagement>
</p:properties>
</file>

<file path=customXml/itemProps1.xml><?xml version="1.0" encoding="utf-8"?>
<ds:datastoreItem xmlns:ds="http://schemas.openxmlformats.org/officeDocument/2006/customXml" ds:itemID="{1C6CA33D-E74B-42DB-B962-ECBF09550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39B73A-E04E-4AD8-A3A3-5D9285389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899264-9d54-4957-9b1d-9bf26534d84f"/>
    <ds:schemaRef ds:uri="2c0497ec-1575-4afb-886b-65c69a903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849937-AE46-4051-89C1-8BF67AF64B50}">
  <ds:schemaRefs>
    <ds:schemaRef ds:uri="http://schemas.microsoft.com/office/2006/metadata/properties"/>
    <ds:schemaRef ds:uri="http://schemas.microsoft.com/office/infopath/2007/PartnerControls"/>
    <ds:schemaRef ds:uri="62899264-9d54-4957-9b1d-9bf26534d8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Links>
    <vt:vector size="84" baseType="variant">
      <vt:variant>
        <vt:i4>2555978</vt:i4>
      </vt:variant>
      <vt:variant>
        <vt:i4>36</vt:i4>
      </vt:variant>
      <vt:variant>
        <vt:i4>0</vt:i4>
      </vt:variant>
      <vt:variant>
        <vt:i4>5</vt:i4>
      </vt:variant>
      <vt:variant>
        <vt:lpwstr>mailto:Stephen.King@nfigroup.com</vt:lpwstr>
      </vt:variant>
      <vt:variant>
        <vt:lpwstr/>
      </vt:variant>
      <vt:variant>
        <vt:i4>1900574</vt:i4>
      </vt:variant>
      <vt:variant>
        <vt:i4>33</vt:i4>
      </vt:variant>
      <vt:variant>
        <vt:i4>0</vt:i4>
      </vt:variant>
      <vt:variant>
        <vt:i4>5</vt:i4>
      </vt:variant>
      <vt:variant>
        <vt:lpwstr>http://www.sedarplus.ca/</vt:lpwstr>
      </vt:variant>
      <vt:variant>
        <vt:lpwstr/>
      </vt:variant>
      <vt:variant>
        <vt:i4>8126503</vt:i4>
      </vt:variant>
      <vt:variant>
        <vt:i4>30</vt:i4>
      </vt:variant>
      <vt:variant>
        <vt:i4>0</vt:i4>
      </vt:variant>
      <vt:variant>
        <vt:i4>5</vt:i4>
      </vt:variant>
      <vt:variant>
        <vt:lpwstr>https://carfaircomposites.com/</vt:lpwstr>
      </vt:variant>
      <vt:variant>
        <vt:lpwstr/>
      </vt:variant>
      <vt:variant>
        <vt:i4>1114200</vt:i4>
      </vt:variant>
      <vt:variant>
        <vt:i4>27</vt:i4>
      </vt:variant>
      <vt:variant>
        <vt:i4>0</vt:i4>
      </vt:variant>
      <vt:variant>
        <vt:i4>5</vt:i4>
      </vt:variant>
      <vt:variant>
        <vt:lpwstr>https://arbocsv.com/</vt:lpwstr>
      </vt:variant>
      <vt:variant>
        <vt:lpwstr/>
      </vt:variant>
      <vt:variant>
        <vt:i4>786449</vt:i4>
      </vt:variant>
      <vt:variant>
        <vt:i4>24</vt:i4>
      </vt:variant>
      <vt:variant>
        <vt:i4>0</vt:i4>
      </vt:variant>
      <vt:variant>
        <vt:i4>5</vt:i4>
      </vt:variant>
      <vt:variant>
        <vt:lpwstr>https://www.alexander-dennis.com/</vt:lpwstr>
      </vt:variant>
      <vt:variant>
        <vt:lpwstr/>
      </vt:variant>
      <vt:variant>
        <vt:i4>6488118</vt:i4>
      </vt:variant>
      <vt:variant>
        <vt:i4>21</vt:i4>
      </vt:variant>
      <vt:variant>
        <vt:i4>0</vt:i4>
      </vt:variant>
      <vt:variant>
        <vt:i4>5</vt:i4>
      </vt:variant>
      <vt:variant>
        <vt:lpwstr>https://nfi.parts/</vt:lpwstr>
      </vt:variant>
      <vt:variant>
        <vt:lpwstr/>
      </vt:variant>
      <vt:variant>
        <vt:i4>5177353</vt:i4>
      </vt:variant>
      <vt:variant>
        <vt:i4>18</vt:i4>
      </vt:variant>
      <vt:variant>
        <vt:i4>0</vt:i4>
      </vt:variant>
      <vt:variant>
        <vt:i4>5</vt:i4>
      </vt:variant>
      <vt:variant>
        <vt:lpwstr>https://www.mcicoach.com/</vt:lpwstr>
      </vt:variant>
      <vt:variant>
        <vt:lpwstr/>
      </vt:variant>
      <vt:variant>
        <vt:i4>5111825</vt:i4>
      </vt:variant>
      <vt:variant>
        <vt:i4>15</vt:i4>
      </vt:variant>
      <vt:variant>
        <vt:i4>0</vt:i4>
      </vt:variant>
      <vt:variant>
        <vt:i4>5</vt:i4>
      </vt:variant>
      <vt:variant>
        <vt:lpwstr>https://www.newflyer.com/</vt:lpwstr>
      </vt:variant>
      <vt:variant>
        <vt:lpwstr/>
      </vt:variant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https://www.nfigroup.com/</vt:lpwstr>
      </vt:variant>
      <vt:variant>
        <vt:lpwstr/>
      </vt:variant>
      <vt:variant>
        <vt:i4>3735663</vt:i4>
      </vt:variant>
      <vt:variant>
        <vt:i4>9</vt:i4>
      </vt:variant>
      <vt:variant>
        <vt:i4>0</vt:i4>
      </vt:variant>
      <vt:variant>
        <vt:i4>5</vt:i4>
      </vt:variant>
      <vt:variant>
        <vt:lpwstr>https://www.mciacademy.com/</vt:lpwstr>
      </vt:variant>
      <vt:variant>
        <vt:lpwstr/>
      </vt:variant>
      <vt:variant>
        <vt:i4>5374016</vt:i4>
      </vt:variant>
      <vt:variant>
        <vt:i4>6</vt:i4>
      </vt:variant>
      <vt:variant>
        <vt:i4>0</vt:i4>
      </vt:variant>
      <vt:variant>
        <vt:i4>5</vt:i4>
      </vt:variant>
      <vt:variant>
        <vt:lpwstr>https://www.mcicoach.com/coach/electric-series/features/</vt:lpwstr>
      </vt:variant>
      <vt:variant>
        <vt:lpwstr/>
      </vt:variant>
      <vt:variant>
        <vt:i4>1704000</vt:i4>
      </vt:variant>
      <vt:variant>
        <vt:i4>3</vt:i4>
      </vt:variant>
      <vt:variant>
        <vt:i4>0</vt:i4>
      </vt:variant>
      <vt:variant>
        <vt:i4>5</vt:i4>
      </vt:variant>
      <vt:variant>
        <vt:lpwstr>https://www.mcicoach.com/coach/d-series/features/</vt:lpwstr>
      </vt:variant>
      <vt:variant>
        <vt:lpwstr/>
      </vt:variant>
      <vt:variant>
        <vt:i4>1310784</vt:i4>
      </vt:variant>
      <vt:variant>
        <vt:i4>0</vt:i4>
      </vt:variant>
      <vt:variant>
        <vt:i4>0</vt:i4>
      </vt:variant>
      <vt:variant>
        <vt:i4>5</vt:i4>
      </vt:variant>
      <vt:variant>
        <vt:lpwstr>https://www.mcicoach.com/coach/j-series/features/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mailto:Lynn.Marzullo@MCICoach.com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Plodzeen</dc:creator>
  <cp:keywords/>
  <dc:description/>
  <cp:lastModifiedBy>Tanya Liahusha</cp:lastModifiedBy>
  <cp:revision>2</cp:revision>
  <dcterms:created xsi:type="dcterms:W3CDTF">2023-09-14T14:25:00Z</dcterms:created>
  <dcterms:modified xsi:type="dcterms:W3CDTF">2023-09-14T14:25:00Z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cb3024fad9e5d28f08e29778a88994d48338dbe289913f07c29428511ee45de8</vt:lpwstr>
  </property>
  <property fmtid="{D5CDD505-2E9C-101B-9397-08002B2CF9AE}" pid="3" name="ContentTypeId">
    <vt:lpwstr>0x010100C2C02F4F44F598499D309987E9F5E9A5</vt:lpwstr>
  </property>
</Properties>
</file>