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199B" w14:textId="524ED43C" w:rsidR="001237F9" w:rsidRPr="009177AE" w:rsidRDefault="0063497D" w:rsidP="00257797">
      <w:pPr>
        <w:spacing w:after="100" w:afterAutospacing="1"/>
        <w:jc w:val="center"/>
        <w:rPr>
          <w:rFonts w:cs="Arial"/>
          <w:b/>
          <w:bCs/>
          <w:sz w:val="28"/>
          <w:szCs w:val="28"/>
        </w:rPr>
      </w:pPr>
      <w:bookmarkStart w:id="0" w:name="_Hlk15029224"/>
      <w:r>
        <w:rPr>
          <w:rFonts w:cs="Arial"/>
          <w:b/>
          <w:bCs/>
          <w:sz w:val="28"/>
          <w:szCs w:val="28"/>
        </w:rPr>
        <w:br/>
      </w:r>
      <w:r w:rsidR="009177AE" w:rsidRPr="009177AE">
        <w:rPr>
          <w:rFonts w:cs="Arial"/>
          <w:b/>
          <w:bCs/>
          <w:sz w:val="28"/>
          <w:szCs w:val="28"/>
        </w:rPr>
        <w:t xml:space="preserve">NFI Announces Project Focus Leadership Changes </w:t>
      </w:r>
      <w:r w:rsidR="00B44101">
        <w:rPr>
          <w:rFonts w:cs="Arial"/>
          <w:b/>
          <w:bCs/>
          <w:sz w:val="28"/>
          <w:szCs w:val="28"/>
        </w:rPr>
        <w:br/>
        <w:t>T</w:t>
      </w:r>
      <w:r w:rsidR="009177AE" w:rsidRPr="009177AE">
        <w:rPr>
          <w:rFonts w:cs="Arial"/>
          <w:b/>
          <w:bCs/>
          <w:sz w:val="28"/>
          <w:szCs w:val="28"/>
        </w:rPr>
        <w:t>o</w:t>
      </w:r>
      <w:r w:rsidR="00B44101">
        <w:rPr>
          <w:rFonts w:cs="Arial"/>
          <w:b/>
          <w:bCs/>
          <w:sz w:val="28"/>
          <w:szCs w:val="28"/>
        </w:rPr>
        <w:t xml:space="preserve"> </w:t>
      </w:r>
      <w:r w:rsidR="009177AE" w:rsidRPr="009177AE">
        <w:rPr>
          <w:rFonts w:cs="Arial"/>
          <w:b/>
          <w:bCs/>
          <w:sz w:val="28"/>
          <w:szCs w:val="28"/>
        </w:rPr>
        <w:t>Strengthen MCI Operations</w:t>
      </w:r>
    </w:p>
    <w:p w14:paraId="6F66531D" w14:textId="3530DDBC" w:rsidR="00257797" w:rsidRDefault="00B44101" w:rsidP="00257797">
      <w:pPr>
        <w:spacing w:after="100" w:afterAutospacing="1"/>
        <w:jc w:val="center"/>
        <w:rPr>
          <w:rStyle w:val="Strong"/>
          <w:rFonts w:cs="Arial"/>
          <w:color w:val="000000"/>
          <w:spacing w:val="2"/>
          <w:sz w:val="24"/>
          <w:szCs w:val="24"/>
        </w:rPr>
      </w:pPr>
      <w:r w:rsidRPr="00B44101">
        <w:rPr>
          <w:rStyle w:val="Strong"/>
          <w:rFonts w:cs="Arial"/>
          <w:noProof/>
          <w:color w:val="000000"/>
          <w:spacing w:val="2"/>
          <w:sz w:val="24"/>
          <w:szCs w:val="24"/>
        </w:rPr>
        <mc:AlternateContent>
          <mc:Choice Requires="wps">
            <w:drawing>
              <wp:anchor distT="45720" distB="45720" distL="114300" distR="114300" simplePos="0" relativeHeight="251659264" behindDoc="1" locked="0" layoutInCell="1" allowOverlap="1" wp14:anchorId="6BCECB68" wp14:editId="241C6141">
                <wp:simplePos x="0" y="0"/>
                <wp:positionH relativeFrom="margin">
                  <wp:align>center</wp:align>
                </wp:positionH>
                <wp:positionV relativeFrom="paragraph">
                  <wp:posOffset>2659380</wp:posOffset>
                </wp:positionV>
                <wp:extent cx="2360930" cy="292100"/>
                <wp:effectExtent l="0" t="0" r="3810" b="0"/>
                <wp:wrapThrough wrapText="bothSides">
                  <wp:wrapPolygon edited="0">
                    <wp:start x="0" y="0"/>
                    <wp:lineTo x="0" y="19722"/>
                    <wp:lineTo x="21462" y="19722"/>
                    <wp:lineTo x="2146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2100"/>
                        </a:xfrm>
                        <a:prstGeom prst="rect">
                          <a:avLst/>
                        </a:prstGeom>
                        <a:solidFill>
                          <a:srgbClr val="FFFFFF"/>
                        </a:solidFill>
                        <a:ln w="9525">
                          <a:noFill/>
                          <a:miter lim="800000"/>
                          <a:headEnd/>
                          <a:tailEnd/>
                        </a:ln>
                      </wps:spPr>
                      <wps:txbx>
                        <w:txbxContent>
                          <w:p w14:paraId="14CC3764" w14:textId="7FEB6A5A" w:rsidR="00B44101" w:rsidRPr="00B44101" w:rsidRDefault="00B44101" w:rsidP="00B44101">
                            <w:pPr>
                              <w:jc w:val="center"/>
                              <w:rPr>
                                <w:i/>
                                <w:iCs/>
                                <w:sz w:val="18"/>
                                <w:szCs w:val="18"/>
                              </w:rPr>
                            </w:pPr>
                            <w:r w:rsidRPr="00B44101">
                              <w:rPr>
                                <w:i/>
                                <w:iCs/>
                                <w:sz w:val="18"/>
                                <w:szCs w:val="18"/>
                              </w:rPr>
                              <w:t>Tom Wagner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BCECB68" id="_x0000_t202" coordsize="21600,21600" o:spt="202" path="m,l,21600r21600,l21600,xe">
                <v:stroke joinstyle="miter"/>
                <v:path gradientshapeok="t" o:connecttype="rect"/>
              </v:shapetype>
              <v:shape id="Text Box 2" o:spid="_x0000_s1026" type="#_x0000_t202" style="position:absolute;left:0;text-align:left;margin-left:0;margin-top:209.4pt;width:185.9pt;height:23pt;z-index:-25165721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" stroked="f">
                <v:textbox>
                  <w:txbxContent>
                    <w:p w14:paraId="14CC3764" w14:textId="7FEB6A5A" w:rsidR="00B44101" w:rsidRPr="00B44101" w:rsidRDefault="00B44101" w:rsidP="00B44101">
                      <w:pPr>
                        <w:jc w:val="center"/>
                        <w:rPr>
                          <w:i/>
                          <w:iCs/>
                          <w:sz w:val="18"/>
                          <w:szCs w:val="18"/>
                        </w:rPr>
                      </w:pPr>
                      <w:r w:rsidRPr="00B44101">
                        <w:rPr>
                          <w:i/>
                          <w:iCs/>
                          <w:sz w:val="18"/>
                          <w:szCs w:val="18"/>
                        </w:rPr>
                        <w:t>Tom Wagner</w:t>
                      </w:r>
                    </w:p>
                  </w:txbxContent>
                </v:textbox>
                <w10:wrap type="through" anchorx="margin"/>
              </v:shape>
            </w:pict>
          </mc:Fallback>
        </mc:AlternateContent>
      </w:r>
      <w:r w:rsidR="0063497D">
        <w:rPr>
          <w:rFonts w:cs="Arial"/>
          <w:b/>
          <w:bCs/>
          <w:noProof/>
          <w:color w:val="000000"/>
          <w:spacing w:val="2"/>
          <w:sz w:val="24"/>
          <w:szCs w:val="24"/>
        </w:rPr>
        <w:drawing>
          <wp:inline distT="0" distB="0" distL="0" distR="0" wp14:anchorId="3D16D91A" wp14:editId="5FEF0180">
            <wp:extent cx="3263900" cy="2611469"/>
            <wp:effectExtent l="0" t="0" r="0" b="0"/>
            <wp:docPr id="137115554"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5554" name="Picture 1" descr="A person in a suit and ti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0884" cy="2617057"/>
                    </a:xfrm>
                    <a:prstGeom prst="rect">
                      <a:avLst/>
                    </a:prstGeom>
                  </pic:spPr>
                </pic:pic>
              </a:graphicData>
            </a:graphic>
          </wp:inline>
        </w:drawing>
      </w:r>
    </w:p>
    <w:p w14:paraId="32028FFD" w14:textId="77777777" w:rsidR="00B44101" w:rsidRDefault="00B44101" w:rsidP="00AF53D6">
      <w:pPr>
        <w:rPr>
          <w:rStyle w:val="Strong"/>
          <w:rFonts w:cs="Arial"/>
          <w:color w:val="000000"/>
          <w:spacing w:val="2"/>
          <w:szCs w:val="22"/>
        </w:rPr>
      </w:pPr>
    </w:p>
    <w:p w14:paraId="7AB0CA8D" w14:textId="275AB840" w:rsidR="00AF53D6" w:rsidRPr="00AF53D6" w:rsidRDefault="0056704D" w:rsidP="00AF53D6">
      <w:pPr>
        <w:rPr>
          <w:rFonts w:cs="Arial"/>
        </w:rPr>
      </w:pPr>
      <w:r w:rsidRPr="00AF53D6">
        <w:rPr>
          <w:rStyle w:val="Strong"/>
          <w:rFonts w:cs="Arial"/>
          <w:color w:val="000000"/>
          <w:spacing w:val="2"/>
          <w:szCs w:val="22"/>
        </w:rPr>
        <w:t>WINNIPEG, Manitoba</w:t>
      </w:r>
      <w:r w:rsidRPr="00AF53D6">
        <w:rPr>
          <w:rStyle w:val="Strong"/>
          <w:rFonts w:cs="Arial"/>
          <w:color w:val="000000"/>
          <w:spacing w:val="2"/>
          <w:szCs w:val="22"/>
        </w:rPr>
        <w:t xml:space="preserve">, </w:t>
      </w:r>
      <w:r w:rsidR="007437A9" w:rsidRPr="00AF53D6">
        <w:rPr>
          <w:rStyle w:val="Strong"/>
          <w:rFonts w:cs="Arial"/>
          <w:color w:val="000000"/>
          <w:spacing w:val="2"/>
          <w:szCs w:val="22"/>
        </w:rPr>
        <w:t xml:space="preserve">April </w:t>
      </w:r>
      <w:r w:rsidRPr="00AF53D6">
        <w:rPr>
          <w:rStyle w:val="Strong"/>
          <w:rFonts w:cs="Arial"/>
          <w:color w:val="000000"/>
          <w:spacing w:val="2"/>
          <w:szCs w:val="22"/>
        </w:rPr>
        <w:t>27</w:t>
      </w:r>
      <w:r w:rsidR="007437A9" w:rsidRPr="00AF53D6">
        <w:rPr>
          <w:rStyle w:val="Strong"/>
          <w:rFonts w:cs="Arial"/>
          <w:color w:val="000000"/>
          <w:spacing w:val="2"/>
          <w:szCs w:val="22"/>
        </w:rPr>
        <w:t xml:space="preserve">, 2025 – (TSX: NFI, OTC: NFYEF, TSX: NFI.DB) </w:t>
      </w:r>
      <w:r w:rsidR="00FE27FB" w:rsidRPr="00AF53D6">
        <w:rPr>
          <w:rStyle w:val="Strong"/>
          <w:rFonts w:cs="Arial"/>
          <w:color w:val="000000"/>
          <w:spacing w:val="2"/>
          <w:szCs w:val="22"/>
        </w:rPr>
        <w:br/>
      </w:r>
      <w:r w:rsidR="00AF53D6" w:rsidRPr="00AF53D6">
        <w:rPr>
          <w:rFonts w:cs="Arial"/>
        </w:rPr>
        <w:t>NFI Group Inc. ("NFI"), a leader in propulsion-agnostic bus and coach mobility solutions, today announced further leadership changes as part of Project Focus, a strategic initiative designed to focus on quality and enhance operational excellence in NFI's North American bus and coach manufacturing operations. </w:t>
      </w:r>
    </w:p>
    <w:p w14:paraId="6B578CCA" w14:textId="77777777" w:rsidR="00AF53D6" w:rsidRPr="00AF53D6" w:rsidRDefault="00AF53D6" w:rsidP="00AF53D6">
      <w:pPr>
        <w:rPr>
          <w:rFonts w:cs="Arial"/>
        </w:rPr>
      </w:pPr>
      <w:r w:rsidRPr="00AF53D6">
        <w:rPr>
          <w:rFonts w:cs="Arial"/>
        </w:rPr>
        <w:t xml:space="preserve">Project Focus saw the re-establishment of MCI as a distinct business unit under the direct executive leadership of Paul Soubry, NFI's President and CEO. This exciting initiative seeks to enhance MCI’s operations, </w:t>
      </w:r>
      <w:proofErr w:type="gramStart"/>
      <w:r w:rsidRPr="00AF53D6">
        <w:rPr>
          <w:rFonts w:cs="Arial"/>
        </w:rPr>
        <w:t>quality</w:t>
      </w:r>
      <w:proofErr w:type="gramEnd"/>
      <w:r w:rsidRPr="00AF53D6">
        <w:rPr>
          <w:rFonts w:cs="Arial"/>
        </w:rPr>
        <w:t xml:space="preserve"> and customer experience. Building on Project Focus, MCI announced the promotion of Tom Wagner to Vice President Private Sector Sales and Service. Tom succeeds Brent Maitland, who has elected to pursue a new opportunity as Chief Executive Officer of All Aboard America Holdings, Inc. (AAAHI). </w:t>
      </w:r>
    </w:p>
    <w:p w14:paraId="18C10E1B" w14:textId="77777777" w:rsidR="00AF53D6" w:rsidRPr="00AF53D6" w:rsidRDefault="00AF53D6" w:rsidP="00AF53D6">
      <w:pPr>
        <w:rPr>
          <w:rFonts w:cs="Arial"/>
        </w:rPr>
      </w:pPr>
      <w:r w:rsidRPr="00AF53D6">
        <w:rPr>
          <w:rFonts w:cs="Arial"/>
        </w:rPr>
        <w:t xml:space="preserve">Wagner brings extensive industry experience and a proven track record of success at MCI, most recently serving as Director of Private Sector Sales. In his expanded role, Wagner will lead all private sector commercial operations for MCI, including sales, field service, </w:t>
      </w:r>
      <w:proofErr w:type="gramStart"/>
      <w:r w:rsidRPr="00AF53D6">
        <w:rPr>
          <w:rFonts w:cs="Arial"/>
        </w:rPr>
        <w:t>marketing</w:t>
      </w:r>
      <w:proofErr w:type="gramEnd"/>
      <w:r w:rsidRPr="00AF53D6">
        <w:rPr>
          <w:rFonts w:cs="Arial"/>
        </w:rPr>
        <w:t xml:space="preserve"> and service centers, ensuring continuity of leadership and customer relationships. </w:t>
      </w:r>
    </w:p>
    <w:p w14:paraId="4146EADD" w14:textId="77777777" w:rsidR="00AF53D6" w:rsidRPr="00AF53D6" w:rsidRDefault="00AF53D6" w:rsidP="00AF53D6">
      <w:pPr>
        <w:rPr>
          <w:rFonts w:cs="Arial"/>
        </w:rPr>
      </w:pPr>
      <w:r w:rsidRPr="00AF53D6">
        <w:rPr>
          <w:rFonts w:cs="Arial"/>
        </w:rPr>
        <w:t>"Tom's leadership capabilities and deep understanding of our products, business and customers make him the ideal successor to build on the foundation Brent established," said Paul Soubry, NFI's President and CEO. "Project Focus is to provide MCI with the dedicated leadership and resources needed to excel, and this leadership transition represents another step in strengthening our organization." </w:t>
      </w:r>
    </w:p>
    <w:p w14:paraId="58ACFDF2" w14:textId="77777777" w:rsidR="00AF53D6" w:rsidRPr="00AF53D6" w:rsidRDefault="00AF53D6" w:rsidP="00AF53D6">
      <w:pPr>
        <w:rPr>
          <w:rFonts w:cs="Arial"/>
        </w:rPr>
      </w:pPr>
      <w:r w:rsidRPr="00AF53D6">
        <w:rPr>
          <w:rFonts w:cs="Arial"/>
        </w:rPr>
        <w:lastRenderedPageBreak/>
        <w:t xml:space="preserve">In addition to Wagner's appointment, Shane Zaenali recently assumed the role of Vice President MCI Operations, overseeing both the Winnipeg and Pembina manufacturing facilities and operational support to drive production efficiency and quality improvements. </w:t>
      </w:r>
    </w:p>
    <w:p w14:paraId="7F9708B3" w14:textId="77777777" w:rsidR="00AF53D6" w:rsidRPr="00AF53D6" w:rsidRDefault="00AF53D6" w:rsidP="00AF53D6">
      <w:pPr>
        <w:rPr>
          <w:rFonts w:cs="Arial"/>
        </w:rPr>
      </w:pPr>
      <w:r w:rsidRPr="00AF53D6">
        <w:rPr>
          <w:rFonts w:cs="Arial"/>
        </w:rPr>
        <w:t xml:space="preserve">"I want to thank Brent for his significant contributions to MCI and NFI. During his long tenure, Brent has helped strengthen our market position and customer relationships while developing a strong team capable of continuing this momentum," Soubry added. </w:t>
      </w:r>
    </w:p>
    <w:p w14:paraId="6035A86C" w14:textId="77777777" w:rsidR="00AF53D6" w:rsidRPr="00AF53D6" w:rsidRDefault="00AF53D6" w:rsidP="00AF53D6">
      <w:pPr>
        <w:rPr>
          <w:rFonts w:cs="Arial"/>
        </w:rPr>
      </w:pPr>
      <w:r w:rsidRPr="00AF53D6">
        <w:rPr>
          <w:rFonts w:cs="Arial"/>
          <w:b/>
          <w:bCs/>
          <w:u w:val="single"/>
        </w:rPr>
        <w:t>About MCI</w:t>
      </w:r>
      <w:r w:rsidRPr="00AF53D6">
        <w:rPr>
          <w:rFonts w:cs="Arial"/>
        </w:rPr>
        <w:t> </w:t>
      </w:r>
    </w:p>
    <w:p w14:paraId="058B1892" w14:textId="36D0254C" w:rsidR="00AF53D6" w:rsidRPr="00AF53D6" w:rsidRDefault="00AF53D6" w:rsidP="00AF53D6">
      <w:pPr>
        <w:rPr>
          <w:rFonts w:cs="Arial"/>
        </w:rPr>
      </w:pPr>
      <w:r w:rsidRPr="00AF53D6">
        <w:rPr>
          <w:rFonts w:cs="Arial"/>
        </w:rPr>
        <w:t>MCI is North America’s public and private market motor coach leader. Products include the luxury </w:t>
      </w:r>
      <w:hyperlink r:id="rId11" w:tgtFrame="_blank" w:history="1">
        <w:r w:rsidRPr="00AF53D6">
          <w:rPr>
            <w:rStyle w:val="Hyperlink"/>
            <w:rFonts w:cs="Arial"/>
          </w:rPr>
          <w:t>J Series</w:t>
        </w:r>
      </w:hyperlink>
      <w:r w:rsidRPr="00AF53D6">
        <w:rPr>
          <w:rFonts w:cs="Arial"/>
        </w:rPr>
        <w:t> (an industry best-seller for</w:t>
      </w:r>
      <w:r w:rsidR="00B44101">
        <w:rPr>
          <w:rFonts w:cs="Arial"/>
        </w:rPr>
        <w:t xml:space="preserve"> more than two decades</w:t>
      </w:r>
      <w:r w:rsidRPr="00AF53D6">
        <w:rPr>
          <w:rFonts w:cs="Arial"/>
        </w:rPr>
        <w:t>), the workhorse </w:t>
      </w:r>
      <w:hyperlink r:id="rId12" w:tgtFrame="_blank" w:history="1">
        <w:r w:rsidRPr="00AF53D6">
          <w:rPr>
            <w:rStyle w:val="Hyperlink"/>
            <w:rFonts w:cs="Arial"/>
          </w:rPr>
          <w:t>D Series</w:t>
        </w:r>
      </w:hyperlink>
      <w:r w:rsidRPr="00AF53D6">
        <w:rPr>
          <w:rFonts w:cs="Arial"/>
        </w:rPr>
        <w:t xml:space="preserve">, and the brand new zero-emission luxury and commuter coaches: the battery-electric </w:t>
      </w:r>
      <w:hyperlink r:id="rId13" w:tgtFrame="_blank" w:history="1">
        <w:r w:rsidRPr="00AF53D6">
          <w:rPr>
            <w:rStyle w:val="Hyperlink"/>
            <w:rFonts w:cs="Arial"/>
          </w:rPr>
          <w:t>J4500 CHARGE™, D45 CRT CHARGE™, and D45 CRT LE CHARGE™</w:t>
        </w:r>
      </w:hyperlink>
      <w:r w:rsidRPr="00AF53D6">
        <w:rPr>
          <w:rFonts w:cs="Arial"/>
        </w:rPr>
        <w:t>. MCI also provides maintenance, repair, 24-hour roadside assistance, parts, and technician training through the industry’s only Automotive Service Excellence (“ASE”) accredited and award-winning </w:t>
      </w:r>
      <w:hyperlink r:id="rId14" w:tgtFrame="_blank" w:history="1">
        <w:r w:rsidRPr="00AF53D6">
          <w:rPr>
            <w:rStyle w:val="Hyperlink"/>
            <w:rFonts w:cs="Arial"/>
          </w:rPr>
          <w:t>MCI Academy</w:t>
        </w:r>
      </w:hyperlink>
      <w:r w:rsidRPr="00AF53D6">
        <w:rPr>
          <w:rFonts w:cs="Arial"/>
        </w:rPr>
        <w:t>. </w:t>
      </w:r>
    </w:p>
    <w:p w14:paraId="57B3BD3F" w14:textId="77777777" w:rsidR="00AF53D6" w:rsidRPr="00AF53D6" w:rsidRDefault="00AF53D6" w:rsidP="00AF53D6">
      <w:pPr>
        <w:rPr>
          <w:rFonts w:cs="Arial"/>
        </w:rPr>
      </w:pPr>
      <w:r w:rsidRPr="00AF53D6">
        <w:rPr>
          <w:rFonts w:cs="Arial"/>
          <w:b/>
          <w:bCs/>
          <w:u w:val="single"/>
        </w:rPr>
        <w:t>About NFI</w:t>
      </w:r>
      <w:r w:rsidRPr="00AF53D6">
        <w:rPr>
          <w:rFonts w:cs="Arial"/>
        </w:rPr>
        <w:t> </w:t>
      </w:r>
    </w:p>
    <w:p w14:paraId="5580DA3D" w14:textId="77777777" w:rsidR="00AF53D6" w:rsidRPr="00AF53D6" w:rsidRDefault="00AF53D6" w:rsidP="00AF53D6">
      <w:pPr>
        <w:rPr>
          <w:rFonts w:cs="Arial"/>
        </w:rPr>
      </w:pPr>
      <w:r w:rsidRPr="00AF53D6">
        <w:rPr>
          <w:rFonts w:cs="Arial"/>
        </w:rPr>
        <w:t xml:space="preserve">NFI is a leading independent global bus manufacturer providing a comprehensive suite of mass transportation solutions in ten countries under brands: New Flyer® (heavy-duty transit buses), MCI® (motor coaches), Alexander Dennis Limited (single and double-deck buses), ARBOC® (low-floor cutaway and medium-duty shuttle buses), and NFI Parts™.  NFI vehicles incorporate the widest range of drive systems available </w:t>
      </w:r>
      <w:proofErr w:type="gramStart"/>
      <w:r w:rsidRPr="00AF53D6">
        <w:rPr>
          <w:rFonts w:cs="Arial"/>
        </w:rPr>
        <w:t>including:</w:t>
      </w:r>
      <w:proofErr w:type="gramEnd"/>
      <w:r w:rsidRPr="00AF53D6">
        <w:rPr>
          <w:rFonts w:cs="Arial"/>
        </w:rPr>
        <w:t xml:space="preserve"> clean diesel, natural gas, diesel-electric hybrid, and zero-emission electric (trolley, battery, and fuel cell). NFI supports its installed base of over 100,000 buses and coaches in operation around the world with service and aftermarket parts support. </w:t>
      </w:r>
    </w:p>
    <w:p w14:paraId="4B41328C" w14:textId="77777777" w:rsidR="00AF53D6" w:rsidRPr="00AF53D6" w:rsidRDefault="00AF53D6" w:rsidP="00AF53D6">
      <w:pPr>
        <w:rPr>
          <w:rFonts w:cs="Arial"/>
        </w:rPr>
      </w:pPr>
      <w:r w:rsidRPr="00AF53D6">
        <w:rPr>
          <w:rFonts w:cs="Arial"/>
        </w:rPr>
        <w:t xml:space="preserve">NFI’s common shares are traded on the Toronto Stock Exchange under the symbol NFI, its convertible unsecured debentures trade on the Toronto Stock Exchange under the symbol NFI.DB. News and information is available at </w:t>
      </w:r>
      <w:hyperlink r:id="rId15" w:tgtFrame="_blank" w:history="1">
        <w:r w:rsidRPr="00AF53D6">
          <w:rPr>
            <w:rStyle w:val="Hyperlink"/>
            <w:rFonts w:cs="Arial"/>
          </w:rPr>
          <w:t>www.nfigroup.com</w:t>
        </w:r>
      </w:hyperlink>
      <w:r w:rsidRPr="00AF53D6">
        <w:rPr>
          <w:rFonts w:cs="Arial"/>
        </w:rPr>
        <w:t xml:space="preserve">, </w:t>
      </w:r>
      <w:hyperlink r:id="rId16" w:tgtFrame="_blank" w:history="1">
        <w:r w:rsidRPr="00AF53D6">
          <w:rPr>
            <w:rStyle w:val="Hyperlink"/>
            <w:rFonts w:cs="Arial"/>
          </w:rPr>
          <w:t>www.newflyer.com</w:t>
        </w:r>
      </w:hyperlink>
      <w:r w:rsidRPr="00AF53D6">
        <w:rPr>
          <w:rFonts w:cs="Arial"/>
        </w:rPr>
        <w:t xml:space="preserve">, </w:t>
      </w:r>
      <w:hyperlink r:id="rId17" w:tgtFrame="_blank" w:history="1">
        <w:r w:rsidRPr="00AF53D6">
          <w:rPr>
            <w:rStyle w:val="Hyperlink"/>
            <w:rFonts w:cs="Arial"/>
          </w:rPr>
          <w:t>www.mcicoach.com</w:t>
        </w:r>
      </w:hyperlink>
      <w:r w:rsidRPr="00AF53D6">
        <w:rPr>
          <w:rFonts w:cs="Arial"/>
        </w:rPr>
        <w:t xml:space="preserve">, </w:t>
      </w:r>
      <w:hyperlink r:id="rId18" w:tgtFrame="_blank" w:history="1">
        <w:r w:rsidRPr="00AF53D6">
          <w:rPr>
            <w:rStyle w:val="Hyperlink"/>
            <w:rFonts w:cs="Arial"/>
          </w:rPr>
          <w:t>www.nfi.parts</w:t>
        </w:r>
      </w:hyperlink>
      <w:r w:rsidRPr="00AF53D6">
        <w:rPr>
          <w:rFonts w:cs="Arial"/>
        </w:rPr>
        <w:t xml:space="preserve">, </w:t>
      </w:r>
      <w:hyperlink r:id="rId19" w:tgtFrame="_blank" w:history="1">
        <w:r w:rsidRPr="00AF53D6">
          <w:rPr>
            <w:rStyle w:val="Hyperlink"/>
            <w:rFonts w:cs="Arial"/>
          </w:rPr>
          <w:t>www.alexander-dennis.com</w:t>
        </w:r>
      </w:hyperlink>
      <w:r w:rsidRPr="00AF53D6">
        <w:rPr>
          <w:rFonts w:cs="Arial"/>
        </w:rPr>
        <w:t xml:space="preserve">, </w:t>
      </w:r>
      <w:hyperlink r:id="rId20" w:tgtFrame="_blank" w:history="1">
        <w:r w:rsidRPr="00AF53D6">
          <w:rPr>
            <w:rStyle w:val="Hyperlink"/>
            <w:rFonts w:cs="Arial"/>
          </w:rPr>
          <w:t>www.arbocsv.com</w:t>
        </w:r>
      </w:hyperlink>
      <w:r w:rsidRPr="00AF53D6">
        <w:rPr>
          <w:rFonts w:cs="Arial"/>
        </w:rPr>
        <w:t xml:space="preserve">, and </w:t>
      </w:r>
      <w:hyperlink r:id="rId21" w:tgtFrame="_blank" w:history="1">
        <w:r w:rsidRPr="00AF53D6">
          <w:rPr>
            <w:rStyle w:val="Hyperlink"/>
            <w:rFonts w:cs="Arial"/>
          </w:rPr>
          <w:t>www.carfaircomposites.com</w:t>
        </w:r>
      </w:hyperlink>
      <w:r w:rsidRPr="00AF53D6">
        <w:rPr>
          <w:rFonts w:cs="Arial"/>
        </w:rPr>
        <w:t>. </w:t>
      </w:r>
    </w:p>
    <w:p w14:paraId="1079CA9F" w14:textId="33034C92" w:rsidR="00B44101" w:rsidRDefault="00AF53D6" w:rsidP="004E0F06">
      <w:pPr>
        <w:jc w:val="left"/>
        <w:rPr>
          <w:rFonts w:cs="Arial"/>
        </w:rPr>
      </w:pPr>
      <w:r w:rsidRPr="00AF53D6">
        <w:rPr>
          <w:rFonts w:cs="Arial"/>
        </w:rPr>
        <w:t>For investor or media inquiries, please contact: </w:t>
      </w:r>
      <w:r w:rsidR="004E0F06">
        <w:rPr>
          <w:rFonts w:cs="Arial"/>
        </w:rPr>
        <w:br/>
      </w:r>
      <w:r w:rsidRPr="00AF53D6">
        <w:rPr>
          <w:rFonts w:cs="Arial"/>
        </w:rPr>
        <w:t>Stephen King </w:t>
      </w:r>
      <w:r w:rsidRPr="00AF53D6">
        <w:rPr>
          <w:rFonts w:cs="Arial"/>
        </w:rPr>
        <w:br/>
        <w:t>P: 204.224.6382 </w:t>
      </w:r>
      <w:r w:rsidRPr="00AF53D6">
        <w:rPr>
          <w:rFonts w:cs="Arial"/>
        </w:rPr>
        <w:br/>
      </w:r>
      <w:hyperlink r:id="rId22" w:tgtFrame="_blank" w:history="1">
        <w:r w:rsidRPr="00AF53D6">
          <w:rPr>
            <w:rStyle w:val="Hyperlink"/>
            <w:rFonts w:cs="Arial"/>
          </w:rPr>
          <w:t>Stephen.King@nfigroup.com</w:t>
        </w:r>
      </w:hyperlink>
      <w:r w:rsidRPr="00AF53D6">
        <w:rPr>
          <w:rFonts w:cs="Arial"/>
        </w:rPr>
        <w:t> </w:t>
      </w:r>
    </w:p>
    <w:p w14:paraId="601C5BFD" w14:textId="77777777" w:rsidR="00B44101" w:rsidRPr="00B30B26" w:rsidRDefault="00B44101" w:rsidP="00B44101">
      <w:pPr>
        <w:spacing w:after="100" w:afterAutospacing="1"/>
        <w:jc w:val="left"/>
        <w:rPr>
          <w:rFonts w:cs="Arial"/>
          <w:color w:val="000000"/>
          <w:szCs w:val="22"/>
        </w:rPr>
      </w:pPr>
      <w:r w:rsidRPr="00B30B26">
        <w:rPr>
          <w:rFonts w:cs="Arial"/>
          <w:color w:val="000000"/>
          <w:szCs w:val="22"/>
        </w:rPr>
        <w:t>For media inquiries, please contact: </w:t>
      </w:r>
      <w:r w:rsidRPr="00B30B26">
        <w:rPr>
          <w:rFonts w:cs="Arial"/>
          <w:color w:val="000000"/>
          <w:szCs w:val="22"/>
        </w:rPr>
        <w:br/>
        <w:t>Bill Walter</w:t>
      </w:r>
      <w:r w:rsidRPr="00B30B26">
        <w:rPr>
          <w:rFonts w:cs="Arial"/>
          <w:color w:val="000000"/>
          <w:szCs w:val="22"/>
        </w:rPr>
        <w:br/>
        <w:t>P: 630.302.6440</w:t>
      </w:r>
      <w:r w:rsidRPr="00B30B26">
        <w:rPr>
          <w:rFonts w:cs="Arial"/>
          <w:color w:val="000000"/>
          <w:szCs w:val="22"/>
        </w:rPr>
        <w:br/>
      </w:r>
      <w:hyperlink r:id="rId23" w:history="1">
        <w:r w:rsidRPr="00FE27FB">
          <w:rPr>
            <w:rStyle w:val="Hyperlink"/>
            <w:rFonts w:cs="Arial"/>
            <w:szCs w:val="22"/>
          </w:rPr>
          <w:t>B</w:t>
        </w:r>
        <w:r w:rsidRPr="00B30B26">
          <w:rPr>
            <w:rStyle w:val="Hyperlink"/>
            <w:rFonts w:cs="Arial"/>
            <w:szCs w:val="22"/>
          </w:rPr>
          <w:t>ill.</w:t>
        </w:r>
        <w:r w:rsidRPr="00FE27FB">
          <w:rPr>
            <w:rStyle w:val="Hyperlink"/>
            <w:rFonts w:cs="Arial"/>
            <w:szCs w:val="22"/>
          </w:rPr>
          <w:t>W</w:t>
        </w:r>
        <w:r w:rsidRPr="00B30B26">
          <w:rPr>
            <w:rStyle w:val="Hyperlink"/>
            <w:rFonts w:cs="Arial"/>
            <w:szCs w:val="22"/>
          </w:rPr>
          <w:t>alter@mcicoach.com</w:t>
        </w:r>
      </w:hyperlink>
    </w:p>
    <w:p w14:paraId="73D8D2D0" w14:textId="77777777" w:rsidR="00B44101" w:rsidRPr="00AF53D6" w:rsidRDefault="00B44101" w:rsidP="004E0F06">
      <w:pPr>
        <w:jc w:val="left"/>
        <w:rPr>
          <w:rFonts w:cs="Arial"/>
        </w:rPr>
      </w:pPr>
    </w:p>
    <w:p w14:paraId="4EDD8E4B" w14:textId="057E0093" w:rsidR="00AF53D6" w:rsidRPr="00AF53D6" w:rsidRDefault="00AF53D6" w:rsidP="00B44101">
      <w:pPr>
        <w:rPr>
          <w:rFonts w:cs="Arial"/>
        </w:rPr>
      </w:pPr>
    </w:p>
    <w:bookmarkEnd w:id="0"/>
    <w:sectPr w:rsidR="00AF53D6" w:rsidRPr="00AF53D6" w:rsidSect="00FF7DDE">
      <w:headerReference w:type="default" r:id="rId24"/>
      <w:footerReference w:type="default" r:id="rId25"/>
      <w:headerReference w:type="first" r:id="rId26"/>
      <w:footerReference w:type="first" r:id="rId27"/>
      <w:pgSz w:w="12240" w:h="15840"/>
      <w:pgMar w:top="1440" w:right="1440" w:bottom="1440" w:left="1440" w:header="144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1FC1" w14:textId="77777777" w:rsidR="00696FB6" w:rsidRDefault="00696FB6" w:rsidP="005028C6">
      <w:pPr>
        <w:spacing w:after="0"/>
      </w:pPr>
      <w:r>
        <w:separator/>
      </w:r>
    </w:p>
  </w:endnote>
  <w:endnote w:type="continuationSeparator" w:id="0">
    <w:p w14:paraId="4AF7DE8B" w14:textId="77777777" w:rsidR="00696FB6" w:rsidRDefault="00696FB6" w:rsidP="005028C6">
      <w:pPr>
        <w:spacing w:after="0"/>
      </w:pPr>
      <w:r>
        <w:continuationSeparator/>
      </w:r>
    </w:p>
  </w:endnote>
  <w:endnote w:type="continuationNotice" w:id="1">
    <w:p w14:paraId="74E68AD1" w14:textId="77777777" w:rsidR="00696FB6" w:rsidRDefault="00696F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EBEF" w14:textId="2CB9D301" w:rsidR="00812CBA" w:rsidRDefault="00FF7DDE" w:rsidP="00007FC5">
    <w:pPr>
      <w:pStyle w:val="Footer"/>
    </w:pPr>
    <w:r>
      <w:rPr>
        <w:noProof/>
        <w:lang w:val="en-US"/>
      </w:rPr>
      <w:drawing>
        <wp:anchor distT="0" distB="0" distL="114300" distR="114300" simplePos="0" relativeHeight="251658242" behindDoc="0" locked="0" layoutInCell="1" allowOverlap="1" wp14:anchorId="6FE0A5B3" wp14:editId="31B97E4F">
          <wp:simplePos x="0" y="0"/>
          <wp:positionH relativeFrom="margin">
            <wp:align>right</wp:align>
          </wp:positionH>
          <wp:positionV relativeFrom="paragraph">
            <wp:posOffset>14329</wp:posOffset>
          </wp:positionV>
          <wp:extent cx="1829435" cy="226695"/>
          <wp:effectExtent l="0" t="0" r="0" b="1905"/>
          <wp:wrapThrough wrapText="bothSides">
            <wp:wrapPolygon edited="0">
              <wp:start x="225" y="0"/>
              <wp:lineTo x="225" y="18151"/>
              <wp:lineTo x="10796" y="19966"/>
              <wp:lineTo x="11921" y="19966"/>
              <wp:lineTo x="21368" y="18151"/>
              <wp:lineTo x="21368" y="0"/>
              <wp:lineTo x="225"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808" cy="226771"/>
                  </a:xfrm>
                  <a:prstGeom prst="rect">
                    <a:avLst/>
                  </a:prstGeom>
                </pic:spPr>
              </pic:pic>
            </a:graphicData>
          </a:graphic>
        </wp:anchor>
      </w:drawing>
    </w:r>
    <w:r w:rsidR="00812CBA">
      <w:rPr>
        <w:noProof/>
        <w:lang w:val="en-US"/>
      </w:rPr>
      <mc:AlternateContent>
        <mc:Choice Requires="wps">
          <w:drawing>
            <wp:anchor distT="0" distB="0" distL="114300" distR="114300" simplePos="0" relativeHeight="251658240" behindDoc="0" locked="0" layoutInCell="1" allowOverlap="1" wp14:anchorId="50962E8E" wp14:editId="11DE2AF3">
              <wp:simplePos x="0" y="0"/>
              <wp:positionH relativeFrom="column">
                <wp:posOffset>-683895</wp:posOffset>
              </wp:positionH>
              <wp:positionV relativeFrom="paragraph">
                <wp:posOffset>-182880</wp:posOffset>
              </wp:positionV>
              <wp:extent cx="6085840" cy="391795"/>
              <wp:effectExtent l="190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652C" w14:textId="77777777" w:rsidR="00812CBA" w:rsidRDefault="00812CBA" w:rsidP="005028C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962E8E" id="_x0000_t202" coordsize="21600,21600" o:spt="202" path="m,l,21600r21600,l21600,xe">
              <v:stroke joinstyle="miter"/>
              <v:path gradientshapeok="t" o:connecttype="rect"/>
            </v:shapetype>
            <v:shape id="_x0000_s1027" type="#_x0000_t202" style="position:absolute;margin-left:-53.85pt;margin-top:-14.4pt;width:479.2pt;height:30.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" filled="f" stroked="f">
              <v:textbox style="mso-fit-shape-to-text:t">
                <w:txbxContent>
                  <w:p w14:paraId="4101652C" w14:textId="77777777" w:rsidR="00812CBA" w:rsidRDefault="00812CBA" w:rsidP="005028C6"/>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0C13" w14:textId="32B5F777" w:rsidR="00007FC5" w:rsidRDefault="00FF7DDE" w:rsidP="00007FC5">
    <w:pPr>
      <w:pStyle w:val="Footer"/>
    </w:pPr>
    <w:r>
      <w:rPr>
        <w:noProof/>
        <w:lang w:val="en-US"/>
      </w:rPr>
      <w:drawing>
        <wp:anchor distT="0" distB="0" distL="114300" distR="114300" simplePos="0" relativeHeight="251658241" behindDoc="0" locked="0" layoutInCell="1" allowOverlap="1" wp14:anchorId="7C9139A8" wp14:editId="1839DB8D">
          <wp:simplePos x="0" y="0"/>
          <wp:positionH relativeFrom="column">
            <wp:posOffset>4725543</wp:posOffset>
          </wp:positionH>
          <wp:positionV relativeFrom="paragraph">
            <wp:posOffset>62535</wp:posOffset>
          </wp:positionV>
          <wp:extent cx="1528877" cy="189476"/>
          <wp:effectExtent l="0" t="0" r="0" b="1270"/>
          <wp:wrapThrough wrapText="bothSides">
            <wp:wrapPolygon edited="0">
              <wp:start x="0" y="0"/>
              <wp:lineTo x="0" y="17396"/>
              <wp:lineTo x="1885" y="19570"/>
              <wp:lineTo x="10769" y="19570"/>
              <wp:lineTo x="12115" y="19570"/>
              <wp:lineTo x="21268" y="19570"/>
              <wp:lineTo x="21268" y="0"/>
              <wp:lineTo x="0" y="0"/>
            </wp:wrapPolygon>
          </wp:wrapThrough>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877" cy="1894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AC2B" w14:textId="77777777" w:rsidR="00696FB6" w:rsidRDefault="00696FB6" w:rsidP="005028C6">
      <w:pPr>
        <w:spacing w:after="0"/>
      </w:pPr>
      <w:r>
        <w:separator/>
      </w:r>
    </w:p>
  </w:footnote>
  <w:footnote w:type="continuationSeparator" w:id="0">
    <w:p w14:paraId="28513B73" w14:textId="77777777" w:rsidR="00696FB6" w:rsidRDefault="00696FB6" w:rsidP="005028C6">
      <w:pPr>
        <w:spacing w:after="0"/>
      </w:pPr>
      <w:r>
        <w:continuationSeparator/>
      </w:r>
    </w:p>
  </w:footnote>
  <w:footnote w:type="continuationNotice" w:id="1">
    <w:p w14:paraId="0CEEC7F8" w14:textId="77777777" w:rsidR="00696FB6" w:rsidRDefault="00696F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8384" w14:textId="047E15A6" w:rsidR="001E2547" w:rsidRDefault="001E2547">
    <w:pPr>
      <w:pStyle w:val="Header"/>
    </w:pPr>
    <w:r>
      <w:rPr>
        <w:noProof/>
      </w:rPr>
      <w:drawing>
        <wp:anchor distT="0" distB="0" distL="114300" distR="114300" simplePos="0" relativeHeight="251658243" behindDoc="0" locked="0" layoutInCell="1" allowOverlap="1" wp14:anchorId="461F2ADF" wp14:editId="5E2A0AF5">
          <wp:simplePos x="0" y="0"/>
          <wp:positionH relativeFrom="margin">
            <wp:align>left</wp:align>
          </wp:positionH>
          <wp:positionV relativeFrom="paragraph">
            <wp:posOffset>-258197</wp:posOffset>
          </wp:positionV>
          <wp:extent cx="1107440" cy="540385"/>
          <wp:effectExtent l="0" t="0" r="0" b="0"/>
          <wp:wrapThrough wrapText="bothSides">
            <wp:wrapPolygon edited="0">
              <wp:start x="0" y="0"/>
              <wp:lineTo x="0" y="20559"/>
              <wp:lineTo x="21179" y="20559"/>
              <wp:lineTo x="21179"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8097" cy="550551"/>
                  </a:xfrm>
                  <a:prstGeom prst="rect">
                    <a:avLst/>
                  </a:prstGeom>
                </pic:spPr>
              </pic:pic>
            </a:graphicData>
          </a:graphic>
          <wp14:sizeRelH relativeFrom="margin">
            <wp14:pctWidth>0</wp14:pctWidth>
          </wp14:sizeRelH>
          <wp14:sizeRelV relativeFrom="margin">
            <wp14:pctHeight>0</wp14:pctHeight>
          </wp14:sizeRelV>
        </wp:anchor>
      </w:drawing>
    </w:r>
  </w:p>
  <w:p w14:paraId="1299C43A" w14:textId="40868A8D" w:rsidR="00812CBA" w:rsidRDefault="00812CBA">
    <w:pPr>
      <w:pStyle w:val="Header"/>
    </w:pPr>
  </w:p>
  <w:p w14:paraId="4DDBEF00" w14:textId="5FDD0BD8" w:rsidR="00812CBA" w:rsidRDefault="00812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DC68" w14:textId="2ADA27A7" w:rsidR="00812CBA" w:rsidRDefault="00FF7DDE">
    <w:pPr>
      <w:pStyle w:val="Header"/>
    </w:pPr>
    <w:r>
      <w:rPr>
        <w:noProof/>
      </w:rPr>
      <w:drawing>
        <wp:inline distT="0" distB="0" distL="0" distR="0" wp14:anchorId="7B645DE3" wp14:editId="186F9D24">
          <wp:extent cx="1082650" cy="528371"/>
          <wp:effectExtent l="0" t="0" r="381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7074" cy="54029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S1hGaAOXgqDox" int2:id="2p2B4YHk">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8449D"/>
    <w:multiLevelType w:val="hybridMultilevel"/>
    <w:tmpl w:val="14344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B9715CC"/>
    <w:multiLevelType w:val="hybridMultilevel"/>
    <w:tmpl w:val="D8B2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487857">
    <w:abstractNumId w:val="1"/>
  </w:num>
  <w:num w:numId="2" w16cid:durableId="1727222960">
    <w:abstractNumId w:val="0"/>
  </w:num>
  <w:num w:numId="3" w16cid:durableId="115449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CBD"/>
    <w:rsid w:val="00002702"/>
    <w:rsid w:val="00003039"/>
    <w:rsid w:val="000041DC"/>
    <w:rsid w:val="00007FC5"/>
    <w:rsid w:val="000106E1"/>
    <w:rsid w:val="00017EDA"/>
    <w:rsid w:val="000200B9"/>
    <w:rsid w:val="00022C48"/>
    <w:rsid w:val="000259F8"/>
    <w:rsid w:val="00026D3E"/>
    <w:rsid w:val="00030771"/>
    <w:rsid w:val="00032421"/>
    <w:rsid w:val="0003259A"/>
    <w:rsid w:val="000343C2"/>
    <w:rsid w:val="00034ED3"/>
    <w:rsid w:val="00037BD7"/>
    <w:rsid w:val="00041EC4"/>
    <w:rsid w:val="00042B51"/>
    <w:rsid w:val="0004552B"/>
    <w:rsid w:val="00045DB9"/>
    <w:rsid w:val="00046511"/>
    <w:rsid w:val="00046833"/>
    <w:rsid w:val="00050AFE"/>
    <w:rsid w:val="000513C3"/>
    <w:rsid w:val="0005425B"/>
    <w:rsid w:val="00055F39"/>
    <w:rsid w:val="00057131"/>
    <w:rsid w:val="00060FC3"/>
    <w:rsid w:val="000637E7"/>
    <w:rsid w:val="00064DFF"/>
    <w:rsid w:val="00066133"/>
    <w:rsid w:val="000677BB"/>
    <w:rsid w:val="00071EDF"/>
    <w:rsid w:val="00072314"/>
    <w:rsid w:val="00072A1F"/>
    <w:rsid w:val="000817BE"/>
    <w:rsid w:val="000830D4"/>
    <w:rsid w:val="00086074"/>
    <w:rsid w:val="00096489"/>
    <w:rsid w:val="000A1FDD"/>
    <w:rsid w:val="000A2034"/>
    <w:rsid w:val="000A3821"/>
    <w:rsid w:val="000A50BA"/>
    <w:rsid w:val="000A5A79"/>
    <w:rsid w:val="000A643D"/>
    <w:rsid w:val="000A647A"/>
    <w:rsid w:val="000B1D5F"/>
    <w:rsid w:val="000B3D59"/>
    <w:rsid w:val="000B5780"/>
    <w:rsid w:val="000B5F77"/>
    <w:rsid w:val="000B5F79"/>
    <w:rsid w:val="000C23E7"/>
    <w:rsid w:val="000C4C3A"/>
    <w:rsid w:val="000D1DFD"/>
    <w:rsid w:val="000D5375"/>
    <w:rsid w:val="000D69A3"/>
    <w:rsid w:val="000E3379"/>
    <w:rsid w:val="000E4173"/>
    <w:rsid w:val="000E5B89"/>
    <w:rsid w:val="000F1869"/>
    <w:rsid w:val="000F66DE"/>
    <w:rsid w:val="001001B4"/>
    <w:rsid w:val="00101745"/>
    <w:rsid w:val="00113051"/>
    <w:rsid w:val="00113577"/>
    <w:rsid w:val="00115FE5"/>
    <w:rsid w:val="00121063"/>
    <w:rsid w:val="00121691"/>
    <w:rsid w:val="001237F9"/>
    <w:rsid w:val="0012402D"/>
    <w:rsid w:val="00124493"/>
    <w:rsid w:val="001277ED"/>
    <w:rsid w:val="001315B2"/>
    <w:rsid w:val="00132370"/>
    <w:rsid w:val="001331BB"/>
    <w:rsid w:val="00133FD9"/>
    <w:rsid w:val="00142315"/>
    <w:rsid w:val="001430CD"/>
    <w:rsid w:val="00150BA2"/>
    <w:rsid w:val="001522EA"/>
    <w:rsid w:val="0015405F"/>
    <w:rsid w:val="00154E89"/>
    <w:rsid w:val="00155C32"/>
    <w:rsid w:val="00156A09"/>
    <w:rsid w:val="001600FF"/>
    <w:rsid w:val="0016160E"/>
    <w:rsid w:val="00161BE7"/>
    <w:rsid w:val="001635E6"/>
    <w:rsid w:val="00163616"/>
    <w:rsid w:val="00163CE5"/>
    <w:rsid w:val="00163D13"/>
    <w:rsid w:val="00171662"/>
    <w:rsid w:val="001716A1"/>
    <w:rsid w:val="00171F32"/>
    <w:rsid w:val="001732C6"/>
    <w:rsid w:val="00174D01"/>
    <w:rsid w:val="00175640"/>
    <w:rsid w:val="00175918"/>
    <w:rsid w:val="001770FF"/>
    <w:rsid w:val="00182D3F"/>
    <w:rsid w:val="0018392B"/>
    <w:rsid w:val="0019260E"/>
    <w:rsid w:val="001934DC"/>
    <w:rsid w:val="001951EB"/>
    <w:rsid w:val="001953D5"/>
    <w:rsid w:val="00196646"/>
    <w:rsid w:val="00197398"/>
    <w:rsid w:val="001A21FA"/>
    <w:rsid w:val="001A7845"/>
    <w:rsid w:val="001B2665"/>
    <w:rsid w:val="001C02C6"/>
    <w:rsid w:val="001C0626"/>
    <w:rsid w:val="001C1011"/>
    <w:rsid w:val="001C3F7F"/>
    <w:rsid w:val="001D37E7"/>
    <w:rsid w:val="001D401A"/>
    <w:rsid w:val="001D4ACD"/>
    <w:rsid w:val="001D6A87"/>
    <w:rsid w:val="001D7A8F"/>
    <w:rsid w:val="001E0115"/>
    <w:rsid w:val="001E2547"/>
    <w:rsid w:val="001E49FA"/>
    <w:rsid w:val="001E5F11"/>
    <w:rsid w:val="001F0B5A"/>
    <w:rsid w:val="001F0E14"/>
    <w:rsid w:val="001F45BA"/>
    <w:rsid w:val="001F4B21"/>
    <w:rsid w:val="001F5BC5"/>
    <w:rsid w:val="001F666F"/>
    <w:rsid w:val="00200EC3"/>
    <w:rsid w:val="002011A9"/>
    <w:rsid w:val="0020123C"/>
    <w:rsid w:val="002039B1"/>
    <w:rsid w:val="00203E61"/>
    <w:rsid w:val="00204B78"/>
    <w:rsid w:val="00207AE4"/>
    <w:rsid w:val="0021077D"/>
    <w:rsid w:val="002136AD"/>
    <w:rsid w:val="00216486"/>
    <w:rsid w:val="00220BC8"/>
    <w:rsid w:val="00222391"/>
    <w:rsid w:val="002271BB"/>
    <w:rsid w:val="002278DB"/>
    <w:rsid w:val="00227A31"/>
    <w:rsid w:val="00233443"/>
    <w:rsid w:val="00233D31"/>
    <w:rsid w:val="00235CAA"/>
    <w:rsid w:val="00236067"/>
    <w:rsid w:val="00237C39"/>
    <w:rsid w:val="00240C16"/>
    <w:rsid w:val="00241BA5"/>
    <w:rsid w:val="002439CA"/>
    <w:rsid w:val="0025114A"/>
    <w:rsid w:val="002522F0"/>
    <w:rsid w:val="00252CB6"/>
    <w:rsid w:val="00257797"/>
    <w:rsid w:val="00260B89"/>
    <w:rsid w:val="002624E1"/>
    <w:rsid w:val="002642BC"/>
    <w:rsid w:val="00265975"/>
    <w:rsid w:val="00272994"/>
    <w:rsid w:val="002729FE"/>
    <w:rsid w:val="00274734"/>
    <w:rsid w:val="00275A69"/>
    <w:rsid w:val="00280918"/>
    <w:rsid w:val="0028103B"/>
    <w:rsid w:val="00281386"/>
    <w:rsid w:val="00283340"/>
    <w:rsid w:val="002834D7"/>
    <w:rsid w:val="0028391F"/>
    <w:rsid w:val="00285544"/>
    <w:rsid w:val="00287E97"/>
    <w:rsid w:val="00291513"/>
    <w:rsid w:val="002915BA"/>
    <w:rsid w:val="002922E6"/>
    <w:rsid w:val="00294339"/>
    <w:rsid w:val="0029471E"/>
    <w:rsid w:val="0029578B"/>
    <w:rsid w:val="00296223"/>
    <w:rsid w:val="00297903"/>
    <w:rsid w:val="002A0B2A"/>
    <w:rsid w:val="002A58A1"/>
    <w:rsid w:val="002A6DE5"/>
    <w:rsid w:val="002B1811"/>
    <w:rsid w:val="002B1A82"/>
    <w:rsid w:val="002B2693"/>
    <w:rsid w:val="002B3B27"/>
    <w:rsid w:val="002B5193"/>
    <w:rsid w:val="002B6927"/>
    <w:rsid w:val="002B79F3"/>
    <w:rsid w:val="002C209E"/>
    <w:rsid w:val="002D30A7"/>
    <w:rsid w:val="002D56C0"/>
    <w:rsid w:val="002D5A67"/>
    <w:rsid w:val="002D6F67"/>
    <w:rsid w:val="002E0137"/>
    <w:rsid w:val="002E10DF"/>
    <w:rsid w:val="002E2914"/>
    <w:rsid w:val="002E425F"/>
    <w:rsid w:val="002F0312"/>
    <w:rsid w:val="002F1CBD"/>
    <w:rsid w:val="002F59FC"/>
    <w:rsid w:val="002F7943"/>
    <w:rsid w:val="003011C3"/>
    <w:rsid w:val="00301523"/>
    <w:rsid w:val="003018CE"/>
    <w:rsid w:val="00304564"/>
    <w:rsid w:val="003046F9"/>
    <w:rsid w:val="00306EBC"/>
    <w:rsid w:val="00306F36"/>
    <w:rsid w:val="00313E81"/>
    <w:rsid w:val="003152D2"/>
    <w:rsid w:val="003232FE"/>
    <w:rsid w:val="0032678C"/>
    <w:rsid w:val="00331411"/>
    <w:rsid w:val="00331AAE"/>
    <w:rsid w:val="00333586"/>
    <w:rsid w:val="003353BF"/>
    <w:rsid w:val="00340468"/>
    <w:rsid w:val="00341BB8"/>
    <w:rsid w:val="00343E65"/>
    <w:rsid w:val="00346147"/>
    <w:rsid w:val="00347ACF"/>
    <w:rsid w:val="0035010C"/>
    <w:rsid w:val="0035106D"/>
    <w:rsid w:val="0035475B"/>
    <w:rsid w:val="003560C9"/>
    <w:rsid w:val="0036144D"/>
    <w:rsid w:val="00366DA2"/>
    <w:rsid w:val="003676B7"/>
    <w:rsid w:val="003777DA"/>
    <w:rsid w:val="00380664"/>
    <w:rsid w:val="00381EA6"/>
    <w:rsid w:val="00382CAC"/>
    <w:rsid w:val="00383D3D"/>
    <w:rsid w:val="00385290"/>
    <w:rsid w:val="00385C4D"/>
    <w:rsid w:val="00385C4F"/>
    <w:rsid w:val="00386ACD"/>
    <w:rsid w:val="00391077"/>
    <w:rsid w:val="003918DA"/>
    <w:rsid w:val="003A0547"/>
    <w:rsid w:val="003A20DE"/>
    <w:rsid w:val="003A278D"/>
    <w:rsid w:val="003A3692"/>
    <w:rsid w:val="003A59B3"/>
    <w:rsid w:val="003A7D59"/>
    <w:rsid w:val="003A7D94"/>
    <w:rsid w:val="003B0A7E"/>
    <w:rsid w:val="003B4102"/>
    <w:rsid w:val="003B47DE"/>
    <w:rsid w:val="003B6DF0"/>
    <w:rsid w:val="003C0CC4"/>
    <w:rsid w:val="003C20E5"/>
    <w:rsid w:val="003C7549"/>
    <w:rsid w:val="003D2E9E"/>
    <w:rsid w:val="003D3078"/>
    <w:rsid w:val="003D5FD2"/>
    <w:rsid w:val="003D71CA"/>
    <w:rsid w:val="003D7FCF"/>
    <w:rsid w:val="003E1A13"/>
    <w:rsid w:val="003E24E0"/>
    <w:rsid w:val="003E428B"/>
    <w:rsid w:val="003E4B1E"/>
    <w:rsid w:val="003F2EFD"/>
    <w:rsid w:val="003F6A88"/>
    <w:rsid w:val="004008F9"/>
    <w:rsid w:val="00412213"/>
    <w:rsid w:val="00413808"/>
    <w:rsid w:val="00413BD4"/>
    <w:rsid w:val="0041468C"/>
    <w:rsid w:val="00414D89"/>
    <w:rsid w:val="00415C47"/>
    <w:rsid w:val="00415FFB"/>
    <w:rsid w:val="004172C3"/>
    <w:rsid w:val="00417327"/>
    <w:rsid w:val="0041760C"/>
    <w:rsid w:val="00417EAD"/>
    <w:rsid w:val="00420067"/>
    <w:rsid w:val="00423ED7"/>
    <w:rsid w:val="00430E9C"/>
    <w:rsid w:val="0043226D"/>
    <w:rsid w:val="0043464B"/>
    <w:rsid w:val="00435398"/>
    <w:rsid w:val="0043617C"/>
    <w:rsid w:val="00443C77"/>
    <w:rsid w:val="004466E2"/>
    <w:rsid w:val="00447620"/>
    <w:rsid w:val="00447F77"/>
    <w:rsid w:val="004516FD"/>
    <w:rsid w:val="00456708"/>
    <w:rsid w:val="00457555"/>
    <w:rsid w:val="00460296"/>
    <w:rsid w:val="00463718"/>
    <w:rsid w:val="00463E3F"/>
    <w:rsid w:val="00465788"/>
    <w:rsid w:val="004657B7"/>
    <w:rsid w:val="004662D9"/>
    <w:rsid w:val="0046758C"/>
    <w:rsid w:val="004709BE"/>
    <w:rsid w:val="0047133A"/>
    <w:rsid w:val="0047267E"/>
    <w:rsid w:val="00482370"/>
    <w:rsid w:val="00486AE5"/>
    <w:rsid w:val="00490903"/>
    <w:rsid w:val="00490BD1"/>
    <w:rsid w:val="0049281B"/>
    <w:rsid w:val="004A075E"/>
    <w:rsid w:val="004B1386"/>
    <w:rsid w:val="004B227B"/>
    <w:rsid w:val="004B363F"/>
    <w:rsid w:val="004B3D1C"/>
    <w:rsid w:val="004B6D04"/>
    <w:rsid w:val="004B7608"/>
    <w:rsid w:val="004C61D8"/>
    <w:rsid w:val="004C7433"/>
    <w:rsid w:val="004D0E95"/>
    <w:rsid w:val="004D37FB"/>
    <w:rsid w:val="004E0F06"/>
    <w:rsid w:val="004E1D7D"/>
    <w:rsid w:val="004E2D1C"/>
    <w:rsid w:val="004E4A8B"/>
    <w:rsid w:val="004E52FC"/>
    <w:rsid w:val="004E7BD8"/>
    <w:rsid w:val="004F10A2"/>
    <w:rsid w:val="004F46B6"/>
    <w:rsid w:val="004F79DC"/>
    <w:rsid w:val="004F7A83"/>
    <w:rsid w:val="004F7FBC"/>
    <w:rsid w:val="00500D2A"/>
    <w:rsid w:val="00500DB2"/>
    <w:rsid w:val="00501229"/>
    <w:rsid w:val="005028C6"/>
    <w:rsid w:val="005030C0"/>
    <w:rsid w:val="005035A1"/>
    <w:rsid w:val="00506DC9"/>
    <w:rsid w:val="00513FEE"/>
    <w:rsid w:val="005145EF"/>
    <w:rsid w:val="00516F5D"/>
    <w:rsid w:val="00517832"/>
    <w:rsid w:val="00517B70"/>
    <w:rsid w:val="0052046A"/>
    <w:rsid w:val="00520551"/>
    <w:rsid w:val="00521D63"/>
    <w:rsid w:val="00522325"/>
    <w:rsid w:val="00522F23"/>
    <w:rsid w:val="00530ED2"/>
    <w:rsid w:val="005349FD"/>
    <w:rsid w:val="00536B2C"/>
    <w:rsid w:val="00537CF0"/>
    <w:rsid w:val="00547090"/>
    <w:rsid w:val="005509E9"/>
    <w:rsid w:val="00550D1F"/>
    <w:rsid w:val="00554031"/>
    <w:rsid w:val="00564D66"/>
    <w:rsid w:val="00565D49"/>
    <w:rsid w:val="0056620A"/>
    <w:rsid w:val="0056704D"/>
    <w:rsid w:val="00570115"/>
    <w:rsid w:val="00570FD9"/>
    <w:rsid w:val="00573CF3"/>
    <w:rsid w:val="00573D2C"/>
    <w:rsid w:val="005763E3"/>
    <w:rsid w:val="00577EFC"/>
    <w:rsid w:val="005815BC"/>
    <w:rsid w:val="00581620"/>
    <w:rsid w:val="00581FA7"/>
    <w:rsid w:val="00586A0F"/>
    <w:rsid w:val="00591FE1"/>
    <w:rsid w:val="005938F4"/>
    <w:rsid w:val="0059554D"/>
    <w:rsid w:val="00596CC1"/>
    <w:rsid w:val="0059700C"/>
    <w:rsid w:val="00597C94"/>
    <w:rsid w:val="005A1F29"/>
    <w:rsid w:val="005A27CD"/>
    <w:rsid w:val="005A5CAE"/>
    <w:rsid w:val="005B24D0"/>
    <w:rsid w:val="005B303C"/>
    <w:rsid w:val="005B5253"/>
    <w:rsid w:val="005B59AB"/>
    <w:rsid w:val="005B6AD8"/>
    <w:rsid w:val="005B7E6A"/>
    <w:rsid w:val="005C3D50"/>
    <w:rsid w:val="005C3D70"/>
    <w:rsid w:val="005C584D"/>
    <w:rsid w:val="005C66AD"/>
    <w:rsid w:val="005C6829"/>
    <w:rsid w:val="005C6A65"/>
    <w:rsid w:val="005C7C08"/>
    <w:rsid w:val="005D2FB3"/>
    <w:rsid w:val="005D4F88"/>
    <w:rsid w:val="005D5823"/>
    <w:rsid w:val="005D6758"/>
    <w:rsid w:val="005E0F82"/>
    <w:rsid w:val="005E13CE"/>
    <w:rsid w:val="005E3FB5"/>
    <w:rsid w:val="005E4160"/>
    <w:rsid w:val="005E5406"/>
    <w:rsid w:val="005E63BA"/>
    <w:rsid w:val="005F061B"/>
    <w:rsid w:val="005F18F6"/>
    <w:rsid w:val="005F20CB"/>
    <w:rsid w:val="005F49B4"/>
    <w:rsid w:val="005F652C"/>
    <w:rsid w:val="00601581"/>
    <w:rsid w:val="00601F5B"/>
    <w:rsid w:val="0060342B"/>
    <w:rsid w:val="00604F72"/>
    <w:rsid w:val="00605FF4"/>
    <w:rsid w:val="0060653D"/>
    <w:rsid w:val="00613E06"/>
    <w:rsid w:val="00614748"/>
    <w:rsid w:val="00614F38"/>
    <w:rsid w:val="0061519A"/>
    <w:rsid w:val="00616271"/>
    <w:rsid w:val="00620331"/>
    <w:rsid w:val="00620918"/>
    <w:rsid w:val="00625B47"/>
    <w:rsid w:val="00630A5A"/>
    <w:rsid w:val="0063497D"/>
    <w:rsid w:val="006407CB"/>
    <w:rsid w:val="00641650"/>
    <w:rsid w:val="0064211F"/>
    <w:rsid w:val="0064280B"/>
    <w:rsid w:val="006428F2"/>
    <w:rsid w:val="00642A87"/>
    <w:rsid w:val="00645986"/>
    <w:rsid w:val="00645D94"/>
    <w:rsid w:val="0064661D"/>
    <w:rsid w:val="00647369"/>
    <w:rsid w:val="00651E78"/>
    <w:rsid w:val="00653612"/>
    <w:rsid w:val="00662CAF"/>
    <w:rsid w:val="006638FF"/>
    <w:rsid w:val="00666B16"/>
    <w:rsid w:val="0067407A"/>
    <w:rsid w:val="006807B3"/>
    <w:rsid w:val="00681965"/>
    <w:rsid w:val="00683242"/>
    <w:rsid w:val="00683814"/>
    <w:rsid w:val="00684AE6"/>
    <w:rsid w:val="00687DA0"/>
    <w:rsid w:val="00687FB4"/>
    <w:rsid w:val="0069095B"/>
    <w:rsid w:val="00690E12"/>
    <w:rsid w:val="00691456"/>
    <w:rsid w:val="006915D0"/>
    <w:rsid w:val="00694528"/>
    <w:rsid w:val="00696FB6"/>
    <w:rsid w:val="006A039F"/>
    <w:rsid w:val="006A07B8"/>
    <w:rsid w:val="006A2EFA"/>
    <w:rsid w:val="006A6E54"/>
    <w:rsid w:val="006A79DB"/>
    <w:rsid w:val="006B0257"/>
    <w:rsid w:val="006B091D"/>
    <w:rsid w:val="006B4E88"/>
    <w:rsid w:val="006B5402"/>
    <w:rsid w:val="006B7335"/>
    <w:rsid w:val="006B7ABD"/>
    <w:rsid w:val="006B7E1A"/>
    <w:rsid w:val="006C22B8"/>
    <w:rsid w:val="006C3BA3"/>
    <w:rsid w:val="006C3F83"/>
    <w:rsid w:val="006C444D"/>
    <w:rsid w:val="006C44AA"/>
    <w:rsid w:val="006C472E"/>
    <w:rsid w:val="006C7E19"/>
    <w:rsid w:val="006D0B2E"/>
    <w:rsid w:val="006D17DB"/>
    <w:rsid w:val="006D22F8"/>
    <w:rsid w:val="006D29DB"/>
    <w:rsid w:val="006D2E48"/>
    <w:rsid w:val="006D51C2"/>
    <w:rsid w:val="006E15B4"/>
    <w:rsid w:val="006E1641"/>
    <w:rsid w:val="006E357B"/>
    <w:rsid w:val="006E37F8"/>
    <w:rsid w:val="006E3BF5"/>
    <w:rsid w:val="006E3F7A"/>
    <w:rsid w:val="006F1C8E"/>
    <w:rsid w:val="006F2B5F"/>
    <w:rsid w:val="00702988"/>
    <w:rsid w:val="00702EC2"/>
    <w:rsid w:val="007033FD"/>
    <w:rsid w:val="007058DE"/>
    <w:rsid w:val="00710C7B"/>
    <w:rsid w:val="00711413"/>
    <w:rsid w:val="00712F81"/>
    <w:rsid w:val="00715B73"/>
    <w:rsid w:val="00715F0A"/>
    <w:rsid w:val="00716381"/>
    <w:rsid w:val="007169F9"/>
    <w:rsid w:val="00721DE7"/>
    <w:rsid w:val="00722BA9"/>
    <w:rsid w:val="00724494"/>
    <w:rsid w:val="00725DB9"/>
    <w:rsid w:val="00727226"/>
    <w:rsid w:val="00730BE7"/>
    <w:rsid w:val="0073299B"/>
    <w:rsid w:val="00732DB1"/>
    <w:rsid w:val="00733402"/>
    <w:rsid w:val="007347E7"/>
    <w:rsid w:val="00735DA8"/>
    <w:rsid w:val="00736A96"/>
    <w:rsid w:val="00740247"/>
    <w:rsid w:val="00740D5F"/>
    <w:rsid w:val="0074259F"/>
    <w:rsid w:val="007428B9"/>
    <w:rsid w:val="007437A9"/>
    <w:rsid w:val="00752990"/>
    <w:rsid w:val="00752E78"/>
    <w:rsid w:val="007543C6"/>
    <w:rsid w:val="00754485"/>
    <w:rsid w:val="00756073"/>
    <w:rsid w:val="007569CB"/>
    <w:rsid w:val="00757055"/>
    <w:rsid w:val="00760CE7"/>
    <w:rsid w:val="00761D9A"/>
    <w:rsid w:val="00764F29"/>
    <w:rsid w:val="0076505D"/>
    <w:rsid w:val="007671AC"/>
    <w:rsid w:val="00771564"/>
    <w:rsid w:val="0077239B"/>
    <w:rsid w:val="007732F3"/>
    <w:rsid w:val="007745DE"/>
    <w:rsid w:val="00775C2C"/>
    <w:rsid w:val="007764EE"/>
    <w:rsid w:val="00780082"/>
    <w:rsid w:val="0078123A"/>
    <w:rsid w:val="00781F37"/>
    <w:rsid w:val="00783D26"/>
    <w:rsid w:val="00783EF6"/>
    <w:rsid w:val="00784ABA"/>
    <w:rsid w:val="00787BB9"/>
    <w:rsid w:val="00787FB8"/>
    <w:rsid w:val="007926D9"/>
    <w:rsid w:val="0079325B"/>
    <w:rsid w:val="00793584"/>
    <w:rsid w:val="00793C47"/>
    <w:rsid w:val="00794D9B"/>
    <w:rsid w:val="00794F75"/>
    <w:rsid w:val="007955C8"/>
    <w:rsid w:val="00795EA7"/>
    <w:rsid w:val="00795FA1"/>
    <w:rsid w:val="007A2336"/>
    <w:rsid w:val="007A4346"/>
    <w:rsid w:val="007A5DB0"/>
    <w:rsid w:val="007A7863"/>
    <w:rsid w:val="007B0535"/>
    <w:rsid w:val="007B098C"/>
    <w:rsid w:val="007B1F14"/>
    <w:rsid w:val="007B4F91"/>
    <w:rsid w:val="007B73AA"/>
    <w:rsid w:val="007C02A8"/>
    <w:rsid w:val="007C3528"/>
    <w:rsid w:val="007C4774"/>
    <w:rsid w:val="007C49A8"/>
    <w:rsid w:val="007C5C85"/>
    <w:rsid w:val="007C70DD"/>
    <w:rsid w:val="007D0804"/>
    <w:rsid w:val="007D46E4"/>
    <w:rsid w:val="007D54D1"/>
    <w:rsid w:val="007D635C"/>
    <w:rsid w:val="007D7540"/>
    <w:rsid w:val="007E0C0C"/>
    <w:rsid w:val="007E0CC5"/>
    <w:rsid w:val="007E25D9"/>
    <w:rsid w:val="007E2D58"/>
    <w:rsid w:val="007E39E2"/>
    <w:rsid w:val="007E45B1"/>
    <w:rsid w:val="007E46A0"/>
    <w:rsid w:val="007E6255"/>
    <w:rsid w:val="007E7D66"/>
    <w:rsid w:val="007F1924"/>
    <w:rsid w:val="007F19EE"/>
    <w:rsid w:val="007F2F2B"/>
    <w:rsid w:val="007F47AE"/>
    <w:rsid w:val="007F4CFA"/>
    <w:rsid w:val="007F7943"/>
    <w:rsid w:val="00800C9F"/>
    <w:rsid w:val="008022FD"/>
    <w:rsid w:val="00805D2D"/>
    <w:rsid w:val="00806A2A"/>
    <w:rsid w:val="008076BE"/>
    <w:rsid w:val="00807E2F"/>
    <w:rsid w:val="00810886"/>
    <w:rsid w:val="00810F29"/>
    <w:rsid w:val="00812CBA"/>
    <w:rsid w:val="00813488"/>
    <w:rsid w:val="008152B0"/>
    <w:rsid w:val="00815801"/>
    <w:rsid w:val="00816A5C"/>
    <w:rsid w:val="00817A31"/>
    <w:rsid w:val="00820205"/>
    <w:rsid w:val="00820AD9"/>
    <w:rsid w:val="00822B6E"/>
    <w:rsid w:val="00822EE9"/>
    <w:rsid w:val="0082364A"/>
    <w:rsid w:val="00824D24"/>
    <w:rsid w:val="0082619C"/>
    <w:rsid w:val="00827E14"/>
    <w:rsid w:val="00832B1F"/>
    <w:rsid w:val="00832FA4"/>
    <w:rsid w:val="00833093"/>
    <w:rsid w:val="008402DF"/>
    <w:rsid w:val="008412DC"/>
    <w:rsid w:val="0084797B"/>
    <w:rsid w:val="00847A8E"/>
    <w:rsid w:val="0085441B"/>
    <w:rsid w:val="00860914"/>
    <w:rsid w:val="008612AD"/>
    <w:rsid w:val="008638DA"/>
    <w:rsid w:val="0086502E"/>
    <w:rsid w:val="008663BD"/>
    <w:rsid w:val="00866674"/>
    <w:rsid w:val="008672EB"/>
    <w:rsid w:val="00867B23"/>
    <w:rsid w:val="0087134F"/>
    <w:rsid w:val="00873840"/>
    <w:rsid w:val="00876DB1"/>
    <w:rsid w:val="00876E47"/>
    <w:rsid w:val="00881870"/>
    <w:rsid w:val="00882588"/>
    <w:rsid w:val="00887AB1"/>
    <w:rsid w:val="00891BB3"/>
    <w:rsid w:val="00893258"/>
    <w:rsid w:val="0089424A"/>
    <w:rsid w:val="00894555"/>
    <w:rsid w:val="00894BF2"/>
    <w:rsid w:val="00896788"/>
    <w:rsid w:val="008A15BD"/>
    <w:rsid w:val="008A2A3D"/>
    <w:rsid w:val="008A30E0"/>
    <w:rsid w:val="008A344A"/>
    <w:rsid w:val="008A5240"/>
    <w:rsid w:val="008A7E9F"/>
    <w:rsid w:val="008B07B9"/>
    <w:rsid w:val="008B60D4"/>
    <w:rsid w:val="008B69D6"/>
    <w:rsid w:val="008B795B"/>
    <w:rsid w:val="008C0735"/>
    <w:rsid w:val="008C0BDD"/>
    <w:rsid w:val="008C31DA"/>
    <w:rsid w:val="008D2464"/>
    <w:rsid w:val="008D3958"/>
    <w:rsid w:val="008D3C4A"/>
    <w:rsid w:val="008D51FA"/>
    <w:rsid w:val="008D64F1"/>
    <w:rsid w:val="008E0973"/>
    <w:rsid w:val="008E123C"/>
    <w:rsid w:val="008E17EE"/>
    <w:rsid w:val="008E2009"/>
    <w:rsid w:val="008E3F26"/>
    <w:rsid w:val="008E50EB"/>
    <w:rsid w:val="008E5AF7"/>
    <w:rsid w:val="008E5C3A"/>
    <w:rsid w:val="008E6D7D"/>
    <w:rsid w:val="008E7B52"/>
    <w:rsid w:val="008F0B2E"/>
    <w:rsid w:val="008F1007"/>
    <w:rsid w:val="008F1E7B"/>
    <w:rsid w:val="008F217F"/>
    <w:rsid w:val="008F3A01"/>
    <w:rsid w:val="009039D5"/>
    <w:rsid w:val="00904F82"/>
    <w:rsid w:val="0091201C"/>
    <w:rsid w:val="009121A6"/>
    <w:rsid w:val="00912D8C"/>
    <w:rsid w:val="0091671E"/>
    <w:rsid w:val="009177AE"/>
    <w:rsid w:val="00921F0E"/>
    <w:rsid w:val="009235A5"/>
    <w:rsid w:val="00923E7A"/>
    <w:rsid w:val="009251EF"/>
    <w:rsid w:val="00925A54"/>
    <w:rsid w:val="00927D30"/>
    <w:rsid w:val="0093045A"/>
    <w:rsid w:val="00933ADF"/>
    <w:rsid w:val="00937D7C"/>
    <w:rsid w:val="00945B23"/>
    <w:rsid w:val="009502B2"/>
    <w:rsid w:val="0095176F"/>
    <w:rsid w:val="00952054"/>
    <w:rsid w:val="00954157"/>
    <w:rsid w:val="00955005"/>
    <w:rsid w:val="00956FB1"/>
    <w:rsid w:val="0095785E"/>
    <w:rsid w:val="00960D88"/>
    <w:rsid w:val="0096128B"/>
    <w:rsid w:val="009647FC"/>
    <w:rsid w:val="00966414"/>
    <w:rsid w:val="00967061"/>
    <w:rsid w:val="00973B24"/>
    <w:rsid w:val="00974104"/>
    <w:rsid w:val="00974945"/>
    <w:rsid w:val="00975296"/>
    <w:rsid w:val="00976E84"/>
    <w:rsid w:val="00977167"/>
    <w:rsid w:val="0098511A"/>
    <w:rsid w:val="0098606B"/>
    <w:rsid w:val="00986309"/>
    <w:rsid w:val="00986CF4"/>
    <w:rsid w:val="0098796E"/>
    <w:rsid w:val="00990B15"/>
    <w:rsid w:val="00990DDF"/>
    <w:rsid w:val="0099240A"/>
    <w:rsid w:val="009946B0"/>
    <w:rsid w:val="00997A81"/>
    <w:rsid w:val="009A2085"/>
    <w:rsid w:val="009A2E77"/>
    <w:rsid w:val="009A3D6F"/>
    <w:rsid w:val="009A554A"/>
    <w:rsid w:val="009A5A7A"/>
    <w:rsid w:val="009A6719"/>
    <w:rsid w:val="009B0070"/>
    <w:rsid w:val="009B0610"/>
    <w:rsid w:val="009B0D71"/>
    <w:rsid w:val="009B171A"/>
    <w:rsid w:val="009B17BA"/>
    <w:rsid w:val="009B33C1"/>
    <w:rsid w:val="009B50F9"/>
    <w:rsid w:val="009B5E7C"/>
    <w:rsid w:val="009B6626"/>
    <w:rsid w:val="009C162F"/>
    <w:rsid w:val="009C314D"/>
    <w:rsid w:val="009C3A0A"/>
    <w:rsid w:val="009C4286"/>
    <w:rsid w:val="009D12AE"/>
    <w:rsid w:val="009D2AAC"/>
    <w:rsid w:val="009D3992"/>
    <w:rsid w:val="009D4013"/>
    <w:rsid w:val="009D4A88"/>
    <w:rsid w:val="009E2DA5"/>
    <w:rsid w:val="009E47E1"/>
    <w:rsid w:val="009E5430"/>
    <w:rsid w:val="009F63B0"/>
    <w:rsid w:val="00A02C64"/>
    <w:rsid w:val="00A03AD2"/>
    <w:rsid w:val="00A03CC9"/>
    <w:rsid w:val="00A11E0B"/>
    <w:rsid w:val="00A20198"/>
    <w:rsid w:val="00A21FBE"/>
    <w:rsid w:val="00A22082"/>
    <w:rsid w:val="00A22285"/>
    <w:rsid w:val="00A226CF"/>
    <w:rsid w:val="00A26678"/>
    <w:rsid w:val="00A278D7"/>
    <w:rsid w:val="00A27E53"/>
    <w:rsid w:val="00A303B8"/>
    <w:rsid w:val="00A30569"/>
    <w:rsid w:val="00A31DBE"/>
    <w:rsid w:val="00A33543"/>
    <w:rsid w:val="00A418D5"/>
    <w:rsid w:val="00A43575"/>
    <w:rsid w:val="00A4460B"/>
    <w:rsid w:val="00A461B5"/>
    <w:rsid w:val="00A46737"/>
    <w:rsid w:val="00A46FD3"/>
    <w:rsid w:val="00A474EA"/>
    <w:rsid w:val="00A47E86"/>
    <w:rsid w:val="00A50FFC"/>
    <w:rsid w:val="00A550D0"/>
    <w:rsid w:val="00A574E4"/>
    <w:rsid w:val="00A60904"/>
    <w:rsid w:val="00A61F1C"/>
    <w:rsid w:val="00A62624"/>
    <w:rsid w:val="00A6304C"/>
    <w:rsid w:val="00A667AC"/>
    <w:rsid w:val="00A66CF2"/>
    <w:rsid w:val="00A720BE"/>
    <w:rsid w:val="00A758AB"/>
    <w:rsid w:val="00A76CA6"/>
    <w:rsid w:val="00A807BB"/>
    <w:rsid w:val="00A828E1"/>
    <w:rsid w:val="00A84229"/>
    <w:rsid w:val="00A849E6"/>
    <w:rsid w:val="00A85EF2"/>
    <w:rsid w:val="00A87BCC"/>
    <w:rsid w:val="00A902DB"/>
    <w:rsid w:val="00A90ACA"/>
    <w:rsid w:val="00A91286"/>
    <w:rsid w:val="00A936CD"/>
    <w:rsid w:val="00A95A4A"/>
    <w:rsid w:val="00A97452"/>
    <w:rsid w:val="00AA0BDA"/>
    <w:rsid w:val="00AA4966"/>
    <w:rsid w:val="00AA75C8"/>
    <w:rsid w:val="00AB1DDF"/>
    <w:rsid w:val="00AC1067"/>
    <w:rsid w:val="00AC150B"/>
    <w:rsid w:val="00AC1EB9"/>
    <w:rsid w:val="00AC28EA"/>
    <w:rsid w:val="00AC305F"/>
    <w:rsid w:val="00AC37A4"/>
    <w:rsid w:val="00AC501C"/>
    <w:rsid w:val="00AC7CA6"/>
    <w:rsid w:val="00AD1D9D"/>
    <w:rsid w:val="00AD2457"/>
    <w:rsid w:val="00AD4E27"/>
    <w:rsid w:val="00AD5258"/>
    <w:rsid w:val="00AE071F"/>
    <w:rsid w:val="00AE230F"/>
    <w:rsid w:val="00AE774B"/>
    <w:rsid w:val="00AF17BC"/>
    <w:rsid w:val="00AF37C4"/>
    <w:rsid w:val="00AF5046"/>
    <w:rsid w:val="00AF53D6"/>
    <w:rsid w:val="00AF670A"/>
    <w:rsid w:val="00AF6A01"/>
    <w:rsid w:val="00AF710A"/>
    <w:rsid w:val="00AF7A41"/>
    <w:rsid w:val="00B005EB"/>
    <w:rsid w:val="00B01CA7"/>
    <w:rsid w:val="00B02909"/>
    <w:rsid w:val="00B038CE"/>
    <w:rsid w:val="00B0481D"/>
    <w:rsid w:val="00B04CF3"/>
    <w:rsid w:val="00B0561C"/>
    <w:rsid w:val="00B0641F"/>
    <w:rsid w:val="00B13C6F"/>
    <w:rsid w:val="00B14304"/>
    <w:rsid w:val="00B1769F"/>
    <w:rsid w:val="00B17944"/>
    <w:rsid w:val="00B23738"/>
    <w:rsid w:val="00B23F54"/>
    <w:rsid w:val="00B2476F"/>
    <w:rsid w:val="00B27D91"/>
    <w:rsid w:val="00B30B26"/>
    <w:rsid w:val="00B3389F"/>
    <w:rsid w:val="00B33D76"/>
    <w:rsid w:val="00B35A77"/>
    <w:rsid w:val="00B35F4E"/>
    <w:rsid w:val="00B360CA"/>
    <w:rsid w:val="00B36E5D"/>
    <w:rsid w:val="00B37F60"/>
    <w:rsid w:val="00B40D13"/>
    <w:rsid w:val="00B42197"/>
    <w:rsid w:val="00B432C5"/>
    <w:rsid w:val="00B43F7E"/>
    <w:rsid w:val="00B44101"/>
    <w:rsid w:val="00B460E7"/>
    <w:rsid w:val="00B463C6"/>
    <w:rsid w:val="00B469D5"/>
    <w:rsid w:val="00B47787"/>
    <w:rsid w:val="00B50718"/>
    <w:rsid w:val="00B50ACE"/>
    <w:rsid w:val="00B54CB8"/>
    <w:rsid w:val="00B55EED"/>
    <w:rsid w:val="00B60851"/>
    <w:rsid w:val="00B61A0A"/>
    <w:rsid w:val="00B626C2"/>
    <w:rsid w:val="00B64DC7"/>
    <w:rsid w:val="00B669A8"/>
    <w:rsid w:val="00B67DA5"/>
    <w:rsid w:val="00B72ABE"/>
    <w:rsid w:val="00B73116"/>
    <w:rsid w:val="00B80531"/>
    <w:rsid w:val="00B80F51"/>
    <w:rsid w:val="00B82DE9"/>
    <w:rsid w:val="00B83303"/>
    <w:rsid w:val="00B83535"/>
    <w:rsid w:val="00B870D3"/>
    <w:rsid w:val="00B872B1"/>
    <w:rsid w:val="00B87CBD"/>
    <w:rsid w:val="00B9191D"/>
    <w:rsid w:val="00B94A64"/>
    <w:rsid w:val="00B951CE"/>
    <w:rsid w:val="00B95D07"/>
    <w:rsid w:val="00B96057"/>
    <w:rsid w:val="00B97A1C"/>
    <w:rsid w:val="00B97F8E"/>
    <w:rsid w:val="00BA17AC"/>
    <w:rsid w:val="00BB0D73"/>
    <w:rsid w:val="00BC31E5"/>
    <w:rsid w:val="00BC3819"/>
    <w:rsid w:val="00BC54DF"/>
    <w:rsid w:val="00BC6693"/>
    <w:rsid w:val="00BD006F"/>
    <w:rsid w:val="00BD0693"/>
    <w:rsid w:val="00BD44EC"/>
    <w:rsid w:val="00BD54DE"/>
    <w:rsid w:val="00BD578D"/>
    <w:rsid w:val="00BE0C50"/>
    <w:rsid w:val="00BE5403"/>
    <w:rsid w:val="00BF587D"/>
    <w:rsid w:val="00BF6CB0"/>
    <w:rsid w:val="00BF70E2"/>
    <w:rsid w:val="00BF750C"/>
    <w:rsid w:val="00C01B39"/>
    <w:rsid w:val="00C02DD4"/>
    <w:rsid w:val="00C03248"/>
    <w:rsid w:val="00C04250"/>
    <w:rsid w:val="00C05100"/>
    <w:rsid w:val="00C05C34"/>
    <w:rsid w:val="00C06527"/>
    <w:rsid w:val="00C10CC9"/>
    <w:rsid w:val="00C113B3"/>
    <w:rsid w:val="00C1303E"/>
    <w:rsid w:val="00C136C8"/>
    <w:rsid w:val="00C20203"/>
    <w:rsid w:val="00C24699"/>
    <w:rsid w:val="00C2507D"/>
    <w:rsid w:val="00C3162C"/>
    <w:rsid w:val="00C32CCB"/>
    <w:rsid w:val="00C34D6E"/>
    <w:rsid w:val="00C36602"/>
    <w:rsid w:val="00C36C43"/>
    <w:rsid w:val="00C378E6"/>
    <w:rsid w:val="00C37B96"/>
    <w:rsid w:val="00C40912"/>
    <w:rsid w:val="00C40FE5"/>
    <w:rsid w:val="00C41A1D"/>
    <w:rsid w:val="00C4302C"/>
    <w:rsid w:val="00C4410A"/>
    <w:rsid w:val="00C446B6"/>
    <w:rsid w:val="00C457F8"/>
    <w:rsid w:val="00C503A1"/>
    <w:rsid w:val="00C51087"/>
    <w:rsid w:val="00C52985"/>
    <w:rsid w:val="00C53219"/>
    <w:rsid w:val="00C550E2"/>
    <w:rsid w:val="00C56371"/>
    <w:rsid w:val="00C56F8D"/>
    <w:rsid w:val="00C62653"/>
    <w:rsid w:val="00C62AA3"/>
    <w:rsid w:val="00C62BEC"/>
    <w:rsid w:val="00C63ED3"/>
    <w:rsid w:val="00C65008"/>
    <w:rsid w:val="00C6502F"/>
    <w:rsid w:val="00C71D0E"/>
    <w:rsid w:val="00C73623"/>
    <w:rsid w:val="00C740F3"/>
    <w:rsid w:val="00C76513"/>
    <w:rsid w:val="00C76BCF"/>
    <w:rsid w:val="00C81927"/>
    <w:rsid w:val="00C82FD2"/>
    <w:rsid w:val="00C87F67"/>
    <w:rsid w:val="00C9138F"/>
    <w:rsid w:val="00C913ED"/>
    <w:rsid w:val="00C92296"/>
    <w:rsid w:val="00C94080"/>
    <w:rsid w:val="00C945D1"/>
    <w:rsid w:val="00C97DF7"/>
    <w:rsid w:val="00CA109E"/>
    <w:rsid w:val="00CA389D"/>
    <w:rsid w:val="00CA60C1"/>
    <w:rsid w:val="00CB2F37"/>
    <w:rsid w:val="00CB37DF"/>
    <w:rsid w:val="00CB59A1"/>
    <w:rsid w:val="00CC7704"/>
    <w:rsid w:val="00CC7845"/>
    <w:rsid w:val="00CD1DE2"/>
    <w:rsid w:val="00CD610F"/>
    <w:rsid w:val="00CD6297"/>
    <w:rsid w:val="00CE097A"/>
    <w:rsid w:val="00CE1076"/>
    <w:rsid w:val="00CE3039"/>
    <w:rsid w:val="00CE34F7"/>
    <w:rsid w:val="00CE4DF2"/>
    <w:rsid w:val="00CE5B77"/>
    <w:rsid w:val="00CE7E5D"/>
    <w:rsid w:val="00CF04D8"/>
    <w:rsid w:val="00CF427B"/>
    <w:rsid w:val="00D00805"/>
    <w:rsid w:val="00D00969"/>
    <w:rsid w:val="00D03B36"/>
    <w:rsid w:val="00D058D2"/>
    <w:rsid w:val="00D06362"/>
    <w:rsid w:val="00D06C23"/>
    <w:rsid w:val="00D16297"/>
    <w:rsid w:val="00D17FC9"/>
    <w:rsid w:val="00D214ED"/>
    <w:rsid w:val="00D21FD6"/>
    <w:rsid w:val="00D22790"/>
    <w:rsid w:val="00D30152"/>
    <w:rsid w:val="00D30916"/>
    <w:rsid w:val="00D3226C"/>
    <w:rsid w:val="00D32F23"/>
    <w:rsid w:val="00D34E4C"/>
    <w:rsid w:val="00D36FAE"/>
    <w:rsid w:val="00D45F13"/>
    <w:rsid w:val="00D472F9"/>
    <w:rsid w:val="00D50BE3"/>
    <w:rsid w:val="00D50CC1"/>
    <w:rsid w:val="00D50FFA"/>
    <w:rsid w:val="00D51467"/>
    <w:rsid w:val="00D51849"/>
    <w:rsid w:val="00D5208C"/>
    <w:rsid w:val="00D54E7A"/>
    <w:rsid w:val="00D55B9F"/>
    <w:rsid w:val="00D55F77"/>
    <w:rsid w:val="00D57989"/>
    <w:rsid w:val="00D619E7"/>
    <w:rsid w:val="00D631E1"/>
    <w:rsid w:val="00D65301"/>
    <w:rsid w:val="00D679E3"/>
    <w:rsid w:val="00D70951"/>
    <w:rsid w:val="00D71046"/>
    <w:rsid w:val="00D72CE2"/>
    <w:rsid w:val="00D74E92"/>
    <w:rsid w:val="00D8122F"/>
    <w:rsid w:val="00D8163A"/>
    <w:rsid w:val="00D81F0C"/>
    <w:rsid w:val="00D83706"/>
    <w:rsid w:val="00D90D52"/>
    <w:rsid w:val="00D92F04"/>
    <w:rsid w:val="00DA37C4"/>
    <w:rsid w:val="00DA4B6A"/>
    <w:rsid w:val="00DA645D"/>
    <w:rsid w:val="00DB05EA"/>
    <w:rsid w:val="00DB09BA"/>
    <w:rsid w:val="00DB2E80"/>
    <w:rsid w:val="00DB37EA"/>
    <w:rsid w:val="00DB3BCF"/>
    <w:rsid w:val="00DB582C"/>
    <w:rsid w:val="00DB6BAC"/>
    <w:rsid w:val="00DB7FEF"/>
    <w:rsid w:val="00DC111F"/>
    <w:rsid w:val="00DC12AA"/>
    <w:rsid w:val="00DC4242"/>
    <w:rsid w:val="00DC4D56"/>
    <w:rsid w:val="00DD032E"/>
    <w:rsid w:val="00DD1DC4"/>
    <w:rsid w:val="00DD30BE"/>
    <w:rsid w:val="00DD632F"/>
    <w:rsid w:val="00DE1AAF"/>
    <w:rsid w:val="00DE2EA3"/>
    <w:rsid w:val="00DE47AC"/>
    <w:rsid w:val="00DE620B"/>
    <w:rsid w:val="00DE7A29"/>
    <w:rsid w:val="00DF0304"/>
    <w:rsid w:val="00DF1EF0"/>
    <w:rsid w:val="00DF5C4C"/>
    <w:rsid w:val="00E01968"/>
    <w:rsid w:val="00E03040"/>
    <w:rsid w:val="00E048B2"/>
    <w:rsid w:val="00E04BAA"/>
    <w:rsid w:val="00E053E5"/>
    <w:rsid w:val="00E065B0"/>
    <w:rsid w:val="00E1113F"/>
    <w:rsid w:val="00E12C1F"/>
    <w:rsid w:val="00E15409"/>
    <w:rsid w:val="00E20476"/>
    <w:rsid w:val="00E20A5D"/>
    <w:rsid w:val="00E24024"/>
    <w:rsid w:val="00E24477"/>
    <w:rsid w:val="00E31252"/>
    <w:rsid w:val="00E332D1"/>
    <w:rsid w:val="00E33443"/>
    <w:rsid w:val="00E40C97"/>
    <w:rsid w:val="00E41E0C"/>
    <w:rsid w:val="00E41EBA"/>
    <w:rsid w:val="00E4293D"/>
    <w:rsid w:val="00E452F5"/>
    <w:rsid w:val="00E460C4"/>
    <w:rsid w:val="00E50070"/>
    <w:rsid w:val="00E509A3"/>
    <w:rsid w:val="00E556B6"/>
    <w:rsid w:val="00E55C2F"/>
    <w:rsid w:val="00E60324"/>
    <w:rsid w:val="00E6321D"/>
    <w:rsid w:val="00E63F9F"/>
    <w:rsid w:val="00E6573A"/>
    <w:rsid w:val="00E66605"/>
    <w:rsid w:val="00E66826"/>
    <w:rsid w:val="00E70C75"/>
    <w:rsid w:val="00E72D2C"/>
    <w:rsid w:val="00E7595A"/>
    <w:rsid w:val="00E7623C"/>
    <w:rsid w:val="00E76DF9"/>
    <w:rsid w:val="00E7708F"/>
    <w:rsid w:val="00E771EA"/>
    <w:rsid w:val="00E806D4"/>
    <w:rsid w:val="00E8227B"/>
    <w:rsid w:val="00E83203"/>
    <w:rsid w:val="00E94DCF"/>
    <w:rsid w:val="00E96279"/>
    <w:rsid w:val="00E96752"/>
    <w:rsid w:val="00E97BEE"/>
    <w:rsid w:val="00E97EFD"/>
    <w:rsid w:val="00EA0221"/>
    <w:rsid w:val="00EA588A"/>
    <w:rsid w:val="00EA7C6C"/>
    <w:rsid w:val="00EB06C9"/>
    <w:rsid w:val="00EB43FF"/>
    <w:rsid w:val="00EB57E0"/>
    <w:rsid w:val="00EC322D"/>
    <w:rsid w:val="00EC564A"/>
    <w:rsid w:val="00ED011E"/>
    <w:rsid w:val="00ED051B"/>
    <w:rsid w:val="00ED0E69"/>
    <w:rsid w:val="00ED31F6"/>
    <w:rsid w:val="00ED3904"/>
    <w:rsid w:val="00ED5FD9"/>
    <w:rsid w:val="00ED6401"/>
    <w:rsid w:val="00ED65E9"/>
    <w:rsid w:val="00ED7476"/>
    <w:rsid w:val="00EE05EF"/>
    <w:rsid w:val="00EE0ABC"/>
    <w:rsid w:val="00EE1D87"/>
    <w:rsid w:val="00EE2BA3"/>
    <w:rsid w:val="00EE55E8"/>
    <w:rsid w:val="00EE6BAD"/>
    <w:rsid w:val="00EE6FFD"/>
    <w:rsid w:val="00EF0082"/>
    <w:rsid w:val="00EF07E5"/>
    <w:rsid w:val="00EF0BFF"/>
    <w:rsid w:val="00EF0E91"/>
    <w:rsid w:val="00EF3DB9"/>
    <w:rsid w:val="00EF4B42"/>
    <w:rsid w:val="00EF5558"/>
    <w:rsid w:val="00EF64CC"/>
    <w:rsid w:val="00EF65A9"/>
    <w:rsid w:val="00EF65D8"/>
    <w:rsid w:val="00EF7AFC"/>
    <w:rsid w:val="00F01184"/>
    <w:rsid w:val="00F01F8A"/>
    <w:rsid w:val="00F02077"/>
    <w:rsid w:val="00F02E3A"/>
    <w:rsid w:val="00F04B18"/>
    <w:rsid w:val="00F05591"/>
    <w:rsid w:val="00F06850"/>
    <w:rsid w:val="00F105C2"/>
    <w:rsid w:val="00F1462A"/>
    <w:rsid w:val="00F14BAC"/>
    <w:rsid w:val="00F21623"/>
    <w:rsid w:val="00F21ED5"/>
    <w:rsid w:val="00F22F7A"/>
    <w:rsid w:val="00F23078"/>
    <w:rsid w:val="00F2701A"/>
    <w:rsid w:val="00F305DF"/>
    <w:rsid w:val="00F30E51"/>
    <w:rsid w:val="00F31EFF"/>
    <w:rsid w:val="00F31FF0"/>
    <w:rsid w:val="00F3278D"/>
    <w:rsid w:val="00F33054"/>
    <w:rsid w:val="00F33AC8"/>
    <w:rsid w:val="00F3582A"/>
    <w:rsid w:val="00F42D4D"/>
    <w:rsid w:val="00F42FB1"/>
    <w:rsid w:val="00F446AB"/>
    <w:rsid w:val="00F45845"/>
    <w:rsid w:val="00F5333A"/>
    <w:rsid w:val="00F54CE1"/>
    <w:rsid w:val="00F55061"/>
    <w:rsid w:val="00F60588"/>
    <w:rsid w:val="00F6097D"/>
    <w:rsid w:val="00F6115D"/>
    <w:rsid w:val="00F611E4"/>
    <w:rsid w:val="00F61EB1"/>
    <w:rsid w:val="00F6485A"/>
    <w:rsid w:val="00F65997"/>
    <w:rsid w:val="00F65AE4"/>
    <w:rsid w:val="00F6608F"/>
    <w:rsid w:val="00F66ED5"/>
    <w:rsid w:val="00F722F0"/>
    <w:rsid w:val="00F72766"/>
    <w:rsid w:val="00F739D4"/>
    <w:rsid w:val="00F74DA8"/>
    <w:rsid w:val="00F766CF"/>
    <w:rsid w:val="00F8074C"/>
    <w:rsid w:val="00F833EF"/>
    <w:rsid w:val="00F8497C"/>
    <w:rsid w:val="00F853A0"/>
    <w:rsid w:val="00F909CD"/>
    <w:rsid w:val="00F90AF1"/>
    <w:rsid w:val="00F91DB5"/>
    <w:rsid w:val="00F93745"/>
    <w:rsid w:val="00F93A5A"/>
    <w:rsid w:val="00F94406"/>
    <w:rsid w:val="00F958C4"/>
    <w:rsid w:val="00F95C27"/>
    <w:rsid w:val="00F96310"/>
    <w:rsid w:val="00F9778D"/>
    <w:rsid w:val="00FA1B16"/>
    <w:rsid w:val="00FA1F8A"/>
    <w:rsid w:val="00FA4256"/>
    <w:rsid w:val="00FA6A72"/>
    <w:rsid w:val="00FA7A37"/>
    <w:rsid w:val="00FB192D"/>
    <w:rsid w:val="00FB40C9"/>
    <w:rsid w:val="00FB56ED"/>
    <w:rsid w:val="00FB68D9"/>
    <w:rsid w:val="00FB7B1D"/>
    <w:rsid w:val="00FC0443"/>
    <w:rsid w:val="00FC16AA"/>
    <w:rsid w:val="00FC1C55"/>
    <w:rsid w:val="00FC2520"/>
    <w:rsid w:val="00FC57AB"/>
    <w:rsid w:val="00FC6758"/>
    <w:rsid w:val="00FC769A"/>
    <w:rsid w:val="00FC7A27"/>
    <w:rsid w:val="00FC7D27"/>
    <w:rsid w:val="00FD3A29"/>
    <w:rsid w:val="00FD4200"/>
    <w:rsid w:val="00FD4EA3"/>
    <w:rsid w:val="00FD5FB4"/>
    <w:rsid w:val="00FD7CC1"/>
    <w:rsid w:val="00FE10BA"/>
    <w:rsid w:val="00FE1391"/>
    <w:rsid w:val="00FE1ACF"/>
    <w:rsid w:val="00FE27FB"/>
    <w:rsid w:val="00FE3C5C"/>
    <w:rsid w:val="00FE4CD4"/>
    <w:rsid w:val="00FE6665"/>
    <w:rsid w:val="00FE68F4"/>
    <w:rsid w:val="00FE6B51"/>
    <w:rsid w:val="00FF0540"/>
    <w:rsid w:val="00FF1126"/>
    <w:rsid w:val="00FF3584"/>
    <w:rsid w:val="00FF40E4"/>
    <w:rsid w:val="00FF60EA"/>
    <w:rsid w:val="00FF7DDE"/>
    <w:rsid w:val="029509C3"/>
    <w:rsid w:val="116D9FA7"/>
    <w:rsid w:val="186A1CB9"/>
    <w:rsid w:val="2036756D"/>
    <w:rsid w:val="2172EA4C"/>
    <w:rsid w:val="245AC81B"/>
    <w:rsid w:val="27BBDCDF"/>
    <w:rsid w:val="28B91AF1"/>
    <w:rsid w:val="2C620E42"/>
    <w:rsid w:val="326D5053"/>
    <w:rsid w:val="38BF317E"/>
    <w:rsid w:val="3B24DD23"/>
    <w:rsid w:val="40A2AC4B"/>
    <w:rsid w:val="420ED247"/>
    <w:rsid w:val="4590A402"/>
    <w:rsid w:val="45F345DE"/>
    <w:rsid w:val="4A3BF398"/>
    <w:rsid w:val="4CB78813"/>
    <w:rsid w:val="52A04A23"/>
    <w:rsid w:val="5613ADA3"/>
    <w:rsid w:val="5678746C"/>
    <w:rsid w:val="56AEAB9B"/>
    <w:rsid w:val="5941E221"/>
    <w:rsid w:val="596C362B"/>
    <w:rsid w:val="61909CA3"/>
    <w:rsid w:val="621B446C"/>
    <w:rsid w:val="6C6B0097"/>
    <w:rsid w:val="75939A93"/>
    <w:rsid w:val="7621617B"/>
    <w:rsid w:val="78A4D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93CB8"/>
  <w15:docId w15:val="{A1F63157-99C4-4A6D-B090-CFAAB87C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BB"/>
    <w:pPr>
      <w:spacing w:after="220" w:line="240" w:lineRule="auto"/>
      <w:jc w:val="both"/>
    </w:pPr>
    <w:rPr>
      <w:rFonts w:ascii="Arial" w:eastAsia="Times New Roman" w:hAnsi="Arial" w:cs="Times New Roman"/>
      <w:szCs w:val="20"/>
      <w:lang w:val="en-US"/>
    </w:rPr>
  </w:style>
  <w:style w:type="paragraph" w:styleId="Heading3">
    <w:name w:val="heading 3"/>
    <w:basedOn w:val="Normal"/>
    <w:link w:val="Heading3Char"/>
    <w:uiPriority w:val="9"/>
    <w:qFormat/>
    <w:rsid w:val="00DD1DC4"/>
    <w:pPr>
      <w:spacing w:before="100" w:beforeAutospacing="1" w:after="100" w:afterAutospacing="1"/>
      <w:jc w:val="left"/>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8C6"/>
    <w:pPr>
      <w:tabs>
        <w:tab w:val="center" w:pos="4680"/>
        <w:tab w:val="right" w:pos="9360"/>
      </w:tabs>
      <w:spacing w:after="0"/>
      <w:jc w:val="left"/>
    </w:pPr>
    <w:rPr>
      <w:rFonts w:asciiTheme="minorHAnsi" w:eastAsiaTheme="minorHAnsi" w:hAnsiTheme="minorHAnsi" w:cstheme="minorBidi"/>
      <w:szCs w:val="22"/>
      <w:lang w:val="en-CA"/>
    </w:rPr>
  </w:style>
  <w:style w:type="character" w:customStyle="1" w:styleId="HeaderChar">
    <w:name w:val="Header Char"/>
    <w:basedOn w:val="DefaultParagraphFont"/>
    <w:link w:val="Header"/>
    <w:uiPriority w:val="99"/>
    <w:rsid w:val="005028C6"/>
  </w:style>
  <w:style w:type="paragraph" w:styleId="Footer">
    <w:name w:val="footer"/>
    <w:basedOn w:val="Normal"/>
    <w:link w:val="FooterChar"/>
    <w:uiPriority w:val="99"/>
    <w:unhideWhenUsed/>
    <w:rsid w:val="005028C6"/>
    <w:pPr>
      <w:tabs>
        <w:tab w:val="center" w:pos="4680"/>
        <w:tab w:val="right" w:pos="9360"/>
      </w:tabs>
      <w:spacing w:after="0"/>
      <w:jc w:val="left"/>
    </w:pPr>
    <w:rPr>
      <w:rFonts w:asciiTheme="minorHAnsi" w:eastAsiaTheme="minorHAnsi" w:hAnsiTheme="minorHAnsi" w:cstheme="minorBidi"/>
      <w:szCs w:val="22"/>
      <w:lang w:val="en-CA"/>
    </w:rPr>
  </w:style>
  <w:style w:type="character" w:customStyle="1" w:styleId="FooterChar">
    <w:name w:val="Footer Char"/>
    <w:basedOn w:val="DefaultParagraphFont"/>
    <w:link w:val="Footer"/>
    <w:uiPriority w:val="99"/>
    <w:rsid w:val="005028C6"/>
  </w:style>
  <w:style w:type="paragraph" w:styleId="BalloonText">
    <w:name w:val="Balloon Text"/>
    <w:basedOn w:val="Normal"/>
    <w:link w:val="BalloonTextChar"/>
    <w:uiPriority w:val="99"/>
    <w:semiHidden/>
    <w:unhideWhenUsed/>
    <w:rsid w:val="005028C6"/>
    <w:pPr>
      <w:spacing w:after="0"/>
      <w:jc w:val="left"/>
    </w:pPr>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5028C6"/>
    <w:rPr>
      <w:rFonts w:ascii="Tahoma" w:hAnsi="Tahoma" w:cs="Tahoma"/>
      <w:sz w:val="16"/>
      <w:szCs w:val="16"/>
    </w:rPr>
  </w:style>
  <w:style w:type="paragraph" w:customStyle="1" w:styleId="NFInsideAddress">
    <w:name w:val="NF Inside Address"/>
    <w:basedOn w:val="Normal"/>
    <w:rsid w:val="005028C6"/>
    <w:pPr>
      <w:spacing w:after="0"/>
      <w:jc w:val="left"/>
    </w:pPr>
    <w:rPr>
      <w:rFonts w:ascii="Helvetica" w:hAnsi="Helvetica"/>
      <w:sz w:val="20"/>
    </w:rPr>
  </w:style>
  <w:style w:type="paragraph" w:customStyle="1" w:styleId="NFSubject">
    <w:name w:val="NF Subject"/>
    <w:basedOn w:val="NFBody"/>
    <w:next w:val="Normal"/>
    <w:autoRedefine/>
    <w:rsid w:val="005028C6"/>
    <w:pPr>
      <w:keepLines/>
      <w:tabs>
        <w:tab w:val="left" w:pos="936"/>
      </w:tabs>
      <w:spacing w:before="200" w:after="0"/>
    </w:pPr>
  </w:style>
  <w:style w:type="paragraph" w:customStyle="1" w:styleId="NFSignatureClosing">
    <w:name w:val="NF Signature Closing"/>
    <w:basedOn w:val="NFInsideAddress"/>
    <w:autoRedefine/>
    <w:rsid w:val="005028C6"/>
    <w:pPr>
      <w:spacing w:after="720"/>
    </w:pPr>
  </w:style>
  <w:style w:type="paragraph" w:customStyle="1" w:styleId="NFBody">
    <w:name w:val="NF Body"/>
    <w:basedOn w:val="NFSignatureClosing"/>
    <w:autoRedefine/>
    <w:rsid w:val="005028C6"/>
    <w:pPr>
      <w:spacing w:after="240"/>
    </w:pPr>
  </w:style>
  <w:style w:type="character" w:styleId="PageNumber">
    <w:name w:val="page number"/>
    <w:basedOn w:val="DefaultParagraphFont"/>
    <w:semiHidden/>
    <w:rsid w:val="005028C6"/>
    <w:rPr>
      <w:rFonts w:ascii="Helvetica" w:hAnsi="Helvetica"/>
      <w:sz w:val="20"/>
    </w:rPr>
  </w:style>
  <w:style w:type="paragraph" w:customStyle="1" w:styleId="NFDate">
    <w:name w:val="NF Date"/>
    <w:basedOn w:val="NFInsideAddress"/>
    <w:rsid w:val="005028C6"/>
    <w:pPr>
      <w:spacing w:line="480" w:lineRule="auto"/>
    </w:pPr>
  </w:style>
  <w:style w:type="paragraph" w:customStyle="1" w:styleId="NFSalutation">
    <w:name w:val="NF Salutation"/>
    <w:basedOn w:val="Normal"/>
    <w:autoRedefine/>
    <w:rsid w:val="005028C6"/>
    <w:pPr>
      <w:spacing w:before="300" w:after="0" w:line="480" w:lineRule="auto"/>
      <w:jc w:val="left"/>
    </w:pPr>
    <w:rPr>
      <w:rFonts w:ascii="Helvetica" w:hAnsi="Helvetica"/>
      <w:sz w:val="20"/>
    </w:rPr>
  </w:style>
  <w:style w:type="character" w:styleId="Hyperlink">
    <w:name w:val="Hyperlink"/>
    <w:basedOn w:val="DefaultParagraphFont"/>
    <w:uiPriority w:val="99"/>
    <w:unhideWhenUsed/>
    <w:rsid w:val="002271BB"/>
    <w:rPr>
      <w:color w:val="0000FF" w:themeColor="hyperlink"/>
      <w:u w:val="single"/>
    </w:rPr>
  </w:style>
  <w:style w:type="paragraph" w:styleId="NormalWeb">
    <w:name w:val="Normal (Web)"/>
    <w:basedOn w:val="Normal"/>
    <w:uiPriority w:val="99"/>
    <w:unhideWhenUsed/>
    <w:rsid w:val="00301523"/>
    <w:pPr>
      <w:spacing w:before="100" w:beforeAutospacing="1" w:after="100" w:afterAutospacing="1"/>
      <w:jc w:val="left"/>
    </w:pPr>
    <w:rPr>
      <w:rFonts w:ascii="Times New Roman" w:eastAsiaTheme="minorHAnsi" w:hAnsi="Times New Roman"/>
      <w:sz w:val="24"/>
      <w:szCs w:val="24"/>
    </w:rPr>
  </w:style>
  <w:style w:type="table" w:styleId="TableGrid">
    <w:name w:val="Table Grid"/>
    <w:basedOn w:val="TableNormal"/>
    <w:uiPriority w:val="59"/>
    <w:rsid w:val="00AF5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0AF1"/>
    <w:rPr>
      <w:b/>
      <w:bCs/>
    </w:rPr>
  </w:style>
  <w:style w:type="character" w:customStyle="1" w:styleId="apple-converted-space">
    <w:name w:val="apple-converted-space"/>
    <w:basedOn w:val="DefaultParagraphFont"/>
    <w:rsid w:val="00F90AF1"/>
  </w:style>
  <w:style w:type="character" w:styleId="CommentReference">
    <w:name w:val="annotation reference"/>
    <w:basedOn w:val="DefaultParagraphFont"/>
    <w:uiPriority w:val="99"/>
    <w:semiHidden/>
    <w:unhideWhenUsed/>
    <w:rsid w:val="00827E14"/>
    <w:rPr>
      <w:sz w:val="16"/>
      <w:szCs w:val="16"/>
    </w:rPr>
  </w:style>
  <w:style w:type="paragraph" w:styleId="CommentText">
    <w:name w:val="annotation text"/>
    <w:basedOn w:val="Normal"/>
    <w:link w:val="CommentTextChar"/>
    <w:uiPriority w:val="99"/>
    <w:unhideWhenUsed/>
    <w:rsid w:val="00827E14"/>
    <w:rPr>
      <w:sz w:val="20"/>
    </w:rPr>
  </w:style>
  <w:style w:type="character" w:customStyle="1" w:styleId="CommentTextChar">
    <w:name w:val="Comment Text Char"/>
    <w:basedOn w:val="DefaultParagraphFont"/>
    <w:link w:val="CommentText"/>
    <w:uiPriority w:val="99"/>
    <w:rsid w:val="00827E14"/>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27E14"/>
    <w:rPr>
      <w:b/>
      <w:bCs/>
    </w:rPr>
  </w:style>
  <w:style w:type="character" w:customStyle="1" w:styleId="CommentSubjectChar">
    <w:name w:val="Comment Subject Char"/>
    <w:basedOn w:val="CommentTextChar"/>
    <w:link w:val="CommentSubject"/>
    <w:uiPriority w:val="99"/>
    <w:semiHidden/>
    <w:rsid w:val="00827E14"/>
    <w:rPr>
      <w:rFonts w:ascii="Arial" w:eastAsia="Times New Roman" w:hAnsi="Arial" w:cs="Times New Roman"/>
      <w:b/>
      <w:bCs/>
      <w:sz w:val="20"/>
      <w:szCs w:val="20"/>
      <w:lang w:val="en-US"/>
    </w:rPr>
  </w:style>
  <w:style w:type="character" w:styleId="Mention">
    <w:name w:val="Mention"/>
    <w:basedOn w:val="DefaultParagraphFont"/>
    <w:uiPriority w:val="99"/>
    <w:semiHidden/>
    <w:unhideWhenUsed/>
    <w:rsid w:val="00E66605"/>
    <w:rPr>
      <w:color w:val="2B579A"/>
      <w:shd w:val="clear" w:color="auto" w:fill="E6E6E6"/>
    </w:rPr>
  </w:style>
  <w:style w:type="paragraph" w:styleId="ListParagraph">
    <w:name w:val="List Paragraph"/>
    <w:basedOn w:val="Normal"/>
    <w:uiPriority w:val="34"/>
    <w:qFormat/>
    <w:rsid w:val="0098606B"/>
    <w:pPr>
      <w:spacing w:after="160" w:line="259" w:lineRule="auto"/>
      <w:ind w:left="720"/>
      <w:contextualSpacing/>
      <w:jc w:val="left"/>
    </w:pPr>
    <w:rPr>
      <w:rFonts w:asciiTheme="minorHAnsi" w:eastAsiaTheme="minorHAnsi" w:hAnsiTheme="minorHAnsi" w:cstheme="minorBidi"/>
      <w:szCs w:val="22"/>
    </w:rPr>
  </w:style>
  <w:style w:type="character" w:styleId="FollowedHyperlink">
    <w:name w:val="FollowedHyperlink"/>
    <w:basedOn w:val="DefaultParagraphFont"/>
    <w:uiPriority w:val="99"/>
    <w:semiHidden/>
    <w:unhideWhenUsed/>
    <w:rsid w:val="00702988"/>
    <w:rPr>
      <w:color w:val="800080" w:themeColor="followedHyperlink"/>
      <w:u w:val="single"/>
    </w:rPr>
  </w:style>
  <w:style w:type="character" w:customStyle="1" w:styleId="Heading3Char">
    <w:name w:val="Heading 3 Char"/>
    <w:basedOn w:val="DefaultParagraphFont"/>
    <w:link w:val="Heading3"/>
    <w:uiPriority w:val="9"/>
    <w:rsid w:val="00DD1DC4"/>
    <w:rPr>
      <w:rFonts w:ascii="Times New Roman" w:eastAsia="Times New Roman" w:hAnsi="Times New Roman" w:cs="Times New Roman"/>
      <w:b/>
      <w:bCs/>
      <w:sz w:val="27"/>
      <w:szCs w:val="27"/>
      <w:lang w:val="en-US"/>
    </w:rPr>
  </w:style>
  <w:style w:type="paragraph" w:customStyle="1" w:styleId="Default">
    <w:name w:val="Default"/>
    <w:rsid w:val="0073299B"/>
    <w:pPr>
      <w:autoSpaceDE w:val="0"/>
      <w:autoSpaceDN w:val="0"/>
      <w:adjustRightInd w:val="0"/>
      <w:spacing w:after="0" w:line="240" w:lineRule="auto"/>
    </w:pPr>
    <w:rPr>
      <w:rFonts w:ascii="Arial" w:hAnsi="Arial" w:cs="Arial"/>
      <w:color w:val="000000"/>
      <w:sz w:val="24"/>
      <w:szCs w:val="24"/>
      <w:lang w:val="en-US"/>
    </w:rPr>
  </w:style>
  <w:style w:type="paragraph" w:customStyle="1" w:styleId="xmsonormal">
    <w:name w:val="x_msonormal"/>
    <w:basedOn w:val="Normal"/>
    <w:uiPriority w:val="99"/>
    <w:semiHidden/>
    <w:rsid w:val="001600FF"/>
    <w:pPr>
      <w:spacing w:after="0"/>
      <w:jc w:val="left"/>
    </w:pPr>
    <w:rPr>
      <w:rFonts w:ascii="Calibri" w:eastAsiaTheme="minorHAnsi" w:hAnsi="Calibri" w:cs="Calibri"/>
      <w:szCs w:val="22"/>
    </w:rPr>
  </w:style>
  <w:style w:type="character" w:customStyle="1" w:styleId="normaltextrun">
    <w:name w:val="normaltextrun"/>
    <w:basedOn w:val="DefaultParagraphFont"/>
    <w:rsid w:val="00B95D07"/>
  </w:style>
  <w:style w:type="character" w:customStyle="1" w:styleId="eop">
    <w:name w:val="eop"/>
    <w:basedOn w:val="DefaultParagraphFont"/>
    <w:rsid w:val="00B95D07"/>
  </w:style>
  <w:style w:type="paragraph" w:customStyle="1" w:styleId="paragraph">
    <w:name w:val="paragraph"/>
    <w:basedOn w:val="Normal"/>
    <w:rsid w:val="00B95D07"/>
    <w:pPr>
      <w:spacing w:before="100" w:beforeAutospacing="1" w:after="100" w:afterAutospacing="1"/>
      <w:jc w:val="left"/>
    </w:pPr>
    <w:rPr>
      <w:rFonts w:ascii="Times New Roman" w:hAnsi="Times New Roman"/>
      <w:sz w:val="24"/>
      <w:szCs w:val="24"/>
    </w:rPr>
  </w:style>
  <w:style w:type="character" w:customStyle="1" w:styleId="scxw8141569">
    <w:name w:val="scxw8141569"/>
    <w:basedOn w:val="DefaultParagraphFont"/>
    <w:rsid w:val="00C06527"/>
  </w:style>
  <w:style w:type="character" w:styleId="UnresolvedMention">
    <w:name w:val="Unresolved Mention"/>
    <w:basedOn w:val="DefaultParagraphFont"/>
    <w:uiPriority w:val="99"/>
    <w:semiHidden/>
    <w:unhideWhenUsed/>
    <w:rsid w:val="0056620A"/>
    <w:rPr>
      <w:color w:val="605E5C"/>
      <w:shd w:val="clear" w:color="auto" w:fill="E1DFDD"/>
    </w:rPr>
  </w:style>
  <w:style w:type="paragraph" w:styleId="Revision">
    <w:name w:val="Revision"/>
    <w:hidden/>
    <w:uiPriority w:val="99"/>
    <w:semiHidden/>
    <w:rsid w:val="003A20DE"/>
    <w:pPr>
      <w:spacing w:after="0" w:line="240" w:lineRule="auto"/>
    </w:pPr>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3134">
      <w:bodyDiv w:val="1"/>
      <w:marLeft w:val="0"/>
      <w:marRight w:val="0"/>
      <w:marTop w:val="0"/>
      <w:marBottom w:val="0"/>
      <w:divBdr>
        <w:top w:val="none" w:sz="0" w:space="0" w:color="auto"/>
        <w:left w:val="none" w:sz="0" w:space="0" w:color="auto"/>
        <w:bottom w:val="none" w:sz="0" w:space="0" w:color="auto"/>
        <w:right w:val="none" w:sz="0" w:space="0" w:color="auto"/>
      </w:divBdr>
      <w:divsChild>
        <w:div w:id="174406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584301">
      <w:bodyDiv w:val="1"/>
      <w:marLeft w:val="0"/>
      <w:marRight w:val="0"/>
      <w:marTop w:val="0"/>
      <w:marBottom w:val="0"/>
      <w:divBdr>
        <w:top w:val="none" w:sz="0" w:space="0" w:color="auto"/>
        <w:left w:val="none" w:sz="0" w:space="0" w:color="auto"/>
        <w:bottom w:val="none" w:sz="0" w:space="0" w:color="auto"/>
        <w:right w:val="none" w:sz="0" w:space="0" w:color="auto"/>
      </w:divBdr>
    </w:div>
    <w:div w:id="302931804">
      <w:bodyDiv w:val="1"/>
      <w:marLeft w:val="0"/>
      <w:marRight w:val="0"/>
      <w:marTop w:val="0"/>
      <w:marBottom w:val="0"/>
      <w:divBdr>
        <w:top w:val="none" w:sz="0" w:space="0" w:color="auto"/>
        <w:left w:val="none" w:sz="0" w:space="0" w:color="auto"/>
        <w:bottom w:val="none" w:sz="0" w:space="0" w:color="auto"/>
        <w:right w:val="none" w:sz="0" w:space="0" w:color="auto"/>
      </w:divBdr>
      <w:divsChild>
        <w:div w:id="1736198636">
          <w:marLeft w:val="0"/>
          <w:marRight w:val="0"/>
          <w:marTop w:val="0"/>
          <w:marBottom w:val="0"/>
          <w:divBdr>
            <w:top w:val="none" w:sz="0" w:space="0" w:color="auto"/>
            <w:left w:val="none" w:sz="0" w:space="0" w:color="auto"/>
            <w:bottom w:val="none" w:sz="0" w:space="0" w:color="auto"/>
            <w:right w:val="none" w:sz="0" w:space="0" w:color="auto"/>
          </w:divBdr>
        </w:div>
        <w:div w:id="1948466604">
          <w:marLeft w:val="0"/>
          <w:marRight w:val="0"/>
          <w:marTop w:val="0"/>
          <w:marBottom w:val="0"/>
          <w:divBdr>
            <w:top w:val="none" w:sz="0" w:space="0" w:color="auto"/>
            <w:left w:val="none" w:sz="0" w:space="0" w:color="auto"/>
            <w:bottom w:val="none" w:sz="0" w:space="0" w:color="auto"/>
            <w:right w:val="none" w:sz="0" w:space="0" w:color="auto"/>
          </w:divBdr>
        </w:div>
        <w:div w:id="2076198292">
          <w:marLeft w:val="0"/>
          <w:marRight w:val="0"/>
          <w:marTop w:val="0"/>
          <w:marBottom w:val="0"/>
          <w:divBdr>
            <w:top w:val="none" w:sz="0" w:space="0" w:color="auto"/>
            <w:left w:val="none" w:sz="0" w:space="0" w:color="auto"/>
            <w:bottom w:val="none" w:sz="0" w:space="0" w:color="auto"/>
            <w:right w:val="none" w:sz="0" w:space="0" w:color="auto"/>
          </w:divBdr>
        </w:div>
      </w:divsChild>
    </w:div>
    <w:div w:id="362898790">
      <w:bodyDiv w:val="1"/>
      <w:marLeft w:val="0"/>
      <w:marRight w:val="0"/>
      <w:marTop w:val="0"/>
      <w:marBottom w:val="0"/>
      <w:divBdr>
        <w:top w:val="none" w:sz="0" w:space="0" w:color="auto"/>
        <w:left w:val="none" w:sz="0" w:space="0" w:color="auto"/>
        <w:bottom w:val="none" w:sz="0" w:space="0" w:color="auto"/>
        <w:right w:val="none" w:sz="0" w:space="0" w:color="auto"/>
      </w:divBdr>
    </w:div>
    <w:div w:id="447433424">
      <w:bodyDiv w:val="1"/>
      <w:marLeft w:val="0"/>
      <w:marRight w:val="0"/>
      <w:marTop w:val="0"/>
      <w:marBottom w:val="0"/>
      <w:divBdr>
        <w:top w:val="none" w:sz="0" w:space="0" w:color="auto"/>
        <w:left w:val="none" w:sz="0" w:space="0" w:color="auto"/>
        <w:bottom w:val="none" w:sz="0" w:space="0" w:color="auto"/>
        <w:right w:val="none" w:sz="0" w:space="0" w:color="auto"/>
      </w:divBdr>
    </w:div>
    <w:div w:id="450784348">
      <w:bodyDiv w:val="1"/>
      <w:marLeft w:val="0"/>
      <w:marRight w:val="0"/>
      <w:marTop w:val="0"/>
      <w:marBottom w:val="0"/>
      <w:divBdr>
        <w:top w:val="none" w:sz="0" w:space="0" w:color="auto"/>
        <w:left w:val="none" w:sz="0" w:space="0" w:color="auto"/>
        <w:bottom w:val="none" w:sz="0" w:space="0" w:color="auto"/>
        <w:right w:val="none" w:sz="0" w:space="0" w:color="auto"/>
      </w:divBdr>
    </w:div>
    <w:div w:id="466705167">
      <w:bodyDiv w:val="1"/>
      <w:marLeft w:val="0"/>
      <w:marRight w:val="0"/>
      <w:marTop w:val="0"/>
      <w:marBottom w:val="0"/>
      <w:divBdr>
        <w:top w:val="none" w:sz="0" w:space="0" w:color="auto"/>
        <w:left w:val="none" w:sz="0" w:space="0" w:color="auto"/>
        <w:bottom w:val="none" w:sz="0" w:space="0" w:color="auto"/>
        <w:right w:val="none" w:sz="0" w:space="0" w:color="auto"/>
      </w:divBdr>
    </w:div>
    <w:div w:id="496966212">
      <w:bodyDiv w:val="1"/>
      <w:marLeft w:val="0"/>
      <w:marRight w:val="0"/>
      <w:marTop w:val="0"/>
      <w:marBottom w:val="0"/>
      <w:divBdr>
        <w:top w:val="none" w:sz="0" w:space="0" w:color="auto"/>
        <w:left w:val="none" w:sz="0" w:space="0" w:color="auto"/>
        <w:bottom w:val="none" w:sz="0" w:space="0" w:color="auto"/>
        <w:right w:val="none" w:sz="0" w:space="0" w:color="auto"/>
      </w:divBdr>
      <w:divsChild>
        <w:div w:id="812867384">
          <w:marLeft w:val="634"/>
          <w:marRight w:val="0"/>
          <w:marTop w:val="0"/>
          <w:marBottom w:val="240"/>
          <w:divBdr>
            <w:top w:val="none" w:sz="0" w:space="0" w:color="auto"/>
            <w:left w:val="none" w:sz="0" w:space="0" w:color="auto"/>
            <w:bottom w:val="none" w:sz="0" w:space="0" w:color="auto"/>
            <w:right w:val="none" w:sz="0" w:space="0" w:color="auto"/>
          </w:divBdr>
        </w:div>
      </w:divsChild>
    </w:div>
    <w:div w:id="705645855">
      <w:bodyDiv w:val="1"/>
      <w:marLeft w:val="0"/>
      <w:marRight w:val="0"/>
      <w:marTop w:val="0"/>
      <w:marBottom w:val="0"/>
      <w:divBdr>
        <w:top w:val="none" w:sz="0" w:space="0" w:color="auto"/>
        <w:left w:val="none" w:sz="0" w:space="0" w:color="auto"/>
        <w:bottom w:val="none" w:sz="0" w:space="0" w:color="auto"/>
        <w:right w:val="none" w:sz="0" w:space="0" w:color="auto"/>
      </w:divBdr>
    </w:div>
    <w:div w:id="708259593">
      <w:bodyDiv w:val="1"/>
      <w:marLeft w:val="0"/>
      <w:marRight w:val="0"/>
      <w:marTop w:val="0"/>
      <w:marBottom w:val="0"/>
      <w:divBdr>
        <w:top w:val="none" w:sz="0" w:space="0" w:color="auto"/>
        <w:left w:val="none" w:sz="0" w:space="0" w:color="auto"/>
        <w:bottom w:val="none" w:sz="0" w:space="0" w:color="auto"/>
        <w:right w:val="none" w:sz="0" w:space="0" w:color="auto"/>
      </w:divBdr>
    </w:div>
    <w:div w:id="715009575">
      <w:bodyDiv w:val="1"/>
      <w:marLeft w:val="0"/>
      <w:marRight w:val="0"/>
      <w:marTop w:val="0"/>
      <w:marBottom w:val="0"/>
      <w:divBdr>
        <w:top w:val="none" w:sz="0" w:space="0" w:color="auto"/>
        <w:left w:val="none" w:sz="0" w:space="0" w:color="auto"/>
        <w:bottom w:val="none" w:sz="0" w:space="0" w:color="auto"/>
        <w:right w:val="none" w:sz="0" w:space="0" w:color="auto"/>
      </w:divBdr>
    </w:div>
    <w:div w:id="764959681">
      <w:bodyDiv w:val="1"/>
      <w:marLeft w:val="0"/>
      <w:marRight w:val="0"/>
      <w:marTop w:val="0"/>
      <w:marBottom w:val="0"/>
      <w:divBdr>
        <w:top w:val="none" w:sz="0" w:space="0" w:color="auto"/>
        <w:left w:val="none" w:sz="0" w:space="0" w:color="auto"/>
        <w:bottom w:val="none" w:sz="0" w:space="0" w:color="auto"/>
        <w:right w:val="none" w:sz="0" w:space="0" w:color="auto"/>
      </w:divBdr>
      <w:divsChild>
        <w:div w:id="705328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336204">
      <w:bodyDiv w:val="1"/>
      <w:marLeft w:val="0"/>
      <w:marRight w:val="0"/>
      <w:marTop w:val="0"/>
      <w:marBottom w:val="0"/>
      <w:divBdr>
        <w:top w:val="none" w:sz="0" w:space="0" w:color="auto"/>
        <w:left w:val="none" w:sz="0" w:space="0" w:color="auto"/>
        <w:bottom w:val="none" w:sz="0" w:space="0" w:color="auto"/>
        <w:right w:val="none" w:sz="0" w:space="0" w:color="auto"/>
      </w:divBdr>
      <w:divsChild>
        <w:div w:id="1221213473">
          <w:marLeft w:val="634"/>
          <w:marRight w:val="0"/>
          <w:marTop w:val="0"/>
          <w:marBottom w:val="120"/>
          <w:divBdr>
            <w:top w:val="none" w:sz="0" w:space="0" w:color="auto"/>
            <w:left w:val="none" w:sz="0" w:space="0" w:color="auto"/>
            <w:bottom w:val="none" w:sz="0" w:space="0" w:color="auto"/>
            <w:right w:val="none" w:sz="0" w:space="0" w:color="auto"/>
          </w:divBdr>
        </w:div>
      </w:divsChild>
    </w:div>
    <w:div w:id="821967813">
      <w:bodyDiv w:val="1"/>
      <w:marLeft w:val="0"/>
      <w:marRight w:val="0"/>
      <w:marTop w:val="0"/>
      <w:marBottom w:val="0"/>
      <w:divBdr>
        <w:top w:val="none" w:sz="0" w:space="0" w:color="auto"/>
        <w:left w:val="none" w:sz="0" w:space="0" w:color="auto"/>
        <w:bottom w:val="none" w:sz="0" w:space="0" w:color="auto"/>
        <w:right w:val="none" w:sz="0" w:space="0" w:color="auto"/>
      </w:divBdr>
    </w:div>
    <w:div w:id="888613785">
      <w:bodyDiv w:val="1"/>
      <w:marLeft w:val="0"/>
      <w:marRight w:val="0"/>
      <w:marTop w:val="0"/>
      <w:marBottom w:val="0"/>
      <w:divBdr>
        <w:top w:val="none" w:sz="0" w:space="0" w:color="auto"/>
        <w:left w:val="none" w:sz="0" w:space="0" w:color="auto"/>
        <w:bottom w:val="none" w:sz="0" w:space="0" w:color="auto"/>
        <w:right w:val="none" w:sz="0" w:space="0" w:color="auto"/>
      </w:divBdr>
    </w:div>
    <w:div w:id="893154687">
      <w:bodyDiv w:val="1"/>
      <w:marLeft w:val="0"/>
      <w:marRight w:val="0"/>
      <w:marTop w:val="0"/>
      <w:marBottom w:val="0"/>
      <w:divBdr>
        <w:top w:val="none" w:sz="0" w:space="0" w:color="auto"/>
        <w:left w:val="none" w:sz="0" w:space="0" w:color="auto"/>
        <w:bottom w:val="none" w:sz="0" w:space="0" w:color="auto"/>
        <w:right w:val="none" w:sz="0" w:space="0" w:color="auto"/>
      </w:divBdr>
    </w:div>
    <w:div w:id="936595653">
      <w:bodyDiv w:val="1"/>
      <w:marLeft w:val="0"/>
      <w:marRight w:val="0"/>
      <w:marTop w:val="0"/>
      <w:marBottom w:val="0"/>
      <w:divBdr>
        <w:top w:val="none" w:sz="0" w:space="0" w:color="auto"/>
        <w:left w:val="none" w:sz="0" w:space="0" w:color="auto"/>
        <w:bottom w:val="none" w:sz="0" w:space="0" w:color="auto"/>
        <w:right w:val="none" w:sz="0" w:space="0" w:color="auto"/>
      </w:divBdr>
    </w:div>
    <w:div w:id="947735235">
      <w:bodyDiv w:val="1"/>
      <w:marLeft w:val="0"/>
      <w:marRight w:val="0"/>
      <w:marTop w:val="0"/>
      <w:marBottom w:val="0"/>
      <w:divBdr>
        <w:top w:val="none" w:sz="0" w:space="0" w:color="auto"/>
        <w:left w:val="none" w:sz="0" w:space="0" w:color="auto"/>
        <w:bottom w:val="none" w:sz="0" w:space="0" w:color="auto"/>
        <w:right w:val="none" w:sz="0" w:space="0" w:color="auto"/>
      </w:divBdr>
      <w:divsChild>
        <w:div w:id="16416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917046">
      <w:bodyDiv w:val="1"/>
      <w:marLeft w:val="0"/>
      <w:marRight w:val="0"/>
      <w:marTop w:val="0"/>
      <w:marBottom w:val="0"/>
      <w:divBdr>
        <w:top w:val="none" w:sz="0" w:space="0" w:color="auto"/>
        <w:left w:val="none" w:sz="0" w:space="0" w:color="auto"/>
        <w:bottom w:val="none" w:sz="0" w:space="0" w:color="auto"/>
        <w:right w:val="none" w:sz="0" w:space="0" w:color="auto"/>
      </w:divBdr>
    </w:div>
    <w:div w:id="995761726">
      <w:bodyDiv w:val="1"/>
      <w:marLeft w:val="0"/>
      <w:marRight w:val="0"/>
      <w:marTop w:val="0"/>
      <w:marBottom w:val="0"/>
      <w:divBdr>
        <w:top w:val="none" w:sz="0" w:space="0" w:color="auto"/>
        <w:left w:val="none" w:sz="0" w:space="0" w:color="auto"/>
        <w:bottom w:val="none" w:sz="0" w:space="0" w:color="auto"/>
        <w:right w:val="none" w:sz="0" w:space="0" w:color="auto"/>
      </w:divBdr>
      <w:divsChild>
        <w:div w:id="1585989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591754">
      <w:bodyDiv w:val="1"/>
      <w:marLeft w:val="0"/>
      <w:marRight w:val="0"/>
      <w:marTop w:val="0"/>
      <w:marBottom w:val="0"/>
      <w:divBdr>
        <w:top w:val="none" w:sz="0" w:space="0" w:color="auto"/>
        <w:left w:val="none" w:sz="0" w:space="0" w:color="auto"/>
        <w:bottom w:val="none" w:sz="0" w:space="0" w:color="auto"/>
        <w:right w:val="none" w:sz="0" w:space="0" w:color="auto"/>
      </w:divBdr>
    </w:div>
    <w:div w:id="1051726867">
      <w:bodyDiv w:val="1"/>
      <w:marLeft w:val="0"/>
      <w:marRight w:val="0"/>
      <w:marTop w:val="0"/>
      <w:marBottom w:val="0"/>
      <w:divBdr>
        <w:top w:val="none" w:sz="0" w:space="0" w:color="auto"/>
        <w:left w:val="none" w:sz="0" w:space="0" w:color="auto"/>
        <w:bottom w:val="none" w:sz="0" w:space="0" w:color="auto"/>
        <w:right w:val="none" w:sz="0" w:space="0" w:color="auto"/>
      </w:divBdr>
    </w:div>
    <w:div w:id="1168835351">
      <w:bodyDiv w:val="1"/>
      <w:marLeft w:val="0"/>
      <w:marRight w:val="0"/>
      <w:marTop w:val="0"/>
      <w:marBottom w:val="0"/>
      <w:divBdr>
        <w:top w:val="none" w:sz="0" w:space="0" w:color="auto"/>
        <w:left w:val="none" w:sz="0" w:space="0" w:color="auto"/>
        <w:bottom w:val="none" w:sz="0" w:space="0" w:color="auto"/>
        <w:right w:val="none" w:sz="0" w:space="0" w:color="auto"/>
      </w:divBdr>
    </w:div>
    <w:div w:id="1295522822">
      <w:bodyDiv w:val="1"/>
      <w:marLeft w:val="0"/>
      <w:marRight w:val="0"/>
      <w:marTop w:val="0"/>
      <w:marBottom w:val="0"/>
      <w:divBdr>
        <w:top w:val="none" w:sz="0" w:space="0" w:color="auto"/>
        <w:left w:val="none" w:sz="0" w:space="0" w:color="auto"/>
        <w:bottom w:val="none" w:sz="0" w:space="0" w:color="auto"/>
        <w:right w:val="none" w:sz="0" w:space="0" w:color="auto"/>
      </w:divBdr>
    </w:div>
    <w:div w:id="1403912906">
      <w:bodyDiv w:val="1"/>
      <w:marLeft w:val="0"/>
      <w:marRight w:val="0"/>
      <w:marTop w:val="0"/>
      <w:marBottom w:val="0"/>
      <w:divBdr>
        <w:top w:val="none" w:sz="0" w:space="0" w:color="auto"/>
        <w:left w:val="none" w:sz="0" w:space="0" w:color="auto"/>
        <w:bottom w:val="none" w:sz="0" w:space="0" w:color="auto"/>
        <w:right w:val="none" w:sz="0" w:space="0" w:color="auto"/>
      </w:divBdr>
      <w:divsChild>
        <w:div w:id="1796825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719974">
      <w:bodyDiv w:val="1"/>
      <w:marLeft w:val="0"/>
      <w:marRight w:val="0"/>
      <w:marTop w:val="0"/>
      <w:marBottom w:val="0"/>
      <w:divBdr>
        <w:top w:val="none" w:sz="0" w:space="0" w:color="auto"/>
        <w:left w:val="none" w:sz="0" w:space="0" w:color="auto"/>
        <w:bottom w:val="none" w:sz="0" w:space="0" w:color="auto"/>
        <w:right w:val="none" w:sz="0" w:space="0" w:color="auto"/>
      </w:divBdr>
    </w:div>
    <w:div w:id="1441879890">
      <w:bodyDiv w:val="1"/>
      <w:marLeft w:val="0"/>
      <w:marRight w:val="0"/>
      <w:marTop w:val="0"/>
      <w:marBottom w:val="0"/>
      <w:divBdr>
        <w:top w:val="none" w:sz="0" w:space="0" w:color="auto"/>
        <w:left w:val="none" w:sz="0" w:space="0" w:color="auto"/>
        <w:bottom w:val="none" w:sz="0" w:space="0" w:color="auto"/>
        <w:right w:val="none" w:sz="0" w:space="0" w:color="auto"/>
      </w:divBdr>
    </w:div>
    <w:div w:id="1585141786">
      <w:bodyDiv w:val="1"/>
      <w:marLeft w:val="0"/>
      <w:marRight w:val="0"/>
      <w:marTop w:val="0"/>
      <w:marBottom w:val="0"/>
      <w:divBdr>
        <w:top w:val="none" w:sz="0" w:space="0" w:color="auto"/>
        <w:left w:val="none" w:sz="0" w:space="0" w:color="auto"/>
        <w:bottom w:val="none" w:sz="0" w:space="0" w:color="auto"/>
        <w:right w:val="none" w:sz="0" w:space="0" w:color="auto"/>
      </w:divBdr>
    </w:div>
    <w:div w:id="1643734414">
      <w:bodyDiv w:val="1"/>
      <w:marLeft w:val="0"/>
      <w:marRight w:val="0"/>
      <w:marTop w:val="0"/>
      <w:marBottom w:val="0"/>
      <w:divBdr>
        <w:top w:val="none" w:sz="0" w:space="0" w:color="auto"/>
        <w:left w:val="none" w:sz="0" w:space="0" w:color="auto"/>
        <w:bottom w:val="none" w:sz="0" w:space="0" w:color="auto"/>
        <w:right w:val="none" w:sz="0" w:space="0" w:color="auto"/>
      </w:divBdr>
    </w:div>
    <w:div w:id="1654412500">
      <w:bodyDiv w:val="1"/>
      <w:marLeft w:val="0"/>
      <w:marRight w:val="0"/>
      <w:marTop w:val="0"/>
      <w:marBottom w:val="0"/>
      <w:divBdr>
        <w:top w:val="none" w:sz="0" w:space="0" w:color="auto"/>
        <w:left w:val="none" w:sz="0" w:space="0" w:color="auto"/>
        <w:bottom w:val="none" w:sz="0" w:space="0" w:color="auto"/>
        <w:right w:val="none" w:sz="0" w:space="0" w:color="auto"/>
      </w:divBdr>
      <w:divsChild>
        <w:div w:id="275645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086220">
      <w:bodyDiv w:val="1"/>
      <w:marLeft w:val="0"/>
      <w:marRight w:val="0"/>
      <w:marTop w:val="0"/>
      <w:marBottom w:val="0"/>
      <w:divBdr>
        <w:top w:val="none" w:sz="0" w:space="0" w:color="auto"/>
        <w:left w:val="none" w:sz="0" w:space="0" w:color="auto"/>
        <w:bottom w:val="none" w:sz="0" w:space="0" w:color="auto"/>
        <w:right w:val="none" w:sz="0" w:space="0" w:color="auto"/>
      </w:divBdr>
    </w:div>
    <w:div w:id="1809660361">
      <w:bodyDiv w:val="1"/>
      <w:marLeft w:val="0"/>
      <w:marRight w:val="0"/>
      <w:marTop w:val="0"/>
      <w:marBottom w:val="0"/>
      <w:divBdr>
        <w:top w:val="none" w:sz="0" w:space="0" w:color="auto"/>
        <w:left w:val="none" w:sz="0" w:space="0" w:color="auto"/>
        <w:bottom w:val="none" w:sz="0" w:space="0" w:color="auto"/>
        <w:right w:val="none" w:sz="0" w:space="0" w:color="auto"/>
      </w:divBdr>
    </w:div>
    <w:div w:id="1905680732">
      <w:bodyDiv w:val="1"/>
      <w:marLeft w:val="0"/>
      <w:marRight w:val="0"/>
      <w:marTop w:val="0"/>
      <w:marBottom w:val="0"/>
      <w:divBdr>
        <w:top w:val="none" w:sz="0" w:space="0" w:color="auto"/>
        <w:left w:val="none" w:sz="0" w:space="0" w:color="auto"/>
        <w:bottom w:val="none" w:sz="0" w:space="0" w:color="auto"/>
        <w:right w:val="none" w:sz="0" w:space="0" w:color="auto"/>
      </w:divBdr>
    </w:div>
    <w:div w:id="2032760728">
      <w:bodyDiv w:val="1"/>
      <w:marLeft w:val="0"/>
      <w:marRight w:val="0"/>
      <w:marTop w:val="0"/>
      <w:marBottom w:val="0"/>
      <w:divBdr>
        <w:top w:val="none" w:sz="0" w:space="0" w:color="auto"/>
        <w:left w:val="none" w:sz="0" w:space="0" w:color="auto"/>
        <w:bottom w:val="none" w:sz="0" w:space="0" w:color="auto"/>
        <w:right w:val="none" w:sz="0" w:space="0" w:color="auto"/>
      </w:divBdr>
    </w:div>
    <w:div w:id="21158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cicoach.com/coach/electric-series/features/" TargetMode="External"/><Relationship Id="rId18" Type="http://schemas.openxmlformats.org/officeDocument/2006/relationships/hyperlink" Target="http://www.nfi.par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arfaircomposites.com/" TargetMode="External"/><Relationship Id="rId7" Type="http://schemas.openxmlformats.org/officeDocument/2006/relationships/webSettings" Target="webSettings.xml"/><Relationship Id="rId12" Type="http://schemas.openxmlformats.org/officeDocument/2006/relationships/hyperlink" Target="https://www.mcicoach.com/coach/d-series/features/" TargetMode="External"/><Relationship Id="rId17" Type="http://schemas.openxmlformats.org/officeDocument/2006/relationships/hyperlink" Target="http://www.mcicoach.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ewflyer.com/" TargetMode="External"/><Relationship Id="rId20" Type="http://schemas.openxmlformats.org/officeDocument/2006/relationships/hyperlink" Target="http://www.arbocsv.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cicoach.com/coach/j-series/feature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nfigroup.com/" TargetMode="External"/><Relationship Id="rId23" Type="http://schemas.openxmlformats.org/officeDocument/2006/relationships/hyperlink" Target="mailto:Bill.Walter@mcicoach.com"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alexander-denni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ciacademy.com/" TargetMode="External"/><Relationship Id="rId22" Type="http://schemas.openxmlformats.org/officeDocument/2006/relationships/hyperlink" Target="mailto:Stephen.King@nfigroup.com" TargetMode="External"/><Relationship Id="rId27" Type="http://schemas.openxmlformats.org/officeDocument/2006/relationships/footer" Target="footer2.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32a3b1-a538-405c-9910-fb1d82741db9">
      <Terms xmlns="http://schemas.microsoft.com/office/infopath/2007/PartnerControls"/>
    </lcf76f155ced4ddcb4097134ff3c332f>
    <TaxCatchAll xmlns="6f625cb5-71d1-4f36-a236-8f084d65b2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8123F0D60C0D44A4C24BC86BC8313B" ma:contentTypeVersion="15" ma:contentTypeDescription="Create a new document." ma:contentTypeScope="" ma:versionID="a9750c0b9006018b067189063becc622">
  <xsd:schema xmlns:xsd="http://www.w3.org/2001/XMLSchema" xmlns:xs="http://www.w3.org/2001/XMLSchema" xmlns:p="http://schemas.microsoft.com/office/2006/metadata/properties" xmlns:ns2="3a32a3b1-a538-405c-9910-fb1d82741db9" xmlns:ns3="6f625cb5-71d1-4f36-a236-8f084d65b266" targetNamespace="http://schemas.microsoft.com/office/2006/metadata/properties" ma:root="true" ma:fieldsID="392bbf9825b7d6ba6ac9f2cb5e2c1292" ns2:_="" ns3:_="">
    <xsd:import namespace="3a32a3b1-a538-405c-9910-fb1d82741db9"/>
    <xsd:import namespace="6f625cb5-71d1-4f36-a236-8f084d65b2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2a3b1-a538-405c-9910-fb1d82741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b4855-dfd0-471f-b9c7-73389c8453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25cb5-71d1-4f36-a236-8f084d65b2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2c5d44-a39c-41a6-8d51-71c2f81788cc}" ma:internalName="TaxCatchAll" ma:showField="CatchAllData" ma:web="6f625cb5-71d1-4f36-a236-8f084d65b2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FEDAB-3628-44D5-AA62-243B532DF534}">
  <ds:schemaRefs>
    <ds:schemaRef ds:uri="http://schemas.microsoft.com/office/2006/metadata/properties"/>
    <ds:schemaRef ds:uri="http://schemas.microsoft.com/office/infopath/2007/PartnerControls"/>
    <ds:schemaRef ds:uri="3a32a3b1-a538-405c-9910-fb1d82741db9"/>
    <ds:schemaRef ds:uri="6f625cb5-71d1-4f36-a236-8f084d65b266"/>
  </ds:schemaRefs>
</ds:datastoreItem>
</file>

<file path=customXml/itemProps2.xml><?xml version="1.0" encoding="utf-8"?>
<ds:datastoreItem xmlns:ds="http://schemas.openxmlformats.org/officeDocument/2006/customXml" ds:itemID="{667FFDBA-15C7-4307-BB20-39493334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2a3b1-a538-405c-9910-fb1d82741db9"/>
    <ds:schemaRef ds:uri="6f625cb5-71d1-4f36-a236-8f084d65b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DFDB4-8CEE-4495-83C8-B892214DC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557</Words>
  <Characters>4268</Characters>
  <Application>Microsoft Office Word</Application>
  <DocSecurity>0</DocSecurity>
  <Lines>35</Lines>
  <Paragraphs>9</Paragraphs>
  <ScaleCrop>false</ScaleCrop>
  <Company>New Flyer Industries</Company>
  <LinksUpToDate>false</LinksUpToDate>
  <CharactersWithSpaces>4816</CharactersWithSpaces>
  <SharedDoc>false</SharedDoc>
  <HLinks>
    <vt:vector size="78" baseType="variant">
      <vt:variant>
        <vt:i4>2555978</vt:i4>
      </vt:variant>
      <vt:variant>
        <vt:i4>36</vt:i4>
      </vt:variant>
      <vt:variant>
        <vt:i4>0</vt:i4>
      </vt:variant>
      <vt:variant>
        <vt:i4>5</vt:i4>
      </vt:variant>
      <vt:variant>
        <vt:lpwstr>mailto:Stephen.King@nfigroup.com</vt:lpwstr>
      </vt:variant>
      <vt:variant>
        <vt:lpwstr/>
      </vt:variant>
      <vt:variant>
        <vt:i4>1900574</vt:i4>
      </vt:variant>
      <vt:variant>
        <vt:i4>33</vt:i4>
      </vt:variant>
      <vt:variant>
        <vt:i4>0</vt:i4>
      </vt:variant>
      <vt:variant>
        <vt:i4>5</vt:i4>
      </vt:variant>
      <vt:variant>
        <vt:lpwstr>http://www.sedarplus.ca/</vt:lpwstr>
      </vt:variant>
      <vt:variant>
        <vt:lpwstr/>
      </vt:variant>
      <vt:variant>
        <vt:i4>4980754</vt:i4>
      </vt:variant>
      <vt:variant>
        <vt:i4>30</vt:i4>
      </vt:variant>
      <vt:variant>
        <vt:i4>0</vt:i4>
      </vt:variant>
      <vt:variant>
        <vt:i4>5</vt:i4>
      </vt:variant>
      <vt:variant>
        <vt:lpwstr>http://www.carfaircomposites.com/</vt:lpwstr>
      </vt:variant>
      <vt:variant>
        <vt:lpwstr/>
      </vt:variant>
      <vt:variant>
        <vt:i4>3342463</vt:i4>
      </vt:variant>
      <vt:variant>
        <vt:i4>27</vt:i4>
      </vt:variant>
      <vt:variant>
        <vt:i4>0</vt:i4>
      </vt:variant>
      <vt:variant>
        <vt:i4>5</vt:i4>
      </vt:variant>
      <vt:variant>
        <vt:lpwstr>http://www.arbocsv.com/</vt:lpwstr>
      </vt:variant>
      <vt:variant>
        <vt:lpwstr/>
      </vt:variant>
      <vt:variant>
        <vt:i4>5570580</vt:i4>
      </vt:variant>
      <vt:variant>
        <vt:i4>24</vt:i4>
      </vt:variant>
      <vt:variant>
        <vt:i4>0</vt:i4>
      </vt:variant>
      <vt:variant>
        <vt:i4>5</vt:i4>
      </vt:variant>
      <vt:variant>
        <vt:lpwstr>http://www.alexander-dennis.com/</vt:lpwstr>
      </vt:variant>
      <vt:variant>
        <vt:lpwstr/>
      </vt:variant>
      <vt:variant>
        <vt:i4>6094861</vt:i4>
      </vt:variant>
      <vt:variant>
        <vt:i4>21</vt:i4>
      </vt:variant>
      <vt:variant>
        <vt:i4>0</vt:i4>
      </vt:variant>
      <vt:variant>
        <vt:i4>5</vt:i4>
      </vt:variant>
      <vt:variant>
        <vt:lpwstr>http://www.nfi.parts/</vt:lpwstr>
      </vt:variant>
      <vt:variant>
        <vt:lpwstr/>
      </vt:variant>
      <vt:variant>
        <vt:i4>5046359</vt:i4>
      </vt:variant>
      <vt:variant>
        <vt:i4>18</vt:i4>
      </vt:variant>
      <vt:variant>
        <vt:i4>0</vt:i4>
      </vt:variant>
      <vt:variant>
        <vt:i4>5</vt:i4>
      </vt:variant>
      <vt:variant>
        <vt:lpwstr>http://www.mcicoach.com/</vt:lpwstr>
      </vt:variant>
      <vt:variant>
        <vt:lpwstr/>
      </vt:variant>
      <vt:variant>
        <vt:i4>5570646</vt:i4>
      </vt:variant>
      <vt:variant>
        <vt:i4>15</vt:i4>
      </vt:variant>
      <vt:variant>
        <vt:i4>0</vt:i4>
      </vt:variant>
      <vt:variant>
        <vt:i4>5</vt:i4>
      </vt:variant>
      <vt:variant>
        <vt:lpwstr>http://www.newflyer.com/</vt:lpwstr>
      </vt:variant>
      <vt:variant>
        <vt:lpwstr/>
      </vt:variant>
      <vt:variant>
        <vt:i4>4522048</vt:i4>
      </vt:variant>
      <vt:variant>
        <vt:i4>12</vt:i4>
      </vt:variant>
      <vt:variant>
        <vt:i4>0</vt:i4>
      </vt:variant>
      <vt:variant>
        <vt:i4>5</vt:i4>
      </vt:variant>
      <vt:variant>
        <vt:lpwstr>http://www.nfigroup.com/</vt:lpwstr>
      </vt:variant>
      <vt:variant>
        <vt:lpwstr/>
      </vt:variant>
      <vt:variant>
        <vt:i4>3735663</vt:i4>
      </vt:variant>
      <vt:variant>
        <vt:i4>9</vt:i4>
      </vt:variant>
      <vt:variant>
        <vt:i4>0</vt:i4>
      </vt:variant>
      <vt:variant>
        <vt:i4>5</vt:i4>
      </vt:variant>
      <vt:variant>
        <vt:lpwstr>https://www.mciacademy.com/</vt:lpwstr>
      </vt:variant>
      <vt:variant>
        <vt:lpwstr/>
      </vt:variant>
      <vt:variant>
        <vt:i4>5374016</vt:i4>
      </vt:variant>
      <vt:variant>
        <vt:i4>6</vt:i4>
      </vt:variant>
      <vt:variant>
        <vt:i4>0</vt:i4>
      </vt:variant>
      <vt:variant>
        <vt:i4>5</vt:i4>
      </vt:variant>
      <vt:variant>
        <vt:lpwstr>https://www.mcicoach.com/coach/electric-series/features/</vt:lpwstr>
      </vt:variant>
      <vt:variant>
        <vt:lpwstr/>
      </vt:variant>
      <vt:variant>
        <vt:i4>1704000</vt:i4>
      </vt:variant>
      <vt:variant>
        <vt:i4>3</vt:i4>
      </vt:variant>
      <vt:variant>
        <vt:i4>0</vt:i4>
      </vt:variant>
      <vt:variant>
        <vt:i4>5</vt:i4>
      </vt:variant>
      <vt:variant>
        <vt:lpwstr>https://www.mcicoach.com/coach/d-series/features/</vt:lpwstr>
      </vt:variant>
      <vt:variant>
        <vt:lpwstr/>
      </vt:variant>
      <vt:variant>
        <vt:i4>1310784</vt:i4>
      </vt:variant>
      <vt:variant>
        <vt:i4>0</vt:i4>
      </vt:variant>
      <vt:variant>
        <vt:i4>0</vt:i4>
      </vt:variant>
      <vt:variant>
        <vt:i4>5</vt:i4>
      </vt:variant>
      <vt:variant>
        <vt:lpwstr>https://www.mcicoach.com/coach/j-series/features/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 Canada Press Release Template 2018</dc:title>
  <dc:subject/>
  <dc:creator>Lynn Marzullo</dc:creator>
  <cp:keywords/>
  <cp:lastModifiedBy>Bill Walter</cp:lastModifiedBy>
  <cp:revision>9</cp:revision>
  <cp:lastPrinted>2017-07-25T00:26:00Z</cp:lastPrinted>
  <dcterms:created xsi:type="dcterms:W3CDTF">2025-04-25T19:23:00Z</dcterms:created>
  <dcterms:modified xsi:type="dcterms:W3CDTF">2025-04-25T19:34:00Z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0x010100D38123F0D60C0D44A4C24BC86BC8313B</vt:lpwstr>
  </property>
  <property fmtid="{D5CDD505-2E9C-101B-9397-08002B2CF9AE}" pid="3" name="Order">
    <vt:r8>200</vt:r8>
  </property>
  <property fmtid="{D5CDD505-2E9C-101B-9397-08002B2CF9AE}" pid="4" name="GrammarlyDocumentId">
    <vt:lpwstr>ffbb5d371e6659bfa4536e08043b543fd14892a4730571583d596e40b17c895f</vt:lpwstr>
  </property>
  <property fmtid="{D5CDD505-2E9C-101B-9397-08002B2CF9AE}" pid="5" name="MediaServiceImageTags">
    <vt:lpwstr/>
  </property>
</Properties>
</file>