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3FFC" w14:textId="0F83D4D6" w:rsidR="00670FC4" w:rsidRDefault="00670FC4" w:rsidP="00F11AE1">
      <w:pPr>
        <w:pStyle w:val="NoSpacing"/>
      </w:pPr>
      <w:r>
        <w:t xml:space="preserve">March </w:t>
      </w:r>
      <w:r w:rsidR="00B60C78">
        <w:t>30</w:t>
      </w:r>
      <w:r>
        <w:t>, 2020</w:t>
      </w:r>
    </w:p>
    <w:p w14:paraId="11206A6F" w14:textId="77777777" w:rsidR="00670FC4" w:rsidRDefault="00670FC4" w:rsidP="00F11AE1">
      <w:pPr>
        <w:pStyle w:val="NoSpacing"/>
      </w:pPr>
    </w:p>
    <w:p w14:paraId="239FED88" w14:textId="77777777" w:rsidR="00F11AE1" w:rsidRDefault="00670FC4" w:rsidP="00F11AE1">
      <w:pPr>
        <w:pStyle w:val="NoSpacing"/>
      </w:pPr>
      <w:r>
        <w:t>U</w:t>
      </w:r>
      <w:r w:rsidR="00F11AE1">
        <w:t>.S. Governors</w:t>
      </w:r>
    </w:p>
    <w:p w14:paraId="49683FA4" w14:textId="77777777" w:rsidR="00F11AE1" w:rsidRDefault="00F11AE1" w:rsidP="00F11AE1">
      <w:pPr>
        <w:pStyle w:val="NoSpacing"/>
      </w:pPr>
      <w:r>
        <w:t>U.S. Lieutenant Governors</w:t>
      </w:r>
    </w:p>
    <w:p w14:paraId="3F5E4A20" w14:textId="77777777" w:rsidR="00F11AE1" w:rsidRDefault="00F11AE1" w:rsidP="00F11AE1">
      <w:pPr>
        <w:pStyle w:val="NoSpacing"/>
      </w:pPr>
      <w:r>
        <w:t xml:space="preserve">State Transportation Directors </w:t>
      </w:r>
      <w:r>
        <w:tab/>
      </w:r>
    </w:p>
    <w:p w14:paraId="1F4E7569" w14:textId="77777777" w:rsidR="00F11AE1" w:rsidRDefault="00670FC4" w:rsidP="00670FC4">
      <w:pPr>
        <w:pStyle w:val="NoSpacing"/>
      </w:pPr>
      <w:r>
        <w:t>S</w:t>
      </w:r>
      <w:r w:rsidR="00F11AE1">
        <w:t>tate Agriculture Directors</w:t>
      </w:r>
    </w:p>
    <w:p w14:paraId="1FFAF112" w14:textId="77777777" w:rsidR="00F11AE1" w:rsidRDefault="00F11AE1" w:rsidP="00F11AE1">
      <w:pPr>
        <w:pStyle w:val="NoSpacing"/>
      </w:pPr>
    </w:p>
    <w:p w14:paraId="78FF14A8" w14:textId="77777777" w:rsidR="00F11AE1" w:rsidRDefault="00670FC4" w:rsidP="00F11AE1">
      <w:pPr>
        <w:pStyle w:val="NoSpacing"/>
      </w:pPr>
      <w:r>
        <w:t xml:space="preserve">Dear </w:t>
      </w:r>
      <w:r w:rsidR="00C754E6">
        <w:t xml:space="preserve">State </w:t>
      </w:r>
      <w:r>
        <w:t>Official:</w:t>
      </w:r>
    </w:p>
    <w:p w14:paraId="6CC8580E" w14:textId="77777777" w:rsidR="00670FC4" w:rsidRDefault="00670FC4" w:rsidP="00F11AE1">
      <w:pPr>
        <w:pStyle w:val="NoSpacing"/>
      </w:pPr>
    </w:p>
    <w:p w14:paraId="5CE707FF" w14:textId="77777777" w:rsidR="00670FC4" w:rsidRDefault="00670FC4" w:rsidP="00F11AE1">
      <w:pPr>
        <w:pStyle w:val="NoSpacing"/>
      </w:pPr>
      <w:r>
        <w:t>RE:  Harmonization of Increased Truck Weights on U.S. and Interstate Highways</w:t>
      </w:r>
    </w:p>
    <w:p w14:paraId="262AA5AB" w14:textId="77777777" w:rsidR="00670FC4" w:rsidRDefault="00670FC4" w:rsidP="00F11AE1">
      <w:pPr>
        <w:pStyle w:val="NoSpacing"/>
      </w:pPr>
    </w:p>
    <w:p w14:paraId="4D225767" w14:textId="77777777" w:rsidR="00670FC4" w:rsidRDefault="00670FC4" w:rsidP="00F11AE1">
      <w:pPr>
        <w:pStyle w:val="NoSpacing"/>
      </w:pPr>
      <w:r>
        <w:tab/>
        <w:t>The undersigned organizations thank you, your staff and your state’s employees for the countless hours of work and dedication you are collectively contributing to address th</w:t>
      </w:r>
      <w:r w:rsidR="009C0E5B">
        <w:t xml:space="preserve">e </w:t>
      </w:r>
      <w:r>
        <w:t>unprecedent</w:t>
      </w:r>
      <w:r w:rsidR="009C0E5B">
        <w:t>ed</w:t>
      </w:r>
      <w:r>
        <w:t xml:space="preserve"> COVID-19 crisis.</w:t>
      </w:r>
    </w:p>
    <w:p w14:paraId="397FF2CB" w14:textId="77777777" w:rsidR="00670FC4" w:rsidRDefault="00670FC4" w:rsidP="00F11AE1">
      <w:pPr>
        <w:pStyle w:val="NoSpacing"/>
      </w:pPr>
    </w:p>
    <w:p w14:paraId="7C92308E" w14:textId="6F32E3D3" w:rsidR="00670FC4" w:rsidRDefault="00670FC4" w:rsidP="00F11AE1">
      <w:pPr>
        <w:pStyle w:val="NoSpacing"/>
      </w:pPr>
      <w:r>
        <w:tab/>
        <w:t>The farmers, ranchers</w:t>
      </w:r>
      <w:r w:rsidR="00C754E6">
        <w:t xml:space="preserve">, </w:t>
      </w:r>
      <w:r>
        <w:t>food manufacturers</w:t>
      </w:r>
      <w:r w:rsidR="00B60C78">
        <w:t xml:space="preserve">, processors, and </w:t>
      </w:r>
      <w:r w:rsidR="00B60C78" w:rsidRPr="00B60C78">
        <w:t>agricultural product marketers</w:t>
      </w:r>
      <w:r>
        <w:t xml:space="preserve"> that make up our membership are dedicated to providing the safe and abundant food</w:t>
      </w:r>
      <w:r w:rsidR="009C0E5B">
        <w:t xml:space="preserve"> and feed </w:t>
      </w:r>
      <w:r w:rsidR="00C754E6">
        <w:t xml:space="preserve">required </w:t>
      </w:r>
      <w:r>
        <w:t>to ensure our country s</w:t>
      </w:r>
      <w:r w:rsidR="00C754E6">
        <w:t>t</w:t>
      </w:r>
      <w:r>
        <w:t xml:space="preserve">ays healthy and fed during this time.  </w:t>
      </w:r>
    </w:p>
    <w:p w14:paraId="0F5DBD7C" w14:textId="77777777" w:rsidR="00670FC4" w:rsidRDefault="00670FC4" w:rsidP="00F11AE1">
      <w:pPr>
        <w:pStyle w:val="NoSpacing"/>
      </w:pPr>
    </w:p>
    <w:p w14:paraId="1A3B084E" w14:textId="77777777" w:rsidR="00670FC4" w:rsidRDefault="00670FC4" w:rsidP="00F11AE1">
      <w:pPr>
        <w:pStyle w:val="NoSpacing"/>
      </w:pPr>
      <w:r>
        <w:tab/>
        <w:t>We are appreciative that many states have increased truck weights on some highways.  Increased truck weights i</w:t>
      </w:r>
      <w:r w:rsidR="00C754E6">
        <w:t xml:space="preserve">mprove </w:t>
      </w:r>
      <w:r>
        <w:t xml:space="preserve">the food industry’s capacity to deliver </w:t>
      </w:r>
      <w:r w:rsidR="009C0E5B">
        <w:t xml:space="preserve">essential </w:t>
      </w:r>
      <w:r>
        <w:t>food, feed and key ingredients which keeps our food supply chain full.  This will become more critical if truck drivers are impacted by COVID-19.</w:t>
      </w:r>
    </w:p>
    <w:p w14:paraId="65BA4C09" w14:textId="77777777" w:rsidR="00670FC4" w:rsidRDefault="00670FC4" w:rsidP="00F11AE1">
      <w:pPr>
        <w:pStyle w:val="NoSpacing"/>
      </w:pPr>
      <w:r>
        <w:tab/>
      </w:r>
    </w:p>
    <w:p w14:paraId="3703DBD9" w14:textId="77777777" w:rsidR="00670FC4" w:rsidRDefault="00670FC4" w:rsidP="00F11AE1">
      <w:pPr>
        <w:pStyle w:val="NoSpacing"/>
      </w:pPr>
      <w:r>
        <w:tab/>
        <w:t xml:space="preserve">Congress has acted </w:t>
      </w:r>
      <w:r w:rsidR="00C754E6">
        <w:t xml:space="preserve">on </w:t>
      </w:r>
      <w:r w:rsidR="009C0E5B">
        <w:t xml:space="preserve">truck capacity </w:t>
      </w:r>
      <w:r>
        <w:t xml:space="preserve">by </w:t>
      </w:r>
      <w:r w:rsidR="009C0E5B">
        <w:t xml:space="preserve">including </w:t>
      </w:r>
      <w:r>
        <w:t>Section 22003 of the “</w:t>
      </w:r>
      <w:r w:rsidRPr="00670FC4">
        <w:t>Coronavirus Aid</w:t>
      </w:r>
      <w:r>
        <w:t xml:space="preserve"> </w:t>
      </w:r>
      <w:r w:rsidRPr="00670FC4">
        <w:t>Relief, and Economic Security Act</w:t>
      </w:r>
      <w:r>
        <w:t xml:space="preserve">” </w:t>
      </w:r>
      <w:r w:rsidR="00C754E6">
        <w:t xml:space="preserve">which clarifies the U.S. Department of Transportation’s authority to allow states to increase truck weight during the COVID-19 emergency.  </w:t>
      </w:r>
    </w:p>
    <w:p w14:paraId="2A15E0DC" w14:textId="77777777" w:rsidR="00C754E6" w:rsidRDefault="00C754E6" w:rsidP="00F11AE1">
      <w:pPr>
        <w:pStyle w:val="NoSpacing"/>
      </w:pPr>
    </w:p>
    <w:p w14:paraId="24602746" w14:textId="77777777" w:rsidR="009C0E5B" w:rsidRDefault="00C754E6" w:rsidP="00F11AE1">
      <w:pPr>
        <w:pStyle w:val="NoSpacing"/>
      </w:pPr>
      <w:r>
        <w:tab/>
        <w:t>Therefore, we call on your state to increase truck weight</w:t>
      </w:r>
      <w:r w:rsidR="009C0E5B">
        <w:t>s</w:t>
      </w:r>
      <w:r>
        <w:t xml:space="preserve"> on all U.S. highways and Federal Interstate Highways in your state to a minimum of 88,000 pounds—while respecting bridge </w:t>
      </w:r>
      <w:r w:rsidR="009C0E5B">
        <w:t xml:space="preserve">and posted seasonal or special road and/or local </w:t>
      </w:r>
      <w:r>
        <w:t>limitations</w:t>
      </w:r>
      <w:r w:rsidR="009C0E5B">
        <w:t xml:space="preserve">.  </w:t>
      </w:r>
    </w:p>
    <w:p w14:paraId="17CF699F" w14:textId="77777777" w:rsidR="009C0E5B" w:rsidRDefault="009C0E5B" w:rsidP="00F11AE1">
      <w:pPr>
        <w:pStyle w:val="NoSpacing"/>
      </w:pPr>
    </w:p>
    <w:p w14:paraId="0B13AD4A" w14:textId="77777777" w:rsidR="00F11AE1" w:rsidRDefault="009C0E5B" w:rsidP="003D3495">
      <w:pPr>
        <w:pStyle w:val="NoSpacing"/>
        <w:ind w:firstLine="720"/>
      </w:pPr>
      <w:r>
        <w:t xml:space="preserve">Establishing a minimum of 88,000 pounds </w:t>
      </w:r>
      <w:r w:rsidR="00C754E6">
        <w:t>ensure</w:t>
      </w:r>
      <w:r>
        <w:t>s</w:t>
      </w:r>
      <w:r w:rsidR="00C754E6">
        <w:t xml:space="preserve"> that a minimum harmonized weight exists across the country</w:t>
      </w:r>
      <w:r>
        <w:t xml:space="preserve"> and</w:t>
      </w:r>
      <w:r w:rsidR="003D3495">
        <w:t xml:space="preserve"> further ensures that </w:t>
      </w:r>
      <w:r w:rsidR="00C754E6">
        <w:t xml:space="preserve">essential shipments adhering to this common increase will not be impeded at state lines.  </w:t>
      </w:r>
    </w:p>
    <w:p w14:paraId="0CEBB006" w14:textId="77777777" w:rsidR="003D3495" w:rsidRDefault="003D3495" w:rsidP="003D3495">
      <w:pPr>
        <w:pStyle w:val="NoSpacing"/>
        <w:ind w:firstLine="720"/>
      </w:pPr>
    </w:p>
    <w:p w14:paraId="48CC9C3D" w14:textId="77777777" w:rsidR="003D3495" w:rsidRDefault="003D3495" w:rsidP="003D3495">
      <w:pPr>
        <w:pStyle w:val="NoSpacing"/>
        <w:ind w:firstLine="720"/>
      </w:pPr>
      <w:r>
        <w:t>Thank you in advance for you</w:t>
      </w:r>
      <w:r w:rsidR="001B6308">
        <w:t>r</w:t>
      </w:r>
      <w:r>
        <w:t xml:space="preserve"> timely consideration of this request.  </w:t>
      </w:r>
    </w:p>
    <w:p w14:paraId="6C92A3A1" w14:textId="77777777" w:rsidR="00C754E6" w:rsidRDefault="00C754E6" w:rsidP="00F11AE1">
      <w:pPr>
        <w:pStyle w:val="NoSpacing"/>
      </w:pPr>
    </w:p>
    <w:p w14:paraId="509C3EAA" w14:textId="77777777" w:rsidR="00C754E6" w:rsidRDefault="00C754E6" w:rsidP="00F11AE1">
      <w:pPr>
        <w:pStyle w:val="NoSpacing"/>
      </w:pPr>
      <w:r>
        <w:t>Sincerely,</w:t>
      </w:r>
    </w:p>
    <w:p w14:paraId="151CDE3F" w14:textId="77777777" w:rsidR="00C754E6" w:rsidRDefault="00C754E6" w:rsidP="00F11AE1">
      <w:pPr>
        <w:pStyle w:val="NoSpacing"/>
      </w:pPr>
    </w:p>
    <w:p w14:paraId="1608A71F" w14:textId="3F9833D7" w:rsidR="00830723" w:rsidRDefault="00830723" w:rsidP="00F11AE1">
      <w:pPr>
        <w:pStyle w:val="NoSpacing"/>
      </w:pPr>
      <w:r w:rsidRPr="00830723">
        <w:t>Agricultural &amp; Food Transporters Conference</w:t>
      </w:r>
    </w:p>
    <w:p w14:paraId="02B9B2AD" w14:textId="2496101C" w:rsidR="00B91993" w:rsidRDefault="00B91993" w:rsidP="00F11AE1">
      <w:pPr>
        <w:pStyle w:val="NoSpacing"/>
      </w:pPr>
      <w:r w:rsidRPr="00B91993">
        <w:t>Agricultural Retailers Association</w:t>
      </w:r>
    </w:p>
    <w:p w14:paraId="21C93A34" w14:textId="4CC0278A" w:rsidR="00FF517C" w:rsidRDefault="00FF517C" w:rsidP="00F11AE1">
      <w:pPr>
        <w:pStyle w:val="NoSpacing"/>
      </w:pPr>
      <w:r w:rsidRPr="00FF517C">
        <w:t>Agriculture Transportation Coalition</w:t>
      </w:r>
    </w:p>
    <w:p w14:paraId="11A8CC4A" w14:textId="6011951B" w:rsidR="001E03B8" w:rsidRDefault="001E03B8" w:rsidP="00F11AE1">
      <w:pPr>
        <w:pStyle w:val="NoSpacing"/>
      </w:pPr>
      <w:r w:rsidRPr="001E03B8">
        <w:t>American Bakers Association</w:t>
      </w:r>
    </w:p>
    <w:p w14:paraId="0F86CC3D" w14:textId="622DC9EF" w:rsidR="00C754E6" w:rsidRDefault="00FF517C" w:rsidP="00F11AE1">
      <w:pPr>
        <w:pStyle w:val="NoSpacing"/>
      </w:pPr>
      <w:r w:rsidRPr="00FF517C">
        <w:t>American Beekeeping Federation</w:t>
      </w:r>
    </w:p>
    <w:p w14:paraId="28195573" w14:textId="27CC7680" w:rsidR="00C14200" w:rsidRDefault="00C14200" w:rsidP="00F11AE1">
      <w:pPr>
        <w:pStyle w:val="NoSpacing"/>
      </w:pPr>
      <w:r w:rsidRPr="00C14200">
        <w:t>American Cotton Producers</w:t>
      </w:r>
    </w:p>
    <w:p w14:paraId="6903A095" w14:textId="0B50715B" w:rsidR="00030E2F" w:rsidRDefault="00030E2F" w:rsidP="00F11AE1">
      <w:pPr>
        <w:pStyle w:val="NoSpacing"/>
      </w:pPr>
      <w:r w:rsidRPr="00030E2F">
        <w:t>American Frozen Food Institute</w:t>
      </w:r>
    </w:p>
    <w:p w14:paraId="71C7EF4C" w14:textId="53DCF2B7" w:rsidR="007C05AD" w:rsidRDefault="007C05AD" w:rsidP="00F11AE1">
      <w:pPr>
        <w:pStyle w:val="NoSpacing"/>
      </w:pPr>
      <w:r w:rsidRPr="007C05AD">
        <w:t>American Honey Producers Association</w:t>
      </w:r>
    </w:p>
    <w:p w14:paraId="4040663D" w14:textId="66414A30" w:rsidR="00DE1B20" w:rsidRDefault="00DE1B20" w:rsidP="00F11AE1">
      <w:pPr>
        <w:pStyle w:val="NoSpacing"/>
      </w:pPr>
      <w:r>
        <w:lastRenderedPageBreak/>
        <w:t>American Seed Trade Association</w:t>
      </w:r>
    </w:p>
    <w:p w14:paraId="14134D5E" w14:textId="63B31A44" w:rsidR="00FF517C" w:rsidRDefault="00FF517C" w:rsidP="00F11AE1">
      <w:pPr>
        <w:pStyle w:val="NoSpacing"/>
      </w:pPr>
      <w:r w:rsidRPr="00FF517C">
        <w:t>American Sheep Industry Association</w:t>
      </w:r>
    </w:p>
    <w:p w14:paraId="64F55771" w14:textId="6821AB6F" w:rsidR="00FF517C" w:rsidRDefault="00FF517C" w:rsidP="00F11AE1">
      <w:pPr>
        <w:pStyle w:val="NoSpacing"/>
      </w:pPr>
      <w:r>
        <w:t>Consumer Brands Association</w:t>
      </w:r>
    </w:p>
    <w:p w14:paraId="6EBABDC7" w14:textId="7AA4A82C" w:rsidR="00A413FF" w:rsidRDefault="00A413FF" w:rsidP="00F11AE1">
      <w:pPr>
        <w:pStyle w:val="NoSpacing"/>
      </w:pPr>
      <w:r>
        <w:t>Hardwood Federation</w:t>
      </w:r>
    </w:p>
    <w:p w14:paraId="19D49061" w14:textId="6E51054F" w:rsidR="00924248" w:rsidRDefault="00924248" w:rsidP="00F11AE1">
      <w:pPr>
        <w:pStyle w:val="NoSpacing"/>
      </w:pPr>
      <w:r w:rsidRPr="00924248">
        <w:t>International Dairy Foods Association</w:t>
      </w:r>
    </w:p>
    <w:p w14:paraId="7DD33CF5" w14:textId="1B2822C6" w:rsidR="001E03B8" w:rsidRDefault="001E03B8" w:rsidP="00F11AE1">
      <w:pPr>
        <w:pStyle w:val="NoSpacing"/>
      </w:pPr>
      <w:r w:rsidRPr="001E03B8">
        <w:t>Leather and Hide Council of America</w:t>
      </w:r>
    </w:p>
    <w:p w14:paraId="6DCACA7D" w14:textId="695F5B7A" w:rsidR="001E03B8" w:rsidRDefault="001E03B8" w:rsidP="00F11AE1">
      <w:pPr>
        <w:pStyle w:val="NoSpacing"/>
      </w:pPr>
      <w:r w:rsidRPr="001E03B8">
        <w:t>Meat Import Council of America</w:t>
      </w:r>
    </w:p>
    <w:p w14:paraId="0A453390" w14:textId="2B5EB4ED" w:rsidR="007947C0" w:rsidRDefault="007947C0" w:rsidP="00F11AE1">
      <w:pPr>
        <w:pStyle w:val="NoSpacing"/>
      </w:pPr>
      <w:r>
        <w:t>National Alliance of Forest Owners</w:t>
      </w:r>
      <w:bookmarkStart w:id="0" w:name="_GoBack"/>
      <w:bookmarkEnd w:id="0"/>
    </w:p>
    <w:p w14:paraId="141D31E9" w14:textId="32408867" w:rsidR="00CF270F" w:rsidRDefault="00CF270F" w:rsidP="00F11AE1">
      <w:pPr>
        <w:pStyle w:val="NoSpacing"/>
      </w:pPr>
      <w:r w:rsidRPr="00CF270F">
        <w:t>National Association of Wheat Growers</w:t>
      </w:r>
    </w:p>
    <w:p w14:paraId="750216CA" w14:textId="7C1C4F9C" w:rsidR="002616E8" w:rsidRDefault="002616E8" w:rsidP="00F11AE1">
      <w:pPr>
        <w:pStyle w:val="NoSpacing"/>
      </w:pPr>
      <w:r w:rsidRPr="002616E8">
        <w:t>National Cattlemen's Beef Association</w:t>
      </w:r>
    </w:p>
    <w:p w14:paraId="41560039" w14:textId="6E1E6D6E" w:rsidR="00F11AE1" w:rsidRDefault="00D52E85" w:rsidP="00F11AE1">
      <w:pPr>
        <w:pStyle w:val="NoSpacing"/>
      </w:pPr>
      <w:r>
        <w:t>National Cotton Council</w:t>
      </w:r>
    </w:p>
    <w:p w14:paraId="554465CE" w14:textId="77777777" w:rsidR="00C14200" w:rsidRDefault="00C14200" w:rsidP="00C14200">
      <w:pPr>
        <w:pStyle w:val="NoSpacing"/>
      </w:pPr>
      <w:r>
        <w:t>National Cotton Ginners Association</w:t>
      </w:r>
    </w:p>
    <w:p w14:paraId="4DA71B0B" w14:textId="476B57AE" w:rsidR="00C14200" w:rsidRDefault="00C14200" w:rsidP="00F11AE1">
      <w:pPr>
        <w:pStyle w:val="NoSpacing"/>
      </w:pPr>
      <w:r>
        <w:t>National Council of Textile Organizations</w:t>
      </w:r>
    </w:p>
    <w:p w14:paraId="2058F7A5" w14:textId="2B90A844" w:rsidR="00830723" w:rsidRDefault="00830723" w:rsidP="00F11AE1">
      <w:pPr>
        <w:pStyle w:val="NoSpacing"/>
      </w:pPr>
      <w:r w:rsidRPr="00830723">
        <w:t>National Council of Farmer Cooperatives</w:t>
      </w:r>
    </w:p>
    <w:p w14:paraId="6793F29F" w14:textId="483D7513" w:rsidR="00EE5135" w:rsidRDefault="00EE5135" w:rsidP="00F11AE1">
      <w:pPr>
        <w:pStyle w:val="NoSpacing"/>
      </w:pPr>
      <w:r>
        <w:t>National Grain and Feed Association</w:t>
      </w:r>
    </w:p>
    <w:p w14:paraId="224DBC06" w14:textId="3C62F0E2" w:rsidR="00B91993" w:rsidRDefault="00B91993" w:rsidP="00F11AE1">
      <w:pPr>
        <w:pStyle w:val="NoSpacing"/>
      </w:pPr>
      <w:r w:rsidRPr="00B91993">
        <w:t>National Milk Producers Federation</w:t>
      </w:r>
    </w:p>
    <w:p w14:paraId="3ABFD12A" w14:textId="7083CCB0" w:rsidR="00C14200" w:rsidRDefault="00C14200" w:rsidP="00F11AE1">
      <w:pPr>
        <w:pStyle w:val="NoSpacing"/>
      </w:pPr>
      <w:r w:rsidRPr="00C14200">
        <w:t>National Oilseed Processors Association</w:t>
      </w:r>
    </w:p>
    <w:p w14:paraId="04F7EA2B" w14:textId="10263C94" w:rsidR="00050235" w:rsidRDefault="00050235" w:rsidP="00F11AE1">
      <w:pPr>
        <w:pStyle w:val="NoSpacing"/>
      </w:pPr>
      <w:r>
        <w:t>National Pasta Association</w:t>
      </w:r>
    </w:p>
    <w:p w14:paraId="2391F6B2" w14:textId="57A64FBC" w:rsidR="00030E2F" w:rsidRDefault="00030E2F" w:rsidP="00F11AE1">
      <w:pPr>
        <w:pStyle w:val="NoSpacing"/>
      </w:pPr>
      <w:r w:rsidRPr="00030E2F">
        <w:t>National Pork Producers Council</w:t>
      </w:r>
    </w:p>
    <w:p w14:paraId="3001B79E" w14:textId="1A636A46" w:rsidR="00FF517C" w:rsidRDefault="00FF517C" w:rsidP="00F11AE1">
      <w:pPr>
        <w:pStyle w:val="NoSpacing"/>
      </w:pPr>
      <w:r w:rsidRPr="00FF517C">
        <w:t>National Potato Council</w:t>
      </w:r>
    </w:p>
    <w:p w14:paraId="72F0BCA5" w14:textId="7833BA0C" w:rsidR="002616E8" w:rsidRDefault="002616E8" w:rsidP="00F11AE1">
      <w:pPr>
        <w:pStyle w:val="NoSpacing"/>
      </w:pPr>
      <w:r w:rsidRPr="002616E8">
        <w:t>National Turkey Federation</w:t>
      </w:r>
    </w:p>
    <w:p w14:paraId="3F0562A6" w14:textId="13074775" w:rsidR="00FF517C" w:rsidRDefault="002616E8" w:rsidP="00F11AE1">
      <w:pPr>
        <w:pStyle w:val="NoSpacing"/>
      </w:pPr>
      <w:r w:rsidRPr="002616E8">
        <w:t>North American Meat Institute</w:t>
      </w:r>
    </w:p>
    <w:p w14:paraId="194D1D9C" w14:textId="5E3DAF07" w:rsidR="00B9359D" w:rsidRDefault="00B9359D" w:rsidP="00F11AE1">
      <w:pPr>
        <w:pStyle w:val="NoSpacing"/>
      </w:pPr>
      <w:r w:rsidRPr="00B9359D">
        <w:t>North American Renderers Association</w:t>
      </w:r>
    </w:p>
    <w:p w14:paraId="7F707E79" w14:textId="7A1A559D" w:rsidR="00136EA1" w:rsidRDefault="00136EA1" w:rsidP="00F11AE1">
      <w:pPr>
        <w:pStyle w:val="NoSpacing"/>
      </w:pPr>
      <w:r w:rsidRPr="00136EA1">
        <w:t>Pet Food Institute</w:t>
      </w:r>
    </w:p>
    <w:p w14:paraId="247AA96C" w14:textId="569DAAF4" w:rsidR="002616E8" w:rsidRDefault="002616E8" w:rsidP="00F11AE1">
      <w:pPr>
        <w:pStyle w:val="NoSpacing"/>
      </w:pPr>
      <w:r w:rsidRPr="002616E8">
        <w:t>The Fertilizer Institute</w:t>
      </w:r>
    </w:p>
    <w:p w14:paraId="79B43E29" w14:textId="48BF2E94" w:rsidR="00DE1B20" w:rsidRDefault="00DE1B20" w:rsidP="00F11AE1">
      <w:pPr>
        <w:pStyle w:val="NoSpacing"/>
      </w:pPr>
      <w:r w:rsidRPr="00DE1B20">
        <w:t>United Fresh Produce Association</w:t>
      </w:r>
    </w:p>
    <w:p w14:paraId="02DC4CF5" w14:textId="4EB2493C" w:rsidR="002616E8" w:rsidRDefault="002616E8" w:rsidP="00F11AE1">
      <w:pPr>
        <w:pStyle w:val="NoSpacing"/>
      </w:pPr>
      <w:r>
        <w:t>USA Rice</w:t>
      </w:r>
    </w:p>
    <w:p w14:paraId="6261AE9C" w14:textId="50DEB510" w:rsidR="00D52E85" w:rsidRDefault="00D52E85" w:rsidP="00F11AE1">
      <w:pPr>
        <w:pStyle w:val="NoSpacing"/>
      </w:pPr>
      <w:r w:rsidRPr="00D52E85">
        <w:t>U.S. Custom Harvesters, Inc.</w:t>
      </w:r>
    </w:p>
    <w:p w14:paraId="0AD4F80A" w14:textId="543F33EF" w:rsidR="00FF517C" w:rsidRDefault="00FF517C" w:rsidP="00F11AE1">
      <w:pPr>
        <w:pStyle w:val="NoSpacing"/>
      </w:pPr>
      <w:r w:rsidRPr="00FF517C">
        <w:t>U.S. Poultry &amp; Egg Association</w:t>
      </w:r>
    </w:p>
    <w:sectPr w:rsidR="00FF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1"/>
    <w:rsid w:val="00030E2F"/>
    <w:rsid w:val="00050235"/>
    <w:rsid w:val="00136EA1"/>
    <w:rsid w:val="001B6308"/>
    <w:rsid w:val="001E03B8"/>
    <w:rsid w:val="001F00CF"/>
    <w:rsid w:val="002616E8"/>
    <w:rsid w:val="003D3495"/>
    <w:rsid w:val="00670FC4"/>
    <w:rsid w:val="00685590"/>
    <w:rsid w:val="007947C0"/>
    <w:rsid w:val="007C05AD"/>
    <w:rsid w:val="00830723"/>
    <w:rsid w:val="00924248"/>
    <w:rsid w:val="009C0E5B"/>
    <w:rsid w:val="00A413FF"/>
    <w:rsid w:val="00B60C78"/>
    <w:rsid w:val="00B91993"/>
    <w:rsid w:val="00B9359D"/>
    <w:rsid w:val="00C14200"/>
    <w:rsid w:val="00C24D61"/>
    <w:rsid w:val="00C754E6"/>
    <w:rsid w:val="00CF270F"/>
    <w:rsid w:val="00D52E85"/>
    <w:rsid w:val="00DE1B20"/>
    <w:rsid w:val="00EE5135"/>
    <w:rsid w:val="00F11AE1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AC7C"/>
  <w15:chartTrackingRefBased/>
  <w15:docId w15:val="{564BF503-6D1D-47E7-B342-C6086FD2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Dierlam, Bryan</dc:creator>
  <cp:keywords/>
  <dc:description/>
  <cp:lastModifiedBy>Max Fisher</cp:lastModifiedBy>
  <cp:revision>22</cp:revision>
  <dcterms:created xsi:type="dcterms:W3CDTF">2020-03-27T18:09:00Z</dcterms:created>
  <dcterms:modified xsi:type="dcterms:W3CDTF">2020-03-30T12:56:00Z</dcterms:modified>
</cp:coreProperties>
</file>