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377C5" w14:textId="77777777" w:rsidR="002E6CA2" w:rsidRDefault="002E6CA2" w:rsidP="002E6CA2"/>
    <w:p w14:paraId="5826B5E7" w14:textId="77777777" w:rsidR="008D4F01" w:rsidRDefault="008D4F01" w:rsidP="002E6CA2"/>
    <w:p w14:paraId="286B24E7" w14:textId="77777777" w:rsidR="00C72015" w:rsidRPr="0031539A" w:rsidRDefault="00C72015" w:rsidP="00C72015">
      <w:pPr>
        <w:rPr>
          <w:rFonts w:ascii="Times New Roman" w:hAnsi="Times New Roman" w:cs="Times New Roman"/>
          <w:sz w:val="24"/>
          <w:szCs w:val="24"/>
        </w:rPr>
      </w:pPr>
      <w:r w:rsidRPr="0031539A">
        <w:rPr>
          <w:rFonts w:ascii="Times New Roman" w:hAnsi="Times New Roman" w:cs="Times New Roman"/>
          <w:sz w:val="24"/>
          <w:szCs w:val="24"/>
        </w:rPr>
        <w:t>For Immediate Release</w:t>
      </w:r>
    </w:p>
    <w:p w14:paraId="3173785A" w14:textId="7DBB5013" w:rsidR="00C72015" w:rsidRPr="0031539A" w:rsidRDefault="00C72015" w:rsidP="00C7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13, 2019</w:t>
      </w:r>
    </w:p>
    <w:p w14:paraId="35DCE4A5" w14:textId="77777777" w:rsidR="00C72015" w:rsidRDefault="00C72015" w:rsidP="00C72015">
      <w:pPr>
        <w:rPr>
          <w:rFonts w:ascii="Times New Roman" w:hAnsi="Times New Roman" w:cs="Times New Roman"/>
          <w:sz w:val="24"/>
          <w:szCs w:val="24"/>
        </w:rPr>
      </w:pPr>
    </w:p>
    <w:p w14:paraId="763C6082" w14:textId="15FBDF71" w:rsidR="00C72015" w:rsidRDefault="00C72015" w:rsidP="00C72015">
      <w:pPr>
        <w:rPr>
          <w:rFonts w:ascii="Times New Roman" w:hAnsi="Times New Roman" w:cs="Times New Roman"/>
          <w:sz w:val="24"/>
          <w:szCs w:val="24"/>
        </w:rPr>
      </w:pPr>
      <w:r w:rsidRPr="0031539A">
        <w:rPr>
          <w:rFonts w:ascii="Times New Roman" w:hAnsi="Times New Roman" w:cs="Times New Roman"/>
          <w:sz w:val="24"/>
          <w:szCs w:val="24"/>
        </w:rPr>
        <w:t xml:space="preserve">For more information, contact: </w:t>
      </w:r>
      <w:r>
        <w:rPr>
          <w:rFonts w:ascii="Times New Roman" w:hAnsi="Times New Roman" w:cs="Times New Roman"/>
          <w:sz w:val="24"/>
          <w:szCs w:val="24"/>
        </w:rPr>
        <w:t xml:space="preserve">Jessy Servi Ortiz at </w:t>
      </w:r>
      <w:r>
        <w:rPr>
          <w:rFonts w:ascii="Times New Roman" w:hAnsi="Times New Roman" w:cs="Times New Roman"/>
        </w:rPr>
        <w:t>(414) 861-1177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74414">
          <w:rPr>
            <w:rStyle w:val="Hyperlink"/>
            <w:rFonts w:ascii="Times New Roman" w:hAnsi="Times New Roman" w:cs="Times New Roman"/>
            <w:sz w:val="24"/>
            <w:szCs w:val="24"/>
          </w:rPr>
          <w:t>jessy@wisconsinsustainability.com</w:t>
        </w:r>
      </w:hyperlink>
    </w:p>
    <w:p w14:paraId="601D4A24" w14:textId="7AB7C18C" w:rsidR="008D4F01" w:rsidRDefault="008D4F01" w:rsidP="00C72015"/>
    <w:p w14:paraId="76890D58" w14:textId="02D1E1FB" w:rsidR="00C72015" w:rsidRDefault="00C72015" w:rsidP="00C72015"/>
    <w:p w14:paraId="48D71B25" w14:textId="749478F6" w:rsidR="00C72015" w:rsidRPr="00546ECC" w:rsidRDefault="0023276D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WISCONSIN </w:t>
      </w:r>
      <w:r w:rsidR="00546ECC" w:rsidRPr="00546ECC">
        <w:rPr>
          <w:rFonts w:ascii="Times New Roman" w:hAnsi="Times New Roman" w:cs="Times New Roman"/>
          <w:b/>
          <w:bCs/>
          <w:sz w:val="28"/>
          <w:szCs w:val="28"/>
        </w:rPr>
        <w:t>SUSTAINABLE BUSINESS AWARD WINNERS ANNOUNCED</w:t>
      </w:r>
    </w:p>
    <w:p w14:paraId="5DA988F7" w14:textId="77777777" w:rsidR="00546ECC" w:rsidRDefault="00546ECC" w:rsidP="00C72015"/>
    <w:p w14:paraId="0E63C5C9" w14:textId="77777777" w:rsidR="00546ECC" w:rsidRDefault="00546ECC" w:rsidP="00C72015"/>
    <w:p w14:paraId="0FFD5679" w14:textId="6BF7117F" w:rsidR="00546ECC" w:rsidRPr="00172CFE" w:rsidRDefault="00546ECC" w:rsidP="00C72015">
      <w:pPr>
        <w:rPr>
          <w:rFonts w:ascii="Times New Roman" w:hAnsi="Times New Roman" w:cs="Times New Roman"/>
          <w:sz w:val="24"/>
          <w:szCs w:val="24"/>
        </w:rPr>
      </w:pPr>
      <w:r w:rsidRPr="00172CFE">
        <w:rPr>
          <w:rFonts w:ascii="Times New Roman" w:hAnsi="Times New Roman" w:cs="Times New Roman"/>
          <w:sz w:val="24"/>
          <w:szCs w:val="24"/>
        </w:rPr>
        <w:t xml:space="preserve">The Wisconsin Sustainable Business Council presented its annual Sustainable Business Awards during an awards reception at the Global Water Center in Milwaukee on Dec. 11. </w:t>
      </w:r>
    </w:p>
    <w:p w14:paraId="45742A12" w14:textId="77777777" w:rsidR="00546ECC" w:rsidRPr="00172CFE" w:rsidRDefault="00546ECC" w:rsidP="00C72015">
      <w:pPr>
        <w:rPr>
          <w:rFonts w:ascii="Times New Roman" w:hAnsi="Times New Roman" w:cs="Times New Roman"/>
          <w:sz w:val="24"/>
          <w:szCs w:val="24"/>
        </w:rPr>
      </w:pPr>
    </w:p>
    <w:p w14:paraId="19BBC4A1" w14:textId="77777777" w:rsidR="00546ECC" w:rsidRPr="00172CFE" w:rsidRDefault="00C72015" w:rsidP="00546ECC">
      <w:pPr>
        <w:tabs>
          <w:tab w:val="left" w:pos="10080"/>
        </w:tabs>
        <w:ind w:right="738"/>
        <w:jc w:val="both"/>
        <w:rPr>
          <w:rFonts w:ascii="Times New Roman" w:hAnsi="Times New Roman" w:cs="Times New Roman"/>
          <w:sz w:val="24"/>
          <w:szCs w:val="24"/>
        </w:rPr>
      </w:pPr>
      <w:r w:rsidRPr="00172C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="00546ECC" w:rsidRPr="00172C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awards</w:t>
      </w:r>
      <w:r w:rsidRPr="00172C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recognize businesses and individuals </w:t>
      </w:r>
      <w:r w:rsidR="00546ECC" w:rsidRPr="00172C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for</w:t>
      </w:r>
      <w:r w:rsidRPr="00172C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prioritizing sustainability and making strides towards impactful change in Wisconsin. </w:t>
      </w:r>
      <w:r w:rsidR="00546ECC" w:rsidRPr="00172C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Award winners</w:t>
      </w:r>
      <w:r w:rsidRPr="00172CF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demonstrate leadership, initiative, innovation and are making measurable impacts.</w:t>
      </w:r>
      <w:r w:rsidR="00546ECC" w:rsidRPr="00172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FE0FB" w14:textId="77777777" w:rsidR="00546ECC" w:rsidRPr="00172CFE" w:rsidRDefault="00546ECC" w:rsidP="00546ECC">
      <w:pPr>
        <w:tabs>
          <w:tab w:val="left" w:pos="10080"/>
        </w:tabs>
        <w:ind w:right="738"/>
        <w:jc w:val="both"/>
        <w:rPr>
          <w:rFonts w:ascii="Times New Roman" w:hAnsi="Times New Roman" w:cs="Times New Roman"/>
          <w:sz w:val="24"/>
          <w:szCs w:val="24"/>
        </w:rPr>
      </w:pPr>
    </w:p>
    <w:p w14:paraId="717D26D6" w14:textId="77777777" w:rsidR="00546ECC" w:rsidRPr="00172CFE" w:rsidRDefault="00546ECC" w:rsidP="00546ECC">
      <w:pPr>
        <w:tabs>
          <w:tab w:val="left" w:pos="10080"/>
        </w:tabs>
        <w:ind w:right="738"/>
        <w:jc w:val="both"/>
        <w:rPr>
          <w:rFonts w:ascii="Times New Roman" w:hAnsi="Times New Roman" w:cs="Times New Roman"/>
          <w:sz w:val="24"/>
          <w:szCs w:val="24"/>
        </w:rPr>
      </w:pPr>
      <w:r w:rsidRPr="00172CFE">
        <w:rPr>
          <w:rFonts w:ascii="Times New Roman" w:hAnsi="Times New Roman" w:cs="Times New Roman"/>
          <w:sz w:val="24"/>
          <w:szCs w:val="24"/>
        </w:rPr>
        <w:t>“There is a growing interest in sustainability for many Wisconsin businesses</w:t>
      </w:r>
      <w:r w:rsidRPr="00172C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,” Wisconsin Sustainable Business Council Managing Director Jessy Servi Ortiz said.</w:t>
      </w:r>
      <w:r w:rsidRPr="00172CFE">
        <w:rPr>
          <w:rFonts w:ascii="Times New Roman" w:hAnsi="Times New Roman" w:cs="Times New Roman"/>
          <w:sz w:val="24"/>
          <w:szCs w:val="24"/>
        </w:rPr>
        <w:t xml:space="preserve"> “These awards are designed to recognize businesses for their efforts in developing sustainable products and processes, and to honor some of the incredible business leaders in the state.”</w:t>
      </w:r>
    </w:p>
    <w:p w14:paraId="3969F455" w14:textId="279746A0" w:rsidR="00546ECC" w:rsidRPr="00172CFE" w:rsidRDefault="00546ECC" w:rsidP="00546ECC">
      <w:pPr>
        <w:tabs>
          <w:tab w:val="left" w:pos="10080"/>
        </w:tabs>
        <w:ind w:right="738"/>
        <w:jc w:val="both"/>
        <w:rPr>
          <w:rFonts w:ascii="Times New Roman" w:hAnsi="Times New Roman" w:cs="Times New Roman"/>
          <w:sz w:val="24"/>
          <w:szCs w:val="24"/>
        </w:rPr>
      </w:pPr>
      <w:r w:rsidRPr="00172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7987D" w14:textId="6BF10E33" w:rsidR="00C72015" w:rsidRPr="00172CFE" w:rsidRDefault="005B09E0" w:rsidP="00C72015">
      <w:pPr>
        <w:tabs>
          <w:tab w:val="left" w:pos="10080"/>
        </w:tabs>
        <w:ind w:right="738"/>
        <w:jc w:val="both"/>
        <w:rPr>
          <w:rFonts w:ascii="Times New Roman" w:hAnsi="Times New Roman" w:cs="Times New Roman"/>
          <w:sz w:val="24"/>
          <w:szCs w:val="24"/>
        </w:rPr>
      </w:pPr>
      <w:r w:rsidRPr="00172CFE">
        <w:rPr>
          <w:rFonts w:ascii="Times New Roman" w:hAnsi="Times New Roman" w:cs="Times New Roman"/>
          <w:sz w:val="24"/>
          <w:szCs w:val="24"/>
        </w:rPr>
        <w:t>W</w:t>
      </w:r>
      <w:r w:rsidR="00C72015" w:rsidRPr="00172CFE">
        <w:rPr>
          <w:rFonts w:ascii="Times New Roman" w:hAnsi="Times New Roman" w:cs="Times New Roman"/>
          <w:sz w:val="24"/>
          <w:szCs w:val="24"/>
        </w:rPr>
        <w:t xml:space="preserve">inners of this year’s Sustainable Business Awards are: </w:t>
      </w:r>
    </w:p>
    <w:p w14:paraId="7BAFD5D4" w14:textId="6E6AE337" w:rsidR="005B09E0" w:rsidRDefault="005B09E0" w:rsidP="00C72015">
      <w:pPr>
        <w:tabs>
          <w:tab w:val="left" w:pos="10080"/>
        </w:tabs>
        <w:ind w:right="738"/>
        <w:jc w:val="both"/>
        <w:rPr>
          <w:rFonts w:asciiTheme="minorHAnsi" w:hAnsiTheme="minorHAnsi" w:cs="Arial"/>
        </w:rPr>
      </w:pPr>
    </w:p>
    <w:p w14:paraId="159BB6D6" w14:textId="11C1DAFB" w:rsidR="005B09E0" w:rsidRDefault="005B09E0" w:rsidP="00C72015">
      <w:pPr>
        <w:tabs>
          <w:tab w:val="left" w:pos="10080"/>
        </w:tabs>
        <w:ind w:right="738"/>
        <w:jc w:val="both"/>
        <w:rPr>
          <w:rFonts w:asciiTheme="minorHAnsi" w:hAnsiTheme="minorHAnsi" w:cs="Arial"/>
        </w:rPr>
      </w:pPr>
    </w:p>
    <w:p w14:paraId="54FA7B3E" w14:textId="6E0A3025" w:rsidR="005B09E0" w:rsidRDefault="005B09E0" w:rsidP="00C72015">
      <w:pPr>
        <w:tabs>
          <w:tab w:val="left" w:pos="10080"/>
        </w:tabs>
        <w:ind w:right="7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4A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72CFE">
        <w:rPr>
          <w:rFonts w:ascii="Times New Roman" w:hAnsi="Times New Roman" w:cs="Times New Roman"/>
          <w:b/>
          <w:bCs/>
          <w:sz w:val="28"/>
          <w:szCs w:val="28"/>
        </w:rPr>
        <w:t>USTAINABILITY CHAMPION</w:t>
      </w:r>
    </w:p>
    <w:p w14:paraId="05465757" w14:textId="77777777" w:rsidR="00172CFE" w:rsidRDefault="00172CFE" w:rsidP="00172C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B8EF8" w14:textId="2AAE9DCF" w:rsidR="00172CFE" w:rsidRPr="0089398F" w:rsidRDefault="005B09E0" w:rsidP="00172C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398F">
        <w:rPr>
          <w:rFonts w:ascii="Times New Roman" w:hAnsi="Times New Roman" w:cs="Times New Roman"/>
          <w:b/>
          <w:bCs/>
          <w:sz w:val="28"/>
          <w:szCs w:val="28"/>
        </w:rPr>
        <w:t>Dr. Peggy Murphy, Sustainability Strategy Leader, North America Consumer Products, Kimberly-Clark Corp.</w:t>
      </w:r>
      <w:r w:rsidR="00172CFE" w:rsidRPr="0089398F">
        <w:rPr>
          <w:rFonts w:ascii="Times New Roman" w:hAnsi="Times New Roman" w:cs="Times New Roman"/>
          <w:b/>
          <w:bCs/>
          <w:sz w:val="28"/>
          <w:szCs w:val="28"/>
        </w:rPr>
        <w:t>, Neenah</w:t>
      </w:r>
    </w:p>
    <w:p w14:paraId="01A9AEB5" w14:textId="77777777" w:rsidR="00172CFE" w:rsidRDefault="00172CFE" w:rsidP="00172CFE">
      <w:pPr>
        <w:autoSpaceDE w:val="0"/>
        <w:autoSpaceDN w:val="0"/>
        <w:adjustRightInd w:val="0"/>
        <w:rPr>
          <w:rFonts w:ascii="ArialMT" w:hAnsiTheme="minorHAnsi" w:cs="ArialMT"/>
          <w:sz w:val="17"/>
          <w:szCs w:val="17"/>
        </w:rPr>
      </w:pPr>
    </w:p>
    <w:p w14:paraId="45BD430F" w14:textId="2999D385" w:rsidR="00172CFE" w:rsidRDefault="00172CFE" w:rsidP="00172CFE">
      <w:pPr>
        <w:tabs>
          <w:tab w:val="left" w:pos="8295"/>
        </w:tabs>
        <w:autoSpaceDE w:val="0"/>
        <w:autoSpaceDN w:val="0"/>
        <w:adjustRightInd w:val="0"/>
        <w:rPr>
          <w:rFonts w:ascii="ArialMT" w:hAnsiTheme="minorHAnsi" w:cs="ArialMT"/>
          <w:sz w:val="17"/>
          <w:szCs w:val="17"/>
        </w:rPr>
      </w:pPr>
      <w:r>
        <w:rPr>
          <w:rFonts w:ascii="ArialMT" w:hAnsiTheme="minorHAnsi" w:cs="ArialMT"/>
          <w:sz w:val="17"/>
          <w:szCs w:val="17"/>
        </w:rPr>
        <w:tab/>
      </w:r>
    </w:p>
    <w:p w14:paraId="54866A58" w14:textId="77777777" w:rsidR="0040116F" w:rsidRPr="00266735" w:rsidRDefault="0040116F" w:rsidP="008939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66735">
        <w:rPr>
          <w:rFonts w:ascii="Times New Roman" w:hAnsi="Times New Roman"/>
          <w:sz w:val="24"/>
          <w:szCs w:val="24"/>
        </w:rPr>
        <w:t>Murphy</w:t>
      </w:r>
      <w:r w:rsidR="008524A4" w:rsidRPr="00266735">
        <w:rPr>
          <w:rFonts w:ascii="Times New Roman" w:hAnsi="Times New Roman"/>
          <w:sz w:val="24"/>
          <w:szCs w:val="24"/>
        </w:rPr>
        <w:t xml:space="preserve"> is an original sustainability person at </w:t>
      </w:r>
      <w:r w:rsidR="00172CFE" w:rsidRPr="00266735">
        <w:rPr>
          <w:rFonts w:ascii="Times New Roman" w:hAnsi="Times New Roman"/>
          <w:sz w:val="24"/>
          <w:szCs w:val="24"/>
        </w:rPr>
        <w:t>Kimberly-Clark. She began by writing the company’s first sustainability report in 2004</w:t>
      </w:r>
      <w:r w:rsidR="008524A4" w:rsidRPr="00266735">
        <w:rPr>
          <w:rFonts w:ascii="Times New Roman" w:hAnsi="Times New Roman"/>
          <w:sz w:val="24"/>
          <w:szCs w:val="24"/>
        </w:rPr>
        <w:t xml:space="preserve"> </w:t>
      </w:r>
      <w:r w:rsidRPr="00266735">
        <w:rPr>
          <w:rFonts w:ascii="Times New Roman" w:hAnsi="Times New Roman"/>
          <w:sz w:val="24"/>
          <w:szCs w:val="24"/>
        </w:rPr>
        <w:t xml:space="preserve">and </w:t>
      </w:r>
      <w:r w:rsidR="008524A4" w:rsidRPr="00266735">
        <w:rPr>
          <w:rFonts w:ascii="Times New Roman" w:hAnsi="Times New Roman"/>
          <w:sz w:val="24"/>
          <w:szCs w:val="24"/>
        </w:rPr>
        <w:t xml:space="preserve">has had increasing responsibility in the sustainability space and </w:t>
      </w:r>
      <w:r w:rsidRPr="00266735">
        <w:rPr>
          <w:rFonts w:ascii="Times New Roman" w:hAnsi="Times New Roman"/>
          <w:sz w:val="24"/>
          <w:szCs w:val="24"/>
        </w:rPr>
        <w:t>now serves as</w:t>
      </w:r>
      <w:r w:rsidR="008524A4" w:rsidRPr="00266735">
        <w:rPr>
          <w:rFonts w:ascii="Times New Roman" w:hAnsi="Times New Roman"/>
          <w:sz w:val="24"/>
          <w:szCs w:val="24"/>
        </w:rPr>
        <w:t xml:space="preserve"> sustainability strategy leader across </w:t>
      </w:r>
      <w:r w:rsidRPr="00266735">
        <w:rPr>
          <w:rFonts w:ascii="Times New Roman" w:hAnsi="Times New Roman"/>
          <w:sz w:val="24"/>
          <w:szCs w:val="24"/>
        </w:rPr>
        <w:t>Kimberly-Clark’s operations in North America. Murphy is regarded as a sustainability expert and is often asked to help mentor many new employees who have expressed an interest in sustainability.</w:t>
      </w:r>
    </w:p>
    <w:p w14:paraId="65C1627E" w14:textId="1052D372" w:rsidR="008524A4" w:rsidRPr="00266735" w:rsidRDefault="0040116F" w:rsidP="0040116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</w:rPr>
      </w:pPr>
      <w:r w:rsidRPr="00266735">
        <w:rPr>
          <w:rFonts w:ascii="ArialMT" w:hAnsiTheme="minorHAnsi" w:cs="ArialMT"/>
        </w:rPr>
        <w:tab/>
      </w:r>
      <w:r w:rsidR="008524A4" w:rsidRPr="00266735">
        <w:rPr>
          <w:rFonts w:ascii="ArialMT" w:hAnsiTheme="minorHAnsi" w:cs="ArialMT"/>
        </w:rPr>
        <w:tab/>
      </w:r>
    </w:p>
    <w:p w14:paraId="3C6A58EB" w14:textId="56E20FA7" w:rsidR="008524A4" w:rsidRDefault="008524A4" w:rsidP="008524A4">
      <w:pPr>
        <w:pStyle w:val="ListParagraph"/>
        <w:tabs>
          <w:tab w:val="left" w:pos="10080"/>
        </w:tabs>
        <w:ind w:left="1440" w:right="738"/>
        <w:jc w:val="both"/>
        <w:rPr>
          <w:rFonts w:ascii="ArialMT" w:hAnsiTheme="minorHAnsi" w:cs="ArialMT"/>
          <w:sz w:val="17"/>
          <w:szCs w:val="17"/>
        </w:rPr>
      </w:pPr>
    </w:p>
    <w:p w14:paraId="397F632B" w14:textId="7CB94CA4" w:rsidR="008524A4" w:rsidRDefault="0040116F" w:rsidP="008524A4">
      <w:pPr>
        <w:pStyle w:val="ListParagraph"/>
        <w:tabs>
          <w:tab w:val="left" w:pos="10080"/>
        </w:tabs>
        <w:ind w:left="1440" w:right="738"/>
        <w:jc w:val="both"/>
        <w:rPr>
          <w:rFonts w:ascii="ArialMT" w:hAnsiTheme="minorHAnsi" w:cs="ArialMT"/>
          <w:sz w:val="17"/>
          <w:szCs w:val="17"/>
        </w:rPr>
      </w:pPr>
      <w:r>
        <w:rPr>
          <w:rFonts w:ascii="ArialMT" w:hAnsiTheme="minorHAnsi" w:cs="ArialMT"/>
          <w:sz w:val="17"/>
          <w:szCs w:val="17"/>
        </w:rPr>
        <w:t xml:space="preserve">                                               (CONTINUED)</w:t>
      </w:r>
    </w:p>
    <w:p w14:paraId="77F2C7C9" w14:textId="37E757F1" w:rsidR="008524A4" w:rsidRDefault="008524A4" w:rsidP="008524A4">
      <w:pPr>
        <w:pStyle w:val="ListParagraph"/>
        <w:tabs>
          <w:tab w:val="left" w:pos="10080"/>
        </w:tabs>
        <w:ind w:left="1440" w:right="738"/>
        <w:jc w:val="both"/>
        <w:rPr>
          <w:rFonts w:ascii="ArialMT" w:hAnsiTheme="minorHAnsi" w:cs="ArialMT"/>
          <w:sz w:val="17"/>
          <w:szCs w:val="17"/>
        </w:rPr>
      </w:pPr>
    </w:p>
    <w:p w14:paraId="41257E02" w14:textId="565FFB2D" w:rsidR="008524A4" w:rsidRDefault="008524A4" w:rsidP="008524A4">
      <w:pPr>
        <w:pStyle w:val="ListParagraph"/>
        <w:tabs>
          <w:tab w:val="left" w:pos="10080"/>
        </w:tabs>
        <w:ind w:left="1440" w:right="738"/>
        <w:jc w:val="both"/>
        <w:rPr>
          <w:rFonts w:ascii="ArialMT" w:hAnsiTheme="minorHAnsi" w:cs="ArialMT"/>
          <w:sz w:val="17"/>
          <w:szCs w:val="17"/>
        </w:rPr>
      </w:pPr>
    </w:p>
    <w:p w14:paraId="3B33CF21" w14:textId="4D9E0066" w:rsidR="008524A4" w:rsidRDefault="008524A4" w:rsidP="008524A4">
      <w:pPr>
        <w:pStyle w:val="ListParagraph"/>
        <w:tabs>
          <w:tab w:val="left" w:pos="10080"/>
        </w:tabs>
        <w:ind w:left="1440" w:right="738"/>
        <w:jc w:val="both"/>
        <w:rPr>
          <w:rFonts w:ascii="ArialMT" w:hAnsiTheme="minorHAnsi" w:cs="ArialMT"/>
          <w:sz w:val="17"/>
          <w:szCs w:val="17"/>
        </w:rPr>
      </w:pPr>
    </w:p>
    <w:p w14:paraId="38A3F92B" w14:textId="77777777" w:rsidR="0040116F" w:rsidRDefault="0040116F" w:rsidP="0040116F">
      <w:pPr>
        <w:tabs>
          <w:tab w:val="left" w:pos="10080"/>
        </w:tabs>
        <w:ind w:right="73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32A20F" w14:textId="77777777" w:rsidR="003D2951" w:rsidRDefault="003D2951" w:rsidP="0040116F">
      <w:pPr>
        <w:tabs>
          <w:tab w:val="left" w:pos="10080"/>
        </w:tabs>
        <w:ind w:right="73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D73DED" w14:textId="77777777" w:rsidR="003D2951" w:rsidRDefault="003D2951" w:rsidP="0040116F">
      <w:pPr>
        <w:tabs>
          <w:tab w:val="left" w:pos="10080"/>
        </w:tabs>
        <w:ind w:right="73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16F12C" w14:textId="77777777" w:rsidR="003D2951" w:rsidRDefault="003D2951" w:rsidP="0040116F">
      <w:pPr>
        <w:tabs>
          <w:tab w:val="left" w:pos="10080"/>
        </w:tabs>
        <w:ind w:right="73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B42735" w14:textId="77777777" w:rsidR="003D2951" w:rsidRDefault="003D2951" w:rsidP="0040116F">
      <w:pPr>
        <w:tabs>
          <w:tab w:val="left" w:pos="10080"/>
        </w:tabs>
        <w:ind w:right="73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67A112" w14:textId="77777777" w:rsidR="003D2951" w:rsidRDefault="003D2951" w:rsidP="0040116F">
      <w:pPr>
        <w:tabs>
          <w:tab w:val="left" w:pos="10080"/>
        </w:tabs>
        <w:ind w:right="73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015455E" w14:textId="4B510CDF" w:rsidR="00C72015" w:rsidRPr="0040116F" w:rsidRDefault="008524A4" w:rsidP="0040116F">
      <w:pPr>
        <w:tabs>
          <w:tab w:val="left" w:pos="10080"/>
        </w:tabs>
        <w:ind w:right="738"/>
        <w:jc w:val="both"/>
        <w:rPr>
          <w:rFonts w:ascii="ArialMT" w:hAnsiTheme="minorHAnsi" w:cs="ArialMT"/>
          <w:sz w:val="17"/>
          <w:szCs w:val="17"/>
        </w:rPr>
      </w:pPr>
      <w:r w:rsidRPr="0040116F">
        <w:rPr>
          <w:rFonts w:ascii="Times New Roman" w:hAnsi="Times New Roman"/>
          <w:b/>
          <w:bCs/>
          <w:sz w:val="28"/>
          <w:szCs w:val="28"/>
        </w:rPr>
        <w:t>E</w:t>
      </w:r>
      <w:r w:rsidR="0089398F">
        <w:rPr>
          <w:rFonts w:ascii="Times New Roman" w:hAnsi="Times New Roman"/>
          <w:b/>
          <w:bCs/>
          <w:sz w:val="28"/>
          <w:szCs w:val="28"/>
        </w:rPr>
        <w:t>XECUTIVE LEADER</w:t>
      </w:r>
    </w:p>
    <w:p w14:paraId="66016DE2" w14:textId="5FE168D7" w:rsidR="008524A4" w:rsidRDefault="008524A4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7FF5F7" w14:textId="06F4587E" w:rsidR="008524A4" w:rsidRPr="0089398F" w:rsidRDefault="008524A4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398F">
        <w:rPr>
          <w:rFonts w:ascii="Times New Roman" w:hAnsi="Times New Roman" w:cs="Times New Roman"/>
          <w:b/>
          <w:bCs/>
          <w:sz w:val="28"/>
          <w:szCs w:val="28"/>
        </w:rPr>
        <w:t>Pam M</w:t>
      </w:r>
      <w:r w:rsidR="0035220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89398F">
        <w:rPr>
          <w:rFonts w:ascii="Times New Roman" w:hAnsi="Times New Roman" w:cs="Times New Roman"/>
          <w:b/>
          <w:bCs/>
          <w:sz w:val="28"/>
          <w:szCs w:val="28"/>
        </w:rPr>
        <w:t>hnert, General Manager, Outpost Natural Foods Cooperative</w:t>
      </w:r>
    </w:p>
    <w:p w14:paraId="110958EF" w14:textId="2EA57C27" w:rsidR="008524A4" w:rsidRDefault="008524A4" w:rsidP="00C72015">
      <w:pPr>
        <w:rPr>
          <w:rFonts w:ascii="Times New Roman" w:hAnsi="Times New Roman" w:cs="Times New Roman"/>
          <w:sz w:val="28"/>
          <w:szCs w:val="28"/>
        </w:rPr>
      </w:pPr>
    </w:p>
    <w:p w14:paraId="1D98A7E8" w14:textId="2B494C54" w:rsidR="008524A4" w:rsidRPr="0040116F" w:rsidRDefault="008524A4" w:rsidP="008939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16F">
        <w:rPr>
          <w:rFonts w:ascii="Times New Roman" w:hAnsi="Times New Roman" w:cs="Times New Roman"/>
          <w:sz w:val="24"/>
          <w:szCs w:val="24"/>
        </w:rPr>
        <w:t>Sustainability is a framework through which all decisions are made at the co-op</w:t>
      </w:r>
      <w:r w:rsidR="0040116F">
        <w:rPr>
          <w:rFonts w:ascii="Times New Roman" w:hAnsi="Times New Roman" w:cs="Times New Roman"/>
          <w:sz w:val="24"/>
          <w:szCs w:val="24"/>
        </w:rPr>
        <w:t>. M</w:t>
      </w:r>
      <w:r w:rsidR="00352208">
        <w:rPr>
          <w:rFonts w:ascii="Times New Roman" w:hAnsi="Times New Roman" w:cs="Times New Roman"/>
          <w:sz w:val="24"/>
          <w:szCs w:val="24"/>
        </w:rPr>
        <w:t>e</w:t>
      </w:r>
      <w:r w:rsidR="0040116F">
        <w:rPr>
          <w:rFonts w:ascii="Times New Roman" w:hAnsi="Times New Roman" w:cs="Times New Roman"/>
          <w:sz w:val="24"/>
          <w:szCs w:val="24"/>
        </w:rPr>
        <w:t>hnert</w:t>
      </w:r>
      <w:r w:rsidRPr="0040116F">
        <w:rPr>
          <w:rFonts w:ascii="Times New Roman" w:hAnsi="Times New Roman" w:cs="Times New Roman"/>
          <w:sz w:val="24"/>
          <w:szCs w:val="24"/>
        </w:rPr>
        <w:t xml:space="preserve"> created a full</w:t>
      </w:r>
      <w:r w:rsidR="0040116F">
        <w:rPr>
          <w:rFonts w:ascii="Times New Roman" w:hAnsi="Times New Roman" w:cs="Times New Roman"/>
          <w:sz w:val="24"/>
          <w:szCs w:val="24"/>
        </w:rPr>
        <w:t>-</w:t>
      </w:r>
      <w:r w:rsidRPr="0040116F">
        <w:rPr>
          <w:rFonts w:ascii="Times New Roman" w:hAnsi="Times New Roman" w:cs="Times New Roman"/>
          <w:sz w:val="24"/>
          <w:szCs w:val="24"/>
        </w:rPr>
        <w:t>time</w:t>
      </w:r>
      <w:r w:rsidR="0040116F">
        <w:rPr>
          <w:rFonts w:ascii="Times New Roman" w:hAnsi="Times New Roman" w:cs="Times New Roman"/>
          <w:sz w:val="24"/>
          <w:szCs w:val="24"/>
        </w:rPr>
        <w:t xml:space="preserve"> </w:t>
      </w:r>
      <w:r w:rsidRPr="0040116F">
        <w:rPr>
          <w:rFonts w:ascii="Times New Roman" w:hAnsi="Times New Roman" w:cs="Times New Roman"/>
          <w:sz w:val="24"/>
          <w:szCs w:val="24"/>
        </w:rPr>
        <w:t xml:space="preserve">Sustainability Manager position </w:t>
      </w:r>
      <w:r w:rsidR="0040116F">
        <w:rPr>
          <w:rFonts w:ascii="Times New Roman" w:hAnsi="Times New Roman" w:cs="Times New Roman"/>
          <w:sz w:val="24"/>
          <w:szCs w:val="24"/>
        </w:rPr>
        <w:t>seven</w:t>
      </w:r>
      <w:r w:rsidRPr="0040116F">
        <w:rPr>
          <w:rFonts w:ascii="Times New Roman" w:hAnsi="Times New Roman" w:cs="Times New Roman"/>
          <w:sz w:val="24"/>
          <w:szCs w:val="24"/>
        </w:rPr>
        <w:t xml:space="preserve"> years ago</w:t>
      </w:r>
      <w:r w:rsidR="0040116F">
        <w:rPr>
          <w:rFonts w:ascii="Times New Roman" w:hAnsi="Times New Roman" w:cs="Times New Roman"/>
          <w:sz w:val="24"/>
          <w:szCs w:val="24"/>
        </w:rPr>
        <w:t xml:space="preserve"> which </w:t>
      </w:r>
      <w:r w:rsidRPr="0040116F">
        <w:rPr>
          <w:rFonts w:ascii="Times New Roman" w:hAnsi="Times New Roman" w:cs="Times New Roman"/>
          <w:sz w:val="24"/>
          <w:szCs w:val="24"/>
        </w:rPr>
        <w:t>show</w:t>
      </w:r>
      <w:r w:rsidR="0040116F">
        <w:rPr>
          <w:rFonts w:ascii="Times New Roman" w:hAnsi="Times New Roman" w:cs="Times New Roman"/>
          <w:sz w:val="24"/>
          <w:szCs w:val="24"/>
        </w:rPr>
        <w:t>s</w:t>
      </w:r>
      <w:r w:rsidRPr="0040116F">
        <w:rPr>
          <w:rFonts w:ascii="Times New Roman" w:hAnsi="Times New Roman" w:cs="Times New Roman"/>
          <w:sz w:val="24"/>
          <w:szCs w:val="24"/>
        </w:rPr>
        <w:t xml:space="preserve"> how central sustainability is to her</w:t>
      </w:r>
      <w:r w:rsidR="0040116F">
        <w:rPr>
          <w:rFonts w:ascii="Times New Roman" w:hAnsi="Times New Roman" w:cs="Times New Roman"/>
          <w:sz w:val="24"/>
          <w:szCs w:val="24"/>
        </w:rPr>
        <w:t xml:space="preserve"> person</w:t>
      </w:r>
      <w:r w:rsidRPr="0040116F">
        <w:rPr>
          <w:rFonts w:ascii="Times New Roman" w:hAnsi="Times New Roman" w:cs="Times New Roman"/>
          <w:sz w:val="24"/>
          <w:szCs w:val="24"/>
        </w:rPr>
        <w:t xml:space="preserve"> core values</w:t>
      </w:r>
      <w:r w:rsidR="0040116F">
        <w:rPr>
          <w:rFonts w:ascii="Times New Roman" w:hAnsi="Times New Roman" w:cs="Times New Roman"/>
          <w:sz w:val="24"/>
          <w:szCs w:val="24"/>
        </w:rPr>
        <w:t xml:space="preserve"> and those of </w:t>
      </w:r>
      <w:r w:rsidR="0089398F">
        <w:rPr>
          <w:rFonts w:ascii="Times New Roman" w:hAnsi="Times New Roman" w:cs="Times New Roman"/>
          <w:sz w:val="24"/>
          <w:szCs w:val="24"/>
        </w:rPr>
        <w:t>the business. Outpost</w:t>
      </w:r>
      <w:r w:rsidRPr="0040116F">
        <w:rPr>
          <w:rFonts w:ascii="Times New Roman" w:hAnsi="Times New Roman" w:cs="Times New Roman"/>
          <w:sz w:val="24"/>
          <w:szCs w:val="24"/>
        </w:rPr>
        <w:t xml:space="preserve"> </w:t>
      </w:r>
      <w:r w:rsidR="00352208" w:rsidRPr="0040116F">
        <w:rPr>
          <w:rFonts w:ascii="Times New Roman" w:hAnsi="Times New Roman" w:cs="Times New Roman"/>
          <w:sz w:val="24"/>
          <w:szCs w:val="24"/>
        </w:rPr>
        <w:t>produc</w:t>
      </w:r>
      <w:r w:rsidR="00352208">
        <w:rPr>
          <w:rFonts w:ascii="Times New Roman" w:hAnsi="Times New Roman" w:cs="Times New Roman"/>
          <w:sz w:val="24"/>
          <w:szCs w:val="24"/>
        </w:rPr>
        <w:t>e</w:t>
      </w:r>
      <w:r w:rsidR="00352208" w:rsidRPr="0040116F">
        <w:rPr>
          <w:rFonts w:ascii="Times New Roman" w:hAnsi="Times New Roman" w:cs="Times New Roman"/>
          <w:sz w:val="24"/>
          <w:szCs w:val="24"/>
        </w:rPr>
        <w:t>s</w:t>
      </w:r>
      <w:r w:rsidRPr="0040116F">
        <w:rPr>
          <w:rFonts w:ascii="Times New Roman" w:hAnsi="Times New Roman" w:cs="Times New Roman"/>
          <w:sz w:val="24"/>
          <w:szCs w:val="24"/>
        </w:rPr>
        <w:t xml:space="preserve"> an annual Sustainability Report, a</w:t>
      </w:r>
      <w:r w:rsidR="0089398F">
        <w:rPr>
          <w:rFonts w:ascii="Times New Roman" w:hAnsi="Times New Roman" w:cs="Times New Roman"/>
          <w:sz w:val="24"/>
          <w:szCs w:val="24"/>
        </w:rPr>
        <w:t>n</w:t>
      </w:r>
      <w:r w:rsidRPr="0040116F">
        <w:rPr>
          <w:rFonts w:ascii="Times New Roman" w:hAnsi="Times New Roman" w:cs="Times New Roman"/>
          <w:sz w:val="24"/>
          <w:szCs w:val="24"/>
        </w:rPr>
        <w:t xml:space="preserve"> in-depth look at 12 core</w:t>
      </w:r>
      <w:r w:rsidR="0089398F">
        <w:rPr>
          <w:rFonts w:ascii="Times New Roman" w:hAnsi="Times New Roman" w:cs="Times New Roman"/>
          <w:sz w:val="24"/>
          <w:szCs w:val="24"/>
        </w:rPr>
        <w:t xml:space="preserve"> </w:t>
      </w:r>
      <w:r w:rsidRPr="0040116F">
        <w:rPr>
          <w:rFonts w:ascii="Times New Roman" w:hAnsi="Times New Roman" w:cs="Times New Roman"/>
          <w:sz w:val="24"/>
          <w:szCs w:val="24"/>
        </w:rPr>
        <w:t xml:space="preserve">metrics, including: </w:t>
      </w:r>
      <w:r w:rsidR="0089398F">
        <w:rPr>
          <w:rFonts w:ascii="Times New Roman" w:hAnsi="Times New Roman" w:cs="Times New Roman"/>
          <w:sz w:val="24"/>
          <w:szCs w:val="24"/>
        </w:rPr>
        <w:t>o</w:t>
      </w:r>
      <w:r w:rsidRPr="0040116F">
        <w:rPr>
          <w:rFonts w:ascii="Times New Roman" w:hAnsi="Times New Roman" w:cs="Times New Roman"/>
          <w:sz w:val="24"/>
          <w:szCs w:val="24"/>
        </w:rPr>
        <w:t xml:space="preserve">rganic </w:t>
      </w:r>
      <w:r w:rsidR="0089398F">
        <w:rPr>
          <w:rFonts w:ascii="Times New Roman" w:hAnsi="Times New Roman" w:cs="Times New Roman"/>
          <w:sz w:val="24"/>
          <w:szCs w:val="24"/>
        </w:rPr>
        <w:t>and l</w:t>
      </w:r>
      <w:r w:rsidRPr="0040116F">
        <w:rPr>
          <w:rFonts w:ascii="Times New Roman" w:hAnsi="Times New Roman" w:cs="Times New Roman"/>
          <w:sz w:val="24"/>
          <w:szCs w:val="24"/>
        </w:rPr>
        <w:t xml:space="preserve">and </w:t>
      </w:r>
      <w:r w:rsidR="0089398F">
        <w:rPr>
          <w:rFonts w:ascii="Times New Roman" w:hAnsi="Times New Roman" w:cs="Times New Roman"/>
          <w:sz w:val="24"/>
          <w:szCs w:val="24"/>
        </w:rPr>
        <w:t>u</w:t>
      </w:r>
      <w:r w:rsidRPr="0040116F">
        <w:rPr>
          <w:rFonts w:ascii="Times New Roman" w:hAnsi="Times New Roman" w:cs="Times New Roman"/>
          <w:sz w:val="24"/>
          <w:szCs w:val="24"/>
        </w:rPr>
        <w:t xml:space="preserve">se </w:t>
      </w:r>
      <w:r w:rsidR="0089398F">
        <w:rPr>
          <w:rFonts w:ascii="Times New Roman" w:hAnsi="Times New Roman" w:cs="Times New Roman"/>
          <w:sz w:val="24"/>
          <w:szCs w:val="24"/>
        </w:rPr>
        <w:t>p</w:t>
      </w:r>
      <w:r w:rsidRPr="0040116F">
        <w:rPr>
          <w:rFonts w:ascii="Times New Roman" w:hAnsi="Times New Roman" w:cs="Times New Roman"/>
          <w:sz w:val="24"/>
          <w:szCs w:val="24"/>
        </w:rPr>
        <w:t>ractices</w:t>
      </w:r>
      <w:r w:rsidR="0089398F">
        <w:rPr>
          <w:rFonts w:ascii="Times New Roman" w:hAnsi="Times New Roman" w:cs="Times New Roman"/>
          <w:sz w:val="24"/>
          <w:szCs w:val="24"/>
        </w:rPr>
        <w:t>;</w:t>
      </w:r>
      <w:r w:rsidRPr="0040116F">
        <w:rPr>
          <w:rFonts w:ascii="Times New Roman" w:hAnsi="Times New Roman" w:cs="Times New Roman"/>
          <w:sz w:val="24"/>
          <w:szCs w:val="24"/>
        </w:rPr>
        <w:t xml:space="preserve"> </w:t>
      </w:r>
      <w:r w:rsidR="0089398F">
        <w:rPr>
          <w:rFonts w:ascii="Times New Roman" w:hAnsi="Times New Roman" w:cs="Times New Roman"/>
          <w:sz w:val="24"/>
          <w:szCs w:val="24"/>
        </w:rPr>
        <w:t>s</w:t>
      </w:r>
      <w:r w:rsidRPr="0040116F">
        <w:rPr>
          <w:rFonts w:ascii="Times New Roman" w:hAnsi="Times New Roman" w:cs="Times New Roman"/>
          <w:sz w:val="24"/>
          <w:szCs w:val="24"/>
        </w:rPr>
        <w:t>ourcing</w:t>
      </w:r>
      <w:r w:rsidR="0089398F">
        <w:rPr>
          <w:rFonts w:ascii="Times New Roman" w:hAnsi="Times New Roman" w:cs="Times New Roman"/>
          <w:sz w:val="24"/>
          <w:szCs w:val="24"/>
        </w:rPr>
        <w:t>;</w:t>
      </w:r>
      <w:r w:rsidRPr="0040116F">
        <w:rPr>
          <w:rFonts w:ascii="Times New Roman" w:hAnsi="Times New Roman" w:cs="Times New Roman"/>
          <w:sz w:val="24"/>
          <w:szCs w:val="24"/>
        </w:rPr>
        <w:t xml:space="preserve"> </w:t>
      </w:r>
      <w:r w:rsidR="0089398F">
        <w:rPr>
          <w:rFonts w:ascii="Times New Roman" w:hAnsi="Times New Roman" w:cs="Times New Roman"/>
          <w:sz w:val="24"/>
          <w:szCs w:val="24"/>
        </w:rPr>
        <w:t>d</w:t>
      </w:r>
      <w:r w:rsidRPr="0040116F">
        <w:rPr>
          <w:rFonts w:ascii="Times New Roman" w:hAnsi="Times New Roman" w:cs="Times New Roman"/>
          <w:sz w:val="24"/>
          <w:szCs w:val="24"/>
        </w:rPr>
        <w:t>istribution</w:t>
      </w:r>
      <w:r w:rsidR="0089398F">
        <w:rPr>
          <w:rFonts w:ascii="Times New Roman" w:hAnsi="Times New Roman" w:cs="Times New Roman"/>
          <w:sz w:val="24"/>
          <w:szCs w:val="24"/>
        </w:rPr>
        <w:t>;</w:t>
      </w:r>
      <w:r w:rsidRPr="0040116F">
        <w:rPr>
          <w:rFonts w:ascii="Times New Roman" w:hAnsi="Times New Roman" w:cs="Times New Roman"/>
          <w:sz w:val="24"/>
          <w:szCs w:val="24"/>
        </w:rPr>
        <w:t xml:space="preserve"> </w:t>
      </w:r>
      <w:r w:rsidR="0089398F">
        <w:rPr>
          <w:rFonts w:ascii="Times New Roman" w:hAnsi="Times New Roman" w:cs="Times New Roman"/>
          <w:sz w:val="24"/>
          <w:szCs w:val="24"/>
        </w:rPr>
        <w:t>e</w:t>
      </w:r>
      <w:r w:rsidRPr="0040116F">
        <w:rPr>
          <w:rFonts w:ascii="Times New Roman" w:hAnsi="Times New Roman" w:cs="Times New Roman"/>
          <w:sz w:val="24"/>
          <w:szCs w:val="24"/>
        </w:rPr>
        <w:t xml:space="preserve">nergy </w:t>
      </w:r>
      <w:r w:rsidR="0089398F">
        <w:rPr>
          <w:rFonts w:ascii="Times New Roman" w:hAnsi="Times New Roman" w:cs="Times New Roman"/>
          <w:sz w:val="24"/>
          <w:szCs w:val="24"/>
        </w:rPr>
        <w:t>u</w:t>
      </w:r>
      <w:r w:rsidRPr="0040116F">
        <w:rPr>
          <w:rFonts w:ascii="Times New Roman" w:hAnsi="Times New Roman" w:cs="Times New Roman"/>
          <w:sz w:val="24"/>
          <w:szCs w:val="24"/>
        </w:rPr>
        <w:t>se</w:t>
      </w:r>
      <w:r w:rsidR="0089398F">
        <w:rPr>
          <w:rFonts w:ascii="Times New Roman" w:hAnsi="Times New Roman" w:cs="Times New Roman"/>
          <w:sz w:val="24"/>
          <w:szCs w:val="24"/>
        </w:rPr>
        <w:t>;</w:t>
      </w:r>
      <w:r w:rsidRPr="0040116F">
        <w:rPr>
          <w:rFonts w:ascii="Times New Roman" w:hAnsi="Times New Roman" w:cs="Times New Roman"/>
          <w:sz w:val="24"/>
          <w:szCs w:val="24"/>
        </w:rPr>
        <w:t xml:space="preserve"> </w:t>
      </w:r>
      <w:r w:rsidR="0089398F">
        <w:rPr>
          <w:rFonts w:ascii="Times New Roman" w:hAnsi="Times New Roman" w:cs="Times New Roman"/>
          <w:sz w:val="24"/>
          <w:szCs w:val="24"/>
        </w:rPr>
        <w:t>c</w:t>
      </w:r>
      <w:r w:rsidRPr="0040116F">
        <w:rPr>
          <w:rFonts w:ascii="Times New Roman" w:hAnsi="Times New Roman" w:cs="Times New Roman"/>
          <w:sz w:val="24"/>
          <w:szCs w:val="24"/>
        </w:rPr>
        <w:t xml:space="preserve">limate </w:t>
      </w:r>
      <w:r w:rsidR="0089398F">
        <w:rPr>
          <w:rFonts w:ascii="Times New Roman" w:hAnsi="Times New Roman" w:cs="Times New Roman"/>
          <w:sz w:val="24"/>
          <w:szCs w:val="24"/>
        </w:rPr>
        <w:t>c</w:t>
      </w:r>
      <w:r w:rsidRPr="0040116F">
        <w:rPr>
          <w:rFonts w:ascii="Times New Roman" w:hAnsi="Times New Roman" w:cs="Times New Roman"/>
          <w:sz w:val="24"/>
          <w:szCs w:val="24"/>
        </w:rPr>
        <w:t xml:space="preserve">hange and </w:t>
      </w:r>
      <w:r w:rsidR="0089398F">
        <w:rPr>
          <w:rFonts w:ascii="Times New Roman" w:hAnsi="Times New Roman" w:cs="Times New Roman"/>
          <w:sz w:val="24"/>
          <w:szCs w:val="24"/>
        </w:rPr>
        <w:t>a</w:t>
      </w:r>
      <w:r w:rsidRPr="0040116F">
        <w:rPr>
          <w:rFonts w:ascii="Times New Roman" w:hAnsi="Times New Roman" w:cs="Times New Roman"/>
          <w:sz w:val="24"/>
          <w:szCs w:val="24"/>
        </w:rPr>
        <w:t xml:space="preserve">ir </w:t>
      </w:r>
      <w:r w:rsidR="0089398F">
        <w:rPr>
          <w:rFonts w:ascii="Times New Roman" w:hAnsi="Times New Roman" w:cs="Times New Roman"/>
          <w:sz w:val="24"/>
          <w:szCs w:val="24"/>
        </w:rPr>
        <w:t>e</w:t>
      </w:r>
      <w:r w:rsidRPr="0040116F">
        <w:rPr>
          <w:rFonts w:ascii="Times New Roman" w:hAnsi="Times New Roman" w:cs="Times New Roman"/>
          <w:sz w:val="24"/>
          <w:szCs w:val="24"/>
        </w:rPr>
        <w:t>missions</w:t>
      </w:r>
      <w:r w:rsidR="0089398F">
        <w:rPr>
          <w:rFonts w:ascii="Times New Roman" w:hAnsi="Times New Roman" w:cs="Times New Roman"/>
          <w:sz w:val="24"/>
          <w:szCs w:val="24"/>
        </w:rPr>
        <w:t>;</w:t>
      </w:r>
      <w:r w:rsidRPr="0040116F">
        <w:rPr>
          <w:rFonts w:ascii="Times New Roman" w:hAnsi="Times New Roman" w:cs="Times New Roman"/>
          <w:sz w:val="24"/>
          <w:szCs w:val="24"/>
        </w:rPr>
        <w:t xml:space="preserve"> </w:t>
      </w:r>
      <w:r w:rsidR="0089398F">
        <w:rPr>
          <w:rFonts w:ascii="Times New Roman" w:hAnsi="Times New Roman" w:cs="Times New Roman"/>
          <w:sz w:val="24"/>
          <w:szCs w:val="24"/>
        </w:rPr>
        <w:t>w</w:t>
      </w:r>
      <w:r w:rsidRPr="0040116F">
        <w:rPr>
          <w:rFonts w:ascii="Times New Roman" w:hAnsi="Times New Roman" w:cs="Times New Roman"/>
          <w:sz w:val="24"/>
          <w:szCs w:val="24"/>
        </w:rPr>
        <w:t xml:space="preserve">ater </w:t>
      </w:r>
      <w:r w:rsidR="0089398F">
        <w:rPr>
          <w:rFonts w:ascii="Times New Roman" w:hAnsi="Times New Roman" w:cs="Times New Roman"/>
          <w:sz w:val="24"/>
          <w:szCs w:val="24"/>
        </w:rPr>
        <w:t>u</w:t>
      </w:r>
      <w:r w:rsidRPr="0040116F">
        <w:rPr>
          <w:rFonts w:ascii="Times New Roman" w:hAnsi="Times New Roman" w:cs="Times New Roman"/>
          <w:sz w:val="24"/>
          <w:szCs w:val="24"/>
        </w:rPr>
        <w:t xml:space="preserve">se </w:t>
      </w:r>
      <w:r w:rsidR="0089398F">
        <w:rPr>
          <w:rFonts w:ascii="Times New Roman" w:hAnsi="Times New Roman" w:cs="Times New Roman"/>
          <w:sz w:val="24"/>
          <w:szCs w:val="24"/>
        </w:rPr>
        <w:t>and</w:t>
      </w:r>
      <w:r w:rsidRPr="0040116F">
        <w:rPr>
          <w:rFonts w:ascii="Times New Roman" w:hAnsi="Times New Roman" w:cs="Times New Roman"/>
          <w:sz w:val="24"/>
          <w:szCs w:val="24"/>
        </w:rPr>
        <w:t xml:space="preserve"> Quality</w:t>
      </w:r>
      <w:r w:rsidR="0089398F">
        <w:rPr>
          <w:rFonts w:ascii="Times New Roman" w:hAnsi="Times New Roman" w:cs="Times New Roman"/>
          <w:sz w:val="24"/>
          <w:szCs w:val="24"/>
        </w:rPr>
        <w:t>; and</w:t>
      </w:r>
      <w:r w:rsidRPr="0040116F">
        <w:rPr>
          <w:rFonts w:ascii="Times New Roman" w:hAnsi="Times New Roman" w:cs="Times New Roman"/>
          <w:sz w:val="24"/>
          <w:szCs w:val="24"/>
        </w:rPr>
        <w:t xml:space="preserve"> </w:t>
      </w:r>
      <w:r w:rsidR="0089398F">
        <w:rPr>
          <w:rFonts w:ascii="Times New Roman" w:hAnsi="Times New Roman" w:cs="Times New Roman"/>
          <w:sz w:val="24"/>
          <w:szCs w:val="24"/>
        </w:rPr>
        <w:t>s</w:t>
      </w:r>
      <w:r w:rsidRPr="0040116F">
        <w:rPr>
          <w:rFonts w:ascii="Times New Roman" w:hAnsi="Times New Roman" w:cs="Times New Roman"/>
          <w:sz w:val="24"/>
          <w:szCs w:val="24"/>
        </w:rPr>
        <w:t>olid</w:t>
      </w:r>
      <w:r w:rsidR="0089398F">
        <w:rPr>
          <w:rFonts w:ascii="Times New Roman" w:hAnsi="Times New Roman" w:cs="Times New Roman"/>
          <w:sz w:val="24"/>
          <w:szCs w:val="24"/>
        </w:rPr>
        <w:t xml:space="preserve"> w</w:t>
      </w:r>
      <w:r w:rsidRPr="0040116F">
        <w:rPr>
          <w:rFonts w:ascii="Times New Roman" w:hAnsi="Times New Roman" w:cs="Times New Roman"/>
          <w:sz w:val="24"/>
          <w:szCs w:val="24"/>
        </w:rPr>
        <w:t xml:space="preserve">aste </w:t>
      </w:r>
      <w:r w:rsidR="0089398F">
        <w:rPr>
          <w:rFonts w:ascii="Times New Roman" w:hAnsi="Times New Roman" w:cs="Times New Roman"/>
          <w:sz w:val="24"/>
          <w:szCs w:val="24"/>
        </w:rPr>
        <w:t>r</w:t>
      </w:r>
      <w:r w:rsidRPr="0040116F">
        <w:rPr>
          <w:rFonts w:ascii="Times New Roman" w:hAnsi="Times New Roman" w:cs="Times New Roman"/>
          <w:sz w:val="24"/>
          <w:szCs w:val="24"/>
        </w:rPr>
        <w:t>eductio</w:t>
      </w:r>
      <w:r w:rsidR="0089398F">
        <w:rPr>
          <w:rFonts w:ascii="Times New Roman" w:hAnsi="Times New Roman" w:cs="Times New Roman"/>
          <w:sz w:val="24"/>
          <w:szCs w:val="24"/>
        </w:rPr>
        <w:t>n.</w:t>
      </w:r>
    </w:p>
    <w:p w14:paraId="4BDF28F4" w14:textId="4B32FBC5" w:rsidR="008524A4" w:rsidRDefault="008524A4" w:rsidP="008524A4">
      <w:pPr>
        <w:rPr>
          <w:rFonts w:ascii="ArialMT" w:hAnsiTheme="minorHAnsi" w:cs="ArialMT"/>
          <w:sz w:val="17"/>
          <w:szCs w:val="17"/>
        </w:rPr>
      </w:pPr>
    </w:p>
    <w:p w14:paraId="7DF19A51" w14:textId="38BA08E4" w:rsidR="008524A4" w:rsidRDefault="008524A4" w:rsidP="008524A4">
      <w:pPr>
        <w:rPr>
          <w:rFonts w:ascii="ArialMT" w:hAnsiTheme="minorHAnsi" w:cs="ArialMT"/>
          <w:sz w:val="17"/>
          <w:szCs w:val="17"/>
        </w:rPr>
      </w:pPr>
    </w:p>
    <w:p w14:paraId="53F3E938" w14:textId="534BA2D6" w:rsidR="008524A4" w:rsidRDefault="008524A4" w:rsidP="008524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24A4">
        <w:rPr>
          <w:rFonts w:ascii="Times New Roman" w:hAnsi="Times New Roman" w:cs="Times New Roman"/>
          <w:b/>
          <w:bCs/>
          <w:sz w:val="28"/>
          <w:szCs w:val="28"/>
        </w:rPr>
        <w:t>Sustainable Process</w:t>
      </w:r>
    </w:p>
    <w:p w14:paraId="17B2C9C8" w14:textId="63AAC0C7" w:rsidR="008524A4" w:rsidRDefault="008524A4" w:rsidP="008524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B27B7E" w14:textId="52651E01" w:rsidR="00F56B83" w:rsidRPr="0089398F" w:rsidRDefault="00F56B83" w:rsidP="00852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Mercury Marine, Fond du Lac, for </w:t>
      </w:r>
      <w:r w:rsidRPr="0089398F">
        <w:rPr>
          <w:rFonts w:ascii="Times New Roman" w:hAnsi="Times New Roman" w:cs="Times New Roman"/>
          <w:sz w:val="28"/>
          <w:szCs w:val="28"/>
        </w:rPr>
        <w:t>Sustainable Stewardship of Aluminum for Manufacturing</w:t>
      </w:r>
    </w:p>
    <w:p w14:paraId="29815928" w14:textId="77777777" w:rsidR="00F56B83" w:rsidRDefault="00F56B83" w:rsidP="008524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4968C1" w14:textId="3BB310E0" w:rsidR="00F56B83" w:rsidRPr="0089398F" w:rsidRDefault="00F56B83" w:rsidP="00F56B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398F">
        <w:rPr>
          <w:rFonts w:ascii="Times New Roman" w:hAnsi="Times New Roman" w:cs="Times New Roman"/>
          <w:sz w:val="24"/>
          <w:szCs w:val="24"/>
        </w:rPr>
        <w:t xml:space="preserve">Mercury Marine's process for using aluminum in the </w:t>
      </w:r>
      <w:r w:rsidR="0089398F">
        <w:rPr>
          <w:rFonts w:ascii="Times New Roman" w:hAnsi="Times New Roman" w:cs="Times New Roman"/>
          <w:sz w:val="24"/>
          <w:szCs w:val="24"/>
        </w:rPr>
        <w:t>making</w:t>
      </w:r>
      <w:r w:rsidRPr="0089398F">
        <w:rPr>
          <w:rFonts w:ascii="Times New Roman" w:hAnsi="Times New Roman" w:cs="Times New Roman"/>
          <w:sz w:val="24"/>
          <w:szCs w:val="24"/>
        </w:rPr>
        <w:t xml:space="preserve"> of its award-winning engine blocks realizes considerable energy savings in </w:t>
      </w:r>
      <w:r w:rsidR="0089398F">
        <w:rPr>
          <w:rFonts w:ascii="Times New Roman" w:hAnsi="Times New Roman" w:cs="Times New Roman"/>
          <w:sz w:val="24"/>
          <w:szCs w:val="24"/>
        </w:rPr>
        <w:t>multiple ways.</w:t>
      </w:r>
      <w:r w:rsidRPr="0089398F">
        <w:rPr>
          <w:rFonts w:ascii="Times New Roman" w:hAnsi="Times New Roman" w:cs="Times New Roman"/>
          <w:sz w:val="24"/>
          <w:szCs w:val="24"/>
        </w:rPr>
        <w:t xml:space="preserve"> </w:t>
      </w:r>
      <w:r w:rsidR="0089398F">
        <w:rPr>
          <w:rFonts w:ascii="Times New Roman" w:hAnsi="Times New Roman" w:cs="Times New Roman"/>
          <w:sz w:val="24"/>
          <w:szCs w:val="24"/>
        </w:rPr>
        <w:t>The</w:t>
      </w:r>
      <w:r w:rsidRPr="0089398F">
        <w:rPr>
          <w:rFonts w:ascii="Times New Roman" w:hAnsi="Times New Roman" w:cs="Times New Roman"/>
          <w:sz w:val="24"/>
          <w:szCs w:val="24"/>
        </w:rPr>
        <w:t xml:space="preserve"> process </w:t>
      </w:r>
      <w:r w:rsidR="0089398F">
        <w:rPr>
          <w:rFonts w:ascii="Times New Roman" w:hAnsi="Times New Roman" w:cs="Times New Roman"/>
          <w:sz w:val="24"/>
          <w:szCs w:val="24"/>
        </w:rPr>
        <w:t>uses</w:t>
      </w:r>
      <w:r w:rsidRPr="0089398F">
        <w:rPr>
          <w:rFonts w:ascii="Times New Roman" w:hAnsi="Times New Roman" w:cs="Times New Roman"/>
          <w:sz w:val="24"/>
          <w:szCs w:val="24"/>
        </w:rPr>
        <w:t xml:space="preserve"> 100% recycled aluminum for the die-casting and manufacturing of the engine blocks. The energy required to</w:t>
      </w:r>
    </w:p>
    <w:p w14:paraId="6A45B87E" w14:textId="1A4C62FD" w:rsidR="00F56B83" w:rsidRPr="0089398F" w:rsidRDefault="00F56B83" w:rsidP="00F56B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398F">
        <w:rPr>
          <w:rFonts w:ascii="Times New Roman" w:hAnsi="Times New Roman" w:cs="Times New Roman"/>
          <w:sz w:val="24"/>
          <w:szCs w:val="24"/>
        </w:rPr>
        <w:t>melt and purify aluminum scrap is approximately only five percent of the energy required to create primary aluminum from bauxite ore.</w:t>
      </w:r>
      <w:r w:rsidR="0089398F">
        <w:rPr>
          <w:rFonts w:ascii="Times New Roman" w:hAnsi="Times New Roman" w:cs="Times New Roman"/>
          <w:sz w:val="24"/>
          <w:szCs w:val="24"/>
        </w:rPr>
        <w:t xml:space="preserve"> H</w:t>
      </w:r>
      <w:r w:rsidRPr="0089398F">
        <w:rPr>
          <w:rFonts w:ascii="Times New Roman" w:hAnsi="Times New Roman" w:cs="Times New Roman"/>
          <w:sz w:val="24"/>
          <w:szCs w:val="24"/>
        </w:rPr>
        <w:t>eat exhaust generated by the furnace</w:t>
      </w:r>
    </w:p>
    <w:p w14:paraId="0FC3BB67" w14:textId="34F52D11" w:rsidR="00F56B83" w:rsidRPr="0089398F" w:rsidRDefault="00F56B83" w:rsidP="00F56B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398F">
        <w:rPr>
          <w:rFonts w:ascii="Times New Roman" w:hAnsi="Times New Roman" w:cs="Times New Roman"/>
          <w:sz w:val="24"/>
          <w:szCs w:val="24"/>
        </w:rPr>
        <w:t xml:space="preserve">that melts scrap aluminum </w:t>
      </w:r>
      <w:r w:rsidR="0089398F">
        <w:rPr>
          <w:rFonts w:ascii="Times New Roman" w:hAnsi="Times New Roman" w:cs="Times New Roman"/>
          <w:sz w:val="24"/>
          <w:szCs w:val="24"/>
        </w:rPr>
        <w:t>is redirected</w:t>
      </w:r>
      <w:r w:rsidRPr="0089398F">
        <w:rPr>
          <w:rFonts w:ascii="Times New Roman" w:hAnsi="Times New Roman" w:cs="Times New Roman"/>
          <w:sz w:val="24"/>
          <w:szCs w:val="24"/>
        </w:rPr>
        <w:t xml:space="preserve"> through a stack heating device</w:t>
      </w:r>
      <w:r w:rsidR="0089398F">
        <w:rPr>
          <w:rFonts w:ascii="Times New Roman" w:hAnsi="Times New Roman" w:cs="Times New Roman"/>
          <w:sz w:val="24"/>
          <w:szCs w:val="24"/>
        </w:rPr>
        <w:t xml:space="preserve"> </w:t>
      </w:r>
      <w:r w:rsidRPr="0089398F">
        <w:rPr>
          <w:rFonts w:ascii="Times New Roman" w:hAnsi="Times New Roman" w:cs="Times New Roman"/>
          <w:sz w:val="24"/>
          <w:szCs w:val="24"/>
        </w:rPr>
        <w:t>to</w:t>
      </w:r>
    </w:p>
    <w:p w14:paraId="098F0017" w14:textId="12DC6130" w:rsidR="0089398F" w:rsidRPr="0089398F" w:rsidRDefault="00F56B83" w:rsidP="008939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398F">
        <w:rPr>
          <w:rFonts w:ascii="Times New Roman" w:hAnsi="Times New Roman" w:cs="Times New Roman"/>
          <w:sz w:val="24"/>
          <w:szCs w:val="24"/>
        </w:rPr>
        <w:t>preheat solid aluminum scrap that is waiting to be melted in the furnace. This preheating process saves Mercury 20 percent of the natural gas it</w:t>
      </w:r>
      <w:r w:rsidR="0089398F">
        <w:rPr>
          <w:rFonts w:ascii="Times New Roman" w:hAnsi="Times New Roman" w:cs="Times New Roman"/>
          <w:sz w:val="24"/>
          <w:szCs w:val="24"/>
        </w:rPr>
        <w:t xml:space="preserve"> </w:t>
      </w:r>
      <w:r w:rsidRPr="0089398F">
        <w:rPr>
          <w:rFonts w:ascii="Times New Roman" w:hAnsi="Times New Roman" w:cs="Times New Roman"/>
          <w:sz w:val="24"/>
          <w:szCs w:val="24"/>
        </w:rPr>
        <w:t xml:space="preserve">would otherwise use to melt scrap aluminum. </w:t>
      </w:r>
    </w:p>
    <w:p w14:paraId="5FA2D9BD" w14:textId="510A58F4" w:rsidR="008524A4" w:rsidRPr="0089398F" w:rsidRDefault="00F56B83" w:rsidP="008939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9398F">
        <w:rPr>
          <w:rFonts w:ascii="Times New Roman" w:hAnsi="Times New Roman" w:cs="Times New Roman"/>
          <w:sz w:val="24"/>
          <w:szCs w:val="24"/>
        </w:rPr>
        <w:t xml:space="preserve">Mercury </w:t>
      </w:r>
      <w:r w:rsidR="0089398F">
        <w:rPr>
          <w:rFonts w:ascii="Times New Roman" w:hAnsi="Times New Roman" w:cs="Times New Roman"/>
          <w:sz w:val="24"/>
          <w:szCs w:val="24"/>
        </w:rPr>
        <w:t xml:space="preserve">Marine also </w:t>
      </w:r>
      <w:r w:rsidRPr="0089398F">
        <w:rPr>
          <w:rFonts w:ascii="Times New Roman" w:hAnsi="Times New Roman" w:cs="Times New Roman"/>
          <w:sz w:val="24"/>
          <w:szCs w:val="24"/>
        </w:rPr>
        <w:t>employs highly sophisticated and world-renowned techniques in aluminum die-casting to</w:t>
      </w:r>
      <w:r w:rsidR="0089398F">
        <w:rPr>
          <w:rFonts w:ascii="Times New Roman" w:hAnsi="Times New Roman" w:cs="Times New Roman"/>
          <w:sz w:val="24"/>
          <w:szCs w:val="24"/>
        </w:rPr>
        <w:t xml:space="preserve"> </w:t>
      </w:r>
      <w:r w:rsidRPr="0089398F">
        <w:rPr>
          <w:rFonts w:ascii="Times New Roman" w:hAnsi="Times New Roman" w:cs="Times New Roman"/>
          <w:sz w:val="24"/>
          <w:szCs w:val="24"/>
        </w:rPr>
        <w:t xml:space="preserve">create outboard engines </w:t>
      </w:r>
      <w:r w:rsidR="0089398F">
        <w:rPr>
          <w:rFonts w:ascii="Times New Roman" w:hAnsi="Times New Roman" w:cs="Times New Roman"/>
          <w:sz w:val="24"/>
          <w:szCs w:val="24"/>
        </w:rPr>
        <w:t>using</w:t>
      </w:r>
      <w:r w:rsidRPr="0089398F">
        <w:rPr>
          <w:rFonts w:ascii="Times New Roman" w:hAnsi="Times New Roman" w:cs="Times New Roman"/>
          <w:sz w:val="24"/>
          <w:szCs w:val="24"/>
        </w:rPr>
        <w:t xml:space="preserve"> less raw material</w:t>
      </w:r>
      <w:r w:rsidR="0089398F">
        <w:rPr>
          <w:rFonts w:ascii="Times New Roman" w:hAnsi="Times New Roman" w:cs="Times New Roman"/>
          <w:sz w:val="24"/>
          <w:szCs w:val="24"/>
        </w:rPr>
        <w:t>.</w:t>
      </w:r>
      <w:r w:rsidRPr="0089398F">
        <w:rPr>
          <w:rFonts w:ascii="Times New Roman" w:hAnsi="Times New Roman" w:cs="Times New Roman"/>
          <w:sz w:val="24"/>
          <w:szCs w:val="24"/>
        </w:rPr>
        <w:t xml:space="preserve"> Consequently, Mercury's newest generation of outboard engines are the lightest</w:t>
      </w:r>
      <w:r w:rsidR="0089398F">
        <w:rPr>
          <w:rFonts w:ascii="Times New Roman" w:hAnsi="Times New Roman" w:cs="Times New Roman"/>
          <w:sz w:val="24"/>
          <w:szCs w:val="24"/>
        </w:rPr>
        <w:t xml:space="preserve"> </w:t>
      </w:r>
      <w:r w:rsidRPr="0089398F">
        <w:rPr>
          <w:rFonts w:ascii="Times New Roman" w:hAnsi="Times New Roman" w:cs="Times New Roman"/>
          <w:sz w:val="24"/>
          <w:szCs w:val="24"/>
        </w:rPr>
        <w:t xml:space="preserve">in their class and the most fuel-efficient, without sacrificing performance and durability. </w:t>
      </w:r>
    </w:p>
    <w:p w14:paraId="5B9E1F7C" w14:textId="747F0991" w:rsidR="00C72015" w:rsidRPr="0089398F" w:rsidRDefault="00C72015" w:rsidP="008524A4">
      <w:pPr>
        <w:rPr>
          <w:rFonts w:ascii="Times New Roman" w:hAnsi="Times New Roman" w:cs="Times New Roman"/>
          <w:sz w:val="24"/>
          <w:szCs w:val="24"/>
        </w:rPr>
      </w:pPr>
    </w:p>
    <w:p w14:paraId="489EFA09" w14:textId="72022DEE" w:rsidR="008524A4" w:rsidRDefault="008524A4" w:rsidP="008524A4"/>
    <w:p w14:paraId="6DC619D3" w14:textId="7B44EFB6" w:rsidR="00C72015" w:rsidRDefault="00C72015" w:rsidP="00C72015"/>
    <w:p w14:paraId="1EAD1F77" w14:textId="40FE73DA" w:rsidR="00F56B83" w:rsidRDefault="003D2951" w:rsidP="00C72015">
      <w:r>
        <w:tab/>
      </w:r>
      <w:r>
        <w:tab/>
      </w:r>
      <w:r>
        <w:tab/>
      </w:r>
      <w:r>
        <w:tab/>
      </w:r>
      <w:r>
        <w:tab/>
        <w:t>(CONTINUED)</w:t>
      </w:r>
    </w:p>
    <w:p w14:paraId="3A26ED35" w14:textId="77777777" w:rsidR="003D2951" w:rsidRDefault="003D2951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354ACE" w14:textId="77777777" w:rsidR="003D2951" w:rsidRDefault="003D2951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8C739C" w14:textId="77777777" w:rsidR="003D2951" w:rsidRDefault="003D2951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898482" w14:textId="77777777" w:rsidR="003D2951" w:rsidRDefault="003D2951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12093F" w14:textId="77777777" w:rsidR="003D2951" w:rsidRDefault="003D2951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DF915" w14:textId="77777777" w:rsidR="003D2951" w:rsidRDefault="003D2951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D0115D" w14:textId="77777777" w:rsidR="003D2951" w:rsidRDefault="003D2951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F2F0E7" w14:textId="75540C27" w:rsidR="00F56B83" w:rsidRDefault="00F56B83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6B83">
        <w:rPr>
          <w:rFonts w:ascii="Times New Roman" w:hAnsi="Times New Roman" w:cs="Times New Roman"/>
          <w:b/>
          <w:bCs/>
          <w:sz w:val="28"/>
          <w:szCs w:val="28"/>
        </w:rPr>
        <w:t>SUSTAINABLE PRODUCT</w:t>
      </w:r>
    </w:p>
    <w:p w14:paraId="4E63503B" w14:textId="5309BC8D" w:rsidR="00F56B83" w:rsidRDefault="00F56B83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935440" w14:textId="779A0F18" w:rsidR="00F56B83" w:rsidRPr="0089398F" w:rsidRDefault="00F56B83" w:rsidP="00C720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398F">
        <w:rPr>
          <w:rFonts w:ascii="Times New Roman" w:hAnsi="Times New Roman" w:cs="Times New Roman"/>
          <w:b/>
          <w:bCs/>
          <w:sz w:val="28"/>
          <w:szCs w:val="28"/>
        </w:rPr>
        <w:t>N1 Critical Technologies, Janesville, for its lithium-ion U</w:t>
      </w:r>
      <w:r w:rsidR="003D2951">
        <w:rPr>
          <w:rFonts w:ascii="Times New Roman" w:hAnsi="Times New Roman" w:cs="Times New Roman"/>
          <w:b/>
          <w:bCs/>
          <w:sz w:val="28"/>
          <w:szCs w:val="28"/>
        </w:rPr>
        <w:t>ninterruptible Power Supply</w:t>
      </w:r>
      <w:r w:rsidRPr="0089398F">
        <w:rPr>
          <w:rFonts w:ascii="Times New Roman" w:hAnsi="Times New Roman" w:cs="Times New Roman"/>
          <w:b/>
          <w:bCs/>
          <w:sz w:val="28"/>
          <w:szCs w:val="28"/>
        </w:rPr>
        <w:t xml:space="preserve"> System</w:t>
      </w:r>
    </w:p>
    <w:p w14:paraId="367A2BE7" w14:textId="07F2FC63" w:rsidR="00F56B83" w:rsidRDefault="00F56B83" w:rsidP="00C72015">
      <w:pPr>
        <w:rPr>
          <w:rFonts w:ascii="Times New Roman" w:hAnsi="Times New Roman" w:cs="Times New Roman"/>
          <w:sz w:val="28"/>
          <w:szCs w:val="28"/>
        </w:rPr>
      </w:pPr>
    </w:p>
    <w:p w14:paraId="3EF9C78D" w14:textId="79741A90" w:rsidR="00172CFE" w:rsidRPr="003D2951" w:rsidRDefault="00172CFE" w:rsidP="00172C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2951">
        <w:rPr>
          <w:rFonts w:ascii="Times New Roman" w:hAnsi="Times New Roman" w:cs="Times New Roman"/>
          <w:sz w:val="24"/>
          <w:szCs w:val="24"/>
        </w:rPr>
        <w:t>N1 Critical</w:t>
      </w:r>
      <w:r w:rsidR="003D2951">
        <w:rPr>
          <w:rFonts w:ascii="Times New Roman" w:hAnsi="Times New Roman" w:cs="Times New Roman"/>
          <w:sz w:val="24"/>
          <w:szCs w:val="24"/>
        </w:rPr>
        <w:t xml:space="preserve"> Technologies’</w:t>
      </w:r>
      <w:r w:rsidRPr="003D2951">
        <w:rPr>
          <w:rFonts w:ascii="Times New Roman" w:hAnsi="Times New Roman" w:cs="Times New Roman"/>
          <w:sz w:val="24"/>
          <w:szCs w:val="24"/>
        </w:rPr>
        <w:t xml:space="preserve"> new line of lithium-ion uninterruptible power supply (UPS) systems saves energy and significantly reduces raw materials used to</w:t>
      </w:r>
    </w:p>
    <w:p w14:paraId="0F693787" w14:textId="1711BE86" w:rsidR="00172CFE" w:rsidRPr="003D2951" w:rsidRDefault="00172CFE" w:rsidP="00172C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2951">
        <w:rPr>
          <w:rFonts w:ascii="Times New Roman" w:hAnsi="Times New Roman" w:cs="Times New Roman"/>
          <w:sz w:val="24"/>
          <w:szCs w:val="24"/>
        </w:rPr>
        <w:t xml:space="preserve">support backup power needs. Most traditional UPS systems use lead acid batteries, which </w:t>
      </w:r>
      <w:r w:rsidR="003D2951">
        <w:rPr>
          <w:rFonts w:ascii="Times New Roman" w:hAnsi="Times New Roman" w:cs="Times New Roman"/>
          <w:sz w:val="24"/>
          <w:szCs w:val="24"/>
        </w:rPr>
        <w:t>include</w:t>
      </w:r>
      <w:r w:rsidRPr="003D2951">
        <w:rPr>
          <w:rFonts w:ascii="Times New Roman" w:hAnsi="Times New Roman" w:cs="Times New Roman"/>
          <w:sz w:val="24"/>
          <w:szCs w:val="24"/>
        </w:rPr>
        <w:t xml:space="preserve"> two toxic materials to provide stored energy</w:t>
      </w:r>
    </w:p>
    <w:p w14:paraId="5283FE93" w14:textId="7048750A" w:rsidR="00172CFE" w:rsidRPr="003D2951" w:rsidRDefault="00172CFE" w:rsidP="00172C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2951">
        <w:rPr>
          <w:rFonts w:ascii="Times New Roman" w:hAnsi="Times New Roman" w:cs="Times New Roman"/>
          <w:sz w:val="24"/>
          <w:szCs w:val="24"/>
        </w:rPr>
        <w:t xml:space="preserve">— lead and sulfuric acid. They also typically need </w:t>
      </w:r>
      <w:r w:rsidR="003D2951">
        <w:rPr>
          <w:rFonts w:ascii="Times New Roman" w:hAnsi="Times New Roman" w:cs="Times New Roman"/>
          <w:sz w:val="24"/>
          <w:szCs w:val="24"/>
        </w:rPr>
        <w:t>to be replaced</w:t>
      </w:r>
      <w:r w:rsidRPr="003D2951">
        <w:rPr>
          <w:rFonts w:ascii="Times New Roman" w:hAnsi="Times New Roman" w:cs="Times New Roman"/>
          <w:sz w:val="24"/>
          <w:szCs w:val="24"/>
        </w:rPr>
        <w:t xml:space="preserve"> every two to three years, sending tons of heavy metals, plastics and chemicals to landfills</w:t>
      </w:r>
    </w:p>
    <w:p w14:paraId="08DE933C" w14:textId="42B776D1" w:rsidR="00F56B83" w:rsidRDefault="00172CFE" w:rsidP="003D29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2951">
        <w:rPr>
          <w:rFonts w:ascii="Times New Roman" w:hAnsi="Times New Roman" w:cs="Times New Roman"/>
          <w:sz w:val="24"/>
          <w:szCs w:val="24"/>
        </w:rPr>
        <w:t>and recycling centers.</w:t>
      </w:r>
      <w:r w:rsidR="003D2951">
        <w:rPr>
          <w:rFonts w:ascii="Times New Roman" w:hAnsi="Times New Roman" w:cs="Times New Roman"/>
          <w:sz w:val="24"/>
          <w:szCs w:val="24"/>
        </w:rPr>
        <w:t xml:space="preserve"> </w:t>
      </w:r>
      <w:r w:rsidRPr="003D2951">
        <w:rPr>
          <w:rFonts w:ascii="Times New Roman" w:hAnsi="Times New Roman" w:cs="Times New Roman"/>
          <w:sz w:val="24"/>
          <w:szCs w:val="24"/>
        </w:rPr>
        <w:t>The lithium-ion batteries found in N1</w:t>
      </w:r>
      <w:r w:rsidR="003D2951">
        <w:rPr>
          <w:rFonts w:ascii="Times New Roman" w:hAnsi="Times New Roman" w:cs="Times New Roman"/>
          <w:sz w:val="24"/>
          <w:szCs w:val="24"/>
        </w:rPr>
        <w:t xml:space="preserve"> Critical Technologies’ UPS systems </w:t>
      </w:r>
      <w:r w:rsidRPr="003D2951">
        <w:rPr>
          <w:rFonts w:ascii="Times New Roman" w:hAnsi="Times New Roman" w:cs="Times New Roman"/>
          <w:sz w:val="24"/>
          <w:szCs w:val="24"/>
        </w:rPr>
        <w:t>have a 15-year design life</w:t>
      </w:r>
      <w:r w:rsidR="003D2951">
        <w:rPr>
          <w:rFonts w:ascii="Times New Roman" w:hAnsi="Times New Roman" w:cs="Times New Roman"/>
          <w:sz w:val="24"/>
          <w:szCs w:val="24"/>
        </w:rPr>
        <w:t xml:space="preserve"> and are </w:t>
      </w:r>
      <w:r w:rsidRPr="003D2951">
        <w:rPr>
          <w:rFonts w:ascii="Times New Roman" w:hAnsi="Times New Roman" w:cs="Times New Roman"/>
          <w:sz w:val="24"/>
          <w:szCs w:val="24"/>
        </w:rPr>
        <w:t>lighter</w:t>
      </w:r>
      <w:r w:rsidR="003D2951">
        <w:rPr>
          <w:rFonts w:ascii="Times New Roman" w:hAnsi="Times New Roman" w:cs="Times New Roman"/>
          <w:sz w:val="24"/>
          <w:szCs w:val="24"/>
        </w:rPr>
        <w:t xml:space="preserve"> and </w:t>
      </w:r>
      <w:r w:rsidRPr="003D2951">
        <w:rPr>
          <w:rFonts w:ascii="Times New Roman" w:hAnsi="Times New Roman" w:cs="Times New Roman"/>
          <w:sz w:val="24"/>
          <w:szCs w:val="24"/>
        </w:rPr>
        <w:t>easier to transport</w:t>
      </w:r>
      <w:r w:rsidR="003D2951">
        <w:rPr>
          <w:rFonts w:ascii="Times New Roman" w:hAnsi="Times New Roman" w:cs="Times New Roman"/>
          <w:sz w:val="24"/>
          <w:szCs w:val="24"/>
        </w:rPr>
        <w:t xml:space="preserve">. </w:t>
      </w:r>
      <w:r w:rsidRPr="003D2951">
        <w:rPr>
          <w:rFonts w:ascii="Times New Roman" w:hAnsi="Times New Roman" w:cs="Times New Roman"/>
          <w:sz w:val="24"/>
          <w:szCs w:val="24"/>
        </w:rPr>
        <w:t xml:space="preserve">The lithium-ion systems have been shown to use </w:t>
      </w:r>
      <w:r w:rsidR="003D2951"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3D2951">
        <w:rPr>
          <w:rFonts w:ascii="Times New Roman" w:hAnsi="Times New Roman" w:cs="Times New Roman"/>
          <w:sz w:val="24"/>
          <w:szCs w:val="24"/>
        </w:rPr>
        <w:t>fewer watts/amps when operating normally</w:t>
      </w:r>
      <w:r w:rsidR="003D2951">
        <w:rPr>
          <w:rFonts w:ascii="Times New Roman" w:hAnsi="Times New Roman" w:cs="Times New Roman"/>
          <w:sz w:val="24"/>
          <w:szCs w:val="24"/>
        </w:rPr>
        <w:t>.</w:t>
      </w:r>
    </w:p>
    <w:p w14:paraId="13560CFD" w14:textId="673D1050" w:rsidR="003D2951" w:rsidRDefault="003D2951" w:rsidP="003D29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CA7B511" w14:textId="38DA0526" w:rsidR="003D2951" w:rsidRDefault="003D2951" w:rsidP="003D29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F045095" w14:textId="77777777" w:rsidR="003D2951" w:rsidRDefault="003D2951" w:rsidP="003D2951">
      <w:pPr>
        <w:autoSpaceDE w:val="0"/>
        <w:autoSpaceDN w:val="0"/>
        <w:adjustRightInd w:val="0"/>
      </w:pPr>
    </w:p>
    <w:p w14:paraId="204AA9D2" w14:textId="6B619A21" w:rsidR="00F56B83" w:rsidRDefault="00F56B83" w:rsidP="00C72015"/>
    <w:p w14:paraId="7DB06EC1" w14:textId="77777777" w:rsidR="00C72015" w:rsidRDefault="00C72015" w:rsidP="00C72015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ABOUT WISCONSIN SUSTAINABLE BUSINESS COUNCIL</w:t>
      </w:r>
    </w:p>
    <w:p w14:paraId="7495EDA0" w14:textId="77777777" w:rsidR="00C72015" w:rsidRDefault="00C72015" w:rsidP="00C72015">
      <w:pPr>
        <w:rPr>
          <w:rStyle w:val="A0"/>
          <w:rFonts w:ascii="Times New Roman" w:hAnsi="Times New Roman" w:cs="Times New Roman"/>
          <w:sz w:val="24"/>
          <w:szCs w:val="24"/>
        </w:rPr>
      </w:pPr>
    </w:p>
    <w:p w14:paraId="36CA1BB8" w14:textId="77777777" w:rsidR="00C72015" w:rsidRPr="00CC78EE" w:rsidRDefault="00C72015" w:rsidP="00C72015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CC78EE">
        <w:rPr>
          <w:rStyle w:val="A0"/>
          <w:rFonts w:ascii="Times New Roman" w:hAnsi="Times New Roman" w:cs="Times New Roman"/>
          <w:sz w:val="24"/>
          <w:szCs w:val="24"/>
        </w:rPr>
        <w:t>WSBC’s mission</w:t>
      </w:r>
      <w:r w:rsidRPr="00CC78EE">
        <w:rPr>
          <w:rFonts w:ascii="Times New Roman" w:hAnsi="Times New Roman" w:cs="Times New Roman"/>
          <w:sz w:val="24"/>
          <w:szCs w:val="24"/>
        </w:rPr>
        <w:t xml:space="preserve"> is to advance sustainable principles and practices through the power of business. </w:t>
      </w:r>
      <w:r w:rsidRPr="00CC78EE">
        <w:rPr>
          <w:rStyle w:val="A0"/>
          <w:rFonts w:ascii="Times New Roman" w:hAnsi="Times New Roman" w:cs="Times New Roman"/>
          <w:sz w:val="24"/>
          <w:szCs w:val="24"/>
        </w:rPr>
        <w:t>WSBC supports businesses and sustainability professionals through an array of programming, education, resources and tools and is a catalyst for businesses looking to integrate sustainability into the fabric of their organizations. WSBC is an affiliate of the Wisconsin Manufactu</w:t>
      </w:r>
      <w:bookmarkStart w:id="0" w:name="_GoBack"/>
      <w:bookmarkEnd w:id="0"/>
      <w:r w:rsidRPr="00CC78EE">
        <w:rPr>
          <w:rStyle w:val="A0"/>
          <w:rFonts w:ascii="Times New Roman" w:hAnsi="Times New Roman" w:cs="Times New Roman"/>
          <w:sz w:val="24"/>
          <w:szCs w:val="24"/>
        </w:rPr>
        <w:t>ring Extension Partnership.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For more information, visit </w:t>
      </w:r>
      <w:r w:rsidRPr="00CC78EE">
        <w:rPr>
          <w:rStyle w:val="A0"/>
          <w:rFonts w:ascii="Times New Roman" w:hAnsi="Times New Roman" w:cs="Times New Roman"/>
          <w:sz w:val="24"/>
          <w:szCs w:val="24"/>
        </w:rPr>
        <w:t>www.wisconsinsustainability.com</w:t>
      </w:r>
    </w:p>
    <w:p w14:paraId="6E339D8D" w14:textId="4D300F13" w:rsidR="00C72015" w:rsidRDefault="00C72015" w:rsidP="00C72015"/>
    <w:p w14:paraId="47BF38A0" w14:textId="0DEC1B1C" w:rsidR="00C72015" w:rsidRDefault="00C72015" w:rsidP="00C72015"/>
    <w:p w14:paraId="35D8B180" w14:textId="551E5B68" w:rsidR="00C72015" w:rsidRDefault="00C72015" w:rsidP="00C72015"/>
    <w:p w14:paraId="08A591CE" w14:textId="52D74A53" w:rsidR="00C72015" w:rsidRDefault="00C72015" w:rsidP="00C72015"/>
    <w:p w14:paraId="284B3EBA" w14:textId="69B2209D" w:rsidR="00C72015" w:rsidRDefault="00C72015" w:rsidP="00C72015"/>
    <w:p w14:paraId="719A05F7" w14:textId="3CE3DA41" w:rsidR="00C72015" w:rsidRDefault="00C72015" w:rsidP="00C72015"/>
    <w:p w14:paraId="0C38BD78" w14:textId="77C94D80" w:rsidR="00C72015" w:rsidRDefault="00C72015" w:rsidP="00C72015"/>
    <w:p w14:paraId="00AF2E73" w14:textId="5B95AA7F" w:rsidR="00C72015" w:rsidRDefault="00C72015" w:rsidP="00C72015"/>
    <w:p w14:paraId="17BAB73C" w14:textId="711449B7" w:rsidR="00C72015" w:rsidRDefault="00C72015" w:rsidP="00C72015"/>
    <w:p w14:paraId="325CF847" w14:textId="33AD8CF1" w:rsidR="00C72015" w:rsidRDefault="00C72015" w:rsidP="00C72015"/>
    <w:p w14:paraId="2404C887" w14:textId="668DA7C0" w:rsidR="00C72015" w:rsidRDefault="00C72015" w:rsidP="00C72015"/>
    <w:p w14:paraId="6369603E" w14:textId="5C9E0F27" w:rsidR="00C72015" w:rsidRDefault="00C72015" w:rsidP="00C72015"/>
    <w:p w14:paraId="36B822D6" w14:textId="511D3326" w:rsidR="00C72015" w:rsidRDefault="00C72015" w:rsidP="00C72015"/>
    <w:p w14:paraId="6840169D" w14:textId="77777777" w:rsidR="00C72015" w:rsidRDefault="00C72015" w:rsidP="00C72015"/>
    <w:sectPr w:rsidR="00C720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8643" w14:textId="77777777" w:rsidR="00E90C36" w:rsidRDefault="00E90C36" w:rsidP="00F9166D">
      <w:r>
        <w:separator/>
      </w:r>
    </w:p>
  </w:endnote>
  <w:endnote w:type="continuationSeparator" w:id="0">
    <w:p w14:paraId="39B82A59" w14:textId="77777777" w:rsidR="00E90C36" w:rsidRDefault="00E90C36" w:rsidP="00F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Tw Cen MT"/>
    <w:charset w:val="00"/>
    <w:family w:val="auto"/>
    <w:pitch w:val="default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D98C" w14:textId="77777777" w:rsidR="00F9166D" w:rsidRDefault="00F9166D" w:rsidP="00F9166D">
    <w:pPr>
      <w:pStyle w:val="Footer"/>
      <w:jc w:val="center"/>
    </w:pPr>
    <w:r>
      <w:t xml:space="preserve">735. N. Water Street | Suite 1218 | Milwaukee, Wisconsin | 53202 </w:t>
    </w:r>
    <w:r>
      <w:br/>
    </w:r>
    <w:hyperlink r:id="rId1" w:history="1">
      <w:r w:rsidRPr="007B213A">
        <w:rPr>
          <w:rStyle w:val="Hyperlink"/>
        </w:rPr>
        <w:t>www.wisconsinsustainability.com</w:t>
      </w:r>
    </w:hyperlink>
  </w:p>
  <w:p w14:paraId="71858DF9" w14:textId="77777777" w:rsidR="00F9166D" w:rsidRDefault="00F9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DA93" w14:textId="77777777" w:rsidR="00E90C36" w:rsidRDefault="00E90C36" w:rsidP="00F9166D">
      <w:r>
        <w:separator/>
      </w:r>
    </w:p>
  </w:footnote>
  <w:footnote w:type="continuationSeparator" w:id="0">
    <w:p w14:paraId="7F117108" w14:textId="77777777" w:rsidR="00E90C36" w:rsidRDefault="00E90C36" w:rsidP="00F9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FEFF" w14:textId="77777777" w:rsidR="00F9166D" w:rsidRDefault="00F9166D" w:rsidP="00F9166D">
    <w:pPr>
      <w:pStyle w:val="Header"/>
      <w:jc w:val="center"/>
    </w:pPr>
    <w:r>
      <w:rPr>
        <w:noProof/>
      </w:rPr>
      <w:drawing>
        <wp:inline distT="0" distB="0" distL="0" distR="0" wp14:anchorId="789A7912" wp14:editId="5923984E">
          <wp:extent cx="2186747" cy="8039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BC-Original-Logo transparen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69" cy="812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52E"/>
    <w:multiLevelType w:val="hybridMultilevel"/>
    <w:tmpl w:val="4030E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78B4"/>
    <w:multiLevelType w:val="hybridMultilevel"/>
    <w:tmpl w:val="B8D45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26B6"/>
    <w:multiLevelType w:val="hybridMultilevel"/>
    <w:tmpl w:val="8FFC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6026"/>
    <w:multiLevelType w:val="hybridMultilevel"/>
    <w:tmpl w:val="0E901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6D"/>
    <w:rsid w:val="000B5A17"/>
    <w:rsid w:val="00172CFE"/>
    <w:rsid w:val="00205080"/>
    <w:rsid w:val="0023276D"/>
    <w:rsid w:val="00266735"/>
    <w:rsid w:val="002E6CA2"/>
    <w:rsid w:val="00352208"/>
    <w:rsid w:val="0036793A"/>
    <w:rsid w:val="003D2951"/>
    <w:rsid w:val="0040116F"/>
    <w:rsid w:val="004477A0"/>
    <w:rsid w:val="00546ECC"/>
    <w:rsid w:val="005B09E0"/>
    <w:rsid w:val="00653900"/>
    <w:rsid w:val="006857D1"/>
    <w:rsid w:val="00820D15"/>
    <w:rsid w:val="008524A4"/>
    <w:rsid w:val="0089398F"/>
    <w:rsid w:val="008D4F01"/>
    <w:rsid w:val="00C10BE5"/>
    <w:rsid w:val="00C72015"/>
    <w:rsid w:val="00C725BF"/>
    <w:rsid w:val="00CB7F3D"/>
    <w:rsid w:val="00D319FB"/>
    <w:rsid w:val="00DD7577"/>
    <w:rsid w:val="00E90C36"/>
    <w:rsid w:val="00F56B83"/>
    <w:rsid w:val="00F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3173"/>
  <w15:chartTrackingRefBased/>
  <w15:docId w15:val="{5CCDF4B7-0BD1-46D7-A24D-59787A5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C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66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9166D"/>
  </w:style>
  <w:style w:type="paragraph" w:styleId="Footer">
    <w:name w:val="footer"/>
    <w:basedOn w:val="Normal"/>
    <w:link w:val="FooterChar"/>
    <w:uiPriority w:val="99"/>
    <w:unhideWhenUsed/>
    <w:rsid w:val="00F9166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9166D"/>
  </w:style>
  <w:style w:type="character" w:styleId="Hyperlink">
    <w:name w:val="Hyperlink"/>
    <w:basedOn w:val="DefaultParagraphFont"/>
    <w:uiPriority w:val="99"/>
    <w:unhideWhenUsed/>
    <w:rsid w:val="00F91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6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6C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17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C72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72015"/>
    <w:pPr>
      <w:spacing w:after="0" w:line="240" w:lineRule="auto"/>
      <w:ind w:left="2160" w:right="720"/>
    </w:pPr>
    <w:rPr>
      <w:rFonts w:ascii="Arial" w:eastAsia="Cambria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015"/>
    <w:pPr>
      <w:spacing w:line="280" w:lineRule="exact"/>
      <w:ind w:left="720" w:right="720"/>
      <w:contextualSpacing/>
    </w:pPr>
    <w:rPr>
      <w:rFonts w:ascii="Arial" w:eastAsia="Cambria" w:hAnsi="Arial" w:cs="Times New Roman"/>
      <w:sz w:val="24"/>
      <w:szCs w:val="24"/>
    </w:rPr>
  </w:style>
  <w:style w:type="character" w:customStyle="1" w:styleId="A0">
    <w:name w:val="A0"/>
    <w:basedOn w:val="DefaultParagraphFont"/>
    <w:uiPriority w:val="99"/>
    <w:rsid w:val="00C72015"/>
    <w:rPr>
      <w:rFonts w:ascii="Avenir Book" w:hAnsi="Avenir Book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y@wisconsinsustainabili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sconsinsustainabili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Servi Ortiz</dc:creator>
  <cp:keywords/>
  <dc:description/>
  <cp:lastModifiedBy>Jessy Servi Ortiz</cp:lastModifiedBy>
  <cp:revision>3</cp:revision>
  <dcterms:created xsi:type="dcterms:W3CDTF">2020-01-21T22:36:00Z</dcterms:created>
  <dcterms:modified xsi:type="dcterms:W3CDTF">2020-01-21T22:37:00Z</dcterms:modified>
</cp:coreProperties>
</file>