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043518" w14:textId="77777777" w:rsidR="005E19BD" w:rsidRPr="005E19BD" w:rsidRDefault="005E19BD" w:rsidP="005E19BD">
      <w:pPr>
        <w:shd w:val="clear" w:color="auto" w:fill="FFFFFF"/>
        <w:outlineLvl w:val="0"/>
        <w:rPr>
          <w:rFonts w:ascii="Segoe UI" w:eastAsia="Times New Roman" w:hAnsi="Segoe UI" w:cs="Segoe UI"/>
          <w:color w:val="000000"/>
          <w:kern w:val="36"/>
          <w:sz w:val="48"/>
          <w:szCs w:val="48"/>
        </w:rPr>
      </w:pPr>
      <w:r w:rsidRPr="005E19BD">
        <w:rPr>
          <w:rFonts w:ascii="Segoe UI" w:eastAsia="Times New Roman" w:hAnsi="Segoe UI" w:cs="Segoe UI"/>
          <w:color w:val="000000"/>
          <w:kern w:val="36"/>
          <w:sz w:val="48"/>
          <w:szCs w:val="48"/>
        </w:rPr>
        <w:t>Matthew 26:36-56</w:t>
      </w:r>
    </w:p>
    <w:p w14:paraId="7875D4E6" w14:textId="77777777" w:rsidR="005E19BD" w:rsidRPr="005E19BD" w:rsidRDefault="005E19BD" w:rsidP="005E19BD">
      <w:pPr>
        <w:shd w:val="clear" w:color="auto" w:fill="FFFFFF"/>
        <w:outlineLvl w:val="0"/>
        <w:rPr>
          <w:rFonts w:ascii="Segoe UI" w:eastAsia="Times New Roman" w:hAnsi="Segoe UI" w:cs="Segoe UI"/>
          <w:color w:val="000000"/>
          <w:kern w:val="36"/>
          <w:sz w:val="48"/>
          <w:szCs w:val="48"/>
        </w:rPr>
      </w:pPr>
      <w:r w:rsidRPr="005E19BD">
        <w:rPr>
          <w:rFonts w:ascii="Segoe UI" w:eastAsia="Times New Roman" w:hAnsi="Segoe UI" w:cs="Segoe UI"/>
          <w:color w:val="000000"/>
          <w:kern w:val="36"/>
          <w:sz w:val="48"/>
          <w:szCs w:val="48"/>
        </w:rPr>
        <w:t>New Revised Standard Version</w:t>
      </w:r>
    </w:p>
    <w:p w14:paraId="5B756D12" w14:textId="77777777" w:rsidR="005E19BD" w:rsidRPr="005E19BD" w:rsidRDefault="005E19BD" w:rsidP="005E19BD">
      <w:pPr>
        <w:shd w:val="clear" w:color="auto" w:fill="FFFFFF"/>
        <w:spacing w:after="150" w:line="408" w:lineRule="atLeast"/>
        <w:outlineLvl w:val="2"/>
        <w:rPr>
          <w:rFonts w:ascii="Segoe UI" w:eastAsia="Times New Roman" w:hAnsi="Segoe UI" w:cs="Segoe UI"/>
          <w:b/>
          <w:bCs/>
          <w:color w:val="000000"/>
          <w:sz w:val="27"/>
          <w:szCs w:val="27"/>
        </w:rPr>
      </w:pPr>
      <w:r w:rsidRPr="005E19BD">
        <w:rPr>
          <w:rFonts w:ascii="Segoe UI" w:eastAsia="Times New Roman" w:hAnsi="Segoe UI" w:cs="Segoe UI"/>
          <w:b/>
          <w:bCs/>
          <w:color w:val="000000"/>
          <w:sz w:val="27"/>
          <w:szCs w:val="27"/>
        </w:rPr>
        <w:t>Jesus Prays in Gethsemane</w:t>
      </w:r>
    </w:p>
    <w:p w14:paraId="42E62C92" w14:textId="77777777" w:rsidR="005E19BD" w:rsidRPr="005E19BD" w:rsidRDefault="005E19BD" w:rsidP="005E19BD">
      <w:pPr>
        <w:shd w:val="clear" w:color="auto" w:fill="FFFFFF"/>
        <w:spacing w:before="100" w:beforeAutospacing="1" w:after="100" w:afterAutospacing="1" w:line="408" w:lineRule="atLeast"/>
        <w:rPr>
          <w:rFonts w:ascii="Segoe UI" w:eastAsia="Times New Roman" w:hAnsi="Segoe UI" w:cs="Segoe UI"/>
          <w:color w:val="000000"/>
        </w:rPr>
      </w:pPr>
      <w:r w:rsidRPr="005E19BD">
        <w:rPr>
          <w:rFonts w:ascii="Segoe UI" w:eastAsia="Times New Roman" w:hAnsi="Segoe UI" w:cs="Segoe UI"/>
          <w:b/>
          <w:bCs/>
          <w:color w:val="000000"/>
          <w:vertAlign w:val="superscript"/>
        </w:rPr>
        <w:t>36 </w:t>
      </w:r>
      <w:r w:rsidRPr="005E19BD">
        <w:rPr>
          <w:rFonts w:ascii="Segoe UI" w:eastAsia="Times New Roman" w:hAnsi="Segoe UI" w:cs="Segoe UI"/>
          <w:color w:val="000000"/>
        </w:rPr>
        <w:t>Then Jesus went with them to a place called Gethsemane; and he said to his disciples, “Sit here while I go over there and pray.” </w:t>
      </w:r>
      <w:r w:rsidRPr="005E19BD">
        <w:rPr>
          <w:rFonts w:ascii="Segoe UI" w:eastAsia="Times New Roman" w:hAnsi="Segoe UI" w:cs="Segoe UI"/>
          <w:b/>
          <w:bCs/>
          <w:color w:val="000000"/>
          <w:vertAlign w:val="superscript"/>
        </w:rPr>
        <w:t>37 </w:t>
      </w:r>
      <w:r w:rsidRPr="005E19BD">
        <w:rPr>
          <w:rFonts w:ascii="Segoe UI" w:eastAsia="Times New Roman" w:hAnsi="Segoe UI" w:cs="Segoe UI"/>
          <w:color w:val="000000"/>
        </w:rPr>
        <w:t xml:space="preserve">He took with him Peter and the two sons of </w:t>
      </w:r>
      <w:proofErr w:type="gramStart"/>
      <w:r w:rsidRPr="005E19BD">
        <w:rPr>
          <w:rFonts w:ascii="Segoe UI" w:eastAsia="Times New Roman" w:hAnsi="Segoe UI" w:cs="Segoe UI"/>
          <w:color w:val="000000"/>
        </w:rPr>
        <w:t>Zebedee, and</w:t>
      </w:r>
      <w:proofErr w:type="gramEnd"/>
      <w:r w:rsidRPr="005E19BD">
        <w:rPr>
          <w:rFonts w:ascii="Segoe UI" w:eastAsia="Times New Roman" w:hAnsi="Segoe UI" w:cs="Segoe UI"/>
          <w:color w:val="000000"/>
        </w:rPr>
        <w:t xml:space="preserve"> began to be grieved and agitated. </w:t>
      </w:r>
      <w:r w:rsidRPr="005E19BD">
        <w:rPr>
          <w:rFonts w:ascii="Segoe UI" w:eastAsia="Times New Roman" w:hAnsi="Segoe UI" w:cs="Segoe UI"/>
          <w:b/>
          <w:bCs/>
          <w:color w:val="000000"/>
          <w:vertAlign w:val="superscript"/>
        </w:rPr>
        <w:t>38 </w:t>
      </w:r>
      <w:r w:rsidRPr="005E19BD">
        <w:rPr>
          <w:rFonts w:ascii="Segoe UI" w:eastAsia="Times New Roman" w:hAnsi="Segoe UI" w:cs="Segoe UI"/>
          <w:color w:val="000000"/>
        </w:rPr>
        <w:t>Then he said to them, “I am deeply grieved, even to death; remain here, and stay awake with me.” </w:t>
      </w:r>
      <w:r w:rsidRPr="005E19BD">
        <w:rPr>
          <w:rFonts w:ascii="Segoe UI" w:eastAsia="Times New Roman" w:hAnsi="Segoe UI" w:cs="Segoe UI"/>
          <w:b/>
          <w:bCs/>
          <w:color w:val="000000"/>
          <w:vertAlign w:val="superscript"/>
        </w:rPr>
        <w:t>39 </w:t>
      </w:r>
      <w:r w:rsidRPr="005E19BD">
        <w:rPr>
          <w:rFonts w:ascii="Segoe UI" w:eastAsia="Times New Roman" w:hAnsi="Segoe UI" w:cs="Segoe UI"/>
          <w:color w:val="000000"/>
        </w:rPr>
        <w:t>And going a little farther, he threw himself on the ground and prayed, “My Father, if it is possible, let this cup pass from me; yet not what I want but what you want.” </w:t>
      </w:r>
      <w:r w:rsidRPr="005E19BD">
        <w:rPr>
          <w:rFonts w:ascii="Segoe UI" w:eastAsia="Times New Roman" w:hAnsi="Segoe UI" w:cs="Segoe UI"/>
          <w:b/>
          <w:bCs/>
          <w:color w:val="000000"/>
          <w:vertAlign w:val="superscript"/>
        </w:rPr>
        <w:t>40 </w:t>
      </w:r>
      <w:r w:rsidRPr="005E19BD">
        <w:rPr>
          <w:rFonts w:ascii="Segoe UI" w:eastAsia="Times New Roman" w:hAnsi="Segoe UI" w:cs="Segoe UI"/>
          <w:color w:val="000000"/>
        </w:rPr>
        <w:t>Then he came to the disciples and found them sleeping; and he said to Peter, “So, could you not stay awake with me one hour? </w:t>
      </w:r>
      <w:r w:rsidRPr="005E19BD">
        <w:rPr>
          <w:rFonts w:ascii="Segoe UI" w:eastAsia="Times New Roman" w:hAnsi="Segoe UI" w:cs="Segoe UI"/>
          <w:b/>
          <w:bCs/>
          <w:color w:val="000000"/>
          <w:vertAlign w:val="superscript"/>
        </w:rPr>
        <w:t>41 </w:t>
      </w:r>
      <w:r w:rsidRPr="005E19BD">
        <w:rPr>
          <w:rFonts w:ascii="Segoe UI" w:eastAsia="Times New Roman" w:hAnsi="Segoe UI" w:cs="Segoe UI"/>
          <w:color w:val="000000"/>
        </w:rPr>
        <w:t>Stay awake and pray that you may not come into the time of trial;</w:t>
      </w:r>
      <w:r w:rsidRPr="005E19BD">
        <w:rPr>
          <w:rFonts w:ascii="Segoe UI" w:eastAsia="Times New Roman" w:hAnsi="Segoe UI" w:cs="Segoe UI"/>
          <w:color w:val="000000"/>
          <w:sz w:val="15"/>
          <w:szCs w:val="15"/>
          <w:vertAlign w:val="superscript"/>
        </w:rPr>
        <w:t>[</w:t>
      </w:r>
      <w:hyperlink r:id="rId4" w:anchor="fen-NRSV-24093a" w:tooltip="See footnote a" w:history="1">
        <w:r w:rsidRPr="005E19BD">
          <w:rPr>
            <w:rFonts w:ascii="Segoe UI" w:eastAsia="Times New Roman" w:hAnsi="Segoe UI" w:cs="Segoe UI"/>
            <w:color w:val="517E90"/>
            <w:sz w:val="15"/>
            <w:szCs w:val="15"/>
            <w:u w:val="single"/>
            <w:vertAlign w:val="superscript"/>
          </w:rPr>
          <w:t>a</w:t>
        </w:r>
      </w:hyperlink>
      <w:r w:rsidRPr="005E19BD">
        <w:rPr>
          <w:rFonts w:ascii="Segoe UI" w:eastAsia="Times New Roman" w:hAnsi="Segoe UI" w:cs="Segoe UI"/>
          <w:color w:val="000000"/>
          <w:sz w:val="15"/>
          <w:szCs w:val="15"/>
          <w:vertAlign w:val="superscript"/>
        </w:rPr>
        <w:t>]</w:t>
      </w:r>
      <w:r w:rsidRPr="005E19BD">
        <w:rPr>
          <w:rFonts w:ascii="Segoe UI" w:eastAsia="Times New Roman" w:hAnsi="Segoe UI" w:cs="Segoe UI"/>
          <w:color w:val="000000"/>
        </w:rPr>
        <w:t> the spirit indeed is willing, but the flesh is weak.” </w:t>
      </w:r>
      <w:r w:rsidRPr="005E19BD">
        <w:rPr>
          <w:rFonts w:ascii="Segoe UI" w:eastAsia="Times New Roman" w:hAnsi="Segoe UI" w:cs="Segoe UI"/>
          <w:b/>
          <w:bCs/>
          <w:color w:val="000000"/>
          <w:vertAlign w:val="superscript"/>
        </w:rPr>
        <w:t>42 </w:t>
      </w:r>
      <w:r w:rsidRPr="005E19BD">
        <w:rPr>
          <w:rFonts w:ascii="Segoe UI" w:eastAsia="Times New Roman" w:hAnsi="Segoe UI" w:cs="Segoe UI"/>
          <w:color w:val="000000"/>
        </w:rPr>
        <w:t>Again he went away for the second time and prayed, “My Father, if this cannot pass unless I drink it, your will be done.” </w:t>
      </w:r>
      <w:r w:rsidRPr="005E19BD">
        <w:rPr>
          <w:rFonts w:ascii="Segoe UI" w:eastAsia="Times New Roman" w:hAnsi="Segoe UI" w:cs="Segoe UI"/>
          <w:b/>
          <w:bCs/>
          <w:color w:val="000000"/>
          <w:vertAlign w:val="superscript"/>
        </w:rPr>
        <w:t>43 </w:t>
      </w:r>
      <w:r w:rsidRPr="005E19BD">
        <w:rPr>
          <w:rFonts w:ascii="Segoe UI" w:eastAsia="Times New Roman" w:hAnsi="Segoe UI" w:cs="Segoe UI"/>
          <w:color w:val="000000"/>
        </w:rPr>
        <w:t>Again he came and found them sleeping, for their eyes were heavy. </w:t>
      </w:r>
      <w:r w:rsidRPr="005E19BD">
        <w:rPr>
          <w:rFonts w:ascii="Segoe UI" w:eastAsia="Times New Roman" w:hAnsi="Segoe UI" w:cs="Segoe UI"/>
          <w:b/>
          <w:bCs/>
          <w:color w:val="000000"/>
          <w:vertAlign w:val="superscript"/>
        </w:rPr>
        <w:t>44 </w:t>
      </w:r>
      <w:r w:rsidRPr="005E19BD">
        <w:rPr>
          <w:rFonts w:ascii="Segoe UI" w:eastAsia="Times New Roman" w:hAnsi="Segoe UI" w:cs="Segoe UI"/>
          <w:color w:val="000000"/>
        </w:rPr>
        <w:t>So leaving them again, he went away and prayed for the third time, saying the same words. </w:t>
      </w:r>
      <w:r w:rsidRPr="005E19BD">
        <w:rPr>
          <w:rFonts w:ascii="Segoe UI" w:eastAsia="Times New Roman" w:hAnsi="Segoe UI" w:cs="Segoe UI"/>
          <w:b/>
          <w:bCs/>
          <w:color w:val="000000"/>
          <w:vertAlign w:val="superscript"/>
        </w:rPr>
        <w:t>45 </w:t>
      </w:r>
      <w:r w:rsidRPr="005E19BD">
        <w:rPr>
          <w:rFonts w:ascii="Segoe UI" w:eastAsia="Times New Roman" w:hAnsi="Segoe UI" w:cs="Segoe UI"/>
          <w:color w:val="000000"/>
        </w:rPr>
        <w:t>Then he came to the disciples and said to them, “Are you still sleeping and taking your rest? See, the hour is at hand, and the Son of Man is betrayed into the hands of sinners. </w:t>
      </w:r>
      <w:r w:rsidRPr="005E19BD">
        <w:rPr>
          <w:rFonts w:ascii="Segoe UI" w:eastAsia="Times New Roman" w:hAnsi="Segoe UI" w:cs="Segoe UI"/>
          <w:b/>
          <w:bCs/>
          <w:color w:val="000000"/>
          <w:vertAlign w:val="superscript"/>
        </w:rPr>
        <w:t>46 </w:t>
      </w:r>
      <w:r w:rsidRPr="005E19BD">
        <w:rPr>
          <w:rFonts w:ascii="Segoe UI" w:eastAsia="Times New Roman" w:hAnsi="Segoe UI" w:cs="Segoe UI"/>
          <w:color w:val="000000"/>
        </w:rPr>
        <w:t>Get up, let us be going. See, my betrayer is at hand.”</w:t>
      </w:r>
    </w:p>
    <w:p w14:paraId="1348BF7F" w14:textId="77777777" w:rsidR="005E19BD" w:rsidRPr="005E19BD" w:rsidRDefault="005E19BD" w:rsidP="005E19BD">
      <w:pPr>
        <w:shd w:val="clear" w:color="auto" w:fill="FFFFFF"/>
        <w:spacing w:before="300" w:after="150" w:line="408" w:lineRule="atLeast"/>
        <w:outlineLvl w:val="2"/>
        <w:rPr>
          <w:rFonts w:ascii="Segoe UI" w:eastAsia="Times New Roman" w:hAnsi="Segoe UI" w:cs="Segoe UI"/>
          <w:b/>
          <w:bCs/>
          <w:color w:val="000000"/>
          <w:sz w:val="27"/>
          <w:szCs w:val="27"/>
        </w:rPr>
      </w:pPr>
      <w:r w:rsidRPr="005E19BD">
        <w:rPr>
          <w:rFonts w:ascii="Segoe UI" w:eastAsia="Times New Roman" w:hAnsi="Segoe UI" w:cs="Segoe UI"/>
          <w:b/>
          <w:bCs/>
          <w:color w:val="000000"/>
          <w:sz w:val="27"/>
          <w:szCs w:val="27"/>
        </w:rPr>
        <w:t>The Betrayal and Arrest of Jesus</w:t>
      </w:r>
    </w:p>
    <w:p w14:paraId="68E73889" w14:textId="77777777" w:rsidR="005E19BD" w:rsidRPr="005E19BD" w:rsidRDefault="005E19BD" w:rsidP="005E19BD">
      <w:pPr>
        <w:shd w:val="clear" w:color="auto" w:fill="FFFFFF"/>
        <w:spacing w:before="100" w:beforeAutospacing="1" w:after="100" w:afterAutospacing="1" w:line="408" w:lineRule="atLeast"/>
        <w:rPr>
          <w:rFonts w:ascii="Segoe UI" w:eastAsia="Times New Roman" w:hAnsi="Segoe UI" w:cs="Segoe UI"/>
          <w:color w:val="000000"/>
        </w:rPr>
      </w:pPr>
      <w:r w:rsidRPr="005E19BD">
        <w:rPr>
          <w:rFonts w:ascii="Segoe UI" w:eastAsia="Times New Roman" w:hAnsi="Segoe UI" w:cs="Segoe UI"/>
          <w:b/>
          <w:bCs/>
          <w:color w:val="000000"/>
          <w:vertAlign w:val="superscript"/>
        </w:rPr>
        <w:t>47 </w:t>
      </w:r>
      <w:r w:rsidRPr="005E19BD">
        <w:rPr>
          <w:rFonts w:ascii="Segoe UI" w:eastAsia="Times New Roman" w:hAnsi="Segoe UI" w:cs="Segoe UI"/>
          <w:color w:val="000000"/>
        </w:rPr>
        <w:t>While he was still speaking, Judas, one of the twelve, arrived; with him was a large crowd with swords and clubs, from the chief priests and the elders of the people. </w:t>
      </w:r>
      <w:r w:rsidRPr="005E19BD">
        <w:rPr>
          <w:rFonts w:ascii="Segoe UI" w:eastAsia="Times New Roman" w:hAnsi="Segoe UI" w:cs="Segoe UI"/>
          <w:b/>
          <w:bCs/>
          <w:color w:val="000000"/>
          <w:vertAlign w:val="superscript"/>
        </w:rPr>
        <w:t>48 </w:t>
      </w:r>
      <w:r w:rsidRPr="005E19BD">
        <w:rPr>
          <w:rFonts w:ascii="Segoe UI" w:eastAsia="Times New Roman" w:hAnsi="Segoe UI" w:cs="Segoe UI"/>
          <w:color w:val="000000"/>
        </w:rPr>
        <w:t>Now the betrayer had given them a sign, saying, “The one I will kiss is the man; arrest him.” </w:t>
      </w:r>
      <w:r w:rsidRPr="005E19BD">
        <w:rPr>
          <w:rFonts w:ascii="Segoe UI" w:eastAsia="Times New Roman" w:hAnsi="Segoe UI" w:cs="Segoe UI"/>
          <w:b/>
          <w:bCs/>
          <w:color w:val="000000"/>
          <w:vertAlign w:val="superscript"/>
        </w:rPr>
        <w:t>49 </w:t>
      </w:r>
      <w:r w:rsidRPr="005E19BD">
        <w:rPr>
          <w:rFonts w:ascii="Segoe UI" w:eastAsia="Times New Roman" w:hAnsi="Segoe UI" w:cs="Segoe UI"/>
          <w:color w:val="000000"/>
        </w:rPr>
        <w:t>At once he came up to Jesus and said, “Greetings, Rabbi!” and kissed him. </w:t>
      </w:r>
      <w:r w:rsidRPr="005E19BD">
        <w:rPr>
          <w:rFonts w:ascii="Segoe UI" w:eastAsia="Times New Roman" w:hAnsi="Segoe UI" w:cs="Segoe UI"/>
          <w:b/>
          <w:bCs/>
          <w:color w:val="000000"/>
          <w:vertAlign w:val="superscript"/>
        </w:rPr>
        <w:t>50 </w:t>
      </w:r>
      <w:r w:rsidRPr="005E19BD">
        <w:rPr>
          <w:rFonts w:ascii="Segoe UI" w:eastAsia="Times New Roman" w:hAnsi="Segoe UI" w:cs="Segoe UI"/>
          <w:color w:val="000000"/>
        </w:rPr>
        <w:t xml:space="preserve">Jesus said to him, “Friend, do what you are here to do.” Then they came and laid </w:t>
      </w:r>
      <w:proofErr w:type="gramStart"/>
      <w:r w:rsidRPr="005E19BD">
        <w:rPr>
          <w:rFonts w:ascii="Segoe UI" w:eastAsia="Times New Roman" w:hAnsi="Segoe UI" w:cs="Segoe UI"/>
          <w:color w:val="000000"/>
        </w:rPr>
        <w:t>hands on</w:t>
      </w:r>
      <w:proofErr w:type="gramEnd"/>
      <w:r w:rsidRPr="005E19BD">
        <w:rPr>
          <w:rFonts w:ascii="Segoe UI" w:eastAsia="Times New Roman" w:hAnsi="Segoe UI" w:cs="Segoe UI"/>
          <w:color w:val="000000"/>
        </w:rPr>
        <w:t xml:space="preserve"> Jesus and arrested him. </w:t>
      </w:r>
      <w:r w:rsidRPr="005E19BD">
        <w:rPr>
          <w:rFonts w:ascii="Segoe UI" w:eastAsia="Times New Roman" w:hAnsi="Segoe UI" w:cs="Segoe UI"/>
          <w:b/>
          <w:bCs/>
          <w:color w:val="000000"/>
          <w:vertAlign w:val="superscript"/>
        </w:rPr>
        <w:t>51 </w:t>
      </w:r>
      <w:r w:rsidRPr="005E19BD">
        <w:rPr>
          <w:rFonts w:ascii="Segoe UI" w:eastAsia="Times New Roman" w:hAnsi="Segoe UI" w:cs="Segoe UI"/>
          <w:color w:val="000000"/>
        </w:rPr>
        <w:t>Suddenly, one of those with Jesus put his hand on his sword, drew it, and struck the slave of the high priest, cutting off his ear. </w:t>
      </w:r>
      <w:r w:rsidRPr="005E19BD">
        <w:rPr>
          <w:rFonts w:ascii="Segoe UI" w:eastAsia="Times New Roman" w:hAnsi="Segoe UI" w:cs="Segoe UI"/>
          <w:b/>
          <w:bCs/>
          <w:color w:val="000000"/>
          <w:vertAlign w:val="superscript"/>
        </w:rPr>
        <w:t>52 </w:t>
      </w:r>
      <w:r w:rsidRPr="005E19BD">
        <w:rPr>
          <w:rFonts w:ascii="Segoe UI" w:eastAsia="Times New Roman" w:hAnsi="Segoe UI" w:cs="Segoe UI"/>
          <w:color w:val="000000"/>
        </w:rPr>
        <w:t>Then Jesus said to him, “Put your sword back into its place; for all who take the sword will perish by the sword. </w:t>
      </w:r>
      <w:r w:rsidRPr="005E19BD">
        <w:rPr>
          <w:rFonts w:ascii="Segoe UI" w:eastAsia="Times New Roman" w:hAnsi="Segoe UI" w:cs="Segoe UI"/>
          <w:b/>
          <w:bCs/>
          <w:color w:val="000000"/>
          <w:vertAlign w:val="superscript"/>
        </w:rPr>
        <w:t>53 </w:t>
      </w:r>
      <w:r w:rsidRPr="005E19BD">
        <w:rPr>
          <w:rFonts w:ascii="Segoe UI" w:eastAsia="Times New Roman" w:hAnsi="Segoe UI" w:cs="Segoe UI"/>
          <w:color w:val="000000"/>
        </w:rPr>
        <w:t xml:space="preserve">Do you think that I cannot appeal to my Father, and he will at </w:t>
      </w:r>
      <w:r w:rsidRPr="005E19BD">
        <w:rPr>
          <w:rFonts w:ascii="Segoe UI" w:eastAsia="Times New Roman" w:hAnsi="Segoe UI" w:cs="Segoe UI"/>
          <w:color w:val="000000"/>
        </w:rPr>
        <w:lastRenderedPageBreak/>
        <w:t>once send me more than twelve legions of angels? </w:t>
      </w:r>
      <w:r w:rsidRPr="005E19BD">
        <w:rPr>
          <w:rFonts w:ascii="Segoe UI" w:eastAsia="Times New Roman" w:hAnsi="Segoe UI" w:cs="Segoe UI"/>
          <w:b/>
          <w:bCs/>
          <w:color w:val="000000"/>
          <w:vertAlign w:val="superscript"/>
        </w:rPr>
        <w:t>54 </w:t>
      </w:r>
      <w:r w:rsidRPr="005E19BD">
        <w:rPr>
          <w:rFonts w:ascii="Segoe UI" w:eastAsia="Times New Roman" w:hAnsi="Segoe UI" w:cs="Segoe UI"/>
          <w:color w:val="000000"/>
        </w:rPr>
        <w:t>But how then would the scriptures be fulfilled, which say it must happen in this way?” </w:t>
      </w:r>
      <w:r w:rsidRPr="005E19BD">
        <w:rPr>
          <w:rFonts w:ascii="Segoe UI" w:eastAsia="Times New Roman" w:hAnsi="Segoe UI" w:cs="Segoe UI"/>
          <w:b/>
          <w:bCs/>
          <w:color w:val="000000"/>
          <w:vertAlign w:val="superscript"/>
        </w:rPr>
        <w:t>55 </w:t>
      </w:r>
      <w:r w:rsidRPr="005E19BD">
        <w:rPr>
          <w:rFonts w:ascii="Segoe UI" w:eastAsia="Times New Roman" w:hAnsi="Segoe UI" w:cs="Segoe UI"/>
          <w:color w:val="000000"/>
        </w:rPr>
        <w:t>At that hour Jesus said to the crowds, “Have you come out with swords and clubs to arrest me as though I were a bandit? Day after day I sat in the temple teaching, and you did not arrest me. </w:t>
      </w:r>
      <w:r w:rsidRPr="005E19BD">
        <w:rPr>
          <w:rFonts w:ascii="Segoe UI" w:eastAsia="Times New Roman" w:hAnsi="Segoe UI" w:cs="Segoe UI"/>
          <w:b/>
          <w:bCs/>
          <w:color w:val="000000"/>
          <w:vertAlign w:val="superscript"/>
        </w:rPr>
        <w:t>56 </w:t>
      </w:r>
      <w:r w:rsidRPr="005E19BD">
        <w:rPr>
          <w:rFonts w:ascii="Segoe UI" w:eastAsia="Times New Roman" w:hAnsi="Segoe UI" w:cs="Segoe UI"/>
          <w:color w:val="000000"/>
        </w:rPr>
        <w:t>But all this has taken place, so that the scriptures of the prophets may be fulfilled.” Then all the disciples deserted him and fled.</w:t>
      </w:r>
    </w:p>
    <w:p w14:paraId="0970D1F7" w14:textId="77777777" w:rsidR="005E19BD" w:rsidRPr="005E19BD" w:rsidRDefault="005E19BD" w:rsidP="005E19BD">
      <w:pPr>
        <w:rPr>
          <w:rFonts w:ascii="Times New Roman" w:eastAsia="Times New Roman" w:hAnsi="Times New Roman" w:cs="Times New Roman"/>
        </w:rPr>
      </w:pPr>
    </w:p>
    <w:p w14:paraId="2DC61817" w14:textId="77777777" w:rsidR="00957CA5" w:rsidRDefault="005E19BD"/>
    <w:sectPr w:rsidR="00957CA5" w:rsidSect="00C87F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9BD"/>
    <w:rsid w:val="005E19BD"/>
    <w:rsid w:val="006C4710"/>
    <w:rsid w:val="008A3E50"/>
    <w:rsid w:val="00A844FD"/>
    <w:rsid w:val="00C8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1BDFC5"/>
  <w15:chartTrackingRefBased/>
  <w15:docId w15:val="{B73B6D48-EC10-F342-A6D5-7B6D95611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E19B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E19B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9B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E19BD"/>
    <w:rPr>
      <w:rFonts w:ascii="Times New Roman" w:eastAsia="Times New Roman" w:hAnsi="Times New Roman" w:cs="Times New Roman"/>
      <w:b/>
      <w:bCs/>
      <w:sz w:val="27"/>
      <w:szCs w:val="27"/>
    </w:rPr>
  </w:style>
  <w:style w:type="character" w:customStyle="1" w:styleId="text">
    <w:name w:val="text"/>
    <w:basedOn w:val="DefaultParagraphFont"/>
    <w:rsid w:val="005E19BD"/>
  </w:style>
  <w:style w:type="paragraph" w:styleId="NormalWeb">
    <w:name w:val="Normal (Web)"/>
    <w:basedOn w:val="Normal"/>
    <w:uiPriority w:val="99"/>
    <w:semiHidden/>
    <w:unhideWhenUsed/>
    <w:rsid w:val="005E19B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E19BD"/>
  </w:style>
  <w:style w:type="character" w:styleId="Hyperlink">
    <w:name w:val="Hyperlink"/>
    <w:basedOn w:val="DefaultParagraphFont"/>
    <w:uiPriority w:val="99"/>
    <w:semiHidden/>
    <w:unhideWhenUsed/>
    <w:rsid w:val="005E19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5389790">
      <w:bodyDiv w:val="1"/>
      <w:marLeft w:val="0"/>
      <w:marRight w:val="0"/>
      <w:marTop w:val="0"/>
      <w:marBottom w:val="0"/>
      <w:divBdr>
        <w:top w:val="none" w:sz="0" w:space="0" w:color="auto"/>
        <w:left w:val="none" w:sz="0" w:space="0" w:color="auto"/>
        <w:bottom w:val="none" w:sz="0" w:space="0" w:color="auto"/>
        <w:right w:val="none" w:sz="0" w:space="0" w:color="auto"/>
      </w:divBdr>
      <w:divsChild>
        <w:div w:id="2029283487">
          <w:marLeft w:val="0"/>
          <w:marRight w:val="240"/>
          <w:marTop w:val="0"/>
          <w:marBottom w:val="0"/>
          <w:divBdr>
            <w:top w:val="none" w:sz="0" w:space="0" w:color="auto"/>
            <w:left w:val="none" w:sz="0" w:space="0" w:color="auto"/>
            <w:bottom w:val="none" w:sz="0" w:space="0" w:color="auto"/>
            <w:right w:val="none" w:sz="0" w:space="0" w:color="auto"/>
          </w:divBdr>
          <w:divsChild>
            <w:div w:id="146746374">
              <w:marLeft w:val="0"/>
              <w:marRight w:val="0"/>
              <w:marTop w:val="0"/>
              <w:marBottom w:val="0"/>
              <w:divBdr>
                <w:top w:val="none" w:sz="0" w:space="0" w:color="auto"/>
                <w:left w:val="none" w:sz="0" w:space="0" w:color="auto"/>
                <w:bottom w:val="none" w:sz="0" w:space="0" w:color="auto"/>
                <w:right w:val="none" w:sz="0" w:space="0" w:color="auto"/>
              </w:divBdr>
              <w:divsChild>
                <w:div w:id="68544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54157">
          <w:marLeft w:val="0"/>
          <w:marRight w:val="240"/>
          <w:marTop w:val="0"/>
          <w:marBottom w:val="0"/>
          <w:divBdr>
            <w:top w:val="none" w:sz="0" w:space="0" w:color="auto"/>
            <w:left w:val="none" w:sz="0" w:space="0" w:color="auto"/>
            <w:bottom w:val="none" w:sz="0" w:space="0" w:color="auto"/>
            <w:right w:val="none" w:sz="0" w:space="0" w:color="auto"/>
          </w:divBdr>
          <w:divsChild>
            <w:div w:id="96606150">
              <w:marLeft w:val="0"/>
              <w:marRight w:val="0"/>
              <w:marTop w:val="0"/>
              <w:marBottom w:val="0"/>
              <w:divBdr>
                <w:top w:val="none" w:sz="0" w:space="0" w:color="auto"/>
                <w:left w:val="none" w:sz="0" w:space="0" w:color="auto"/>
                <w:bottom w:val="none" w:sz="0" w:space="0" w:color="auto"/>
                <w:right w:val="none" w:sz="0" w:space="0" w:color="auto"/>
              </w:divBdr>
              <w:divsChild>
                <w:div w:id="11070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92740">
          <w:marLeft w:val="0"/>
          <w:marRight w:val="0"/>
          <w:marTop w:val="750"/>
          <w:marBottom w:val="0"/>
          <w:divBdr>
            <w:top w:val="none" w:sz="0" w:space="0" w:color="auto"/>
            <w:left w:val="none" w:sz="0" w:space="0" w:color="auto"/>
            <w:bottom w:val="none" w:sz="0" w:space="0" w:color="auto"/>
            <w:right w:val="none" w:sz="0" w:space="0" w:color="auto"/>
          </w:divBdr>
          <w:divsChild>
            <w:div w:id="1797942686">
              <w:marLeft w:val="0"/>
              <w:marRight w:val="0"/>
              <w:marTop w:val="0"/>
              <w:marBottom w:val="0"/>
              <w:divBdr>
                <w:top w:val="none" w:sz="0" w:space="0" w:color="auto"/>
                <w:left w:val="none" w:sz="0" w:space="0" w:color="auto"/>
                <w:bottom w:val="none" w:sz="0" w:space="0" w:color="auto"/>
                <w:right w:val="none" w:sz="0" w:space="0" w:color="auto"/>
              </w:divBdr>
              <w:divsChild>
                <w:div w:id="29394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Matthew+26%3A+36-56&amp;version=NR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2355</Characters>
  <Application>Microsoft Office Word</Application>
  <DocSecurity>0</DocSecurity>
  <Lines>19</Lines>
  <Paragraphs>5</Paragraphs>
  <ScaleCrop>false</ScaleCrop>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Brockway</dc:creator>
  <cp:keywords/>
  <dc:description/>
  <cp:lastModifiedBy>Nancy Brockway</cp:lastModifiedBy>
  <cp:revision>1</cp:revision>
  <dcterms:created xsi:type="dcterms:W3CDTF">2021-01-27T15:35:00Z</dcterms:created>
  <dcterms:modified xsi:type="dcterms:W3CDTF">2021-01-27T15:35:00Z</dcterms:modified>
</cp:coreProperties>
</file>