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0AA56" w14:textId="77777777" w:rsidR="004E2DB6" w:rsidRPr="00C92B28" w:rsidRDefault="00F95B7E" w:rsidP="004E2DB6">
      <w:pPr>
        <w:spacing w:after="0" w:line="240" w:lineRule="auto"/>
        <w:jc w:val="center"/>
        <w:rPr>
          <w:rFonts w:ascii="Aptos ExtraBold" w:hAnsi="Aptos ExtraBold"/>
          <w:color w:val="003896"/>
          <w:sz w:val="44"/>
          <w:szCs w:val="44"/>
        </w:rPr>
      </w:pPr>
      <w:r w:rsidRPr="00C92B28">
        <w:rPr>
          <w:rFonts w:ascii="Aptos ExtraBold" w:hAnsi="Aptos ExtraBold"/>
          <w:color w:val="003896"/>
          <w:sz w:val="44"/>
          <w:szCs w:val="44"/>
        </w:rPr>
        <w:t xml:space="preserve">Independence Alliance </w:t>
      </w:r>
    </w:p>
    <w:p w14:paraId="793C3D4A" w14:textId="6D46B167" w:rsidR="00F95B7E" w:rsidRPr="00C92B28" w:rsidRDefault="00F95B7E" w:rsidP="004E2DB6">
      <w:pPr>
        <w:spacing w:after="0" w:line="240" w:lineRule="auto"/>
        <w:jc w:val="center"/>
        <w:rPr>
          <w:rFonts w:ascii="Aptos ExtraBold" w:hAnsi="Aptos ExtraBold"/>
          <w:i/>
          <w:iCs/>
          <w:color w:val="003896"/>
          <w:sz w:val="28"/>
          <w:szCs w:val="28"/>
        </w:rPr>
      </w:pPr>
      <w:r w:rsidRPr="00C92B28">
        <w:rPr>
          <w:rFonts w:ascii="Aptos ExtraBold" w:hAnsi="Aptos ExtraBold"/>
          <w:i/>
          <w:iCs/>
          <w:color w:val="003896"/>
          <w:sz w:val="28"/>
          <w:szCs w:val="28"/>
        </w:rPr>
        <w:t xml:space="preserve">(formerly Center for Independent Living Options, Inc.) </w:t>
      </w:r>
    </w:p>
    <w:p w14:paraId="7B8B9487" w14:textId="5C2C2FDD" w:rsidR="001060AF" w:rsidRPr="00C92B28" w:rsidRDefault="001060AF" w:rsidP="004E2DB6">
      <w:pPr>
        <w:spacing w:after="0" w:line="240" w:lineRule="auto"/>
        <w:jc w:val="center"/>
        <w:rPr>
          <w:rFonts w:ascii="Aptos ExtraBold" w:hAnsi="Aptos ExtraBold"/>
          <w:color w:val="003896"/>
          <w:sz w:val="40"/>
          <w:szCs w:val="40"/>
        </w:rPr>
      </w:pPr>
      <w:r w:rsidRPr="00C92B28">
        <w:rPr>
          <w:rFonts w:ascii="Aptos ExtraBold" w:hAnsi="Aptos ExtraBold"/>
          <w:color w:val="003896"/>
          <w:sz w:val="40"/>
          <w:szCs w:val="40"/>
        </w:rPr>
        <w:t>Celebrating 50 Years</w:t>
      </w:r>
    </w:p>
    <w:p w14:paraId="521E41D2" w14:textId="77777777" w:rsidR="004E2DB6" w:rsidRPr="004E2DB6" w:rsidRDefault="004E2DB6" w:rsidP="004E2DB6">
      <w:pPr>
        <w:spacing w:after="0" w:line="240" w:lineRule="auto"/>
        <w:jc w:val="center"/>
        <w:rPr>
          <w:rFonts w:ascii="Aptos ExtraBold" w:hAnsi="Aptos ExtraBold"/>
          <w:sz w:val="32"/>
          <w:szCs w:val="32"/>
        </w:rPr>
      </w:pPr>
    </w:p>
    <w:p w14:paraId="18A7589B" w14:textId="7402DC68" w:rsidR="00F95B7E" w:rsidRPr="00C92B28" w:rsidRDefault="00F95B7E" w:rsidP="008E0300">
      <w:pPr>
        <w:spacing w:line="240" w:lineRule="auto"/>
        <w:jc w:val="center"/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</w:pPr>
      <w:r w:rsidRPr="00C92B28"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  <w:t>March 25, 2027</w:t>
      </w:r>
      <w:r w:rsidR="00683B75" w:rsidRPr="00C92B28"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  <w:t xml:space="preserve">   ◦</w:t>
      </w:r>
      <w:r w:rsidRPr="00C92B28"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  <w:t xml:space="preserve">  </w:t>
      </w:r>
      <w:r w:rsidR="00C00EF4" w:rsidRPr="00C92B28"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  <w:t xml:space="preserve">  </w:t>
      </w:r>
      <w:r w:rsidRPr="00C92B28"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  <w:t xml:space="preserve"> 5pm – 7pm</w:t>
      </w:r>
      <w:r w:rsidR="00683B75" w:rsidRPr="00C92B28"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  <w:t xml:space="preserve">    ◦</w:t>
      </w:r>
      <w:r w:rsidRPr="00C92B28"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  <w:t xml:space="preserve"> </w:t>
      </w:r>
      <w:r w:rsidR="00C00EF4" w:rsidRPr="00C92B28"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  <w:t xml:space="preserve">  </w:t>
      </w:r>
      <w:r w:rsidRPr="00C92B28"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  <w:t xml:space="preserve">  American Sign Museum</w:t>
      </w:r>
    </w:p>
    <w:p w14:paraId="3473C736" w14:textId="560BC672" w:rsidR="00F95B7E" w:rsidRPr="00C92B28" w:rsidRDefault="00F95B7E" w:rsidP="001777F5">
      <w:pPr>
        <w:spacing w:after="0" w:line="240" w:lineRule="auto"/>
        <w:jc w:val="center"/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</w:pPr>
      <w:r w:rsidRPr="00C92B28"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  <w:t>Hosted by Kevin Flynn, Board Member and Community Advocate</w:t>
      </w:r>
    </w:p>
    <w:p w14:paraId="63A003EF" w14:textId="26765F29" w:rsidR="00F95B7E" w:rsidRPr="00C92B28" w:rsidRDefault="002B0850" w:rsidP="001777F5">
      <w:pPr>
        <w:spacing w:after="0" w:line="240" w:lineRule="auto"/>
        <w:jc w:val="center"/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</w:pPr>
      <w:r w:rsidRPr="00C92B28"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  <w:t>Presentation of</w:t>
      </w:r>
      <w:r w:rsidR="009F4826" w:rsidRPr="00C92B28"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  <w:t xml:space="preserve"> the </w:t>
      </w:r>
      <w:r w:rsidR="00F95B7E" w:rsidRPr="00C92B28"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  <w:t>Legacy Fund by David and Betsy Mann</w:t>
      </w:r>
    </w:p>
    <w:p w14:paraId="0772FBE2" w14:textId="3AD20E6B" w:rsidR="002B0850" w:rsidRPr="00C92B28" w:rsidRDefault="002B0850" w:rsidP="001777F5">
      <w:pPr>
        <w:spacing w:after="0" w:line="240" w:lineRule="auto"/>
        <w:jc w:val="center"/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</w:pPr>
      <w:r w:rsidRPr="00C92B28">
        <w:rPr>
          <w:rFonts w:ascii="Aptos" w:hAnsi="Aptos"/>
          <w:b/>
          <w:bCs/>
          <w:i/>
          <w:iCs/>
          <w:color w:val="404040" w:themeColor="text1" w:themeTint="BF"/>
          <w:sz w:val="28"/>
          <w:szCs w:val="28"/>
        </w:rPr>
        <w:t>Bar service, light fare, entertainment, full museum access</w:t>
      </w:r>
    </w:p>
    <w:p w14:paraId="2FB9449A" w14:textId="352920DC" w:rsidR="00F95B7E" w:rsidRPr="00A90006" w:rsidRDefault="00F95B7E" w:rsidP="00F95B7E">
      <w:pPr>
        <w:jc w:val="center"/>
        <w:rPr>
          <w:rFonts w:ascii="Aptos ExtraBold" w:hAnsi="Aptos ExtraBold"/>
        </w:rPr>
      </w:pPr>
    </w:p>
    <w:p w14:paraId="3F945079" w14:textId="2689C0E3" w:rsidR="004D766D" w:rsidRPr="00806384" w:rsidRDefault="004D766D" w:rsidP="004E2DB6">
      <w:pPr>
        <w:spacing w:after="0"/>
        <w:jc w:val="center"/>
        <w:rPr>
          <w:b/>
          <w:bCs/>
          <w:color w:val="DE7008"/>
          <w:sz w:val="32"/>
          <w:szCs w:val="32"/>
          <w:u w:val="single"/>
        </w:rPr>
      </w:pPr>
      <w:r w:rsidRPr="00806384">
        <w:rPr>
          <w:b/>
          <w:bCs/>
          <w:color w:val="DE7008"/>
          <w:sz w:val="32"/>
          <w:szCs w:val="32"/>
          <w:u w:val="single"/>
        </w:rPr>
        <w:t>SPONSOR OPPORTUNITIES</w:t>
      </w:r>
    </w:p>
    <w:p w14:paraId="409F3CB5" w14:textId="05DE634E" w:rsidR="002B0850" w:rsidRPr="00806384" w:rsidRDefault="00C00EF4" w:rsidP="004E2DB6">
      <w:pPr>
        <w:spacing w:after="0"/>
        <w:jc w:val="center"/>
        <w:rPr>
          <w:b/>
          <w:bCs/>
          <w:color w:val="003896"/>
          <w:sz w:val="32"/>
          <w:szCs w:val="32"/>
        </w:rPr>
      </w:pPr>
      <w:r w:rsidRPr="00806384">
        <w:rPr>
          <w:b/>
          <w:bCs/>
          <w:color w:val="003896"/>
          <w:sz w:val="32"/>
          <w:szCs w:val="32"/>
        </w:rPr>
        <w:t xml:space="preserve">Diamond </w:t>
      </w:r>
      <w:r w:rsidR="002B0850" w:rsidRPr="00806384">
        <w:rPr>
          <w:b/>
          <w:bCs/>
          <w:color w:val="003896"/>
          <w:sz w:val="32"/>
          <w:szCs w:val="32"/>
        </w:rPr>
        <w:t>Sponsor $5,000</w:t>
      </w:r>
    </w:p>
    <w:p w14:paraId="0BE287D2" w14:textId="7F7A6594" w:rsidR="002B0850" w:rsidRPr="00302956" w:rsidRDefault="00DD054C" w:rsidP="004E2DB6">
      <w:pPr>
        <w:spacing w:after="0"/>
        <w:jc w:val="center"/>
        <w:rPr>
          <w:rFonts w:ascii="Aptos" w:hAnsi="Aptos"/>
        </w:rPr>
      </w:pPr>
      <w:r>
        <w:rPr>
          <w:rFonts w:ascii="Aptos" w:hAnsi="Aptos"/>
        </w:rPr>
        <w:t>Exclusive opportunity, r</w:t>
      </w:r>
      <w:r w:rsidR="002B0850" w:rsidRPr="00302956">
        <w:rPr>
          <w:rFonts w:ascii="Aptos" w:hAnsi="Aptos"/>
        </w:rPr>
        <w:t xml:space="preserve">ecognition at event, social media spotlight, digital and print recognition </w:t>
      </w:r>
      <w:r w:rsidR="00237807" w:rsidRPr="00302956">
        <w:rPr>
          <w:rFonts w:ascii="Aptos" w:hAnsi="Aptos"/>
        </w:rPr>
        <w:t>(includes anniversary</w:t>
      </w:r>
      <w:r w:rsidR="002B0850" w:rsidRPr="00302956">
        <w:rPr>
          <w:rFonts w:ascii="Aptos" w:hAnsi="Aptos"/>
        </w:rPr>
        <w:t xml:space="preserve"> page on website</w:t>
      </w:r>
      <w:r w:rsidR="00237807" w:rsidRPr="00302956">
        <w:rPr>
          <w:rFonts w:ascii="Aptos" w:hAnsi="Aptos"/>
        </w:rPr>
        <w:t>)</w:t>
      </w:r>
      <w:r w:rsidR="002B0850" w:rsidRPr="00302956">
        <w:rPr>
          <w:rFonts w:ascii="Aptos" w:hAnsi="Aptos"/>
        </w:rPr>
        <w:t xml:space="preserve">, six celebration event tickets. </w:t>
      </w:r>
    </w:p>
    <w:p w14:paraId="1C971EBD" w14:textId="77777777" w:rsidR="002B0850" w:rsidRDefault="002B0850" w:rsidP="002B0850">
      <w:pPr>
        <w:jc w:val="center"/>
      </w:pPr>
    </w:p>
    <w:p w14:paraId="76170778" w14:textId="21217550" w:rsidR="002B0850" w:rsidRPr="00806384" w:rsidRDefault="0054446A" w:rsidP="004E2DB6">
      <w:pPr>
        <w:spacing w:after="0"/>
        <w:jc w:val="center"/>
        <w:rPr>
          <w:b/>
          <w:bCs/>
          <w:color w:val="003896"/>
          <w:sz w:val="32"/>
          <w:szCs w:val="32"/>
        </w:rPr>
      </w:pPr>
      <w:r w:rsidRPr="00806384">
        <w:rPr>
          <w:b/>
          <w:bCs/>
          <w:color w:val="003896"/>
          <w:sz w:val="32"/>
          <w:szCs w:val="32"/>
        </w:rPr>
        <w:t xml:space="preserve">Gold </w:t>
      </w:r>
      <w:r w:rsidR="002B0850" w:rsidRPr="00806384">
        <w:rPr>
          <w:b/>
          <w:bCs/>
          <w:color w:val="003896"/>
          <w:sz w:val="32"/>
          <w:szCs w:val="32"/>
        </w:rPr>
        <w:t>Sponsor $1,000</w:t>
      </w:r>
    </w:p>
    <w:p w14:paraId="59429C8B" w14:textId="77777777" w:rsidR="002B5560" w:rsidRPr="00302956" w:rsidRDefault="002B0850" w:rsidP="004E2DB6">
      <w:pPr>
        <w:spacing w:after="0"/>
        <w:jc w:val="center"/>
        <w:rPr>
          <w:rFonts w:ascii="Aptos" w:hAnsi="Aptos"/>
        </w:rPr>
      </w:pPr>
      <w:r w:rsidRPr="00302956">
        <w:rPr>
          <w:rFonts w:ascii="Aptos" w:hAnsi="Aptos"/>
        </w:rPr>
        <w:t xml:space="preserve">Recognition at event, digital and print recognition </w:t>
      </w:r>
      <w:r w:rsidR="00237807" w:rsidRPr="00302956">
        <w:rPr>
          <w:rFonts w:ascii="Aptos" w:hAnsi="Aptos"/>
        </w:rPr>
        <w:t>(includes anniversary page on website)</w:t>
      </w:r>
    </w:p>
    <w:p w14:paraId="2F72B904" w14:textId="2DA620BC" w:rsidR="002B0850" w:rsidRPr="00302956" w:rsidRDefault="002B0850" w:rsidP="004E2DB6">
      <w:pPr>
        <w:spacing w:after="0"/>
        <w:jc w:val="center"/>
        <w:rPr>
          <w:rFonts w:ascii="Aptos" w:hAnsi="Aptos"/>
        </w:rPr>
      </w:pPr>
      <w:r w:rsidRPr="00302956">
        <w:rPr>
          <w:rFonts w:ascii="Aptos" w:hAnsi="Aptos"/>
        </w:rPr>
        <w:t xml:space="preserve"> four celebration event tickets. </w:t>
      </w:r>
    </w:p>
    <w:p w14:paraId="08F4B93B" w14:textId="77777777" w:rsidR="002B0850" w:rsidRDefault="002B0850" w:rsidP="002B0850">
      <w:pPr>
        <w:jc w:val="center"/>
      </w:pPr>
    </w:p>
    <w:p w14:paraId="18C5018B" w14:textId="2AFE788D" w:rsidR="002B0850" w:rsidRPr="00806384" w:rsidRDefault="0054446A" w:rsidP="004E2DB6">
      <w:pPr>
        <w:spacing w:after="0"/>
        <w:jc w:val="center"/>
        <w:rPr>
          <w:b/>
          <w:bCs/>
          <w:color w:val="003896"/>
          <w:sz w:val="32"/>
          <w:szCs w:val="32"/>
        </w:rPr>
      </w:pPr>
      <w:r w:rsidRPr="00806384">
        <w:rPr>
          <w:b/>
          <w:bCs/>
          <w:color w:val="003896"/>
          <w:sz w:val="32"/>
          <w:szCs w:val="32"/>
        </w:rPr>
        <w:t>Silver</w:t>
      </w:r>
      <w:r w:rsidR="004E2DB6" w:rsidRPr="00806384">
        <w:rPr>
          <w:b/>
          <w:bCs/>
          <w:color w:val="003896"/>
          <w:sz w:val="32"/>
          <w:szCs w:val="32"/>
        </w:rPr>
        <w:t xml:space="preserve"> </w:t>
      </w:r>
      <w:r w:rsidR="002B0850" w:rsidRPr="00806384">
        <w:rPr>
          <w:b/>
          <w:bCs/>
          <w:color w:val="003896"/>
          <w:sz w:val="32"/>
          <w:szCs w:val="32"/>
        </w:rPr>
        <w:t>Sponsor $500</w:t>
      </w:r>
    </w:p>
    <w:p w14:paraId="1FB8E35A" w14:textId="77777777" w:rsidR="002B5560" w:rsidRPr="00302956" w:rsidRDefault="002B0850" w:rsidP="004E2DB6">
      <w:pPr>
        <w:spacing w:after="0"/>
        <w:jc w:val="center"/>
        <w:rPr>
          <w:rFonts w:ascii="Aptos" w:hAnsi="Aptos"/>
        </w:rPr>
      </w:pPr>
      <w:r w:rsidRPr="00302956">
        <w:rPr>
          <w:rFonts w:ascii="Aptos" w:hAnsi="Aptos"/>
        </w:rPr>
        <w:t>Recognition at event, digital and print recognition</w:t>
      </w:r>
      <w:r w:rsidR="004E2DB6" w:rsidRPr="00302956">
        <w:rPr>
          <w:rFonts w:ascii="Aptos" w:hAnsi="Aptos"/>
        </w:rPr>
        <w:t xml:space="preserve"> </w:t>
      </w:r>
      <w:r w:rsidR="00237807" w:rsidRPr="00302956">
        <w:rPr>
          <w:rFonts w:ascii="Aptos" w:hAnsi="Aptos"/>
        </w:rPr>
        <w:t>(includes anniversary page on website)</w:t>
      </w:r>
      <w:r w:rsidRPr="00302956">
        <w:rPr>
          <w:rFonts w:ascii="Aptos" w:hAnsi="Aptos"/>
        </w:rPr>
        <w:t xml:space="preserve">, </w:t>
      </w:r>
    </w:p>
    <w:p w14:paraId="0F5D5C7E" w14:textId="02BAD120" w:rsidR="006F7B14" w:rsidRDefault="002B0850" w:rsidP="00544068">
      <w:pPr>
        <w:spacing w:after="0"/>
        <w:jc w:val="center"/>
        <w:rPr>
          <w:rFonts w:ascii="Aptos" w:hAnsi="Aptos"/>
        </w:rPr>
      </w:pPr>
      <w:r w:rsidRPr="00302956">
        <w:rPr>
          <w:rFonts w:ascii="Aptos" w:hAnsi="Aptos"/>
        </w:rPr>
        <w:t xml:space="preserve">two celebration event tickets. </w:t>
      </w:r>
    </w:p>
    <w:p w14:paraId="3698FE57" w14:textId="77777777" w:rsidR="008E0300" w:rsidRDefault="008E0300" w:rsidP="00544068">
      <w:pPr>
        <w:spacing w:after="0"/>
        <w:jc w:val="center"/>
        <w:rPr>
          <w:rFonts w:ascii="Aptos" w:hAnsi="Aptos"/>
        </w:rPr>
      </w:pPr>
    </w:p>
    <w:p w14:paraId="1AFD2FB5" w14:textId="74B72E9B" w:rsidR="008E0300" w:rsidRPr="001777F5" w:rsidRDefault="008E0300" w:rsidP="00544068">
      <w:pPr>
        <w:spacing w:after="0"/>
        <w:jc w:val="center"/>
        <w:rPr>
          <w:rFonts w:ascii="Aptos" w:hAnsi="Aptos"/>
          <w:b/>
          <w:bCs/>
          <w:color w:val="003896"/>
          <w:sz w:val="32"/>
          <w:szCs w:val="32"/>
        </w:rPr>
      </w:pPr>
      <w:r w:rsidRPr="001777F5">
        <w:rPr>
          <w:rFonts w:ascii="Aptos" w:hAnsi="Aptos"/>
          <w:b/>
          <w:bCs/>
          <w:color w:val="003896"/>
          <w:sz w:val="32"/>
          <w:szCs w:val="32"/>
        </w:rPr>
        <w:t>Anniversary Sponsor $</w:t>
      </w:r>
      <w:r w:rsidR="00DC6687">
        <w:rPr>
          <w:rFonts w:ascii="Aptos" w:hAnsi="Aptos"/>
          <w:b/>
          <w:bCs/>
          <w:color w:val="003896"/>
          <w:sz w:val="32"/>
          <w:szCs w:val="32"/>
        </w:rPr>
        <w:t>1</w:t>
      </w:r>
      <w:r w:rsidRPr="001777F5">
        <w:rPr>
          <w:rFonts w:ascii="Aptos" w:hAnsi="Aptos"/>
          <w:b/>
          <w:bCs/>
          <w:color w:val="003896"/>
          <w:sz w:val="32"/>
          <w:szCs w:val="32"/>
        </w:rPr>
        <w:t>50</w:t>
      </w:r>
    </w:p>
    <w:p w14:paraId="1E160D12" w14:textId="3BC9AD61" w:rsidR="00E80843" w:rsidRPr="00674ADF" w:rsidRDefault="00E80843" w:rsidP="00544068">
      <w:pPr>
        <w:spacing w:after="0"/>
        <w:jc w:val="center"/>
        <w:rPr>
          <w:rFonts w:ascii="Aptos" w:hAnsi="Aptos"/>
        </w:rPr>
      </w:pPr>
      <w:r w:rsidRPr="00674ADF">
        <w:rPr>
          <w:rFonts w:ascii="Aptos" w:hAnsi="Aptos"/>
        </w:rPr>
        <w:t>Recognition at event</w:t>
      </w:r>
      <w:r w:rsidR="00674ADF" w:rsidRPr="00674ADF">
        <w:rPr>
          <w:rFonts w:ascii="Aptos" w:hAnsi="Aptos"/>
        </w:rPr>
        <w:t xml:space="preserve"> and one celebration event ticket</w:t>
      </w:r>
    </w:p>
    <w:p w14:paraId="21C16246" w14:textId="77777777" w:rsidR="002B0850" w:rsidRDefault="002B0850" w:rsidP="002B0850">
      <w:pPr>
        <w:jc w:val="center"/>
      </w:pPr>
    </w:p>
    <w:p w14:paraId="18069758" w14:textId="77777777" w:rsidR="00302956" w:rsidRPr="001777F5" w:rsidRDefault="00806384" w:rsidP="008E0300">
      <w:pPr>
        <w:spacing w:after="0" w:line="240" w:lineRule="auto"/>
        <w:jc w:val="center"/>
        <w:rPr>
          <w:rFonts w:asciiTheme="majorHAnsi" w:hAnsiTheme="majorHAnsi"/>
          <w:b/>
          <w:bCs/>
          <w:color w:val="DE7008"/>
          <w:sz w:val="28"/>
          <w:szCs w:val="28"/>
        </w:rPr>
      </w:pPr>
      <w:r w:rsidRPr="001777F5">
        <w:rPr>
          <w:b/>
          <w:bCs/>
          <w:color w:val="DE7008"/>
          <w:sz w:val="28"/>
          <w:szCs w:val="28"/>
        </w:rPr>
        <w:t xml:space="preserve">To discuss other </w:t>
      </w:r>
      <w:r w:rsidR="009F728B" w:rsidRPr="001777F5">
        <w:rPr>
          <w:b/>
          <w:bCs/>
          <w:color w:val="DE7008"/>
          <w:sz w:val="28"/>
          <w:szCs w:val="28"/>
        </w:rPr>
        <w:t xml:space="preserve">opportunities to </w:t>
      </w:r>
      <w:r w:rsidRPr="001777F5">
        <w:rPr>
          <w:b/>
          <w:bCs/>
          <w:color w:val="DE7008"/>
          <w:sz w:val="28"/>
          <w:szCs w:val="28"/>
        </w:rPr>
        <w:t>support this event</w:t>
      </w:r>
      <w:r w:rsidR="000616C2" w:rsidRPr="001777F5">
        <w:rPr>
          <w:b/>
          <w:bCs/>
          <w:color w:val="DE7008"/>
          <w:sz w:val="28"/>
          <w:szCs w:val="28"/>
        </w:rPr>
        <w:t xml:space="preserve">, </w:t>
      </w:r>
      <w:r w:rsidR="00302956" w:rsidRPr="001777F5">
        <w:rPr>
          <w:b/>
          <w:bCs/>
          <w:color w:val="DE7008"/>
          <w:sz w:val="28"/>
          <w:szCs w:val="28"/>
        </w:rPr>
        <w:t>c</w:t>
      </w:r>
      <w:r w:rsidR="004E2DB6" w:rsidRPr="001777F5">
        <w:rPr>
          <w:rFonts w:asciiTheme="majorHAnsi" w:hAnsiTheme="majorHAnsi"/>
          <w:b/>
          <w:bCs/>
          <w:color w:val="DE7008"/>
          <w:sz w:val="28"/>
          <w:szCs w:val="28"/>
        </w:rPr>
        <w:t xml:space="preserve">ontact: </w:t>
      </w:r>
    </w:p>
    <w:p w14:paraId="514E4B39" w14:textId="7EA8425B" w:rsidR="004E2DB6" w:rsidRPr="001777F5" w:rsidRDefault="004E2DB6" w:rsidP="008E0300">
      <w:pPr>
        <w:spacing w:after="0" w:line="240" w:lineRule="auto"/>
        <w:jc w:val="center"/>
        <w:rPr>
          <w:rFonts w:asciiTheme="majorHAnsi" w:hAnsiTheme="majorHAnsi"/>
          <w:b/>
          <w:bCs/>
          <w:color w:val="DE7008"/>
          <w:sz w:val="28"/>
          <w:szCs w:val="28"/>
        </w:rPr>
      </w:pPr>
      <w:r w:rsidRPr="001777F5">
        <w:rPr>
          <w:rFonts w:asciiTheme="majorHAnsi" w:hAnsiTheme="majorHAnsi"/>
          <w:b/>
          <w:bCs/>
          <w:color w:val="DE7008"/>
          <w:sz w:val="28"/>
          <w:szCs w:val="28"/>
        </w:rPr>
        <w:t>Debbie Moorehous, Director of Advancement</w:t>
      </w:r>
    </w:p>
    <w:p w14:paraId="09F2F81C" w14:textId="5ACD27F5" w:rsidR="004E2DB6" w:rsidRPr="001777F5" w:rsidRDefault="004E2DB6" w:rsidP="008E0300">
      <w:pPr>
        <w:spacing w:after="0" w:line="240" w:lineRule="auto"/>
        <w:jc w:val="center"/>
        <w:rPr>
          <w:rFonts w:asciiTheme="majorHAnsi" w:hAnsiTheme="majorHAnsi"/>
          <w:b/>
          <w:bCs/>
          <w:color w:val="DE7008"/>
          <w:sz w:val="28"/>
          <w:szCs w:val="28"/>
        </w:rPr>
      </w:pPr>
      <w:hyperlink r:id="rId7" w:history="1">
        <w:r w:rsidRPr="001777F5">
          <w:rPr>
            <w:rStyle w:val="Hyperlink"/>
            <w:rFonts w:asciiTheme="majorHAnsi" w:hAnsiTheme="majorHAnsi"/>
            <w:b/>
            <w:bCs/>
            <w:color w:val="DE7008"/>
            <w:sz w:val="28"/>
            <w:szCs w:val="28"/>
          </w:rPr>
          <w:t>debbie@independencealliance.org</w:t>
        </w:r>
      </w:hyperlink>
      <w:r w:rsidRPr="001777F5">
        <w:rPr>
          <w:rFonts w:asciiTheme="majorHAnsi" w:hAnsiTheme="majorHAnsi"/>
          <w:b/>
          <w:bCs/>
          <w:color w:val="DE7008"/>
          <w:sz w:val="28"/>
          <w:szCs w:val="28"/>
        </w:rPr>
        <w:t xml:space="preserve">     513-338-5110</w:t>
      </w:r>
    </w:p>
    <w:p w14:paraId="5415DF5B" w14:textId="77777777" w:rsidR="00C00EF4" w:rsidRPr="004E2DB6" w:rsidRDefault="00C00EF4" w:rsidP="004E2DB6">
      <w:pPr>
        <w:spacing w:line="240" w:lineRule="auto"/>
        <w:jc w:val="center"/>
        <w:rPr>
          <w:rFonts w:asciiTheme="majorHAnsi" w:hAnsiTheme="majorHAnsi"/>
          <w:color w:val="003896"/>
          <w:sz w:val="28"/>
          <w:szCs w:val="28"/>
        </w:rPr>
      </w:pPr>
    </w:p>
    <w:p w14:paraId="70BD8F15" w14:textId="27AD1D15" w:rsidR="002B0850" w:rsidRDefault="004E2DB6" w:rsidP="002B0850">
      <w:pPr>
        <w:jc w:val="center"/>
      </w:pPr>
      <w:r>
        <w:rPr>
          <w:noProof/>
        </w:rPr>
        <w:drawing>
          <wp:inline distT="0" distB="0" distL="0" distR="0" wp14:anchorId="77AE3A08" wp14:editId="035963D8">
            <wp:extent cx="1389062" cy="1190625"/>
            <wp:effectExtent l="0" t="0" r="1905" b="0"/>
            <wp:docPr id="3119076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907691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1100" cy="1200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0850" w:rsidSect="001777F5">
      <w:headerReference w:type="default" r:id="rId9"/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9D16D" w14:textId="77777777" w:rsidR="00A44526" w:rsidRDefault="00A44526" w:rsidP="00F95B7E">
      <w:pPr>
        <w:spacing w:after="0" w:line="240" w:lineRule="auto"/>
      </w:pPr>
      <w:r>
        <w:separator/>
      </w:r>
    </w:p>
  </w:endnote>
  <w:endnote w:type="continuationSeparator" w:id="0">
    <w:p w14:paraId="390764D3" w14:textId="77777777" w:rsidR="00A44526" w:rsidRDefault="00A44526" w:rsidP="00F95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F4C8F" w14:textId="77777777" w:rsidR="00A44526" w:rsidRDefault="00A44526" w:rsidP="00F95B7E">
      <w:pPr>
        <w:spacing w:after="0" w:line="240" w:lineRule="auto"/>
      </w:pPr>
      <w:r>
        <w:separator/>
      </w:r>
    </w:p>
  </w:footnote>
  <w:footnote w:type="continuationSeparator" w:id="0">
    <w:p w14:paraId="22E42328" w14:textId="77777777" w:rsidR="00A44526" w:rsidRDefault="00A44526" w:rsidP="00F95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E519D" w14:textId="77777777" w:rsidR="00F95B7E" w:rsidRDefault="00F95B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B7E"/>
    <w:rsid w:val="000616C2"/>
    <w:rsid w:val="000C379B"/>
    <w:rsid w:val="001060AF"/>
    <w:rsid w:val="001777F5"/>
    <w:rsid w:val="00237807"/>
    <w:rsid w:val="002B0850"/>
    <w:rsid w:val="002B5560"/>
    <w:rsid w:val="00302956"/>
    <w:rsid w:val="00335FB5"/>
    <w:rsid w:val="004D766D"/>
    <w:rsid w:val="004E2DB6"/>
    <w:rsid w:val="00544068"/>
    <w:rsid w:val="0054446A"/>
    <w:rsid w:val="0063226F"/>
    <w:rsid w:val="00674ADF"/>
    <w:rsid w:val="00683B75"/>
    <w:rsid w:val="006F7B14"/>
    <w:rsid w:val="00702C9A"/>
    <w:rsid w:val="00806384"/>
    <w:rsid w:val="008B0E25"/>
    <w:rsid w:val="008E0300"/>
    <w:rsid w:val="008E66AD"/>
    <w:rsid w:val="009F4826"/>
    <w:rsid w:val="009F728B"/>
    <w:rsid w:val="00A44526"/>
    <w:rsid w:val="00A90006"/>
    <w:rsid w:val="00C00EF4"/>
    <w:rsid w:val="00C33684"/>
    <w:rsid w:val="00C77B29"/>
    <w:rsid w:val="00C92B28"/>
    <w:rsid w:val="00DC6687"/>
    <w:rsid w:val="00DD054C"/>
    <w:rsid w:val="00E80843"/>
    <w:rsid w:val="00F95B7E"/>
    <w:rsid w:val="00FD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A0E27"/>
  <w15:chartTrackingRefBased/>
  <w15:docId w15:val="{61D072A2-AA07-43AB-9D0F-B8097D8D1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B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B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B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B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B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B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B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B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B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B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B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B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B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5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B7E"/>
  </w:style>
  <w:style w:type="paragraph" w:styleId="Footer">
    <w:name w:val="footer"/>
    <w:basedOn w:val="Normal"/>
    <w:link w:val="FooterChar"/>
    <w:uiPriority w:val="99"/>
    <w:unhideWhenUsed/>
    <w:rsid w:val="00F95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B7E"/>
  </w:style>
  <w:style w:type="character" w:styleId="Hyperlink">
    <w:name w:val="Hyperlink"/>
    <w:basedOn w:val="DefaultParagraphFont"/>
    <w:uiPriority w:val="99"/>
    <w:unhideWhenUsed/>
    <w:rsid w:val="004E2D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2D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debbie@independencealliance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30A36-0829-4344-9344-4E50BDF91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990</Characters>
  <Application>Microsoft Office Word</Application>
  <DocSecurity>0</DocSecurity>
  <Lines>35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Moorehous</dc:creator>
  <cp:keywords/>
  <dc:description/>
  <cp:lastModifiedBy>Debbie Moorehous</cp:lastModifiedBy>
  <cp:revision>7</cp:revision>
  <cp:lastPrinted>2026-04-16T14:20:00Z</cp:lastPrinted>
  <dcterms:created xsi:type="dcterms:W3CDTF">2026-09-21T15:03:00Z</dcterms:created>
  <dcterms:modified xsi:type="dcterms:W3CDTF">2026-09-21T15:20:00Z</dcterms:modified>
</cp:coreProperties>
</file>