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97" w:rsidRDefault="00511997" w:rsidP="00B91B33">
      <w:pPr>
        <w:spacing w:after="0"/>
        <w:jc w:val="center"/>
        <w:rPr>
          <w:rFonts w:ascii="Times New Roman" w:hAnsi="Times New Roman" w:cs="Times New Roman"/>
          <w:noProof/>
          <w:color w:val="406F8B" w:themeColor="accent2" w:themeShade="BF"/>
          <w:sz w:val="21"/>
          <w:szCs w:val="21"/>
        </w:rPr>
      </w:pPr>
    </w:p>
    <w:p w:rsidR="00511997" w:rsidRPr="00B91B33" w:rsidRDefault="00302935" w:rsidP="00511997">
      <w:pPr>
        <w:spacing w:after="0"/>
        <w:jc w:val="center"/>
        <w:rPr>
          <w:rFonts w:ascii="Segoe UI" w:hAnsi="Segoe UI" w:cs="Segoe UI"/>
          <w:b/>
          <w:color w:val="406F8B" w:themeColor="accent2" w:themeShade="BF"/>
          <w:sz w:val="48"/>
          <w:szCs w:val="48"/>
        </w:rPr>
      </w:pPr>
      <w:r>
        <w:rPr>
          <w:rFonts w:ascii="Segoe UI" w:hAnsi="Segoe UI" w:cs="Segoe UI"/>
          <w:b/>
          <w:color w:val="406F8B" w:themeColor="accent2" w:themeShade="BF"/>
          <w:sz w:val="48"/>
          <w:szCs w:val="48"/>
        </w:rPr>
        <w:t>Getting in Shape Fiscally</w:t>
      </w:r>
    </w:p>
    <w:p w:rsidR="00B91B33" w:rsidRDefault="008A17E2" w:rsidP="00511997">
      <w:pPr>
        <w:spacing w:after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32"/>
          <w:szCs w:val="32"/>
        </w:rPr>
        <w:t xml:space="preserve">A </w:t>
      </w:r>
      <w:r w:rsidR="00302935">
        <w:rPr>
          <w:rFonts w:ascii="Segoe UI" w:hAnsi="Segoe UI" w:cs="Segoe UI"/>
          <w:sz w:val="32"/>
          <w:szCs w:val="32"/>
        </w:rPr>
        <w:t>financial</w:t>
      </w:r>
      <w:r>
        <w:rPr>
          <w:rFonts w:ascii="Segoe UI" w:hAnsi="Segoe UI" w:cs="Segoe UI"/>
          <w:sz w:val="32"/>
          <w:szCs w:val="32"/>
        </w:rPr>
        <w:t xml:space="preserve"> planning seminar</w:t>
      </w:r>
    </w:p>
    <w:p w:rsidR="00511997" w:rsidRDefault="00511997" w:rsidP="00B91B33">
      <w:pPr>
        <w:spacing w:after="0"/>
        <w:jc w:val="center"/>
        <w:rPr>
          <w:rFonts w:ascii="Segoe UI" w:hAnsi="Segoe UI" w:cs="Segoe UI"/>
          <w:sz w:val="21"/>
          <w:szCs w:val="21"/>
        </w:rPr>
      </w:pPr>
    </w:p>
    <w:p w:rsidR="00B91B33" w:rsidRDefault="00302935" w:rsidP="00B91B33">
      <w:pPr>
        <w:spacing w:after="0"/>
        <w:jc w:val="center"/>
        <w:rPr>
          <w:rFonts w:ascii="Segoe UI" w:hAnsi="Segoe UI" w:cs="Segoe UI"/>
          <w:sz w:val="21"/>
          <w:szCs w:val="21"/>
        </w:rPr>
      </w:pPr>
      <w:r w:rsidRPr="00302935">
        <w:rPr>
          <w:rFonts w:ascii="Segoe UI" w:hAnsi="Segoe UI" w:cs="Segoe UI"/>
          <w:noProof/>
          <w:sz w:val="32"/>
          <w:szCs w:val="32"/>
        </w:rPr>
        <w:drawing>
          <wp:inline distT="0" distB="0" distL="0" distR="0">
            <wp:extent cx="6548874" cy="1581150"/>
            <wp:effectExtent l="19050" t="0" r="4326" b="0"/>
            <wp:docPr id="10" name="Picture 0" descr="TSGISF-fly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GISF-flyer-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578" cy="158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997" w:rsidRDefault="00511997" w:rsidP="00B91B33">
      <w:pPr>
        <w:spacing w:after="0"/>
        <w:jc w:val="center"/>
        <w:rPr>
          <w:rFonts w:ascii="Segoe UI" w:hAnsi="Segoe UI" w:cs="Segoe UI"/>
          <w:sz w:val="21"/>
          <w:szCs w:val="21"/>
        </w:rPr>
      </w:pPr>
    </w:p>
    <w:p w:rsidR="00902387" w:rsidRDefault="00E36CA0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128270</wp:posOffset>
                </wp:positionV>
                <wp:extent cx="3354070" cy="5715000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406F8B" w:themeColor="accent2" w:themeShade="BF"/>
                                <w:spacing w:val="4"/>
                              </w:rPr>
                            </w:pPr>
                            <w:r w:rsidRPr="00902387">
                              <w:rPr>
                                <w:rFonts w:cstheme="minorHAnsi"/>
                                <w:b/>
                                <w:color w:val="406F8B" w:themeColor="accent2" w:themeShade="BF"/>
                                <w:spacing w:val="4"/>
                              </w:rPr>
                              <w:t>Key Seminar Details:</w:t>
                            </w: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A17E2" w:rsidRPr="00902387" w:rsidRDefault="00F8551B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  <w:r>
                              <w:rPr>
                                <w:rFonts w:cstheme="minorHAnsi"/>
                                <w:spacing w:val="4"/>
                              </w:rPr>
                              <w:t xml:space="preserve">Saturday, March 9, 2019 </w:t>
                            </w:r>
                          </w:p>
                          <w:p w:rsidR="008A17E2" w:rsidRPr="00902387" w:rsidRDefault="00F8551B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  <w:r>
                              <w:rPr>
                                <w:rFonts w:cstheme="minorHAnsi"/>
                                <w:spacing w:val="4"/>
                              </w:rPr>
                              <w:t xml:space="preserve">Princeton Theological Seminary </w:t>
                            </w:r>
                          </w:p>
                          <w:p w:rsidR="008A17E2" w:rsidRPr="00902387" w:rsidRDefault="00F8551B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  <w:r>
                              <w:rPr>
                                <w:rFonts w:cstheme="minorHAnsi"/>
                                <w:spacing w:val="4"/>
                              </w:rPr>
                              <w:t xml:space="preserve">Princeton, NJ </w:t>
                            </w:r>
                          </w:p>
                          <w:p w:rsidR="008A17E2" w:rsidRPr="00902387" w:rsidRDefault="00AA598D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  <w:r>
                              <w:rPr>
                                <w:rFonts w:cstheme="minorHAnsi"/>
                                <w:spacing w:val="4"/>
                              </w:rPr>
                              <w:t>8</w:t>
                            </w:r>
                            <w:r w:rsidR="008A17E2" w:rsidRPr="00902387">
                              <w:rPr>
                                <w:rFonts w:cstheme="minorHAnsi"/>
                                <w:spacing w:val="4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pacing w:val="4"/>
                              </w:rPr>
                              <w:t>3</w:t>
                            </w:r>
                            <w:r w:rsidR="008A17E2" w:rsidRPr="00902387">
                              <w:rPr>
                                <w:rFonts w:cstheme="minorHAnsi"/>
                                <w:spacing w:val="4"/>
                              </w:rPr>
                              <w:t xml:space="preserve">0 a.m. – </w:t>
                            </w:r>
                            <w:r>
                              <w:rPr>
                                <w:rFonts w:cstheme="minorHAnsi"/>
                                <w:spacing w:val="4"/>
                              </w:rPr>
                              <w:t>5</w:t>
                            </w:r>
                            <w:r w:rsidR="008A17E2" w:rsidRPr="00902387">
                              <w:rPr>
                                <w:rFonts w:cstheme="minorHAnsi"/>
                                <w:spacing w:val="4"/>
                              </w:rPr>
                              <w:t xml:space="preserve">:00 p.m., </w:t>
                            </w:r>
                            <w:r w:rsidR="00F8551B">
                              <w:rPr>
                                <w:rFonts w:cstheme="minorHAnsi"/>
                                <w:spacing w:val="4"/>
                              </w:rPr>
                              <w:t>ET</w:t>
                            </w: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  <w:r w:rsidRPr="00902387">
                              <w:rPr>
                                <w:rFonts w:cstheme="minorHAnsi"/>
                                <w:spacing w:val="4"/>
                              </w:rPr>
                              <w:t xml:space="preserve">Sponsored by </w:t>
                            </w:r>
                            <w:r w:rsidR="00F8551B">
                              <w:rPr>
                                <w:rFonts w:cstheme="minorHAnsi"/>
                                <w:spacing w:val="4"/>
                              </w:rPr>
                              <w:t xml:space="preserve">Princeton Theological Seminary </w:t>
                            </w: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</w:p>
                          <w:p w:rsidR="008A17E2" w:rsidRPr="00902387" w:rsidRDefault="008A17E2" w:rsidP="004F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cstheme="minorHAnsi"/>
                                <w:spacing w:val="4"/>
                              </w:rPr>
                            </w:pPr>
                            <w:r w:rsidRPr="00902387">
                              <w:rPr>
                                <w:rFonts w:cstheme="minorHAnsi"/>
                                <w:b/>
                                <w:color w:val="C00000"/>
                                <w:spacing w:val="4"/>
                              </w:rPr>
                              <w:t>Seating limit:</w:t>
                            </w:r>
                            <w:r w:rsidRPr="00902387">
                              <w:rPr>
                                <w:rFonts w:cstheme="minorHAnsi"/>
                                <w:spacing w:val="4"/>
                              </w:rPr>
                              <w:t xml:space="preserve"> 30 registrants</w:t>
                            </w:r>
                          </w:p>
                          <w:p w:rsidR="008A17E2" w:rsidRPr="00902387" w:rsidRDefault="008A17E2" w:rsidP="004F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cstheme="minorHAnsi"/>
                                <w:spacing w:val="4"/>
                              </w:rPr>
                            </w:pPr>
                            <w:r w:rsidRPr="00902387">
                              <w:rPr>
                                <w:rFonts w:cstheme="minorHAnsi"/>
                                <w:b/>
                                <w:spacing w:val="4"/>
                              </w:rPr>
                              <w:t>Board’s registration fee:</w:t>
                            </w:r>
                            <w:r w:rsidRPr="00902387">
                              <w:rPr>
                                <w:rFonts w:cstheme="minorHAnsi"/>
                                <w:spacing w:val="4"/>
                              </w:rPr>
                              <w:t xml:space="preserve"> None</w:t>
                            </w:r>
                          </w:p>
                          <w:p w:rsidR="008A17E2" w:rsidRPr="00902387" w:rsidRDefault="00E36CA0" w:rsidP="004F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cstheme="minorHAnsi"/>
                                <w:spacing w:val="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pacing w:val="4"/>
                              </w:rPr>
                              <w:t>Meal</w:t>
                            </w:r>
                            <w:r w:rsidR="008A17E2" w:rsidRPr="00902387">
                              <w:rPr>
                                <w:rFonts w:cstheme="minorHAnsi"/>
                                <w:b/>
                                <w:spacing w:val="4"/>
                              </w:rPr>
                              <w:t xml:space="preserve"> fee:</w:t>
                            </w:r>
                            <w:r w:rsidR="008A17E2" w:rsidRPr="00902387">
                              <w:rPr>
                                <w:rFonts w:cstheme="minorHAnsi"/>
                                <w:spacing w:val="4"/>
                              </w:rPr>
                              <w:t xml:space="preserve"> </w:t>
                            </w:r>
                            <w:r w:rsidR="00F8551B">
                              <w:rPr>
                                <w:rFonts w:cstheme="minorHAnsi"/>
                                <w:spacing w:val="4"/>
                              </w:rPr>
                              <w:t>Meals will be cash basis in the cafeteria.</w:t>
                            </w:r>
                          </w:p>
                          <w:p w:rsidR="008A17E2" w:rsidRPr="00902387" w:rsidRDefault="008A17E2" w:rsidP="004F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cstheme="minorHAnsi"/>
                                <w:spacing w:val="4"/>
                              </w:rPr>
                            </w:pPr>
                            <w:r w:rsidRPr="00902387">
                              <w:rPr>
                                <w:rFonts w:cstheme="minorHAnsi"/>
                                <w:b/>
                                <w:spacing w:val="4"/>
                              </w:rPr>
                              <w:t>Lodging:</w:t>
                            </w:r>
                            <w:r w:rsidRPr="00902387">
                              <w:rPr>
                                <w:rFonts w:cstheme="minorHAnsi"/>
                                <w:spacing w:val="4"/>
                              </w:rPr>
                              <w:t xml:space="preserve"> See registration site for options</w:t>
                            </w:r>
                          </w:p>
                          <w:p w:rsidR="008A17E2" w:rsidRPr="00902387" w:rsidRDefault="008A17E2" w:rsidP="004F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cstheme="minorHAnsi"/>
                                <w:spacing w:val="4"/>
                              </w:rPr>
                            </w:pPr>
                            <w:r w:rsidRPr="00902387">
                              <w:rPr>
                                <w:rFonts w:cstheme="minorHAnsi"/>
                                <w:spacing w:val="4"/>
                              </w:rPr>
                              <w:t>Confirmations include pre-seminar work and meal fee payment instructions.</w:t>
                            </w: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color w:val="406F8B" w:themeColor="accent2" w:themeShade="BF"/>
                                <w:spacing w:val="4"/>
                              </w:rPr>
                            </w:pPr>
                            <w:r w:rsidRPr="00902387">
                              <w:rPr>
                                <w:rFonts w:ascii="Segoe UI" w:hAnsi="Segoe UI" w:cs="Segoe UI"/>
                                <w:b/>
                                <w:color w:val="406F8B" w:themeColor="accent2" w:themeShade="BF"/>
                                <w:spacing w:val="4"/>
                              </w:rPr>
                              <w:t>Registration Information:</w:t>
                            </w: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ascii="Segoe UI" w:hAnsi="Segoe UI" w:cs="Segoe UI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F8551B" w:rsidRPr="00F8551B" w:rsidRDefault="008A17E2" w:rsidP="00F8551B">
                            <w:pPr>
                              <w:rPr>
                                <w:rFonts w:ascii="Segoe UI" w:hAnsi="Segoe UI" w:cs="Segoe UI"/>
                                <w:spacing w:val="4"/>
                              </w:rPr>
                            </w:pPr>
                            <w:r w:rsidRPr="00F8551B">
                              <w:rPr>
                                <w:rFonts w:ascii="Segoe UI" w:hAnsi="Segoe UI" w:cs="Segoe UI"/>
                                <w:b/>
                                <w:color w:val="C00000"/>
                                <w:spacing w:val="4"/>
                              </w:rPr>
                              <w:t xml:space="preserve">Registration </w:t>
                            </w:r>
                            <w:r w:rsidR="00F8551B" w:rsidRPr="00F8551B">
                              <w:rPr>
                                <w:rFonts w:ascii="Segoe UI" w:hAnsi="Segoe UI" w:cs="Segoe UI"/>
                                <w:b/>
                                <w:color w:val="C00000"/>
                                <w:spacing w:val="4"/>
                              </w:rPr>
                              <w:t xml:space="preserve">closes February 18, 2019 </w:t>
                            </w:r>
                          </w:p>
                          <w:p w:rsidR="008A17E2" w:rsidRPr="00F8551B" w:rsidRDefault="008A17E2" w:rsidP="00F8551B">
                            <w:pPr>
                              <w:rPr>
                                <w:rFonts w:ascii="Segoe UI" w:hAnsi="Segoe UI" w:cs="Segoe UI"/>
                                <w:spacing w:val="4"/>
                              </w:rPr>
                            </w:pPr>
                            <w:r w:rsidRPr="00F8551B">
                              <w:rPr>
                                <w:rFonts w:ascii="Segoe UI" w:hAnsi="Segoe UI" w:cs="Segoe UI"/>
                                <w:b/>
                                <w:spacing w:val="4"/>
                              </w:rPr>
                              <w:t>Secure Board of Pensions registration site:</w:t>
                            </w:r>
                            <w:r w:rsidRPr="00F8551B">
                              <w:rPr>
                                <w:rFonts w:ascii="Segoe UI" w:hAnsi="Segoe UI" w:cs="Segoe UI"/>
                                <w:spacing w:val="4"/>
                              </w:rPr>
                              <w:t xml:space="preserve"> </w:t>
                            </w:r>
                            <w:r w:rsidRPr="00F8551B">
                              <w:rPr>
                                <w:rFonts w:ascii="Segoe UI" w:hAnsi="Segoe UI" w:cs="Segoe UI"/>
                                <w:spacing w:val="4"/>
                              </w:rPr>
                              <w:br/>
                            </w:r>
                            <w:hyperlink r:id="rId6" w:history="1">
                              <w:r w:rsidR="00F8551B" w:rsidRPr="00362D90">
                                <w:rPr>
                                  <w:rStyle w:val="Hyperlink"/>
                                  <w:rFonts w:ascii="Segoe UI" w:hAnsi="Segoe UI" w:cs="Segoe UI"/>
                                  <w:spacing w:val="4"/>
                                </w:rPr>
                                <w:t>http://www.cvent.com/d/1bqt0f</w:t>
                              </w:r>
                            </w:hyperlink>
                            <w:r w:rsidR="00F8551B">
                              <w:rPr>
                                <w:rFonts w:ascii="Segoe UI" w:hAnsi="Segoe UI" w:cs="Segoe UI"/>
                                <w:spacing w:val="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ascii="Segoe UI" w:hAnsi="Segoe UI" w:cs="Segoe UI"/>
                                <w:spacing w:val="4"/>
                              </w:rPr>
                            </w:pPr>
                          </w:p>
                          <w:p w:rsidR="008A17E2" w:rsidRPr="00902387" w:rsidRDefault="005046DE" w:rsidP="00801483">
                            <w:pPr>
                              <w:spacing w:after="0"/>
                              <w:rPr>
                                <w:rFonts w:ascii="Segoe UI" w:hAnsi="Segoe UI" w:cs="Segoe UI"/>
                                <w:spacing w:val="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406F8B" w:themeColor="accent2" w:themeShade="BF"/>
                                <w:spacing w:val="4"/>
                              </w:rPr>
                              <w:t>Have q</w:t>
                            </w:r>
                            <w:r w:rsidR="008A17E2" w:rsidRPr="00902387">
                              <w:rPr>
                                <w:rFonts w:ascii="Segoe UI" w:hAnsi="Segoe UI" w:cs="Segoe UI"/>
                                <w:b/>
                                <w:color w:val="406F8B" w:themeColor="accent2" w:themeShade="BF"/>
                                <w:spacing w:val="4"/>
                              </w:rPr>
                              <w:t>uestions about the seminar?</w:t>
                            </w:r>
                            <w:r w:rsidR="008A17E2" w:rsidRPr="00902387">
                              <w:rPr>
                                <w:rFonts w:ascii="Segoe UI" w:hAnsi="Segoe UI" w:cs="Segoe UI"/>
                                <w:color w:val="406F8B" w:themeColor="accent2" w:themeShade="BF"/>
                                <w:spacing w:val="4"/>
                              </w:rPr>
                              <w:t xml:space="preserve"> </w:t>
                            </w:r>
                            <w:r w:rsidR="008A17E2">
                              <w:rPr>
                                <w:rFonts w:ascii="Segoe UI" w:hAnsi="Segoe UI" w:cs="Segoe UI"/>
                                <w:color w:val="406F8B" w:themeColor="accent2" w:themeShade="BF"/>
                                <w:spacing w:val="4"/>
                              </w:rPr>
                              <w:br/>
                            </w:r>
                            <w:r w:rsidR="008A17E2" w:rsidRPr="00902387">
                              <w:rPr>
                                <w:rFonts w:ascii="Segoe UI" w:hAnsi="Segoe UI" w:cs="Segoe UI"/>
                                <w:spacing w:val="4"/>
                              </w:rPr>
                              <w:t>Contact the Board of Pensions at 800-PRESPLAN.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9pt;margin-top:10.1pt;width:264.1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fnuwIAALo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" filled="f" stroked="f" strokecolor="#0070c0">
                <v:textbox>
                  <w:txbxContent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b/>
                          <w:color w:val="406F8B" w:themeColor="accent2" w:themeShade="BF"/>
                          <w:spacing w:val="4"/>
                        </w:rPr>
                      </w:pPr>
                      <w:r w:rsidRPr="00902387">
                        <w:rPr>
                          <w:rFonts w:cstheme="minorHAnsi"/>
                          <w:b/>
                          <w:color w:val="406F8B" w:themeColor="accent2" w:themeShade="BF"/>
                          <w:spacing w:val="4"/>
                        </w:rPr>
                        <w:t>Key Seminar Details:</w:t>
                      </w: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spacing w:val="4"/>
                          <w:sz w:val="16"/>
                          <w:szCs w:val="16"/>
                        </w:rPr>
                      </w:pPr>
                    </w:p>
                    <w:p w:rsidR="008A17E2" w:rsidRPr="00902387" w:rsidRDefault="00F8551B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  <w:r>
                        <w:rPr>
                          <w:rFonts w:cstheme="minorHAnsi"/>
                          <w:spacing w:val="4"/>
                        </w:rPr>
                        <w:t xml:space="preserve">Saturday, March 9, 2019 </w:t>
                      </w:r>
                    </w:p>
                    <w:p w:rsidR="008A17E2" w:rsidRPr="00902387" w:rsidRDefault="00F8551B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  <w:r>
                        <w:rPr>
                          <w:rFonts w:cstheme="minorHAnsi"/>
                          <w:spacing w:val="4"/>
                        </w:rPr>
                        <w:t xml:space="preserve">Princeton Theological Seminary </w:t>
                      </w:r>
                    </w:p>
                    <w:p w:rsidR="008A17E2" w:rsidRPr="00902387" w:rsidRDefault="00F8551B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  <w:r>
                        <w:rPr>
                          <w:rFonts w:cstheme="minorHAnsi"/>
                          <w:spacing w:val="4"/>
                        </w:rPr>
                        <w:t xml:space="preserve">Princeton, NJ </w:t>
                      </w:r>
                    </w:p>
                    <w:p w:rsidR="008A17E2" w:rsidRPr="00902387" w:rsidRDefault="00AA598D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  <w:r>
                        <w:rPr>
                          <w:rFonts w:cstheme="minorHAnsi"/>
                          <w:spacing w:val="4"/>
                        </w:rPr>
                        <w:t>8</w:t>
                      </w:r>
                      <w:r w:rsidR="008A17E2" w:rsidRPr="00902387">
                        <w:rPr>
                          <w:rFonts w:cstheme="minorHAnsi"/>
                          <w:spacing w:val="4"/>
                        </w:rPr>
                        <w:t>:</w:t>
                      </w:r>
                      <w:r>
                        <w:rPr>
                          <w:rFonts w:cstheme="minorHAnsi"/>
                          <w:spacing w:val="4"/>
                        </w:rPr>
                        <w:t>3</w:t>
                      </w:r>
                      <w:r w:rsidR="008A17E2" w:rsidRPr="00902387">
                        <w:rPr>
                          <w:rFonts w:cstheme="minorHAnsi"/>
                          <w:spacing w:val="4"/>
                        </w:rPr>
                        <w:t xml:space="preserve">0 a.m. – </w:t>
                      </w:r>
                      <w:r>
                        <w:rPr>
                          <w:rFonts w:cstheme="minorHAnsi"/>
                          <w:spacing w:val="4"/>
                        </w:rPr>
                        <w:t>5</w:t>
                      </w:r>
                      <w:r w:rsidR="008A17E2" w:rsidRPr="00902387">
                        <w:rPr>
                          <w:rFonts w:cstheme="minorHAnsi"/>
                          <w:spacing w:val="4"/>
                        </w:rPr>
                        <w:t xml:space="preserve">:00 p.m., </w:t>
                      </w:r>
                      <w:r w:rsidR="00F8551B">
                        <w:rPr>
                          <w:rFonts w:cstheme="minorHAnsi"/>
                          <w:spacing w:val="4"/>
                        </w:rPr>
                        <w:t>ET</w:t>
                      </w: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  <w:r w:rsidRPr="00902387">
                        <w:rPr>
                          <w:rFonts w:cstheme="minorHAnsi"/>
                          <w:spacing w:val="4"/>
                        </w:rPr>
                        <w:t xml:space="preserve">Sponsored by </w:t>
                      </w:r>
                      <w:r w:rsidR="00F8551B">
                        <w:rPr>
                          <w:rFonts w:cstheme="minorHAnsi"/>
                          <w:spacing w:val="4"/>
                        </w:rPr>
                        <w:t xml:space="preserve">Princeton Theological Seminary </w:t>
                      </w: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</w:p>
                    <w:p w:rsidR="008A17E2" w:rsidRPr="00902387" w:rsidRDefault="008A17E2" w:rsidP="004F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cstheme="minorHAnsi"/>
                          <w:spacing w:val="4"/>
                        </w:rPr>
                      </w:pPr>
                      <w:r w:rsidRPr="00902387">
                        <w:rPr>
                          <w:rFonts w:cstheme="minorHAnsi"/>
                          <w:b/>
                          <w:color w:val="C00000"/>
                          <w:spacing w:val="4"/>
                        </w:rPr>
                        <w:t>Seating limit:</w:t>
                      </w:r>
                      <w:r w:rsidRPr="00902387">
                        <w:rPr>
                          <w:rFonts w:cstheme="minorHAnsi"/>
                          <w:spacing w:val="4"/>
                        </w:rPr>
                        <w:t xml:space="preserve"> 30 registrants</w:t>
                      </w:r>
                    </w:p>
                    <w:p w:rsidR="008A17E2" w:rsidRPr="00902387" w:rsidRDefault="008A17E2" w:rsidP="004F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cstheme="minorHAnsi"/>
                          <w:spacing w:val="4"/>
                        </w:rPr>
                      </w:pPr>
                      <w:r w:rsidRPr="00902387">
                        <w:rPr>
                          <w:rFonts w:cstheme="minorHAnsi"/>
                          <w:b/>
                          <w:spacing w:val="4"/>
                        </w:rPr>
                        <w:t>Board’s registration fee:</w:t>
                      </w:r>
                      <w:r w:rsidRPr="00902387">
                        <w:rPr>
                          <w:rFonts w:cstheme="minorHAnsi"/>
                          <w:spacing w:val="4"/>
                        </w:rPr>
                        <w:t xml:space="preserve"> None</w:t>
                      </w:r>
                    </w:p>
                    <w:p w:rsidR="008A17E2" w:rsidRPr="00902387" w:rsidRDefault="00E36CA0" w:rsidP="004F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cstheme="minorHAnsi"/>
                          <w:spacing w:val="4"/>
                        </w:rPr>
                      </w:pPr>
                      <w:r>
                        <w:rPr>
                          <w:rFonts w:cstheme="minorHAnsi"/>
                          <w:b/>
                          <w:spacing w:val="4"/>
                        </w:rPr>
                        <w:t>Meal</w:t>
                      </w:r>
                      <w:r w:rsidR="008A17E2" w:rsidRPr="00902387">
                        <w:rPr>
                          <w:rFonts w:cstheme="minorHAnsi"/>
                          <w:b/>
                          <w:spacing w:val="4"/>
                        </w:rPr>
                        <w:t xml:space="preserve"> fee:</w:t>
                      </w:r>
                      <w:r w:rsidR="008A17E2" w:rsidRPr="00902387">
                        <w:rPr>
                          <w:rFonts w:cstheme="minorHAnsi"/>
                          <w:spacing w:val="4"/>
                        </w:rPr>
                        <w:t xml:space="preserve"> </w:t>
                      </w:r>
                      <w:r w:rsidR="00F8551B">
                        <w:rPr>
                          <w:rFonts w:cstheme="minorHAnsi"/>
                          <w:spacing w:val="4"/>
                        </w:rPr>
                        <w:t>Meals will be cash basis in the cafeteria.</w:t>
                      </w:r>
                    </w:p>
                    <w:p w:rsidR="008A17E2" w:rsidRPr="00902387" w:rsidRDefault="008A17E2" w:rsidP="004F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cstheme="minorHAnsi"/>
                          <w:spacing w:val="4"/>
                        </w:rPr>
                      </w:pPr>
                      <w:r w:rsidRPr="00902387">
                        <w:rPr>
                          <w:rFonts w:cstheme="minorHAnsi"/>
                          <w:b/>
                          <w:spacing w:val="4"/>
                        </w:rPr>
                        <w:t>Lodging:</w:t>
                      </w:r>
                      <w:r w:rsidRPr="00902387">
                        <w:rPr>
                          <w:rFonts w:cstheme="minorHAnsi"/>
                          <w:spacing w:val="4"/>
                        </w:rPr>
                        <w:t xml:space="preserve"> See registration site for options</w:t>
                      </w:r>
                    </w:p>
                    <w:p w:rsidR="008A17E2" w:rsidRPr="00902387" w:rsidRDefault="008A17E2" w:rsidP="004F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cstheme="minorHAnsi"/>
                          <w:spacing w:val="4"/>
                        </w:rPr>
                      </w:pPr>
                      <w:r w:rsidRPr="00902387">
                        <w:rPr>
                          <w:rFonts w:cstheme="minorHAnsi"/>
                          <w:spacing w:val="4"/>
                        </w:rPr>
                        <w:t>Confirmations include pre-seminar work and meal fee payment instructions.</w:t>
                      </w: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ascii="Segoe UI" w:hAnsi="Segoe UI" w:cs="Segoe UI"/>
                          <w:b/>
                          <w:color w:val="406F8B" w:themeColor="accent2" w:themeShade="BF"/>
                          <w:spacing w:val="4"/>
                        </w:rPr>
                      </w:pPr>
                      <w:r w:rsidRPr="00902387">
                        <w:rPr>
                          <w:rFonts w:ascii="Segoe UI" w:hAnsi="Segoe UI" w:cs="Segoe UI"/>
                          <w:b/>
                          <w:color w:val="406F8B" w:themeColor="accent2" w:themeShade="BF"/>
                          <w:spacing w:val="4"/>
                        </w:rPr>
                        <w:t>Registration Information:</w:t>
                      </w: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ascii="Segoe UI" w:hAnsi="Segoe UI" w:cs="Segoe UI"/>
                          <w:spacing w:val="4"/>
                          <w:sz w:val="16"/>
                          <w:szCs w:val="16"/>
                        </w:rPr>
                      </w:pPr>
                    </w:p>
                    <w:p w:rsidR="00F8551B" w:rsidRPr="00F8551B" w:rsidRDefault="008A17E2" w:rsidP="00F8551B">
                      <w:pPr>
                        <w:rPr>
                          <w:rFonts w:ascii="Segoe UI" w:hAnsi="Segoe UI" w:cs="Segoe UI"/>
                          <w:spacing w:val="4"/>
                        </w:rPr>
                      </w:pPr>
                      <w:r w:rsidRPr="00F8551B">
                        <w:rPr>
                          <w:rFonts w:ascii="Segoe UI" w:hAnsi="Segoe UI" w:cs="Segoe UI"/>
                          <w:b/>
                          <w:color w:val="C00000"/>
                          <w:spacing w:val="4"/>
                        </w:rPr>
                        <w:t xml:space="preserve">Registration </w:t>
                      </w:r>
                      <w:r w:rsidR="00F8551B" w:rsidRPr="00F8551B">
                        <w:rPr>
                          <w:rFonts w:ascii="Segoe UI" w:hAnsi="Segoe UI" w:cs="Segoe UI"/>
                          <w:b/>
                          <w:color w:val="C00000"/>
                          <w:spacing w:val="4"/>
                        </w:rPr>
                        <w:t xml:space="preserve">closes February 18, 2019 </w:t>
                      </w:r>
                    </w:p>
                    <w:p w:rsidR="008A17E2" w:rsidRPr="00F8551B" w:rsidRDefault="008A17E2" w:rsidP="00F8551B">
                      <w:pPr>
                        <w:rPr>
                          <w:rFonts w:ascii="Segoe UI" w:hAnsi="Segoe UI" w:cs="Segoe UI"/>
                          <w:spacing w:val="4"/>
                        </w:rPr>
                      </w:pPr>
                      <w:r w:rsidRPr="00F8551B">
                        <w:rPr>
                          <w:rFonts w:ascii="Segoe UI" w:hAnsi="Segoe UI" w:cs="Segoe UI"/>
                          <w:b/>
                          <w:spacing w:val="4"/>
                        </w:rPr>
                        <w:t>Secure Board of Pensions registration site:</w:t>
                      </w:r>
                      <w:r w:rsidRPr="00F8551B">
                        <w:rPr>
                          <w:rFonts w:ascii="Segoe UI" w:hAnsi="Segoe UI" w:cs="Segoe UI"/>
                          <w:spacing w:val="4"/>
                        </w:rPr>
                        <w:t xml:space="preserve"> </w:t>
                      </w:r>
                      <w:r w:rsidRPr="00F8551B">
                        <w:rPr>
                          <w:rFonts w:ascii="Segoe UI" w:hAnsi="Segoe UI" w:cs="Segoe UI"/>
                          <w:spacing w:val="4"/>
                        </w:rPr>
                        <w:br/>
                      </w:r>
                      <w:hyperlink r:id="rId7" w:history="1">
                        <w:r w:rsidR="00F8551B" w:rsidRPr="00362D90">
                          <w:rPr>
                            <w:rStyle w:val="Hyperlink"/>
                            <w:rFonts w:ascii="Segoe UI" w:hAnsi="Segoe UI" w:cs="Segoe UI"/>
                            <w:spacing w:val="4"/>
                          </w:rPr>
                          <w:t>http://www.cvent.com/d/1bqt0f</w:t>
                        </w:r>
                      </w:hyperlink>
                      <w:r w:rsidR="00F8551B">
                        <w:rPr>
                          <w:rFonts w:ascii="Segoe UI" w:hAnsi="Segoe UI" w:cs="Segoe UI"/>
                          <w:spacing w:val="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ascii="Segoe UI" w:hAnsi="Segoe UI" w:cs="Segoe UI"/>
                          <w:spacing w:val="4"/>
                        </w:rPr>
                      </w:pPr>
                    </w:p>
                    <w:p w:rsidR="008A17E2" w:rsidRPr="00902387" w:rsidRDefault="005046DE" w:rsidP="00801483">
                      <w:pPr>
                        <w:spacing w:after="0"/>
                        <w:rPr>
                          <w:rFonts w:ascii="Segoe UI" w:hAnsi="Segoe UI" w:cs="Segoe UI"/>
                          <w:spacing w:val="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406F8B" w:themeColor="accent2" w:themeShade="BF"/>
                          <w:spacing w:val="4"/>
                        </w:rPr>
                        <w:t>Have q</w:t>
                      </w:r>
                      <w:r w:rsidR="008A17E2" w:rsidRPr="00902387">
                        <w:rPr>
                          <w:rFonts w:ascii="Segoe UI" w:hAnsi="Segoe UI" w:cs="Segoe UI"/>
                          <w:b/>
                          <w:color w:val="406F8B" w:themeColor="accent2" w:themeShade="BF"/>
                          <w:spacing w:val="4"/>
                        </w:rPr>
                        <w:t>uestions about the seminar?</w:t>
                      </w:r>
                      <w:r w:rsidR="008A17E2" w:rsidRPr="00902387">
                        <w:rPr>
                          <w:rFonts w:ascii="Segoe UI" w:hAnsi="Segoe UI" w:cs="Segoe UI"/>
                          <w:color w:val="406F8B" w:themeColor="accent2" w:themeShade="BF"/>
                          <w:spacing w:val="4"/>
                        </w:rPr>
                        <w:t xml:space="preserve"> </w:t>
                      </w:r>
                      <w:r w:rsidR="008A17E2">
                        <w:rPr>
                          <w:rFonts w:ascii="Segoe UI" w:hAnsi="Segoe UI" w:cs="Segoe UI"/>
                          <w:color w:val="406F8B" w:themeColor="accent2" w:themeShade="BF"/>
                          <w:spacing w:val="4"/>
                        </w:rPr>
                        <w:br/>
                      </w:r>
                      <w:r w:rsidR="008A17E2" w:rsidRPr="00902387">
                        <w:rPr>
                          <w:rFonts w:ascii="Segoe UI" w:hAnsi="Segoe UI" w:cs="Segoe UI"/>
                          <w:spacing w:val="4"/>
                        </w:rPr>
                        <w:t>Contact the Board of Pensions at 800-PRESPLAN.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3305175" cy="571500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7E2" w:rsidRPr="00902387" w:rsidRDefault="00302935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6F8B" w:themeColor="accent2" w:themeShade="BF"/>
                                <w:spacing w:val="4"/>
                              </w:rPr>
                              <w:t>How “fiscally fit” are you?</w:t>
                            </w:r>
                            <w:r w:rsidR="008A17E2" w:rsidRPr="00902387">
                              <w:rPr>
                                <w:rFonts w:cstheme="minorHAnsi"/>
                                <w:b/>
                                <w:color w:val="CFA745" w:themeColor="accent1" w:themeShade="BF"/>
                                <w:spacing w:val="4"/>
                              </w:rPr>
                              <w:t xml:space="preserve"> </w:t>
                            </w:r>
                            <w:r w:rsidR="008A17E2" w:rsidRPr="00902387">
                              <w:rPr>
                                <w:rFonts w:cstheme="minorHAnsi"/>
                                <w:spacing w:val="4"/>
                              </w:rPr>
                              <w:t xml:space="preserve">This </w:t>
                            </w:r>
                            <w:r>
                              <w:rPr>
                                <w:rFonts w:cstheme="minorHAnsi"/>
                                <w:spacing w:val="4"/>
                              </w:rPr>
                              <w:t>one</w:t>
                            </w:r>
                            <w:r w:rsidR="008A17E2" w:rsidRPr="00902387">
                              <w:rPr>
                                <w:rFonts w:cstheme="minorHAnsi"/>
                                <w:spacing w:val="4"/>
                              </w:rPr>
                              <w:t xml:space="preserve">-day seminar </w:t>
                            </w:r>
                            <w:r>
                              <w:rPr>
                                <w:rFonts w:cstheme="minorHAnsi"/>
                                <w:spacing w:val="4"/>
                              </w:rPr>
                              <w:t>is for</w:t>
                            </w:r>
                            <w:r w:rsidR="008A17E2" w:rsidRPr="00902387">
                              <w:rPr>
                                <w:rFonts w:cstheme="minorHAnsi"/>
                                <w:spacing w:val="4"/>
                              </w:rPr>
                              <w:t xml:space="preserve"> plan </w:t>
                            </w:r>
                            <w:r w:rsidR="00AA598D">
                              <w:rPr>
                                <w:rFonts w:cstheme="minorHAnsi"/>
                                <w:spacing w:val="4"/>
                              </w:rPr>
                              <w:t>member</w:t>
                            </w:r>
                            <w:r w:rsidR="002C580E">
                              <w:rPr>
                                <w:rFonts w:cstheme="minorHAnsi"/>
                                <w:spacing w:val="4"/>
                              </w:rPr>
                              <w:t>s</w:t>
                            </w:r>
                            <w:r w:rsidR="00AA598D">
                              <w:rPr>
                                <w:rFonts w:cstheme="minorHAns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pacing w:val="4"/>
                              </w:rPr>
                              <w:t>and seminarians looking to get their financial house in order</w:t>
                            </w:r>
                            <w:r w:rsidR="00AA598D">
                              <w:rPr>
                                <w:rFonts w:cstheme="minorHAnsi"/>
                                <w:spacing w:val="4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pacing w:val="4"/>
                              </w:rPr>
                              <w:t xml:space="preserve"> Attend and learn about:</w:t>
                            </w:r>
                          </w:p>
                          <w:p w:rsidR="008A17E2" w:rsidRPr="00302935" w:rsidRDefault="008A17E2" w:rsidP="00801483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CFA745" w:themeColor="accent1" w:themeShade="BF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302935" w:rsidRDefault="00302935" w:rsidP="004F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cstheme="minorHAnsi"/>
                                <w:spacing w:val="4"/>
                              </w:rPr>
                            </w:pPr>
                            <w:r>
                              <w:rPr>
                                <w:rFonts w:cstheme="minorHAnsi"/>
                                <w:spacing w:val="4"/>
                              </w:rPr>
                              <w:t>money danger signals and building budgets,</w:t>
                            </w:r>
                          </w:p>
                          <w:p w:rsidR="00302935" w:rsidRDefault="00302935" w:rsidP="004F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cstheme="minorHAnsi"/>
                                <w:spacing w:val="4"/>
                              </w:rPr>
                            </w:pPr>
                            <w:r>
                              <w:rPr>
                                <w:rFonts w:cstheme="minorHAnsi"/>
                                <w:spacing w:val="4"/>
                              </w:rPr>
                              <w:t>terms of call and clergy taxes basics,</w:t>
                            </w:r>
                          </w:p>
                          <w:p w:rsidR="00302935" w:rsidRDefault="00302935" w:rsidP="004F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cstheme="minorHAnsi"/>
                                <w:spacing w:val="4"/>
                              </w:rPr>
                            </w:pPr>
                            <w:r>
                              <w:rPr>
                                <w:rFonts w:cstheme="minorHAnsi"/>
                                <w:spacing w:val="4"/>
                              </w:rPr>
                              <w:t>debt reduction, saving, and investing, and</w:t>
                            </w:r>
                          </w:p>
                          <w:p w:rsidR="00AA598D" w:rsidRPr="00902387" w:rsidRDefault="00302935" w:rsidP="004F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cstheme="minorHAnsi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pacing w:val="4"/>
                              </w:rPr>
                              <w:t>estate</w:t>
                            </w:r>
                            <w:proofErr w:type="gramEnd"/>
                            <w:r>
                              <w:rPr>
                                <w:rFonts w:cstheme="minorHAnsi"/>
                                <w:spacing w:val="4"/>
                              </w:rPr>
                              <w:t xml:space="preserve"> planning basics</w:t>
                            </w:r>
                            <w:r w:rsidR="00AA598D">
                              <w:rPr>
                                <w:rFonts w:cstheme="minorHAnsi"/>
                                <w:spacing w:val="4"/>
                              </w:rPr>
                              <w:t>.</w:t>
                            </w: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406F8B" w:themeColor="accent2" w:themeShade="BF"/>
                                <w:spacing w:val="4"/>
                              </w:rPr>
                            </w:pPr>
                            <w:r w:rsidRPr="00902387">
                              <w:rPr>
                                <w:rFonts w:cstheme="minorHAnsi"/>
                                <w:b/>
                                <w:color w:val="406F8B" w:themeColor="accent2" w:themeShade="BF"/>
                                <w:spacing w:val="4"/>
                              </w:rPr>
                              <w:t>About Board University Education Seminars</w:t>
                            </w:r>
                          </w:p>
                          <w:p w:rsidR="008A17E2" w:rsidRPr="005046DE" w:rsidRDefault="008A17E2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  <w:r w:rsidRPr="00902387">
                              <w:rPr>
                                <w:rFonts w:cstheme="minorHAnsi"/>
                                <w:spacing w:val="4"/>
                              </w:rPr>
                              <w:t xml:space="preserve">Do you have questions about retirement, taxes, financial planning, or terms of call? Board University can help. </w:t>
                            </w: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  <w:r w:rsidRPr="00902387">
                              <w:rPr>
                                <w:rFonts w:cstheme="minorHAnsi"/>
                                <w:spacing w:val="4"/>
                              </w:rPr>
                              <w:t>Attend our financial and retirement planning seminars led by Board of Pensions experts, and leave with answers, better questions, and trusted resources.</w:t>
                            </w: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spacing w:val="4"/>
                              </w:rPr>
                            </w:pPr>
                          </w:p>
                          <w:p w:rsidR="008A17E2" w:rsidRPr="00902387" w:rsidRDefault="008A17E2" w:rsidP="00801483">
                            <w:pPr>
                              <w:spacing w:after="0"/>
                              <w:rPr>
                                <w:rFonts w:cstheme="minorHAnsi"/>
                                <w:i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902387">
                              <w:rPr>
                                <w:rFonts w:cstheme="minorHAnsi"/>
                                <w:b/>
                                <w:i/>
                                <w:spacing w:val="4"/>
                                <w:sz w:val="20"/>
                                <w:szCs w:val="20"/>
                              </w:rPr>
                              <w:t>Note:</w:t>
                            </w:r>
                            <w:r w:rsidRPr="00902387">
                              <w:rPr>
                                <w:rFonts w:cstheme="minorHAnsi"/>
                                <w:i/>
                                <w:spacing w:val="4"/>
                                <w:sz w:val="20"/>
                                <w:szCs w:val="20"/>
                              </w:rPr>
                              <w:t xml:space="preserve"> Board University programs educate and inform attendees. Participants are encouraged to seek professional advice and counsel for specific tax and legal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10.1pt;width:260.25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" filled="f" fillcolor="white [3212]" stroked="f" strokecolor="#0070c0">
                <v:textbox>
                  <w:txbxContent>
                    <w:p w:rsidR="008A17E2" w:rsidRPr="00902387" w:rsidRDefault="00302935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  <w:r>
                        <w:rPr>
                          <w:rFonts w:cstheme="minorHAnsi"/>
                          <w:b/>
                          <w:color w:val="406F8B" w:themeColor="accent2" w:themeShade="BF"/>
                          <w:spacing w:val="4"/>
                        </w:rPr>
                        <w:t>How “fiscally fit” are you?</w:t>
                      </w:r>
                      <w:r w:rsidR="008A17E2" w:rsidRPr="00902387">
                        <w:rPr>
                          <w:rFonts w:cstheme="minorHAnsi"/>
                          <w:b/>
                          <w:color w:val="CFA745" w:themeColor="accent1" w:themeShade="BF"/>
                          <w:spacing w:val="4"/>
                        </w:rPr>
                        <w:t xml:space="preserve"> </w:t>
                      </w:r>
                      <w:r w:rsidR="008A17E2" w:rsidRPr="00902387">
                        <w:rPr>
                          <w:rFonts w:cstheme="minorHAnsi"/>
                          <w:spacing w:val="4"/>
                        </w:rPr>
                        <w:t xml:space="preserve">This </w:t>
                      </w:r>
                      <w:r>
                        <w:rPr>
                          <w:rFonts w:cstheme="minorHAnsi"/>
                          <w:spacing w:val="4"/>
                        </w:rPr>
                        <w:t>one</w:t>
                      </w:r>
                      <w:r w:rsidR="008A17E2" w:rsidRPr="00902387">
                        <w:rPr>
                          <w:rFonts w:cstheme="minorHAnsi"/>
                          <w:spacing w:val="4"/>
                        </w:rPr>
                        <w:t xml:space="preserve">-day seminar </w:t>
                      </w:r>
                      <w:r>
                        <w:rPr>
                          <w:rFonts w:cstheme="minorHAnsi"/>
                          <w:spacing w:val="4"/>
                        </w:rPr>
                        <w:t>is for</w:t>
                      </w:r>
                      <w:r w:rsidR="008A17E2" w:rsidRPr="00902387">
                        <w:rPr>
                          <w:rFonts w:cstheme="minorHAnsi"/>
                          <w:spacing w:val="4"/>
                        </w:rPr>
                        <w:t xml:space="preserve"> plan </w:t>
                      </w:r>
                      <w:r w:rsidR="00AA598D">
                        <w:rPr>
                          <w:rFonts w:cstheme="minorHAnsi"/>
                          <w:spacing w:val="4"/>
                        </w:rPr>
                        <w:t>member</w:t>
                      </w:r>
                      <w:r w:rsidR="002C580E">
                        <w:rPr>
                          <w:rFonts w:cstheme="minorHAnsi"/>
                          <w:spacing w:val="4"/>
                        </w:rPr>
                        <w:t>s</w:t>
                      </w:r>
                      <w:r w:rsidR="00AA598D">
                        <w:rPr>
                          <w:rFonts w:cstheme="minorHAnsi"/>
                          <w:spacing w:val="4"/>
                        </w:rPr>
                        <w:t xml:space="preserve"> </w:t>
                      </w:r>
                      <w:r>
                        <w:rPr>
                          <w:rFonts w:cstheme="minorHAnsi"/>
                          <w:spacing w:val="4"/>
                        </w:rPr>
                        <w:t>and seminarians looking to get their financial house in order</w:t>
                      </w:r>
                      <w:r w:rsidR="00AA598D">
                        <w:rPr>
                          <w:rFonts w:cstheme="minorHAnsi"/>
                          <w:spacing w:val="4"/>
                        </w:rPr>
                        <w:t>.</w:t>
                      </w:r>
                      <w:r>
                        <w:rPr>
                          <w:rFonts w:cstheme="minorHAnsi"/>
                          <w:spacing w:val="4"/>
                        </w:rPr>
                        <w:t xml:space="preserve"> Attend and learn about:</w:t>
                      </w:r>
                    </w:p>
                    <w:p w:rsidR="008A17E2" w:rsidRPr="00302935" w:rsidRDefault="008A17E2" w:rsidP="00801483">
                      <w:pPr>
                        <w:spacing w:after="0"/>
                        <w:rPr>
                          <w:rFonts w:cstheme="minorHAnsi"/>
                          <w:b/>
                          <w:color w:val="CFA745" w:themeColor="accent1" w:themeShade="BF"/>
                          <w:spacing w:val="4"/>
                          <w:sz w:val="16"/>
                          <w:szCs w:val="16"/>
                        </w:rPr>
                      </w:pPr>
                    </w:p>
                    <w:p w:rsidR="00302935" w:rsidRDefault="00302935" w:rsidP="004F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cstheme="minorHAnsi"/>
                          <w:spacing w:val="4"/>
                        </w:rPr>
                      </w:pPr>
                      <w:r>
                        <w:rPr>
                          <w:rFonts w:cstheme="minorHAnsi"/>
                          <w:spacing w:val="4"/>
                        </w:rPr>
                        <w:t>money danger signals and building budgets,</w:t>
                      </w:r>
                    </w:p>
                    <w:p w:rsidR="00302935" w:rsidRDefault="00302935" w:rsidP="004F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cstheme="minorHAnsi"/>
                          <w:spacing w:val="4"/>
                        </w:rPr>
                      </w:pPr>
                      <w:r>
                        <w:rPr>
                          <w:rFonts w:cstheme="minorHAnsi"/>
                          <w:spacing w:val="4"/>
                        </w:rPr>
                        <w:t>terms of call and clergy taxes basics,</w:t>
                      </w:r>
                    </w:p>
                    <w:p w:rsidR="00302935" w:rsidRDefault="00302935" w:rsidP="004F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cstheme="minorHAnsi"/>
                          <w:spacing w:val="4"/>
                        </w:rPr>
                      </w:pPr>
                      <w:r>
                        <w:rPr>
                          <w:rFonts w:cstheme="minorHAnsi"/>
                          <w:spacing w:val="4"/>
                        </w:rPr>
                        <w:t>debt reduction, saving, and investing, and</w:t>
                      </w:r>
                    </w:p>
                    <w:p w:rsidR="00AA598D" w:rsidRPr="00902387" w:rsidRDefault="00302935" w:rsidP="004F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cstheme="minorHAnsi"/>
                          <w:spacing w:val="4"/>
                        </w:rPr>
                      </w:pPr>
                      <w:r>
                        <w:rPr>
                          <w:rFonts w:cstheme="minorHAnsi"/>
                          <w:spacing w:val="4"/>
                        </w:rPr>
                        <w:t>estate planning basics</w:t>
                      </w:r>
                      <w:r w:rsidR="00AA598D">
                        <w:rPr>
                          <w:rFonts w:cstheme="minorHAnsi"/>
                          <w:spacing w:val="4"/>
                        </w:rPr>
                        <w:t>.</w:t>
                      </w: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b/>
                          <w:color w:val="406F8B" w:themeColor="accent2" w:themeShade="BF"/>
                          <w:spacing w:val="4"/>
                        </w:rPr>
                      </w:pPr>
                      <w:r w:rsidRPr="00902387">
                        <w:rPr>
                          <w:rFonts w:cstheme="minorHAnsi"/>
                          <w:b/>
                          <w:color w:val="406F8B" w:themeColor="accent2" w:themeShade="BF"/>
                          <w:spacing w:val="4"/>
                        </w:rPr>
                        <w:t>About Board University Education Seminars</w:t>
                      </w:r>
                    </w:p>
                    <w:p w:rsidR="008A17E2" w:rsidRPr="005046DE" w:rsidRDefault="008A17E2" w:rsidP="00801483">
                      <w:pPr>
                        <w:spacing w:after="0"/>
                        <w:rPr>
                          <w:rFonts w:cstheme="minorHAnsi"/>
                          <w:spacing w:val="4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  <w:r w:rsidRPr="00902387">
                        <w:rPr>
                          <w:rFonts w:cstheme="minorHAnsi"/>
                          <w:spacing w:val="4"/>
                        </w:rPr>
                        <w:t xml:space="preserve">Do you have questions about retirement, taxes, financial planning, or terms of call? Board University can help. </w:t>
                      </w: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  <w:r w:rsidRPr="00902387">
                        <w:rPr>
                          <w:rFonts w:cstheme="minorHAnsi"/>
                          <w:spacing w:val="4"/>
                        </w:rPr>
                        <w:t>Attend our financial and retirement planning seminars led by Board of Pensions experts, and leave with answers, better questions, and trusted resources.</w:t>
                      </w: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spacing w:val="4"/>
                        </w:rPr>
                      </w:pPr>
                    </w:p>
                    <w:p w:rsidR="008A17E2" w:rsidRPr="00902387" w:rsidRDefault="008A17E2" w:rsidP="00801483">
                      <w:pPr>
                        <w:spacing w:after="0"/>
                        <w:rPr>
                          <w:rFonts w:cstheme="minorHAnsi"/>
                          <w:i/>
                          <w:spacing w:val="4"/>
                          <w:sz w:val="20"/>
                          <w:szCs w:val="20"/>
                        </w:rPr>
                      </w:pPr>
                      <w:r w:rsidRPr="00902387">
                        <w:rPr>
                          <w:rFonts w:cstheme="minorHAnsi"/>
                          <w:b/>
                          <w:i/>
                          <w:spacing w:val="4"/>
                          <w:sz w:val="20"/>
                          <w:szCs w:val="20"/>
                        </w:rPr>
                        <w:t>Note:</w:t>
                      </w:r>
                      <w:r w:rsidRPr="00902387">
                        <w:rPr>
                          <w:rFonts w:cstheme="minorHAnsi"/>
                          <w:i/>
                          <w:spacing w:val="4"/>
                          <w:sz w:val="20"/>
                          <w:szCs w:val="20"/>
                        </w:rPr>
                        <w:t xml:space="preserve"> Board University programs educate and inform attendees. Participants are encouraged to seek professional advice and counsel for specific tax and legal questions.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02387" w:rsidRDefault="00902387" w:rsidP="00B91B3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B91B33" w:rsidRPr="00B91B33" w:rsidRDefault="00E36CA0" w:rsidP="00AA598D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188595</wp:posOffset>
                </wp:positionV>
                <wp:extent cx="2171700" cy="42735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7E2" w:rsidRPr="00902387" w:rsidRDefault="008A17E2" w:rsidP="0090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06F8B" w:themeColor="accent2" w:themeShade="BF"/>
                                <w:sz w:val="18"/>
                                <w:szCs w:val="18"/>
                              </w:rPr>
                            </w:pPr>
                            <w:r w:rsidRPr="00902387">
                              <w:rPr>
                                <w:rFonts w:ascii="Times New Roman" w:hAnsi="Times New Roman" w:cs="Times New Roman"/>
                                <w:color w:val="406F8B" w:themeColor="accent2" w:themeShade="BF"/>
                                <w:sz w:val="18"/>
                                <w:szCs w:val="18"/>
                              </w:rPr>
                              <w:t>Learning through the stages of your life.</w:t>
                            </w:r>
                          </w:p>
                          <w:p w:rsidR="008A17E2" w:rsidRPr="00902387" w:rsidRDefault="008A17E2" w:rsidP="0090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5" w:themeShade="80"/>
                              </w:rPr>
                            </w:pPr>
                            <w:r w:rsidRPr="00902387">
                              <w:rPr>
                                <w:rFonts w:ascii="Times New Roman" w:hAnsi="Times New Roman" w:cs="Times New Roman"/>
                                <w:b/>
                                <w:color w:val="984806" w:themeColor="accent5" w:themeShade="80"/>
                              </w:rPr>
                              <w:t>BOARD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pt;margin-top:14.85pt;width:171pt;height:33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dT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HWGXqfgdN+Dmxnh2Hpaprq/k+VXjYRcNVRs2Y1ScmgYrSC70N70z65O&#10;ONqCbIYPsoIwdGekAxpr1VlAKAYCdOjS46kzNpUSDqNwHs4DMJVgI9H8Mo5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" filled="f" stroked="f">
                <v:textbox style="mso-fit-shape-to-text:t">
                  <w:txbxContent>
                    <w:p w:rsidR="008A17E2" w:rsidRPr="00902387" w:rsidRDefault="008A17E2" w:rsidP="0090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06F8B" w:themeColor="accent2" w:themeShade="BF"/>
                          <w:sz w:val="18"/>
                          <w:szCs w:val="18"/>
                        </w:rPr>
                      </w:pPr>
                      <w:r w:rsidRPr="00902387">
                        <w:rPr>
                          <w:rFonts w:ascii="Times New Roman" w:hAnsi="Times New Roman" w:cs="Times New Roman"/>
                          <w:color w:val="406F8B" w:themeColor="accent2" w:themeShade="BF"/>
                          <w:sz w:val="18"/>
                          <w:szCs w:val="18"/>
                        </w:rPr>
                        <w:t>Learning through the stages of your life.</w:t>
                      </w:r>
                    </w:p>
                    <w:p w:rsidR="008A17E2" w:rsidRPr="00902387" w:rsidRDefault="008A17E2" w:rsidP="0090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5" w:themeShade="80"/>
                        </w:rPr>
                      </w:pPr>
                      <w:r w:rsidRPr="00902387">
                        <w:rPr>
                          <w:rFonts w:ascii="Times New Roman" w:hAnsi="Times New Roman" w:cs="Times New Roman"/>
                          <w:b/>
                          <w:color w:val="984806" w:themeColor="accent5" w:themeShade="80"/>
                        </w:rPr>
                        <w:t>BOARD UNIVERSITY</w:t>
                      </w:r>
                    </w:p>
                  </w:txbxContent>
                </v:textbox>
              </v:shape>
            </w:pict>
          </mc:Fallback>
        </mc:AlternateContent>
      </w:r>
      <w:r w:rsidR="004D7B68"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82550</wp:posOffset>
            </wp:positionV>
            <wp:extent cx="1943100" cy="533400"/>
            <wp:effectExtent l="0" t="0" r="0" b="0"/>
            <wp:wrapNone/>
            <wp:docPr id="4" name="Picture 3" descr="TBoP_CorpLogo_horiz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oP_CorpLogo_horiz_we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B68"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6350</wp:posOffset>
            </wp:positionV>
            <wp:extent cx="523875" cy="609600"/>
            <wp:effectExtent l="19050" t="0" r="0" b="0"/>
            <wp:wrapNone/>
            <wp:docPr id="6" name="Picture 1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1B33" w:rsidRPr="00B91B33" w:rsidSect="00B91B3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9FF"/>
    <w:multiLevelType w:val="hybridMultilevel"/>
    <w:tmpl w:val="8E90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20F4"/>
    <w:multiLevelType w:val="hybridMultilevel"/>
    <w:tmpl w:val="C8AA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A0"/>
    <w:rsid w:val="00271C3F"/>
    <w:rsid w:val="002C580E"/>
    <w:rsid w:val="00302935"/>
    <w:rsid w:val="00320E81"/>
    <w:rsid w:val="003C7CBB"/>
    <w:rsid w:val="004D7B68"/>
    <w:rsid w:val="004F5E83"/>
    <w:rsid w:val="005046DE"/>
    <w:rsid w:val="00511997"/>
    <w:rsid w:val="00547ADA"/>
    <w:rsid w:val="00704ED5"/>
    <w:rsid w:val="00801483"/>
    <w:rsid w:val="008A17E2"/>
    <w:rsid w:val="00902387"/>
    <w:rsid w:val="00912C42"/>
    <w:rsid w:val="00AA598D"/>
    <w:rsid w:val="00B91B33"/>
    <w:rsid w:val="00E36CA0"/>
    <w:rsid w:val="00F161E3"/>
    <w:rsid w:val="00F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D103C-3EA4-4B3D-A1B4-007485D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B33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483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vent.com/d/1bqt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ent.com/d/1bqt0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oard University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E2CA8F"/>
      </a:accent1>
      <a:accent2>
        <a:srgbClr val="5C93B4"/>
      </a:accent2>
      <a:accent3>
        <a:srgbClr val="9BBB59"/>
      </a:accent3>
      <a:accent4>
        <a:srgbClr val="C0A055"/>
      </a:accent4>
      <a:accent5>
        <a:srgbClr val="F79646"/>
      </a:accent5>
      <a:accent6>
        <a:srgbClr val="4BACC6"/>
      </a:accent6>
      <a:hlink>
        <a:srgbClr val="0070C0"/>
      </a:hlink>
      <a:folHlink>
        <a:srgbClr val="E36C09"/>
      </a:folHlink>
    </a:clrScheme>
    <a:fontScheme name="Segoe UI ish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Pensions PCUSA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Jaclyn</dc:creator>
  <cp:lastModifiedBy>Murray, Jaclyn</cp:lastModifiedBy>
  <cp:revision>2</cp:revision>
  <cp:lastPrinted>2016-07-07T19:00:00Z</cp:lastPrinted>
  <dcterms:created xsi:type="dcterms:W3CDTF">2018-12-11T15:27:00Z</dcterms:created>
  <dcterms:modified xsi:type="dcterms:W3CDTF">2018-12-11T15:27:00Z</dcterms:modified>
</cp:coreProperties>
</file>