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E2E27" w:rsidRDefault="00BE2E27" w:rsidP="00BE2E27">
      <w:pPr>
        <w:pStyle w:val="NormalWeb"/>
        <w:shd w:val="clear" w:color="auto" w:fill="FFFFFF"/>
        <w:spacing w:before="2" w:afterLines="0" w:line="396" w:lineRule="atLeast"/>
        <w:rPr>
          <w:rFonts w:ascii="Segoe UI" w:hAnsi="Segoe UI" w:cs="Segoe UI"/>
          <w:color w:val="242424"/>
          <w:sz w:val="24"/>
          <w:szCs w:val="24"/>
        </w:rPr>
      </w:pPr>
      <w:r>
        <w:rPr>
          <w:rStyle w:val="Strong"/>
          <w:rFonts w:ascii="Arial" w:hAnsi="Arial" w:cs="Segoe UI"/>
          <w:color w:val="505050"/>
          <w:sz w:val="24"/>
          <w:szCs w:val="24"/>
          <w:bdr w:val="none" w:sz="0" w:space="0" w:color="auto" w:frame="1"/>
        </w:rPr>
        <w:t>FOR IMMEDIATE RELEASE</w:t>
      </w:r>
    </w:p>
    <w:p w:rsidR="00BE2E27" w:rsidRDefault="00BE2E27" w:rsidP="00BE2E27">
      <w:pPr>
        <w:pStyle w:val="NormalWeb"/>
        <w:shd w:val="clear" w:color="auto" w:fill="FFFFFF"/>
        <w:spacing w:before="2" w:afterLines="0" w:line="396" w:lineRule="atLeast"/>
        <w:rPr>
          <w:rFonts w:ascii="Segoe UI" w:hAnsi="Segoe UI" w:cs="Segoe UI"/>
          <w:color w:val="242424"/>
          <w:sz w:val="24"/>
          <w:szCs w:val="24"/>
        </w:rPr>
      </w:pPr>
      <w:r>
        <w:rPr>
          <w:rStyle w:val="Strong"/>
          <w:rFonts w:ascii="Arial" w:hAnsi="Arial" w:cs="Segoe UI"/>
          <w:color w:val="505050"/>
          <w:sz w:val="24"/>
          <w:szCs w:val="24"/>
          <w:bdr w:val="none" w:sz="0" w:space="0" w:color="auto" w:frame="1"/>
        </w:rPr>
        <w:t>Southwick’s Zoo Announces Birth of Three Cheetah Cubs</w:t>
      </w:r>
    </w:p>
    <w:p w:rsidR="00BE2E27" w:rsidRDefault="00BE2E27" w:rsidP="00BE2E27">
      <w:pPr>
        <w:pStyle w:val="NormalWeb"/>
        <w:shd w:val="clear" w:color="auto" w:fill="FFFFFF"/>
        <w:spacing w:before="2" w:afterLines="0" w:line="396" w:lineRule="atLeast"/>
        <w:rPr>
          <w:rFonts w:ascii="Segoe UI" w:hAnsi="Segoe UI" w:cs="Segoe UI"/>
          <w:color w:val="242424"/>
          <w:sz w:val="24"/>
          <w:szCs w:val="24"/>
        </w:rPr>
      </w:pPr>
      <w:r>
        <w:rPr>
          <w:rStyle w:val="Strong"/>
          <w:rFonts w:ascii="Arial" w:hAnsi="Arial" w:cs="Segoe UI"/>
          <w:color w:val="505050"/>
          <w:sz w:val="24"/>
          <w:szCs w:val="24"/>
          <w:bdr w:val="none" w:sz="0" w:space="0" w:color="auto" w:frame="1"/>
        </w:rPr>
        <w:t>Mendon, MA — June 9, 2025</w:t>
      </w:r>
      <w:r>
        <w:rPr>
          <w:rFonts w:ascii="Arial" w:hAnsi="Arial" w:cs="Segoe UI"/>
          <w:color w:val="505050"/>
          <w:sz w:val="24"/>
          <w:szCs w:val="24"/>
          <w:bdr w:val="none" w:sz="0" w:space="0" w:color="auto" w:frame="1"/>
        </w:rPr>
        <w:t> —</w:t>
      </w:r>
    </w:p>
    <w:p w:rsidR="00BE2E27" w:rsidRDefault="00BE2E27" w:rsidP="00BE2E27">
      <w:pPr>
        <w:pStyle w:val="NormalWeb"/>
        <w:shd w:val="clear" w:color="auto" w:fill="FFFFFF"/>
        <w:spacing w:before="2" w:afterLines="0" w:line="396" w:lineRule="atLeast"/>
        <w:rPr>
          <w:rFonts w:ascii="Segoe UI" w:hAnsi="Segoe UI" w:cs="Segoe UI"/>
          <w:color w:val="242424"/>
          <w:sz w:val="24"/>
          <w:szCs w:val="24"/>
        </w:rPr>
      </w:pPr>
      <w:r>
        <w:rPr>
          <w:rFonts w:ascii="Arial" w:hAnsi="Arial" w:cs="Segoe UI"/>
          <w:color w:val="505050"/>
          <w:sz w:val="24"/>
          <w:szCs w:val="24"/>
          <w:bdr w:val="none" w:sz="0" w:space="0" w:color="auto" w:frame="1"/>
        </w:rPr>
        <w:t>Southwick’s Zoo is thrilled to announce the birth of three cheetah cubs, a significant milestone for the zoo and its animal care team. Born in early May to </w:t>
      </w:r>
      <w:r>
        <w:rPr>
          <w:rStyle w:val="Emphasis"/>
          <w:rFonts w:ascii="Arial" w:hAnsi="Arial" w:cs="Segoe UI"/>
          <w:color w:val="505050"/>
          <w:sz w:val="24"/>
          <w:szCs w:val="24"/>
          <w:bdr w:val="none" w:sz="0" w:space="0" w:color="auto" w:frame="1"/>
        </w:rPr>
        <w:t>Nya</w:t>
      </w:r>
      <w:r>
        <w:rPr>
          <w:rFonts w:ascii="Arial" w:hAnsi="Arial" w:cs="Segoe UI"/>
          <w:color w:val="505050"/>
          <w:sz w:val="24"/>
          <w:szCs w:val="24"/>
          <w:bdr w:val="none" w:sz="0" w:space="0" w:color="auto" w:frame="1"/>
        </w:rPr>
        <w:t>, a female cheetah from Southwick’s Zoo and part of the </w:t>
      </w:r>
      <w:r>
        <w:rPr>
          <w:rStyle w:val="Strong"/>
          <w:rFonts w:ascii="Arial" w:hAnsi="Arial" w:cs="Segoe UI"/>
          <w:color w:val="505050"/>
          <w:sz w:val="24"/>
          <w:szCs w:val="24"/>
          <w:bdr w:val="none" w:sz="0" w:space="0" w:color="auto" w:frame="1"/>
        </w:rPr>
        <w:t>Zoo Association of America’s (ZAA) Animal Management Program (AMP)</w:t>
      </w:r>
      <w:r>
        <w:rPr>
          <w:rFonts w:ascii="Arial" w:hAnsi="Arial" w:cs="Segoe UI"/>
          <w:color w:val="505050"/>
          <w:sz w:val="24"/>
          <w:szCs w:val="24"/>
          <w:bdr w:val="none" w:sz="0" w:space="0" w:color="auto" w:frame="1"/>
        </w:rPr>
        <w:t>, the cubs are healthy and thriving under expert care.</w:t>
      </w:r>
    </w:p>
    <w:p w:rsidR="00BE2E27" w:rsidRDefault="00BE2E27" w:rsidP="00BE2E27">
      <w:pPr>
        <w:pStyle w:val="NormalWeb"/>
        <w:shd w:val="clear" w:color="auto" w:fill="FFFFFF"/>
        <w:spacing w:before="2" w:afterLines="0" w:line="396" w:lineRule="atLeast"/>
        <w:rPr>
          <w:rFonts w:ascii="Segoe UI" w:hAnsi="Segoe UI" w:cs="Segoe UI"/>
          <w:color w:val="242424"/>
          <w:sz w:val="24"/>
          <w:szCs w:val="24"/>
        </w:rPr>
      </w:pPr>
      <w:r>
        <w:rPr>
          <w:rFonts w:ascii="Arial" w:hAnsi="Arial" w:cs="Segoe UI"/>
          <w:color w:val="505050"/>
          <w:sz w:val="24"/>
          <w:szCs w:val="24"/>
          <w:bdr w:val="none" w:sz="0" w:space="0" w:color="auto" w:frame="1"/>
        </w:rPr>
        <w:t xml:space="preserve">Shortly after giving birth, Nya experienced complications and rejected the cubs in her litter. Female cheetahs are generally good mothers, even though only 5% of cheetah cubs reach adulthood in the wild. While rejecting cubs is not typical, it is not an uncommon behavior for first-time cheetah mothers. To ensure the cubs’ survival and </w:t>
      </w:r>
      <w:proofErr w:type="gramStart"/>
      <w:r>
        <w:rPr>
          <w:rFonts w:ascii="Arial" w:hAnsi="Arial" w:cs="Segoe UI"/>
          <w:color w:val="505050"/>
          <w:sz w:val="24"/>
          <w:szCs w:val="24"/>
          <w:bdr w:val="none" w:sz="0" w:space="0" w:color="auto" w:frame="1"/>
        </w:rPr>
        <w:t>well-being</w:t>
      </w:r>
      <w:proofErr w:type="gramEnd"/>
      <w:r>
        <w:rPr>
          <w:rFonts w:ascii="Arial" w:hAnsi="Arial" w:cs="Segoe UI"/>
          <w:color w:val="505050"/>
          <w:sz w:val="24"/>
          <w:szCs w:val="24"/>
          <w:bdr w:val="none" w:sz="0" w:space="0" w:color="auto" w:frame="1"/>
        </w:rPr>
        <w:t>, Southwick’s experienced animal care staff stepped in to raise them behind the scenes, providing round-the-clock feeding, monitoring, and support for their social development.</w:t>
      </w:r>
    </w:p>
    <w:p w:rsidR="00BE2E27" w:rsidRDefault="00BE2E27" w:rsidP="00BE2E27">
      <w:pPr>
        <w:pStyle w:val="NormalWeb"/>
        <w:shd w:val="clear" w:color="auto" w:fill="FFFFFF"/>
        <w:spacing w:before="2" w:afterLines="0" w:line="396" w:lineRule="atLeast"/>
        <w:rPr>
          <w:rFonts w:ascii="Segoe UI" w:hAnsi="Segoe UI" w:cs="Segoe UI"/>
          <w:color w:val="242424"/>
          <w:sz w:val="24"/>
          <w:szCs w:val="24"/>
        </w:rPr>
      </w:pPr>
      <w:r>
        <w:rPr>
          <w:rFonts w:ascii="Arial" w:hAnsi="Arial" w:cs="Segoe UI"/>
          <w:color w:val="505050"/>
          <w:sz w:val="24"/>
          <w:szCs w:val="24"/>
          <w:bdr w:val="none" w:sz="0" w:space="0" w:color="auto" w:frame="1"/>
        </w:rPr>
        <w:t>“These cubs are already showing off their energy and personality,” said Betsey Brewer, Executive Vice President of Southwick’s Zoo and Board Chair for ZAA. “They’ve kept our team on their toes, and it’s been a joy to watch them grow and explore each day. The work our team has done to care for these cubs is nothing short of extraordinary.”</w:t>
      </w:r>
    </w:p>
    <w:p w:rsidR="00BE2E27" w:rsidRDefault="00BE2E27" w:rsidP="00BE2E27">
      <w:pPr>
        <w:pStyle w:val="NormalWeb"/>
        <w:shd w:val="clear" w:color="auto" w:fill="FFFFFF"/>
        <w:spacing w:before="2" w:afterLines="0" w:line="396" w:lineRule="atLeast"/>
        <w:rPr>
          <w:rFonts w:ascii="Segoe UI" w:hAnsi="Segoe UI" w:cs="Segoe UI"/>
          <w:color w:val="242424"/>
          <w:sz w:val="24"/>
          <w:szCs w:val="24"/>
        </w:rPr>
      </w:pPr>
      <w:r>
        <w:rPr>
          <w:rFonts w:ascii="Arial" w:hAnsi="Arial" w:cs="Segoe UI"/>
          <w:color w:val="505050"/>
          <w:sz w:val="24"/>
          <w:szCs w:val="24"/>
          <w:bdr w:val="none" w:sz="0" w:space="0" w:color="auto" w:frame="1"/>
        </w:rPr>
        <w:t>Over the summer months, they will move into the cheetah habitat for public view, where guests can watch as they continue to develop.</w:t>
      </w:r>
    </w:p>
    <w:p w:rsidR="00BE2E27" w:rsidRDefault="00BE2E27" w:rsidP="00BE2E27">
      <w:pPr>
        <w:pStyle w:val="NormalWeb"/>
        <w:shd w:val="clear" w:color="auto" w:fill="FFFFFF"/>
        <w:spacing w:before="2" w:afterLines="0" w:line="396" w:lineRule="atLeast"/>
        <w:rPr>
          <w:rFonts w:ascii="Segoe UI" w:hAnsi="Segoe UI" w:cs="Segoe UI"/>
          <w:color w:val="242424"/>
          <w:sz w:val="24"/>
          <w:szCs w:val="24"/>
        </w:rPr>
      </w:pPr>
      <w:r>
        <w:rPr>
          <w:rFonts w:ascii="Arial" w:hAnsi="Arial" w:cs="Segoe UI"/>
          <w:color w:val="505050"/>
          <w:sz w:val="24"/>
          <w:szCs w:val="24"/>
          <w:bdr w:val="none" w:sz="0" w:space="0" w:color="auto" w:frame="1"/>
        </w:rPr>
        <w:t>Cheetahs are listed as </w:t>
      </w:r>
      <w:r>
        <w:rPr>
          <w:rStyle w:val="Strong"/>
          <w:rFonts w:ascii="Arial" w:hAnsi="Arial" w:cs="Segoe UI"/>
          <w:color w:val="505050"/>
          <w:sz w:val="24"/>
          <w:szCs w:val="24"/>
          <w:bdr w:val="none" w:sz="0" w:space="0" w:color="auto" w:frame="1"/>
        </w:rPr>
        <w:t>Vulnerable</w:t>
      </w:r>
      <w:r>
        <w:rPr>
          <w:rFonts w:ascii="Arial" w:hAnsi="Arial" w:cs="Segoe UI"/>
          <w:color w:val="505050"/>
          <w:sz w:val="24"/>
          <w:szCs w:val="24"/>
          <w:bdr w:val="none" w:sz="0" w:space="0" w:color="auto" w:frame="1"/>
        </w:rPr>
        <w:t> by the International Union for Conservation of Nature (IUCN), with fewer than 7,000 individuals remaining in the wild. Through its participation in the ZAA’s AMP, which focuses on population management and species sustainability, Southwick’s Zoo plays an important role in the conservation of this iconic species.</w:t>
      </w:r>
    </w:p>
    <w:p w:rsidR="00BE2E27" w:rsidRDefault="00BE2E27" w:rsidP="00BE2E27">
      <w:pPr>
        <w:pStyle w:val="NormalWeb"/>
        <w:shd w:val="clear" w:color="auto" w:fill="FFFFFF"/>
        <w:spacing w:before="2" w:afterLines="0" w:line="396" w:lineRule="atLeast"/>
        <w:rPr>
          <w:rFonts w:ascii="Segoe UI" w:hAnsi="Segoe UI" w:cs="Segoe UI"/>
          <w:color w:val="242424"/>
          <w:sz w:val="24"/>
          <w:szCs w:val="24"/>
        </w:rPr>
      </w:pPr>
      <w:r>
        <w:rPr>
          <w:rFonts w:ascii="Arial" w:hAnsi="Arial" w:cs="Segoe UI"/>
          <w:color w:val="505050"/>
          <w:sz w:val="24"/>
          <w:szCs w:val="24"/>
          <w:bdr w:val="none" w:sz="0" w:space="0" w:color="auto" w:frame="1"/>
        </w:rPr>
        <w:t>“These cubs represent more than just an exciting moment for the zoo,” Brewer added. “They’re part of a larger purpose—to help secure the future of a species that’s facing real challenges in the wild. At the same time, they allow us to inspire the next generation of advocates.”</w:t>
      </w:r>
    </w:p>
    <w:p w:rsidR="00BE2E27" w:rsidRDefault="00BE2E27" w:rsidP="00BE2E27">
      <w:pPr>
        <w:pStyle w:val="NormalWeb"/>
        <w:shd w:val="clear" w:color="auto" w:fill="FFFFFF"/>
        <w:spacing w:before="2" w:after="2" w:line="396" w:lineRule="atLeast"/>
        <w:rPr>
          <w:rFonts w:ascii="Segoe UI" w:hAnsi="Segoe UI" w:cs="Segoe UI"/>
          <w:color w:val="242424"/>
          <w:sz w:val="24"/>
          <w:szCs w:val="24"/>
        </w:rPr>
      </w:pPr>
      <w:r>
        <w:rPr>
          <w:rFonts w:ascii="Arial" w:hAnsi="Arial" w:cs="Segoe UI"/>
          <w:color w:val="505050"/>
          <w:sz w:val="24"/>
          <w:szCs w:val="24"/>
          <w:bdr w:val="none" w:sz="0" w:space="0" w:color="auto" w:frame="1"/>
        </w:rPr>
        <w:t>Southwick’s Zoo will continue to share updates on the cubs, including names, photos, and videos, on its social media platforms in the upcoming weeks.</w:t>
      </w:r>
    </w:p>
    <w:p w:rsidR="007F2E06" w:rsidRDefault="00BE2E27"/>
    <w:sectPr w:rsidR="007F2E06" w:rsidSect="007F2E0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egoe UI">
    <w:altName w:val="Acherus Grotesque Regular"/>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E2E27"/>
    <w:rsid w:val="00BE2E27"/>
  </w:rsids>
  <m:mathPr>
    <m:mathFont m:val="Calibri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33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BE2E27"/>
    <w:pPr>
      <w:spacing w:beforeLines="1" w:afterLines="1"/>
    </w:pPr>
    <w:rPr>
      <w:rFonts w:ascii="Times" w:hAnsi="Times" w:cs="Times New Roman"/>
      <w:sz w:val="20"/>
      <w:szCs w:val="20"/>
    </w:rPr>
  </w:style>
  <w:style w:type="character" w:styleId="Strong">
    <w:name w:val="Strong"/>
    <w:basedOn w:val="DefaultParagraphFont"/>
    <w:uiPriority w:val="22"/>
    <w:rsid w:val="00BE2E27"/>
    <w:rPr>
      <w:b/>
    </w:rPr>
  </w:style>
  <w:style w:type="character" w:styleId="Emphasis">
    <w:name w:val="Emphasis"/>
    <w:basedOn w:val="DefaultParagraphFont"/>
    <w:uiPriority w:val="20"/>
    <w:rsid w:val="00BE2E27"/>
    <w:rPr>
      <w:i/>
    </w:rPr>
  </w:style>
</w:styles>
</file>

<file path=word/webSettings.xml><?xml version="1.0" encoding="utf-8"?>
<w:webSettings xmlns:r="http://schemas.openxmlformats.org/officeDocument/2006/relationships" xmlns:w="http://schemas.openxmlformats.org/wordprocessingml/2006/main">
  <w:divs>
    <w:div w:id="3090933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320</Words>
  <Characters>1826</Characters>
  <Application>Microsoft Word 12.1.0</Application>
  <DocSecurity>0</DocSecurity>
  <Lines>15</Lines>
  <Paragraphs>3</Paragraphs>
  <ScaleCrop>false</ScaleCrop>
  <LinksUpToDate>false</LinksUpToDate>
  <CharactersWithSpaces>2242</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Lawson</dc:creator>
  <cp:keywords/>
  <cp:lastModifiedBy>Sarah Lawson</cp:lastModifiedBy>
  <cp:revision>1</cp:revision>
  <dcterms:created xsi:type="dcterms:W3CDTF">2025-06-17T21:06:00Z</dcterms:created>
  <dcterms:modified xsi:type="dcterms:W3CDTF">2025-06-17T21:07:00Z</dcterms:modified>
</cp:coreProperties>
</file>