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75F3F" w14:textId="4EA3ECF1" w:rsidR="00B41EFA" w:rsidRPr="006A0B5B" w:rsidRDefault="00DD6B25" w:rsidP="00D80A6B">
      <w:pPr>
        <w:spacing w:after="0"/>
        <w:contextualSpacing/>
        <w:rPr>
          <w:noProof/>
          <w:sz w:val="52"/>
          <w:szCs w:val="52"/>
        </w:rPr>
      </w:pPr>
      <w:r w:rsidRPr="00224C70">
        <w:rPr>
          <w:b/>
          <w:noProof/>
          <w:sz w:val="36"/>
          <w:szCs w:val="36"/>
        </w:rPr>
        <w:t>Data Analyst</w:t>
      </w:r>
      <w:r w:rsidRPr="006A0B5B">
        <w:rPr>
          <w:noProof/>
          <w:sz w:val="52"/>
          <w:szCs w:val="52"/>
        </w:rPr>
        <w:t xml:space="preserve">    </w:t>
      </w:r>
      <w:r w:rsidR="00C94183">
        <w:rPr>
          <w:noProof/>
          <w:sz w:val="52"/>
          <w:szCs w:val="52"/>
        </w:rPr>
        <w:tab/>
      </w:r>
      <w:r w:rsidR="00C94183">
        <w:rPr>
          <w:noProof/>
          <w:sz w:val="52"/>
          <w:szCs w:val="52"/>
        </w:rPr>
        <w:tab/>
      </w:r>
      <w:r w:rsidR="00C94183">
        <w:rPr>
          <w:noProof/>
          <w:sz w:val="52"/>
          <w:szCs w:val="52"/>
        </w:rPr>
        <w:tab/>
      </w:r>
      <w:r w:rsidR="00C94183">
        <w:rPr>
          <w:noProof/>
          <w:sz w:val="52"/>
          <w:szCs w:val="52"/>
        </w:rPr>
        <w:tab/>
      </w:r>
      <w:r w:rsidR="00C94183">
        <w:rPr>
          <w:noProof/>
          <w:sz w:val="52"/>
          <w:szCs w:val="52"/>
        </w:rPr>
        <w:tab/>
      </w:r>
      <w:r w:rsidR="00C94183">
        <w:rPr>
          <w:noProof/>
          <w:sz w:val="52"/>
          <w:szCs w:val="52"/>
        </w:rPr>
        <w:tab/>
      </w:r>
      <w:r w:rsidR="00C94183">
        <w:rPr>
          <w:noProof/>
          <w:sz w:val="52"/>
          <w:szCs w:val="52"/>
        </w:rPr>
        <w:tab/>
      </w:r>
      <w:r w:rsidRPr="006A0B5B">
        <w:rPr>
          <w:noProof/>
          <w:sz w:val="52"/>
          <w:szCs w:val="52"/>
        </w:rPr>
        <w:t xml:space="preserve"> </w:t>
      </w:r>
      <w:r w:rsidR="00C94183">
        <w:rPr>
          <w:noProof/>
          <w:sz w:val="52"/>
          <w:szCs w:val="52"/>
        </w:rPr>
        <w:drawing>
          <wp:inline distT="0" distB="0" distL="0" distR="0" wp14:anchorId="6AA7C890" wp14:editId="3FECF036">
            <wp:extent cx="944230" cy="892573"/>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FB_New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4320" cy="921017"/>
                    </a:xfrm>
                    <a:prstGeom prst="rect">
                      <a:avLst/>
                    </a:prstGeom>
                  </pic:spPr>
                </pic:pic>
              </a:graphicData>
            </a:graphic>
          </wp:inline>
        </w:drawing>
      </w:r>
    </w:p>
    <w:p w14:paraId="2879B29A" w14:textId="0C60791E" w:rsidR="004B70E9" w:rsidRP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TITLE:</w:t>
      </w:r>
      <w:r>
        <w:rPr>
          <w:rFonts w:ascii="Segoe UI" w:eastAsia="Times New Roman" w:hAnsi="Segoe UI" w:cs="Segoe UI"/>
          <w:b/>
          <w:bCs/>
          <w:sz w:val="18"/>
          <w:szCs w:val="18"/>
          <w:shd w:val="clear" w:color="auto" w:fill="FFFFFF"/>
        </w:rPr>
        <w:tab/>
      </w:r>
      <w:r>
        <w:rPr>
          <w:rFonts w:ascii="Segoe UI" w:eastAsia="Times New Roman" w:hAnsi="Segoe UI" w:cs="Segoe UI"/>
          <w:b/>
          <w:bCs/>
          <w:sz w:val="18"/>
          <w:szCs w:val="18"/>
          <w:shd w:val="clear" w:color="auto" w:fill="FFFFFF"/>
        </w:rPr>
        <w:tab/>
      </w:r>
      <w:r w:rsidRPr="004B70E9">
        <w:rPr>
          <w:rFonts w:ascii="Segoe UI" w:eastAsia="Times New Roman" w:hAnsi="Segoe UI" w:cs="Segoe UI"/>
          <w:sz w:val="18"/>
          <w:szCs w:val="18"/>
          <w:shd w:val="clear" w:color="auto" w:fill="FFFFFF"/>
        </w:rPr>
        <w:t>Data Analyst</w:t>
      </w:r>
      <w:r w:rsidRPr="004B70E9">
        <w:rPr>
          <w:rFonts w:ascii="Segoe UI" w:eastAsia="Times New Roman" w:hAnsi="Segoe UI" w:cs="Segoe UI"/>
          <w:b/>
          <w:bCs/>
          <w:sz w:val="18"/>
          <w:szCs w:val="18"/>
          <w:shd w:val="clear" w:color="auto" w:fill="FFFFFF"/>
        </w:rPr>
        <w:t>                                                              </w:t>
      </w:r>
    </w:p>
    <w:p w14:paraId="5FC5850D" w14:textId="0174EB15" w:rsidR="004B70E9" w:rsidRP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REPORTS TO:</w:t>
      </w:r>
      <w:r>
        <w:rPr>
          <w:rFonts w:ascii="Segoe UI" w:eastAsia="Times New Roman" w:hAnsi="Segoe UI" w:cs="Segoe UI"/>
          <w:sz w:val="18"/>
          <w:szCs w:val="18"/>
          <w:shd w:val="clear" w:color="auto" w:fill="FFFFFF"/>
        </w:rPr>
        <w:tab/>
      </w:r>
      <w:r w:rsidRPr="004B70E9">
        <w:rPr>
          <w:rFonts w:ascii="Segoe UI" w:eastAsia="Times New Roman" w:hAnsi="Segoe UI" w:cs="Segoe UI"/>
          <w:sz w:val="18"/>
          <w:szCs w:val="18"/>
          <w:shd w:val="clear" w:color="auto" w:fill="FFFFFF"/>
        </w:rPr>
        <w:t>VP, Partnerships &amp; Impact</w:t>
      </w:r>
    </w:p>
    <w:p w14:paraId="378E2C06" w14:textId="7331375E" w:rsidR="004B70E9" w:rsidRP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FLSA STATUS:</w:t>
      </w:r>
      <w:r>
        <w:rPr>
          <w:rFonts w:ascii="Segoe UI" w:eastAsia="Times New Roman" w:hAnsi="Segoe UI" w:cs="Segoe UI"/>
          <w:sz w:val="18"/>
          <w:szCs w:val="18"/>
          <w:shd w:val="clear" w:color="auto" w:fill="FFFFFF"/>
        </w:rPr>
        <w:tab/>
      </w:r>
      <w:r w:rsidRPr="004B70E9">
        <w:rPr>
          <w:rFonts w:ascii="Segoe UI" w:eastAsia="Times New Roman" w:hAnsi="Segoe UI" w:cs="Segoe UI"/>
          <w:sz w:val="18"/>
          <w:szCs w:val="18"/>
          <w:shd w:val="clear" w:color="auto" w:fill="FFFFFF"/>
        </w:rPr>
        <w:t>Non</w:t>
      </w:r>
      <w:r w:rsidRPr="004B70E9">
        <w:rPr>
          <w:rFonts w:ascii="Segoe UI" w:eastAsia="Times New Roman" w:hAnsi="Segoe UI" w:cs="Segoe UI"/>
          <w:b/>
          <w:bCs/>
          <w:sz w:val="18"/>
          <w:szCs w:val="18"/>
          <w:shd w:val="clear" w:color="auto" w:fill="FFFFFF"/>
        </w:rPr>
        <w:t>-</w:t>
      </w:r>
      <w:r w:rsidRPr="004B70E9">
        <w:rPr>
          <w:rFonts w:ascii="Segoe UI" w:eastAsia="Times New Roman" w:hAnsi="Segoe UI" w:cs="Segoe UI"/>
          <w:sz w:val="18"/>
          <w:szCs w:val="18"/>
          <w:shd w:val="clear" w:color="auto" w:fill="FFFFFF"/>
        </w:rPr>
        <w:t>Exempt - Part-time</w:t>
      </w:r>
    </w:p>
    <w:p w14:paraId="643BB606" w14:textId="511B2AE7" w:rsidR="004B70E9" w:rsidRP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SUPERVISES:</w:t>
      </w:r>
      <w:r>
        <w:rPr>
          <w:rFonts w:ascii="Segoe UI" w:eastAsia="Times New Roman" w:hAnsi="Segoe UI" w:cs="Segoe UI"/>
          <w:sz w:val="18"/>
          <w:szCs w:val="18"/>
          <w:shd w:val="clear" w:color="auto" w:fill="FFFFFF"/>
        </w:rPr>
        <w:tab/>
      </w:r>
      <w:r w:rsidRPr="004B70E9">
        <w:rPr>
          <w:rFonts w:ascii="Segoe UI" w:eastAsia="Times New Roman" w:hAnsi="Segoe UI" w:cs="Segoe UI"/>
          <w:sz w:val="18"/>
          <w:szCs w:val="18"/>
          <w:shd w:val="clear" w:color="auto" w:fill="FFFFFF"/>
        </w:rPr>
        <w:t>N/A</w:t>
      </w:r>
    </w:p>
    <w:p w14:paraId="61C2E7D5" w14:textId="2BD5DD48" w:rsidR="004B70E9" w:rsidRP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DATE:</w:t>
      </w:r>
      <w:r>
        <w:rPr>
          <w:rFonts w:ascii="Segoe UI" w:eastAsia="Times New Roman" w:hAnsi="Segoe UI" w:cs="Segoe UI"/>
          <w:b/>
          <w:bCs/>
          <w:sz w:val="18"/>
          <w:szCs w:val="18"/>
          <w:shd w:val="clear" w:color="auto" w:fill="FFFFFF"/>
        </w:rPr>
        <w:tab/>
      </w:r>
      <w:r>
        <w:rPr>
          <w:rFonts w:ascii="Segoe UI" w:eastAsia="Times New Roman" w:hAnsi="Segoe UI" w:cs="Segoe UI"/>
          <w:b/>
          <w:bCs/>
          <w:sz w:val="18"/>
          <w:szCs w:val="18"/>
          <w:shd w:val="clear" w:color="auto" w:fill="FFFFFF"/>
        </w:rPr>
        <w:tab/>
      </w:r>
      <w:r w:rsidR="00B12A2E">
        <w:rPr>
          <w:rFonts w:ascii="Segoe UI" w:eastAsia="Times New Roman" w:hAnsi="Segoe UI" w:cs="Segoe UI"/>
          <w:sz w:val="18"/>
          <w:szCs w:val="18"/>
          <w:shd w:val="clear" w:color="auto" w:fill="FFFFFF"/>
        </w:rPr>
        <w:t>Position Begins on February</w:t>
      </w:r>
      <w:r w:rsidR="00843B43">
        <w:rPr>
          <w:rFonts w:ascii="Segoe UI" w:eastAsia="Times New Roman" w:hAnsi="Segoe UI" w:cs="Segoe UI"/>
          <w:sz w:val="18"/>
          <w:szCs w:val="18"/>
          <w:shd w:val="clear" w:color="auto" w:fill="FFFFFF"/>
        </w:rPr>
        <w:t xml:space="preserve"> 15</w:t>
      </w:r>
      <w:r w:rsidR="00B12A2E">
        <w:rPr>
          <w:rFonts w:ascii="Segoe UI" w:eastAsia="Times New Roman" w:hAnsi="Segoe UI" w:cs="Segoe UI"/>
          <w:sz w:val="18"/>
          <w:szCs w:val="18"/>
          <w:shd w:val="clear" w:color="auto" w:fill="FFFFFF"/>
        </w:rPr>
        <w:t>,</w:t>
      </w:r>
      <w:r w:rsidRPr="004B70E9">
        <w:rPr>
          <w:rFonts w:ascii="Segoe UI" w:eastAsia="Times New Roman" w:hAnsi="Segoe UI" w:cs="Segoe UI"/>
          <w:sz w:val="18"/>
          <w:szCs w:val="18"/>
          <w:shd w:val="clear" w:color="auto" w:fill="FFFFFF"/>
        </w:rPr>
        <w:t xml:space="preserve"> 2021</w:t>
      </w:r>
    </w:p>
    <w:p w14:paraId="0D44C68D" w14:textId="1E3E0FE2" w:rsidR="004B70E9" w:rsidRDefault="004B70E9" w:rsidP="004B70E9">
      <w:pPr>
        <w:spacing w:after="0"/>
        <w:rPr>
          <w:rFonts w:ascii="Segoe UI" w:eastAsia="Times New Roman" w:hAnsi="Segoe UI" w:cs="Segoe UI"/>
          <w:sz w:val="18"/>
          <w:szCs w:val="18"/>
          <w:shd w:val="clear" w:color="auto" w:fill="FFFFFF"/>
        </w:rPr>
      </w:pPr>
      <w:r w:rsidRPr="004B70E9">
        <w:rPr>
          <w:rFonts w:ascii="Segoe UI" w:eastAsia="Times New Roman" w:hAnsi="Segoe UI" w:cs="Segoe UI"/>
          <w:b/>
          <w:bCs/>
          <w:sz w:val="18"/>
          <w:szCs w:val="18"/>
          <w:shd w:val="clear" w:color="auto" w:fill="FFFFFF"/>
        </w:rPr>
        <w:t>NOTE:</w:t>
      </w:r>
      <w:r>
        <w:rPr>
          <w:rFonts w:ascii="Segoe UI" w:eastAsia="Times New Roman" w:hAnsi="Segoe UI" w:cs="Segoe UI"/>
          <w:sz w:val="18"/>
          <w:szCs w:val="18"/>
          <w:shd w:val="clear" w:color="auto" w:fill="FFFFFF"/>
        </w:rPr>
        <w:tab/>
      </w:r>
      <w:r>
        <w:rPr>
          <w:rFonts w:ascii="Segoe UI" w:eastAsia="Times New Roman" w:hAnsi="Segoe UI" w:cs="Segoe UI"/>
          <w:sz w:val="18"/>
          <w:szCs w:val="18"/>
          <w:shd w:val="clear" w:color="auto" w:fill="FFFFFF"/>
        </w:rPr>
        <w:tab/>
      </w:r>
      <w:r w:rsidRPr="004B70E9">
        <w:rPr>
          <w:rFonts w:ascii="Segoe UI" w:eastAsia="Times New Roman" w:hAnsi="Segoe UI" w:cs="Segoe UI"/>
          <w:sz w:val="18"/>
          <w:szCs w:val="18"/>
          <w:shd w:val="clear" w:color="auto" w:fill="FFFFFF"/>
        </w:rPr>
        <w:t>Temporary</w:t>
      </w:r>
      <w:r>
        <w:rPr>
          <w:rFonts w:ascii="Segoe UI" w:eastAsia="Times New Roman" w:hAnsi="Segoe UI" w:cs="Segoe UI"/>
          <w:sz w:val="18"/>
          <w:szCs w:val="18"/>
          <w:shd w:val="clear" w:color="auto" w:fill="FFFFFF"/>
        </w:rPr>
        <w:t xml:space="preserve">, </w:t>
      </w:r>
      <w:r w:rsidRPr="004B70E9">
        <w:rPr>
          <w:rFonts w:ascii="Segoe UI" w:eastAsia="Times New Roman" w:hAnsi="Segoe UI" w:cs="Segoe UI"/>
          <w:sz w:val="18"/>
          <w:szCs w:val="18"/>
          <w:shd w:val="clear" w:color="auto" w:fill="FFFFFF"/>
        </w:rPr>
        <w:t>Grant-funded</w:t>
      </w:r>
      <w:r>
        <w:rPr>
          <w:rFonts w:ascii="Segoe UI" w:eastAsia="Times New Roman" w:hAnsi="Segoe UI" w:cs="Segoe UI"/>
          <w:sz w:val="18"/>
          <w:szCs w:val="18"/>
          <w:shd w:val="clear" w:color="auto" w:fill="FFFFFF"/>
        </w:rPr>
        <w:t>, Virtual/Remote</w:t>
      </w:r>
      <w:r w:rsidRPr="004B70E9">
        <w:rPr>
          <w:rFonts w:ascii="Segoe UI" w:eastAsia="Times New Roman" w:hAnsi="Segoe UI" w:cs="Segoe UI"/>
          <w:sz w:val="18"/>
          <w:szCs w:val="18"/>
          <w:shd w:val="clear" w:color="auto" w:fill="FFFFFF"/>
        </w:rPr>
        <w:t xml:space="preserve"> Position</w:t>
      </w:r>
    </w:p>
    <w:p w14:paraId="74BB459E" w14:textId="26F8B0FF" w:rsidR="0066048E" w:rsidRPr="00B61C0F" w:rsidRDefault="00E60AF6" w:rsidP="0066048E">
      <w:pPr>
        <w:spacing w:after="0"/>
        <w:rPr>
          <w:rFonts w:ascii="Segoe UI" w:eastAsia="Times New Roman" w:hAnsi="Segoe UI" w:cs="Segoe UI"/>
          <w:sz w:val="16"/>
          <w:szCs w:val="16"/>
          <w:shd w:val="clear" w:color="auto" w:fill="FFFFFF"/>
        </w:rPr>
      </w:pPr>
      <w:r>
        <w:rPr>
          <w:rFonts w:ascii="Segoe UI" w:eastAsia="Times New Roman" w:hAnsi="Segoe UI" w:cs="Segoe UI"/>
          <w:sz w:val="18"/>
          <w:szCs w:val="18"/>
          <w:shd w:val="clear" w:color="auto" w:fill="FFFFFF"/>
        </w:rPr>
        <w:tab/>
      </w:r>
      <w:r>
        <w:rPr>
          <w:rFonts w:ascii="Segoe UI" w:eastAsia="Times New Roman" w:hAnsi="Segoe UI" w:cs="Segoe UI"/>
          <w:sz w:val="18"/>
          <w:szCs w:val="18"/>
          <w:shd w:val="clear" w:color="auto" w:fill="FFFFFF"/>
        </w:rPr>
        <w:tab/>
        <w:t>All candidates must be processed for employment through Debbie’s Staffing Services.</w:t>
      </w:r>
    </w:p>
    <w:p w14:paraId="77BB3A4A" w14:textId="077412BD" w:rsidR="00B41EFA" w:rsidRPr="00224C70" w:rsidRDefault="00B41EFA" w:rsidP="0066048E">
      <w:pPr>
        <w:pBdr>
          <w:top w:val="single" w:sz="12" w:space="12" w:color="ECECEC"/>
        </w:pBdr>
        <w:shd w:val="clear" w:color="auto" w:fill="FFFFFF"/>
        <w:spacing w:after="0" w:line="240" w:lineRule="auto"/>
        <w:outlineLvl w:val="3"/>
        <w:rPr>
          <w:rFonts w:eastAsia="Times New Roman" w:cstheme="minorHAnsi"/>
          <w:b/>
          <w:bCs/>
          <w:color w:val="2D2D2D"/>
          <w:sz w:val="24"/>
          <w:szCs w:val="24"/>
        </w:rPr>
      </w:pPr>
      <w:r w:rsidRPr="00224C70">
        <w:rPr>
          <w:rFonts w:eastAsia="Times New Roman" w:cstheme="minorHAnsi"/>
          <w:b/>
          <w:bCs/>
          <w:color w:val="2D2D2D"/>
          <w:sz w:val="24"/>
          <w:szCs w:val="24"/>
          <w:u w:val="single"/>
        </w:rPr>
        <w:t>Job Description</w:t>
      </w:r>
      <w:r w:rsidR="0006173B" w:rsidRPr="00224C70">
        <w:rPr>
          <w:rFonts w:eastAsia="Times New Roman" w:cstheme="minorHAnsi"/>
          <w:b/>
          <w:bCs/>
          <w:color w:val="2D2D2D"/>
          <w:sz w:val="24"/>
          <w:szCs w:val="24"/>
        </w:rPr>
        <w:t>:</w:t>
      </w:r>
    </w:p>
    <w:p w14:paraId="7B2A7C78" w14:textId="623FBD90" w:rsidR="00947AA0" w:rsidRPr="00224C70" w:rsidRDefault="00C94183" w:rsidP="0066048E">
      <w:pPr>
        <w:spacing w:after="0" w:line="240" w:lineRule="auto"/>
        <w:rPr>
          <w:rFonts w:eastAsia="Times New Roman" w:cstheme="minorHAnsi"/>
          <w:color w:val="000000"/>
          <w:sz w:val="20"/>
          <w:szCs w:val="20"/>
        </w:rPr>
      </w:pPr>
      <w:bookmarkStart w:id="0" w:name="_GoBack"/>
      <w:r w:rsidRPr="00224C70">
        <w:rPr>
          <w:rFonts w:eastAsia="Times New Roman" w:cstheme="minorHAnsi"/>
          <w:color w:val="000000"/>
          <w:sz w:val="20"/>
          <w:szCs w:val="20"/>
        </w:rPr>
        <w:t>Second Harvest Food Bank of Northwest NC</w:t>
      </w:r>
      <w:r w:rsidR="002472C4" w:rsidRPr="00224C70">
        <w:rPr>
          <w:rFonts w:eastAsia="Times New Roman" w:cstheme="minorHAnsi"/>
          <w:color w:val="000000"/>
          <w:sz w:val="20"/>
          <w:szCs w:val="20"/>
        </w:rPr>
        <w:t xml:space="preserve"> is looking for a Data Analyst with a passion to serve others in our mission to end hunger in our community</w:t>
      </w:r>
      <w:r w:rsidR="00224C70" w:rsidRPr="00224C70">
        <w:rPr>
          <w:rFonts w:eastAsia="Times New Roman" w:cstheme="minorHAnsi"/>
          <w:color w:val="000000"/>
          <w:sz w:val="20"/>
          <w:szCs w:val="20"/>
        </w:rPr>
        <w:t xml:space="preserve">. We provide food and support to a network of over 400 local partners, such as food pantries and meal programs for vulnerable children, seniors, and adults.  One in seven adults and one in five children across our 18-county service area are at risk of hunger, going without enough food to thrive.  </w:t>
      </w:r>
      <w:r w:rsidR="009B5EF9" w:rsidRPr="00224C70">
        <w:rPr>
          <w:rFonts w:eastAsia="Times New Roman" w:cstheme="minorHAnsi"/>
          <w:color w:val="000000"/>
          <w:sz w:val="20"/>
          <w:szCs w:val="20"/>
        </w:rPr>
        <w:t xml:space="preserve">As part of the </w:t>
      </w:r>
      <w:r w:rsidR="00224C70" w:rsidRPr="00224C70">
        <w:rPr>
          <w:rFonts w:eastAsia="Times New Roman" w:cstheme="minorHAnsi"/>
          <w:color w:val="000000"/>
          <w:sz w:val="20"/>
          <w:szCs w:val="20"/>
        </w:rPr>
        <w:t xml:space="preserve">Partnerships and Impact department, </w:t>
      </w:r>
      <w:r w:rsidR="009B5EF9" w:rsidRPr="00224C70">
        <w:rPr>
          <w:rFonts w:eastAsia="Times New Roman" w:cstheme="minorHAnsi"/>
          <w:color w:val="000000"/>
          <w:sz w:val="20"/>
          <w:szCs w:val="20"/>
        </w:rPr>
        <w:t xml:space="preserve">you will be supporting our efforts to utilize data to more effectively </w:t>
      </w:r>
      <w:r w:rsidR="008D4AB3" w:rsidRPr="00224C70">
        <w:rPr>
          <w:rFonts w:eastAsia="Times New Roman" w:cstheme="minorHAnsi"/>
          <w:color w:val="000000"/>
          <w:sz w:val="20"/>
          <w:szCs w:val="20"/>
        </w:rPr>
        <w:t xml:space="preserve">understand and </w:t>
      </w:r>
      <w:r w:rsidR="009B5EF9" w:rsidRPr="00224C70">
        <w:rPr>
          <w:rFonts w:eastAsia="Times New Roman" w:cstheme="minorHAnsi"/>
          <w:color w:val="000000"/>
          <w:sz w:val="20"/>
          <w:szCs w:val="20"/>
        </w:rPr>
        <w:t xml:space="preserve">serve those in our </w:t>
      </w:r>
      <w:r w:rsidR="005D0924" w:rsidRPr="00224C70">
        <w:rPr>
          <w:rFonts w:eastAsia="Times New Roman" w:cstheme="minorHAnsi"/>
          <w:color w:val="000000"/>
          <w:sz w:val="20"/>
          <w:szCs w:val="20"/>
        </w:rPr>
        <w:t>service area</w:t>
      </w:r>
      <w:r w:rsidR="009B5EF9" w:rsidRPr="00224C70">
        <w:rPr>
          <w:rFonts w:eastAsia="Times New Roman" w:cstheme="minorHAnsi"/>
          <w:color w:val="000000"/>
          <w:sz w:val="20"/>
          <w:szCs w:val="20"/>
        </w:rPr>
        <w:t>.</w:t>
      </w:r>
      <w:r w:rsidR="0066048E" w:rsidRPr="00224C70">
        <w:rPr>
          <w:rFonts w:eastAsia="Times New Roman" w:cstheme="minorHAnsi"/>
          <w:color w:val="000000"/>
          <w:sz w:val="20"/>
          <w:szCs w:val="20"/>
        </w:rPr>
        <w:t xml:space="preserve"> </w:t>
      </w:r>
      <w:r w:rsidR="0066048E" w:rsidRPr="00224C70">
        <w:rPr>
          <w:rFonts w:eastAsia="Times New Roman" w:cstheme="minorHAnsi"/>
          <w:sz w:val="20"/>
          <w:szCs w:val="20"/>
          <w:shd w:val="clear" w:color="auto" w:fill="FFFFFF"/>
        </w:rPr>
        <w:t xml:space="preserve">We’re looking for </w:t>
      </w:r>
      <w:r w:rsidR="00A067A9" w:rsidRPr="00224C70">
        <w:rPr>
          <w:rFonts w:eastAsia="Times New Roman" w:cstheme="minorHAnsi"/>
          <w:sz w:val="20"/>
          <w:szCs w:val="20"/>
          <w:shd w:val="clear" w:color="auto" w:fill="FFFFFF"/>
        </w:rPr>
        <w:t>a data-savvy professional</w:t>
      </w:r>
      <w:r w:rsidR="0066048E" w:rsidRPr="00224C70">
        <w:rPr>
          <w:rFonts w:eastAsia="Times New Roman" w:cstheme="minorHAnsi"/>
          <w:sz w:val="20"/>
          <w:szCs w:val="20"/>
          <w:shd w:val="clear" w:color="auto" w:fill="FFFFFF"/>
        </w:rPr>
        <w:t xml:space="preserve"> who can </w:t>
      </w:r>
      <w:r w:rsidR="005D0924" w:rsidRPr="00224C70">
        <w:rPr>
          <w:rFonts w:eastAsia="Times New Roman" w:cstheme="minorHAnsi"/>
          <w:sz w:val="20"/>
          <w:szCs w:val="20"/>
          <w:shd w:val="clear" w:color="auto" w:fill="FFFFFF"/>
        </w:rPr>
        <w:t>uncover</w:t>
      </w:r>
      <w:r w:rsidR="0066048E" w:rsidRPr="00224C70">
        <w:rPr>
          <w:rFonts w:eastAsia="Times New Roman" w:cstheme="minorHAnsi"/>
          <w:sz w:val="20"/>
          <w:szCs w:val="20"/>
          <w:shd w:val="clear" w:color="auto" w:fill="FFFFFF"/>
        </w:rPr>
        <w:t xml:space="preserve"> the story behind numbers and tell that story to both technical and non-technical audiences to drive strategy for our organization. If you</w:t>
      </w:r>
      <w:r w:rsidR="00A067A9" w:rsidRPr="00224C70">
        <w:rPr>
          <w:rFonts w:eastAsia="Times New Roman" w:cstheme="minorHAnsi"/>
          <w:sz w:val="20"/>
          <w:szCs w:val="20"/>
          <w:shd w:val="clear" w:color="auto" w:fill="FFFFFF"/>
        </w:rPr>
        <w:t xml:space="preserve"> have</w:t>
      </w:r>
      <w:r w:rsidR="0066048E" w:rsidRPr="00224C70">
        <w:rPr>
          <w:rFonts w:eastAsia="Times New Roman" w:cstheme="minorHAnsi"/>
          <w:sz w:val="20"/>
          <w:szCs w:val="20"/>
          <w:shd w:val="clear" w:color="auto" w:fill="FFFFFF"/>
        </w:rPr>
        <w:t xml:space="preserve"> a proven track record</w:t>
      </w:r>
      <w:r w:rsidR="00B61C0F" w:rsidRPr="00224C70">
        <w:rPr>
          <w:rFonts w:eastAsia="Times New Roman" w:cstheme="minorHAnsi"/>
          <w:sz w:val="20"/>
          <w:szCs w:val="20"/>
          <w:shd w:val="clear" w:color="auto" w:fill="FFFFFF"/>
        </w:rPr>
        <w:t xml:space="preserve"> and </w:t>
      </w:r>
      <w:r w:rsidR="0066048E" w:rsidRPr="00224C70">
        <w:rPr>
          <w:rFonts w:eastAsia="Times New Roman" w:cstheme="minorHAnsi"/>
          <w:sz w:val="20"/>
          <w:szCs w:val="20"/>
          <w:shd w:val="clear" w:color="auto" w:fill="FFFFFF"/>
        </w:rPr>
        <w:t xml:space="preserve">passion for </w:t>
      </w:r>
      <w:r w:rsidR="00B61C0F" w:rsidRPr="00224C70">
        <w:rPr>
          <w:rFonts w:eastAsia="Times New Roman" w:cstheme="minorHAnsi"/>
          <w:sz w:val="20"/>
          <w:szCs w:val="20"/>
          <w:shd w:val="clear" w:color="auto" w:fill="FFFFFF"/>
        </w:rPr>
        <w:t xml:space="preserve">analyzing, communicating, </w:t>
      </w:r>
      <w:r w:rsidR="0066048E" w:rsidRPr="00224C70">
        <w:rPr>
          <w:rFonts w:eastAsia="Times New Roman" w:cstheme="minorHAnsi"/>
          <w:sz w:val="20"/>
          <w:szCs w:val="20"/>
          <w:shd w:val="clear" w:color="auto" w:fill="FFFFFF"/>
        </w:rPr>
        <w:t>modeling</w:t>
      </w:r>
      <w:r w:rsidR="00B61C0F" w:rsidRPr="00224C70">
        <w:rPr>
          <w:rFonts w:eastAsia="Times New Roman" w:cstheme="minorHAnsi"/>
          <w:sz w:val="20"/>
          <w:szCs w:val="20"/>
          <w:shd w:val="clear" w:color="auto" w:fill="FFFFFF"/>
        </w:rPr>
        <w:t xml:space="preserve">, </w:t>
      </w:r>
      <w:r w:rsidR="0066048E" w:rsidRPr="00224C70">
        <w:rPr>
          <w:rFonts w:eastAsia="Times New Roman" w:cstheme="minorHAnsi"/>
          <w:sz w:val="20"/>
          <w:szCs w:val="20"/>
          <w:shd w:val="clear" w:color="auto" w:fill="FFFFFF"/>
        </w:rPr>
        <w:t>mapping</w:t>
      </w:r>
      <w:r w:rsidR="00B61C0F" w:rsidRPr="00224C70">
        <w:rPr>
          <w:rFonts w:eastAsia="Times New Roman" w:cstheme="minorHAnsi"/>
          <w:sz w:val="20"/>
          <w:szCs w:val="20"/>
          <w:shd w:val="clear" w:color="auto" w:fill="FFFFFF"/>
        </w:rPr>
        <w:t>, and visualizing</w:t>
      </w:r>
      <w:r w:rsidR="0066048E" w:rsidRPr="00224C70">
        <w:rPr>
          <w:rFonts w:eastAsia="Times New Roman" w:cstheme="minorHAnsi"/>
          <w:sz w:val="20"/>
          <w:szCs w:val="20"/>
          <w:shd w:val="clear" w:color="auto" w:fill="FFFFFF"/>
        </w:rPr>
        <w:t xml:space="preserve"> purposeful data, and a</w:t>
      </w:r>
      <w:r w:rsidR="00B61C0F" w:rsidRPr="00224C70">
        <w:rPr>
          <w:rFonts w:eastAsia="Times New Roman" w:cstheme="minorHAnsi"/>
          <w:sz w:val="20"/>
          <w:szCs w:val="20"/>
          <w:shd w:val="clear" w:color="auto" w:fill="FFFFFF"/>
        </w:rPr>
        <w:t xml:space="preserve"> collaborative</w:t>
      </w:r>
      <w:r w:rsidR="0066048E" w:rsidRPr="00224C70">
        <w:rPr>
          <w:rFonts w:eastAsia="Times New Roman" w:cstheme="minorHAnsi"/>
          <w:sz w:val="20"/>
          <w:szCs w:val="20"/>
          <w:shd w:val="clear" w:color="auto" w:fill="FFFFFF"/>
        </w:rPr>
        <w:t xml:space="preserve"> and analytical approach to your work, </w:t>
      </w:r>
      <w:r w:rsidR="00A067A9" w:rsidRPr="00224C70">
        <w:rPr>
          <w:rFonts w:eastAsia="Times New Roman" w:cstheme="minorHAnsi"/>
          <w:sz w:val="20"/>
          <w:szCs w:val="20"/>
          <w:shd w:val="clear" w:color="auto" w:fill="FFFFFF"/>
        </w:rPr>
        <w:t>we highly encourage you to apply</w:t>
      </w:r>
      <w:r w:rsidR="00DB5077">
        <w:rPr>
          <w:rFonts w:eastAsia="Times New Roman" w:cstheme="minorHAnsi"/>
          <w:sz w:val="20"/>
          <w:szCs w:val="20"/>
          <w:shd w:val="clear" w:color="auto" w:fill="FFFFFF"/>
        </w:rPr>
        <w:t xml:space="preserve"> by submitting your resume to Nikki McCormick, VP – Partnerships &amp; Impact, </w:t>
      </w:r>
      <w:hyperlink r:id="rId10" w:history="1">
        <w:r w:rsidR="00DB5077" w:rsidRPr="00447198">
          <w:rPr>
            <w:rStyle w:val="Hyperlink"/>
            <w:rFonts w:eastAsia="Times New Roman" w:cstheme="minorHAnsi"/>
            <w:sz w:val="20"/>
            <w:szCs w:val="20"/>
            <w:shd w:val="clear" w:color="auto" w:fill="FFFFFF"/>
          </w:rPr>
          <w:t>nmccormick@secondharvest.org</w:t>
        </w:r>
      </w:hyperlink>
      <w:r w:rsidR="00DB5077">
        <w:rPr>
          <w:rFonts w:eastAsia="Times New Roman" w:cstheme="minorHAnsi"/>
          <w:sz w:val="20"/>
          <w:szCs w:val="20"/>
          <w:shd w:val="clear" w:color="auto" w:fill="FFFFFF"/>
        </w:rPr>
        <w:t xml:space="preserve">. </w:t>
      </w:r>
    </w:p>
    <w:bookmarkEnd w:id="0"/>
    <w:p w14:paraId="51D0B608" w14:textId="4EE4207B" w:rsidR="002D4644" w:rsidRPr="00760F57" w:rsidRDefault="002D4644" w:rsidP="0066048E">
      <w:pPr>
        <w:spacing w:after="0" w:line="240" w:lineRule="auto"/>
        <w:rPr>
          <w:rFonts w:eastAsia="Times New Roman" w:cstheme="minorHAnsi"/>
          <w:color w:val="000000"/>
          <w:sz w:val="8"/>
          <w:szCs w:val="8"/>
        </w:rPr>
      </w:pPr>
    </w:p>
    <w:p w14:paraId="1D62776A" w14:textId="0071CA9D" w:rsidR="00971E2B" w:rsidRPr="00224C70" w:rsidRDefault="00947AA0" w:rsidP="00224C70">
      <w:pPr>
        <w:spacing w:after="0" w:line="240" w:lineRule="auto"/>
        <w:rPr>
          <w:rFonts w:cstheme="minorHAnsi"/>
          <w:b/>
          <w:bCs/>
          <w:sz w:val="24"/>
          <w:szCs w:val="24"/>
          <w:shd w:val="clear" w:color="auto" w:fill="FFFFFF"/>
        </w:rPr>
      </w:pPr>
      <w:r w:rsidRPr="00224C70">
        <w:rPr>
          <w:rFonts w:cstheme="minorHAnsi"/>
          <w:b/>
          <w:bCs/>
          <w:sz w:val="24"/>
          <w:szCs w:val="24"/>
          <w:u w:val="single"/>
          <w:shd w:val="clear" w:color="auto" w:fill="FFFFFF"/>
        </w:rPr>
        <w:t>Responsibilities Include</w:t>
      </w:r>
      <w:r w:rsidR="00971E2B" w:rsidRPr="00224C70">
        <w:rPr>
          <w:rFonts w:cstheme="minorHAnsi"/>
          <w:b/>
          <w:bCs/>
          <w:sz w:val="24"/>
          <w:szCs w:val="24"/>
          <w:shd w:val="clear" w:color="auto" w:fill="FFFFFF"/>
        </w:rPr>
        <w:t>:</w:t>
      </w:r>
    </w:p>
    <w:p w14:paraId="1ECC8933" w14:textId="0F2BD37F" w:rsidR="00D80A6B" w:rsidRPr="00224C70" w:rsidRDefault="00D80A6B" w:rsidP="00D80A6B">
      <w:pPr>
        <w:numPr>
          <w:ilvl w:val="0"/>
          <w:numId w:val="7"/>
        </w:numPr>
        <w:spacing w:after="0" w:line="240" w:lineRule="auto"/>
        <w:textAlignment w:val="baseline"/>
        <w:rPr>
          <w:rFonts w:eastAsia="Times New Roman" w:cstheme="minorHAnsi"/>
          <w:sz w:val="20"/>
          <w:szCs w:val="20"/>
        </w:rPr>
      </w:pPr>
      <w:r w:rsidRPr="00224C70">
        <w:rPr>
          <w:sz w:val="20"/>
          <w:szCs w:val="20"/>
        </w:rPr>
        <w:t>Act as point person for performing rigorous statistical data analysis in-house to support organizational learning and performance management</w:t>
      </w:r>
    </w:p>
    <w:p w14:paraId="083AD7FE" w14:textId="3F6BE5B8" w:rsidR="00D80A6B" w:rsidRPr="00224C70" w:rsidRDefault="00D80A6B" w:rsidP="00D80A6B">
      <w:pPr>
        <w:numPr>
          <w:ilvl w:val="0"/>
          <w:numId w:val="7"/>
        </w:numPr>
        <w:spacing w:after="0" w:line="240" w:lineRule="auto"/>
        <w:textAlignment w:val="baseline"/>
        <w:rPr>
          <w:rFonts w:eastAsia="Times New Roman" w:cstheme="minorHAnsi"/>
          <w:sz w:val="20"/>
          <w:szCs w:val="20"/>
        </w:rPr>
      </w:pPr>
      <w:r w:rsidRPr="00224C70">
        <w:rPr>
          <w:sz w:val="20"/>
          <w:szCs w:val="20"/>
        </w:rPr>
        <w:t>Develo</w:t>
      </w:r>
      <w:r w:rsidR="005D0924" w:rsidRPr="00224C70">
        <w:rPr>
          <w:sz w:val="20"/>
          <w:szCs w:val="20"/>
        </w:rPr>
        <w:t>p</w:t>
      </w:r>
      <w:r w:rsidRPr="00224C70">
        <w:rPr>
          <w:sz w:val="20"/>
          <w:szCs w:val="20"/>
        </w:rPr>
        <w:t xml:space="preserve"> data analysis protocols and conduct in-depth data analyses with quantitative and/or qualitative methods, as appropriate, and provide analyses of the data findings, from both original data sources, including the </w:t>
      </w:r>
      <w:r w:rsidR="00FB13AA" w:rsidRPr="00224C70">
        <w:rPr>
          <w:sz w:val="20"/>
          <w:szCs w:val="20"/>
        </w:rPr>
        <w:t>supply chain, client, donor, and other related</w:t>
      </w:r>
      <w:r w:rsidRPr="00224C70">
        <w:rPr>
          <w:sz w:val="20"/>
          <w:szCs w:val="20"/>
        </w:rPr>
        <w:t xml:space="preserve"> datasets, and secondary sources including, but not limited to, Census Bureau data, American Community Survey estimates, etc.</w:t>
      </w:r>
    </w:p>
    <w:p w14:paraId="66602BD1" w14:textId="77777777" w:rsidR="00947AA0" w:rsidRPr="00224C70" w:rsidRDefault="00947AA0" w:rsidP="005D0924">
      <w:pPr>
        <w:numPr>
          <w:ilvl w:val="0"/>
          <w:numId w:val="7"/>
        </w:numPr>
        <w:spacing w:before="100" w:beforeAutospacing="1" w:after="0" w:line="240" w:lineRule="auto"/>
        <w:rPr>
          <w:rFonts w:eastAsia="Times New Roman" w:cstheme="minorHAnsi"/>
          <w:sz w:val="20"/>
          <w:szCs w:val="20"/>
        </w:rPr>
      </w:pPr>
      <w:r w:rsidRPr="00224C70">
        <w:rPr>
          <w:rFonts w:eastAsia="Times New Roman" w:cstheme="minorHAnsi"/>
          <w:sz w:val="20"/>
          <w:szCs w:val="20"/>
        </w:rPr>
        <w:t>Create models to identify trends and track changes across time</w:t>
      </w:r>
    </w:p>
    <w:p w14:paraId="127DDA6E" w14:textId="0BE5CE26" w:rsidR="00947AA0" w:rsidRPr="00224C70" w:rsidRDefault="00947AA0" w:rsidP="0066048E">
      <w:pPr>
        <w:numPr>
          <w:ilvl w:val="0"/>
          <w:numId w:val="7"/>
        </w:numPr>
        <w:spacing w:before="100" w:beforeAutospacing="1" w:after="0" w:line="240" w:lineRule="auto"/>
        <w:rPr>
          <w:rFonts w:eastAsia="Times New Roman" w:cstheme="minorHAnsi"/>
          <w:sz w:val="20"/>
          <w:szCs w:val="20"/>
        </w:rPr>
      </w:pPr>
      <w:r w:rsidRPr="00224C70">
        <w:rPr>
          <w:rFonts w:eastAsia="Times New Roman" w:cstheme="minorHAnsi"/>
          <w:sz w:val="20"/>
          <w:szCs w:val="20"/>
        </w:rPr>
        <w:t xml:space="preserve">Work with management team to structure an analytic environment that supports ongoing </w:t>
      </w:r>
      <w:r w:rsidR="001C252F" w:rsidRPr="00224C70">
        <w:rPr>
          <w:rFonts w:eastAsia="Times New Roman" w:cstheme="minorHAnsi"/>
          <w:sz w:val="20"/>
          <w:szCs w:val="20"/>
        </w:rPr>
        <w:t>problem-solving</w:t>
      </w:r>
      <w:r w:rsidR="008D4AB3" w:rsidRPr="00224C70">
        <w:rPr>
          <w:rFonts w:eastAsia="Times New Roman" w:cstheme="minorHAnsi"/>
          <w:sz w:val="20"/>
          <w:szCs w:val="20"/>
        </w:rPr>
        <w:t>,</w:t>
      </w:r>
      <w:r w:rsidRPr="00224C70">
        <w:rPr>
          <w:rFonts w:eastAsia="Times New Roman" w:cstheme="minorHAnsi"/>
          <w:sz w:val="20"/>
          <w:szCs w:val="20"/>
        </w:rPr>
        <w:t xml:space="preserve"> leveraging expanding data tied to people and </w:t>
      </w:r>
      <w:r w:rsidR="001D38E8" w:rsidRPr="00224C70">
        <w:rPr>
          <w:rFonts w:eastAsia="Times New Roman" w:cstheme="minorHAnsi"/>
          <w:sz w:val="20"/>
          <w:szCs w:val="20"/>
        </w:rPr>
        <w:t>ending hunger</w:t>
      </w:r>
    </w:p>
    <w:p w14:paraId="0A223152" w14:textId="40A3D8BA" w:rsidR="00E20128" w:rsidRPr="00224C70" w:rsidRDefault="00E20128" w:rsidP="0066048E">
      <w:pPr>
        <w:numPr>
          <w:ilvl w:val="0"/>
          <w:numId w:val="7"/>
        </w:numPr>
        <w:spacing w:before="100" w:beforeAutospacing="1" w:after="0" w:line="240" w:lineRule="auto"/>
        <w:rPr>
          <w:rFonts w:eastAsia="Times New Roman" w:cstheme="minorHAnsi"/>
          <w:sz w:val="20"/>
          <w:szCs w:val="20"/>
        </w:rPr>
      </w:pPr>
      <w:r w:rsidRPr="00224C70">
        <w:rPr>
          <w:rFonts w:eastAsia="Times New Roman" w:cstheme="minorHAnsi"/>
          <w:sz w:val="20"/>
          <w:szCs w:val="20"/>
        </w:rPr>
        <w:lastRenderedPageBreak/>
        <w:t xml:space="preserve">Locate and define any new </w:t>
      </w:r>
      <w:r w:rsidR="00256ECF" w:rsidRPr="00224C70">
        <w:rPr>
          <w:rFonts w:eastAsia="Times New Roman" w:cstheme="minorHAnsi"/>
          <w:sz w:val="20"/>
          <w:szCs w:val="20"/>
        </w:rPr>
        <w:t xml:space="preserve">food bank </w:t>
      </w:r>
      <w:r w:rsidRPr="00224C70">
        <w:rPr>
          <w:rFonts w:eastAsia="Times New Roman" w:cstheme="minorHAnsi"/>
          <w:sz w:val="20"/>
          <w:szCs w:val="20"/>
        </w:rPr>
        <w:t>process improvement opportunities, and identify and recommend ways to optimize resources by streamlining efforts</w:t>
      </w:r>
    </w:p>
    <w:p w14:paraId="321D7CD2" w14:textId="3E4FBA13" w:rsidR="0066048E" w:rsidRPr="00224C70" w:rsidRDefault="00947AA0" w:rsidP="0066048E">
      <w:pPr>
        <w:numPr>
          <w:ilvl w:val="0"/>
          <w:numId w:val="7"/>
        </w:numPr>
        <w:spacing w:before="100" w:beforeAutospacing="1" w:after="0" w:line="240" w:lineRule="auto"/>
        <w:rPr>
          <w:rFonts w:eastAsia="Times New Roman" w:cstheme="minorHAnsi"/>
          <w:sz w:val="20"/>
          <w:szCs w:val="20"/>
        </w:rPr>
      </w:pPr>
      <w:r w:rsidRPr="00224C70">
        <w:rPr>
          <w:rFonts w:eastAsia="Times New Roman" w:cstheme="minorHAnsi"/>
          <w:sz w:val="20"/>
          <w:szCs w:val="20"/>
        </w:rPr>
        <w:t xml:space="preserve">Identify, source, and support cleansing new data sources </w:t>
      </w:r>
      <w:r w:rsidR="008D4AB3" w:rsidRPr="00224C70">
        <w:rPr>
          <w:rFonts w:eastAsia="Times New Roman" w:cstheme="minorHAnsi"/>
          <w:sz w:val="20"/>
          <w:szCs w:val="20"/>
        </w:rPr>
        <w:t>to imp</w:t>
      </w:r>
      <w:r w:rsidR="00D734F4" w:rsidRPr="00224C70">
        <w:rPr>
          <w:rFonts w:eastAsia="Times New Roman" w:cstheme="minorHAnsi"/>
          <w:sz w:val="20"/>
          <w:szCs w:val="20"/>
        </w:rPr>
        <w:t>ro</w:t>
      </w:r>
      <w:r w:rsidR="008D4AB3" w:rsidRPr="00224C70">
        <w:rPr>
          <w:rFonts w:eastAsia="Times New Roman" w:cstheme="minorHAnsi"/>
          <w:sz w:val="20"/>
          <w:szCs w:val="20"/>
        </w:rPr>
        <w:t xml:space="preserve">ve </w:t>
      </w:r>
      <w:r w:rsidRPr="00224C70">
        <w:rPr>
          <w:rFonts w:eastAsia="Times New Roman" w:cstheme="minorHAnsi"/>
          <w:sz w:val="20"/>
          <w:szCs w:val="20"/>
        </w:rPr>
        <w:t>our ability to</w:t>
      </w:r>
      <w:r w:rsidR="00E43BF4" w:rsidRPr="00224C70">
        <w:rPr>
          <w:rFonts w:eastAsia="Times New Roman" w:cstheme="minorHAnsi"/>
          <w:sz w:val="20"/>
          <w:szCs w:val="20"/>
        </w:rPr>
        <w:t xml:space="preserve"> </w:t>
      </w:r>
      <w:r w:rsidR="001D38E8" w:rsidRPr="00224C70">
        <w:rPr>
          <w:rFonts w:eastAsia="Times New Roman" w:cstheme="minorHAnsi"/>
          <w:sz w:val="20"/>
          <w:szCs w:val="20"/>
        </w:rPr>
        <w:t>advocate, fundraise, and explain to donors the needs of those we serve</w:t>
      </w:r>
      <w:r w:rsidRPr="00224C70">
        <w:rPr>
          <w:rFonts w:eastAsia="Times New Roman" w:cstheme="minorHAnsi"/>
          <w:sz w:val="20"/>
          <w:szCs w:val="20"/>
        </w:rPr>
        <w:t> </w:t>
      </w:r>
    </w:p>
    <w:p w14:paraId="5ED65B37" w14:textId="7C8764A0" w:rsidR="001D38E8" w:rsidRPr="00224C70" w:rsidRDefault="00630F78" w:rsidP="001D38E8">
      <w:pPr>
        <w:numPr>
          <w:ilvl w:val="0"/>
          <w:numId w:val="7"/>
        </w:numPr>
        <w:spacing w:after="0" w:line="240" w:lineRule="auto"/>
        <w:textAlignment w:val="baseline"/>
        <w:rPr>
          <w:rFonts w:eastAsia="Times New Roman" w:cstheme="minorHAnsi"/>
          <w:sz w:val="20"/>
          <w:szCs w:val="20"/>
        </w:rPr>
      </w:pPr>
      <w:r>
        <w:rPr>
          <w:rFonts w:eastAsia="Times New Roman" w:cstheme="minorHAnsi"/>
          <w:sz w:val="20"/>
          <w:szCs w:val="20"/>
        </w:rPr>
        <w:t>Serve</w:t>
      </w:r>
      <w:r w:rsidR="001D38E8" w:rsidRPr="00224C70">
        <w:rPr>
          <w:rFonts w:eastAsia="Times New Roman" w:cstheme="minorHAnsi"/>
          <w:sz w:val="20"/>
          <w:szCs w:val="20"/>
        </w:rPr>
        <w:t xml:space="preserve"> </w:t>
      </w:r>
      <w:r w:rsidR="008406F0">
        <w:rPr>
          <w:rFonts w:eastAsia="Times New Roman" w:cstheme="minorHAnsi"/>
          <w:sz w:val="20"/>
          <w:szCs w:val="20"/>
        </w:rPr>
        <w:t xml:space="preserve">in critical roles for </w:t>
      </w:r>
      <w:r w:rsidR="00FB13AA" w:rsidRPr="00224C70">
        <w:rPr>
          <w:rFonts w:eastAsia="Times New Roman" w:cstheme="minorHAnsi"/>
          <w:sz w:val="20"/>
          <w:szCs w:val="20"/>
        </w:rPr>
        <w:t>data-centric projects for the food bank,</w:t>
      </w:r>
      <w:r w:rsidR="001D38E8" w:rsidRPr="00224C70">
        <w:rPr>
          <w:rFonts w:eastAsia="Times New Roman" w:cstheme="minorHAnsi"/>
          <w:sz w:val="20"/>
          <w:szCs w:val="20"/>
        </w:rPr>
        <w:t xml:space="preserve"> gathering and compiling data from multiple sources across the </w:t>
      </w:r>
      <w:r w:rsidR="008D4AB3" w:rsidRPr="00224C70">
        <w:rPr>
          <w:rFonts w:eastAsia="Times New Roman" w:cstheme="minorHAnsi"/>
          <w:sz w:val="20"/>
          <w:szCs w:val="20"/>
        </w:rPr>
        <w:t>food bank</w:t>
      </w:r>
    </w:p>
    <w:p w14:paraId="361F9C1E" w14:textId="77777777" w:rsidR="001D38E8" w:rsidRPr="00224C70" w:rsidRDefault="001D38E8" w:rsidP="001D38E8">
      <w:pPr>
        <w:numPr>
          <w:ilvl w:val="0"/>
          <w:numId w:val="7"/>
        </w:numPr>
        <w:spacing w:after="0" w:line="240" w:lineRule="auto"/>
        <w:textAlignment w:val="baseline"/>
        <w:rPr>
          <w:rFonts w:eastAsia="Times New Roman" w:cstheme="minorHAnsi"/>
          <w:sz w:val="20"/>
          <w:szCs w:val="20"/>
        </w:rPr>
      </w:pPr>
      <w:r w:rsidRPr="00224C70">
        <w:rPr>
          <w:rFonts w:eastAsia="Times New Roman" w:cstheme="minorHAnsi"/>
          <w:sz w:val="20"/>
          <w:szCs w:val="20"/>
        </w:rPr>
        <w:t>Assist with data automation projects to improve the efficiency and accuracy of reporting and analytics</w:t>
      </w:r>
    </w:p>
    <w:p w14:paraId="3D19119C" w14:textId="23A3CFD5" w:rsidR="001D38E8" w:rsidRPr="00224C70" w:rsidRDefault="001D38E8" w:rsidP="001D38E8">
      <w:pPr>
        <w:numPr>
          <w:ilvl w:val="0"/>
          <w:numId w:val="7"/>
        </w:numPr>
        <w:spacing w:after="0" w:line="240" w:lineRule="auto"/>
        <w:textAlignment w:val="baseline"/>
        <w:rPr>
          <w:rFonts w:eastAsia="Times New Roman" w:cstheme="minorHAnsi"/>
          <w:sz w:val="20"/>
          <w:szCs w:val="20"/>
        </w:rPr>
      </w:pPr>
      <w:r w:rsidRPr="00224C70">
        <w:rPr>
          <w:rFonts w:eastAsia="Times New Roman" w:cstheme="minorHAnsi"/>
          <w:sz w:val="20"/>
          <w:szCs w:val="20"/>
        </w:rPr>
        <w:t>Participate and help design surveys</w:t>
      </w:r>
      <w:r w:rsidR="008D4AB3" w:rsidRPr="00224C70">
        <w:rPr>
          <w:rFonts w:eastAsia="Times New Roman" w:cstheme="minorHAnsi"/>
          <w:sz w:val="20"/>
          <w:szCs w:val="20"/>
        </w:rPr>
        <w:t>, evaluation studies,</w:t>
      </w:r>
      <w:r w:rsidRPr="00224C70">
        <w:rPr>
          <w:rFonts w:eastAsia="Times New Roman" w:cstheme="minorHAnsi"/>
          <w:sz w:val="20"/>
          <w:szCs w:val="20"/>
        </w:rPr>
        <w:t xml:space="preserve"> and research projects for the </w:t>
      </w:r>
      <w:r w:rsidR="00DC2112" w:rsidRPr="00224C70">
        <w:rPr>
          <w:rFonts w:eastAsia="Times New Roman" w:cstheme="minorHAnsi"/>
          <w:sz w:val="20"/>
          <w:szCs w:val="20"/>
        </w:rPr>
        <w:t>f</w:t>
      </w:r>
      <w:r w:rsidRPr="00224C70">
        <w:rPr>
          <w:rFonts w:eastAsia="Times New Roman" w:cstheme="minorHAnsi"/>
          <w:sz w:val="20"/>
          <w:szCs w:val="20"/>
        </w:rPr>
        <w:t xml:space="preserve">ood </w:t>
      </w:r>
      <w:r w:rsidR="00DC2112" w:rsidRPr="00224C70">
        <w:rPr>
          <w:rFonts w:eastAsia="Times New Roman" w:cstheme="minorHAnsi"/>
          <w:sz w:val="20"/>
          <w:szCs w:val="20"/>
        </w:rPr>
        <w:t>b</w:t>
      </w:r>
      <w:r w:rsidRPr="00224C70">
        <w:rPr>
          <w:rFonts w:eastAsia="Times New Roman" w:cstheme="minorHAnsi"/>
          <w:sz w:val="20"/>
          <w:szCs w:val="20"/>
        </w:rPr>
        <w:t>ank, as needed, in partnership with other departments</w:t>
      </w:r>
    </w:p>
    <w:p w14:paraId="5E9EE2CD" w14:textId="480B43C9" w:rsidR="00A067A9" w:rsidRPr="00224C70" w:rsidRDefault="00A067A9" w:rsidP="001D38E8">
      <w:pPr>
        <w:numPr>
          <w:ilvl w:val="0"/>
          <w:numId w:val="7"/>
        </w:numPr>
        <w:spacing w:after="0" w:line="240" w:lineRule="auto"/>
        <w:textAlignment w:val="baseline"/>
        <w:rPr>
          <w:rFonts w:eastAsia="Times New Roman" w:cstheme="minorHAnsi"/>
          <w:sz w:val="20"/>
          <w:szCs w:val="20"/>
        </w:rPr>
      </w:pPr>
      <w:r w:rsidRPr="00224C70">
        <w:rPr>
          <w:sz w:val="20"/>
          <w:szCs w:val="20"/>
        </w:rPr>
        <w:t>Develop analytical presentations to share with key stakeholders, including members, research partners, and donors</w:t>
      </w:r>
    </w:p>
    <w:p w14:paraId="73343EB2" w14:textId="6CA7BFF6" w:rsidR="00E20128" w:rsidRPr="00224C70" w:rsidRDefault="00E20128" w:rsidP="001D38E8">
      <w:pPr>
        <w:numPr>
          <w:ilvl w:val="0"/>
          <w:numId w:val="7"/>
        </w:numPr>
        <w:spacing w:after="0" w:line="240" w:lineRule="auto"/>
        <w:textAlignment w:val="baseline"/>
        <w:rPr>
          <w:rFonts w:eastAsia="Times New Roman" w:cstheme="minorHAnsi"/>
          <w:sz w:val="20"/>
          <w:szCs w:val="20"/>
        </w:rPr>
      </w:pPr>
      <w:r w:rsidRPr="00224C70">
        <w:rPr>
          <w:sz w:val="20"/>
          <w:szCs w:val="20"/>
        </w:rPr>
        <w:t>Train staff on data use, data analysis, and data systems as needed</w:t>
      </w:r>
    </w:p>
    <w:p w14:paraId="7A7C2F08" w14:textId="56DDB917" w:rsidR="0089488C" w:rsidRPr="00224C70" w:rsidRDefault="0089488C" w:rsidP="001D38E8">
      <w:pPr>
        <w:numPr>
          <w:ilvl w:val="0"/>
          <w:numId w:val="7"/>
        </w:numPr>
        <w:spacing w:after="0" w:line="240" w:lineRule="auto"/>
        <w:textAlignment w:val="baseline"/>
        <w:rPr>
          <w:rFonts w:eastAsia="Times New Roman" w:cstheme="minorHAnsi"/>
          <w:sz w:val="20"/>
          <w:szCs w:val="20"/>
        </w:rPr>
      </w:pPr>
      <w:r w:rsidRPr="00224C70">
        <w:rPr>
          <w:sz w:val="20"/>
          <w:szCs w:val="20"/>
        </w:rPr>
        <w:t>Perform other work-related duties as assigned</w:t>
      </w:r>
    </w:p>
    <w:p w14:paraId="13E475E2" w14:textId="77777777" w:rsidR="0066048E" w:rsidRPr="00B61C0F" w:rsidRDefault="0066048E" w:rsidP="0066048E">
      <w:pPr>
        <w:shd w:val="clear" w:color="auto" w:fill="FFFFFF"/>
        <w:spacing w:after="0" w:line="240" w:lineRule="auto"/>
        <w:rPr>
          <w:rFonts w:cstheme="minorHAnsi"/>
          <w:b/>
          <w:bCs/>
          <w:sz w:val="16"/>
          <w:szCs w:val="16"/>
          <w:shd w:val="clear" w:color="auto" w:fill="FFFFFF"/>
        </w:rPr>
      </w:pPr>
    </w:p>
    <w:p w14:paraId="54861E4E" w14:textId="23C63BDA" w:rsidR="005A6679" w:rsidRPr="00224C70" w:rsidRDefault="00947AA0" w:rsidP="00602993">
      <w:pPr>
        <w:shd w:val="clear" w:color="auto" w:fill="FFFFFF"/>
        <w:spacing w:after="0" w:line="240" w:lineRule="auto"/>
        <w:contextualSpacing/>
        <w:rPr>
          <w:rFonts w:cstheme="minorHAnsi"/>
          <w:b/>
          <w:bCs/>
          <w:sz w:val="24"/>
          <w:szCs w:val="24"/>
          <w:shd w:val="clear" w:color="auto" w:fill="FFFFFF"/>
        </w:rPr>
      </w:pPr>
      <w:r w:rsidRPr="00224C70">
        <w:rPr>
          <w:rFonts w:cstheme="minorHAnsi"/>
          <w:b/>
          <w:bCs/>
          <w:sz w:val="24"/>
          <w:szCs w:val="24"/>
          <w:u w:val="single"/>
          <w:shd w:val="clear" w:color="auto" w:fill="FFFFFF"/>
        </w:rPr>
        <w:t xml:space="preserve">Experience and </w:t>
      </w:r>
      <w:r w:rsidR="0006173B" w:rsidRPr="00224C70">
        <w:rPr>
          <w:rFonts w:cstheme="minorHAnsi"/>
          <w:b/>
          <w:bCs/>
          <w:sz w:val="24"/>
          <w:szCs w:val="24"/>
          <w:u w:val="single"/>
          <w:shd w:val="clear" w:color="auto" w:fill="FFFFFF"/>
        </w:rPr>
        <w:t>S</w:t>
      </w:r>
      <w:r w:rsidRPr="00224C70">
        <w:rPr>
          <w:rFonts w:cstheme="minorHAnsi"/>
          <w:b/>
          <w:bCs/>
          <w:sz w:val="24"/>
          <w:szCs w:val="24"/>
          <w:u w:val="single"/>
          <w:shd w:val="clear" w:color="auto" w:fill="FFFFFF"/>
        </w:rPr>
        <w:t xml:space="preserve">kills </w:t>
      </w:r>
      <w:r w:rsidR="0006173B" w:rsidRPr="00224C70">
        <w:rPr>
          <w:rFonts w:cstheme="minorHAnsi"/>
          <w:b/>
          <w:bCs/>
          <w:sz w:val="24"/>
          <w:szCs w:val="24"/>
          <w:u w:val="single"/>
          <w:shd w:val="clear" w:color="auto" w:fill="FFFFFF"/>
        </w:rPr>
        <w:t>R</w:t>
      </w:r>
      <w:r w:rsidRPr="00224C70">
        <w:rPr>
          <w:rFonts w:cstheme="minorHAnsi"/>
          <w:b/>
          <w:bCs/>
          <w:sz w:val="24"/>
          <w:szCs w:val="24"/>
          <w:u w:val="single"/>
          <w:shd w:val="clear" w:color="auto" w:fill="FFFFFF"/>
        </w:rPr>
        <w:t>equired</w:t>
      </w:r>
      <w:r w:rsidR="00B41EFA" w:rsidRPr="00224C70">
        <w:rPr>
          <w:rFonts w:cstheme="minorHAnsi"/>
          <w:b/>
          <w:bCs/>
          <w:sz w:val="24"/>
          <w:szCs w:val="24"/>
          <w:shd w:val="clear" w:color="auto" w:fill="FFFFFF"/>
        </w:rPr>
        <w:t xml:space="preserve">: </w:t>
      </w:r>
    </w:p>
    <w:p w14:paraId="2CC7E0A9" w14:textId="162100FA" w:rsidR="00947AA0" w:rsidRPr="00224C70" w:rsidRDefault="00041431" w:rsidP="00602993">
      <w:pPr>
        <w:numPr>
          <w:ilvl w:val="0"/>
          <w:numId w:val="8"/>
        </w:numPr>
        <w:spacing w:before="100" w:beforeAutospacing="1" w:after="0" w:line="240" w:lineRule="auto"/>
        <w:contextualSpacing/>
        <w:rPr>
          <w:rFonts w:eastAsia="Times New Roman" w:cstheme="minorHAnsi"/>
          <w:sz w:val="20"/>
          <w:szCs w:val="20"/>
        </w:rPr>
      </w:pPr>
      <w:r w:rsidRPr="00224C70">
        <w:rPr>
          <w:rFonts w:eastAsia="Times New Roman" w:cstheme="minorHAnsi"/>
          <w:sz w:val="20"/>
          <w:szCs w:val="20"/>
        </w:rPr>
        <w:t>Bachelor</w:t>
      </w:r>
      <w:r w:rsidR="00947AA0" w:rsidRPr="00224C70">
        <w:rPr>
          <w:rFonts w:eastAsia="Times New Roman" w:cstheme="minorHAnsi"/>
          <w:sz w:val="20"/>
          <w:szCs w:val="20"/>
        </w:rPr>
        <w:t>'s degree</w:t>
      </w:r>
      <w:r w:rsidRPr="00224C70">
        <w:rPr>
          <w:rFonts w:eastAsia="Times New Roman" w:cstheme="minorHAnsi"/>
          <w:sz w:val="20"/>
          <w:szCs w:val="20"/>
        </w:rPr>
        <w:t xml:space="preserve"> or equivalent experience</w:t>
      </w:r>
      <w:r w:rsidR="00947AA0" w:rsidRPr="00224C70">
        <w:rPr>
          <w:rFonts w:eastAsia="Times New Roman" w:cstheme="minorHAnsi"/>
          <w:sz w:val="20"/>
          <w:szCs w:val="20"/>
        </w:rPr>
        <w:t xml:space="preserve"> in </w:t>
      </w:r>
      <w:r w:rsidR="00DB1D8C">
        <w:rPr>
          <w:rFonts w:eastAsia="Times New Roman" w:cstheme="minorHAnsi"/>
          <w:sz w:val="20"/>
          <w:szCs w:val="20"/>
        </w:rPr>
        <w:t>business/data analytics, computer science</w:t>
      </w:r>
      <w:r w:rsidRPr="00224C70">
        <w:rPr>
          <w:rFonts w:eastAsia="Times New Roman" w:cstheme="minorHAnsi"/>
          <w:sz w:val="20"/>
          <w:szCs w:val="20"/>
        </w:rPr>
        <w:t xml:space="preserve">, statistics, mathematics, </w:t>
      </w:r>
      <w:r w:rsidR="00901EEB" w:rsidRPr="00224C70">
        <w:rPr>
          <w:rFonts w:eastAsia="Times New Roman" w:cstheme="minorHAnsi"/>
          <w:sz w:val="20"/>
          <w:szCs w:val="20"/>
        </w:rPr>
        <w:t>social science research,</w:t>
      </w:r>
      <w:r w:rsidRPr="00224C70">
        <w:rPr>
          <w:rFonts w:eastAsia="Times New Roman" w:cstheme="minorHAnsi"/>
          <w:sz w:val="20"/>
          <w:szCs w:val="20"/>
        </w:rPr>
        <w:t xml:space="preserve"> or another related field (Master’s degree preferred)</w:t>
      </w:r>
    </w:p>
    <w:p w14:paraId="51560188" w14:textId="254ED9E4" w:rsidR="004B70E9" w:rsidRPr="004B70E9" w:rsidRDefault="00FB13AA" w:rsidP="005A16E2">
      <w:pPr>
        <w:numPr>
          <w:ilvl w:val="0"/>
          <w:numId w:val="8"/>
        </w:numPr>
        <w:spacing w:before="100" w:beforeAutospacing="1" w:after="0" w:line="240" w:lineRule="auto"/>
        <w:rPr>
          <w:rFonts w:eastAsia="Times New Roman" w:cstheme="minorHAnsi"/>
          <w:sz w:val="20"/>
          <w:szCs w:val="20"/>
        </w:rPr>
      </w:pPr>
      <w:r w:rsidRPr="004B70E9">
        <w:rPr>
          <w:rFonts w:ascii="Calibri" w:hAnsi="Calibri"/>
          <w:sz w:val="20"/>
          <w:szCs w:val="20"/>
        </w:rPr>
        <w:t>E</w:t>
      </w:r>
      <w:r w:rsidR="00041431" w:rsidRPr="004B70E9">
        <w:rPr>
          <w:rFonts w:ascii="Calibri" w:hAnsi="Calibri"/>
          <w:sz w:val="20"/>
          <w:szCs w:val="20"/>
        </w:rPr>
        <w:t>xperience in statistical</w:t>
      </w:r>
      <w:r w:rsidR="00F123B6" w:rsidRPr="004B70E9">
        <w:rPr>
          <w:rFonts w:ascii="Calibri" w:hAnsi="Calibri"/>
          <w:sz w:val="20"/>
          <w:szCs w:val="20"/>
        </w:rPr>
        <w:t xml:space="preserve"> or other data</w:t>
      </w:r>
      <w:r w:rsidR="00041431" w:rsidRPr="004B70E9">
        <w:rPr>
          <w:rFonts w:ascii="Calibri" w:hAnsi="Calibri"/>
          <w:sz w:val="20"/>
          <w:szCs w:val="20"/>
        </w:rPr>
        <w:t xml:space="preserve"> analysis</w:t>
      </w:r>
      <w:r w:rsidR="004B70E9" w:rsidRPr="004B70E9">
        <w:rPr>
          <w:rFonts w:ascii="Calibri" w:hAnsi="Calibri"/>
          <w:sz w:val="20"/>
          <w:szCs w:val="20"/>
        </w:rPr>
        <w:t xml:space="preserve">; Proficiency in MS Office applications and SPSS, STATA, R, </w:t>
      </w:r>
      <w:r w:rsidR="00DB1D8C">
        <w:rPr>
          <w:rFonts w:ascii="Calibri" w:hAnsi="Calibri"/>
          <w:sz w:val="20"/>
          <w:szCs w:val="20"/>
        </w:rPr>
        <w:t xml:space="preserve">Python </w:t>
      </w:r>
      <w:r w:rsidR="004B70E9" w:rsidRPr="004B70E9">
        <w:rPr>
          <w:rFonts w:ascii="Calibri" w:hAnsi="Calibri"/>
          <w:sz w:val="20"/>
          <w:szCs w:val="20"/>
        </w:rPr>
        <w:t>or SAS required (proficiency with</w:t>
      </w:r>
      <w:r w:rsidR="00DB1D8C">
        <w:rPr>
          <w:rFonts w:ascii="Calibri" w:hAnsi="Calibri"/>
          <w:sz w:val="20"/>
          <w:szCs w:val="20"/>
        </w:rPr>
        <w:t xml:space="preserve"> SQL and</w:t>
      </w:r>
      <w:r w:rsidR="004B70E9" w:rsidRPr="004B70E9">
        <w:rPr>
          <w:rFonts w:ascii="Calibri" w:hAnsi="Calibri"/>
          <w:sz w:val="20"/>
          <w:szCs w:val="20"/>
        </w:rPr>
        <w:t xml:space="preserve"> Tableau/other BI tools preferred)</w:t>
      </w:r>
    </w:p>
    <w:p w14:paraId="26882F39" w14:textId="057414FE" w:rsidR="00850513" w:rsidRPr="004B70E9" w:rsidRDefault="00850513" w:rsidP="005A16E2">
      <w:pPr>
        <w:numPr>
          <w:ilvl w:val="0"/>
          <w:numId w:val="8"/>
        </w:numPr>
        <w:spacing w:before="100" w:beforeAutospacing="1" w:after="0" w:line="240" w:lineRule="auto"/>
        <w:rPr>
          <w:rFonts w:eastAsia="Times New Roman" w:cstheme="minorHAnsi"/>
          <w:sz w:val="20"/>
          <w:szCs w:val="20"/>
        </w:rPr>
      </w:pPr>
      <w:r w:rsidRPr="004B70E9">
        <w:rPr>
          <w:rFonts w:eastAsia="Times New Roman" w:cstheme="minorHAnsi"/>
          <w:sz w:val="20"/>
          <w:szCs w:val="20"/>
        </w:rPr>
        <w:t>Strong and proven understanding of data cleanup challenges, data management strategies, and logical database design</w:t>
      </w:r>
    </w:p>
    <w:p w14:paraId="1E0474AF" w14:textId="486A2958" w:rsidR="00041431" w:rsidRPr="00224C70" w:rsidRDefault="00FB13AA" w:rsidP="00041431">
      <w:pPr>
        <w:numPr>
          <w:ilvl w:val="0"/>
          <w:numId w:val="8"/>
        </w:numPr>
        <w:spacing w:after="0" w:line="240" w:lineRule="auto"/>
        <w:rPr>
          <w:rFonts w:ascii="Calibri" w:hAnsi="Calibri" w:cs="Calibri"/>
          <w:sz w:val="20"/>
          <w:szCs w:val="20"/>
        </w:rPr>
      </w:pPr>
      <w:r w:rsidRPr="00224C70">
        <w:rPr>
          <w:rFonts w:ascii="Calibri" w:hAnsi="Calibri" w:cs="Calibri"/>
          <w:sz w:val="20"/>
          <w:szCs w:val="20"/>
        </w:rPr>
        <w:t>E</w:t>
      </w:r>
      <w:r w:rsidR="00041431" w:rsidRPr="00224C70">
        <w:rPr>
          <w:rFonts w:ascii="Calibri" w:hAnsi="Calibri" w:cs="Calibri"/>
          <w:sz w:val="20"/>
          <w:szCs w:val="20"/>
        </w:rPr>
        <w:t>xperience working with databases and manipulation of data</w:t>
      </w:r>
    </w:p>
    <w:p w14:paraId="126509F9" w14:textId="1D66FB59" w:rsidR="00AB5185" w:rsidRPr="00224C70" w:rsidRDefault="00AB5185" w:rsidP="005D0924">
      <w:pPr>
        <w:numPr>
          <w:ilvl w:val="0"/>
          <w:numId w:val="8"/>
        </w:numPr>
        <w:spacing w:before="100" w:beforeAutospacing="1" w:after="0" w:line="240" w:lineRule="auto"/>
        <w:rPr>
          <w:rFonts w:eastAsia="Times New Roman" w:cstheme="minorHAnsi"/>
          <w:sz w:val="20"/>
          <w:szCs w:val="20"/>
        </w:rPr>
      </w:pPr>
      <w:r w:rsidRPr="00224C70">
        <w:rPr>
          <w:rFonts w:eastAsia="Times New Roman" w:cstheme="minorHAnsi"/>
          <w:sz w:val="20"/>
          <w:szCs w:val="20"/>
        </w:rPr>
        <w:t xml:space="preserve">Demonstrated success in team environments </w:t>
      </w:r>
      <w:r w:rsidR="005D0924" w:rsidRPr="00224C70">
        <w:rPr>
          <w:rFonts w:eastAsia="Times New Roman" w:cstheme="minorHAnsi"/>
          <w:sz w:val="20"/>
          <w:szCs w:val="20"/>
        </w:rPr>
        <w:t xml:space="preserve">as well as </w:t>
      </w:r>
      <w:r w:rsidRPr="00224C70">
        <w:rPr>
          <w:rFonts w:eastAsia="Times New Roman" w:cstheme="minorHAnsi"/>
          <w:sz w:val="20"/>
          <w:szCs w:val="20"/>
        </w:rPr>
        <w:t>competencies in adaptability, collaboration, and communication</w:t>
      </w:r>
    </w:p>
    <w:p w14:paraId="0F8A3F99" w14:textId="3CC6F9BC" w:rsidR="00DC2112" w:rsidRPr="00224C70" w:rsidRDefault="00041431" w:rsidP="00D36ADE">
      <w:pPr>
        <w:numPr>
          <w:ilvl w:val="0"/>
          <w:numId w:val="8"/>
        </w:numPr>
        <w:spacing w:before="100" w:beforeAutospacing="1" w:after="0" w:line="240" w:lineRule="auto"/>
        <w:rPr>
          <w:rFonts w:eastAsia="Times New Roman" w:cstheme="minorHAnsi"/>
          <w:sz w:val="20"/>
          <w:szCs w:val="20"/>
        </w:rPr>
      </w:pPr>
      <w:r w:rsidRPr="00224C70">
        <w:rPr>
          <w:rFonts w:ascii="Calibri" w:hAnsi="Calibri"/>
          <w:sz w:val="20"/>
          <w:szCs w:val="20"/>
        </w:rPr>
        <w:t>Committed to organizational mission of ending hunger</w:t>
      </w:r>
    </w:p>
    <w:sectPr w:rsidR="00DC2112" w:rsidRPr="00224C70" w:rsidSect="002D46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AA2"/>
    <w:multiLevelType w:val="hybridMultilevel"/>
    <w:tmpl w:val="14FC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B248E"/>
    <w:multiLevelType w:val="multilevel"/>
    <w:tmpl w:val="28C21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2D6882"/>
    <w:multiLevelType w:val="multilevel"/>
    <w:tmpl w:val="190C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47455"/>
    <w:multiLevelType w:val="hybridMultilevel"/>
    <w:tmpl w:val="73C02B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81077AF"/>
    <w:multiLevelType w:val="multilevel"/>
    <w:tmpl w:val="83A0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3C26FF"/>
    <w:multiLevelType w:val="multilevel"/>
    <w:tmpl w:val="9444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CB78C1"/>
    <w:multiLevelType w:val="multilevel"/>
    <w:tmpl w:val="8D36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06469"/>
    <w:multiLevelType w:val="multilevel"/>
    <w:tmpl w:val="A550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811BE"/>
    <w:multiLevelType w:val="multilevel"/>
    <w:tmpl w:val="AFF6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1645C5"/>
    <w:multiLevelType w:val="multilevel"/>
    <w:tmpl w:val="9520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A01E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0BE1910"/>
    <w:multiLevelType w:val="multilevel"/>
    <w:tmpl w:val="70EE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B850FA"/>
    <w:multiLevelType w:val="hybridMultilevel"/>
    <w:tmpl w:val="836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3F0C5E"/>
    <w:multiLevelType w:val="hybridMultilevel"/>
    <w:tmpl w:val="618A84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6639621B"/>
    <w:multiLevelType w:val="hybridMultilevel"/>
    <w:tmpl w:val="CEA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302BD"/>
    <w:multiLevelType w:val="multilevel"/>
    <w:tmpl w:val="94B8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5001F0"/>
    <w:multiLevelType w:val="hybridMultilevel"/>
    <w:tmpl w:val="FD18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6"/>
  </w:num>
  <w:num w:numId="4">
    <w:abstractNumId w:val="14"/>
  </w:num>
  <w:num w:numId="5">
    <w:abstractNumId w:val="13"/>
  </w:num>
  <w:num w:numId="6">
    <w:abstractNumId w:val="3"/>
  </w:num>
  <w:num w:numId="7">
    <w:abstractNumId w:val="7"/>
  </w:num>
  <w:num w:numId="8">
    <w:abstractNumId w:val="2"/>
  </w:num>
  <w:num w:numId="9">
    <w:abstractNumId w:val="8"/>
  </w:num>
  <w:num w:numId="10">
    <w:abstractNumId w:val="1"/>
  </w:num>
  <w:num w:numId="11">
    <w:abstractNumId w:val="11"/>
  </w:num>
  <w:num w:numId="12">
    <w:abstractNumId w:val="6"/>
  </w:num>
  <w:num w:numId="13">
    <w:abstractNumId w:val="9"/>
  </w:num>
  <w:num w:numId="14">
    <w:abstractNumId w:val="5"/>
  </w:num>
  <w:num w:numId="15">
    <w:abstractNumId w:val="15"/>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FA"/>
    <w:rsid w:val="0000768C"/>
    <w:rsid w:val="00016FEC"/>
    <w:rsid w:val="00041431"/>
    <w:rsid w:val="0006173B"/>
    <w:rsid w:val="00083C22"/>
    <w:rsid w:val="000920D1"/>
    <w:rsid w:val="000C5D1C"/>
    <w:rsid w:val="00121DBF"/>
    <w:rsid w:val="00175E2A"/>
    <w:rsid w:val="001B46B3"/>
    <w:rsid w:val="001C252F"/>
    <w:rsid w:val="001C5F01"/>
    <w:rsid w:val="001D38E8"/>
    <w:rsid w:val="00224C70"/>
    <w:rsid w:val="002472C4"/>
    <w:rsid w:val="00254F7A"/>
    <w:rsid w:val="00256ECF"/>
    <w:rsid w:val="00292C47"/>
    <w:rsid w:val="002C2666"/>
    <w:rsid w:val="002D4644"/>
    <w:rsid w:val="003A3687"/>
    <w:rsid w:val="00411932"/>
    <w:rsid w:val="00414C41"/>
    <w:rsid w:val="00436F2A"/>
    <w:rsid w:val="004B227A"/>
    <w:rsid w:val="004B70E9"/>
    <w:rsid w:val="005A6679"/>
    <w:rsid w:val="005D0924"/>
    <w:rsid w:val="005E3AD0"/>
    <w:rsid w:val="005F78E5"/>
    <w:rsid w:val="00602993"/>
    <w:rsid w:val="00603178"/>
    <w:rsid w:val="00630F78"/>
    <w:rsid w:val="0066048E"/>
    <w:rsid w:val="006A0B5B"/>
    <w:rsid w:val="006D3390"/>
    <w:rsid w:val="006E244D"/>
    <w:rsid w:val="006F391E"/>
    <w:rsid w:val="007412FF"/>
    <w:rsid w:val="00760F57"/>
    <w:rsid w:val="007D673E"/>
    <w:rsid w:val="007F5F8A"/>
    <w:rsid w:val="00824306"/>
    <w:rsid w:val="008406F0"/>
    <w:rsid w:val="00843B43"/>
    <w:rsid w:val="00850513"/>
    <w:rsid w:val="008703BC"/>
    <w:rsid w:val="0089488C"/>
    <w:rsid w:val="008B6913"/>
    <w:rsid w:val="008D4AB3"/>
    <w:rsid w:val="00901EEB"/>
    <w:rsid w:val="00934B79"/>
    <w:rsid w:val="00947AA0"/>
    <w:rsid w:val="0095615E"/>
    <w:rsid w:val="00971E2B"/>
    <w:rsid w:val="009B5EF9"/>
    <w:rsid w:val="009E2DE8"/>
    <w:rsid w:val="00A067A9"/>
    <w:rsid w:val="00A97F0A"/>
    <w:rsid w:val="00AB5185"/>
    <w:rsid w:val="00B12A2E"/>
    <w:rsid w:val="00B41EFA"/>
    <w:rsid w:val="00B61C0F"/>
    <w:rsid w:val="00B877D0"/>
    <w:rsid w:val="00C0383A"/>
    <w:rsid w:val="00C62923"/>
    <w:rsid w:val="00C80C89"/>
    <w:rsid w:val="00C94183"/>
    <w:rsid w:val="00CB6A4D"/>
    <w:rsid w:val="00CD3207"/>
    <w:rsid w:val="00D06349"/>
    <w:rsid w:val="00D64044"/>
    <w:rsid w:val="00D734F4"/>
    <w:rsid w:val="00D80A6B"/>
    <w:rsid w:val="00DA443D"/>
    <w:rsid w:val="00DB1D8C"/>
    <w:rsid w:val="00DB5077"/>
    <w:rsid w:val="00DB5FAE"/>
    <w:rsid w:val="00DC2112"/>
    <w:rsid w:val="00DD6B25"/>
    <w:rsid w:val="00E20128"/>
    <w:rsid w:val="00E43BF4"/>
    <w:rsid w:val="00E44A0E"/>
    <w:rsid w:val="00E60AF6"/>
    <w:rsid w:val="00E7440F"/>
    <w:rsid w:val="00E92F66"/>
    <w:rsid w:val="00ED0B4D"/>
    <w:rsid w:val="00F123B6"/>
    <w:rsid w:val="00F47F4A"/>
    <w:rsid w:val="00F91B70"/>
    <w:rsid w:val="00F95529"/>
    <w:rsid w:val="00FB04CC"/>
    <w:rsid w:val="00FB13AA"/>
    <w:rsid w:val="00FF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4BAD"/>
  <w15:chartTrackingRefBased/>
  <w15:docId w15:val="{C499622A-57F3-4919-8E50-80AFEF84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EFA"/>
  </w:style>
  <w:style w:type="paragraph" w:styleId="Heading3">
    <w:name w:val="heading 3"/>
    <w:basedOn w:val="Normal"/>
    <w:link w:val="Heading3Char"/>
    <w:uiPriority w:val="9"/>
    <w:qFormat/>
    <w:rsid w:val="00947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B41EFA"/>
  </w:style>
  <w:style w:type="paragraph" w:styleId="ListParagraph">
    <w:name w:val="List Paragraph"/>
    <w:basedOn w:val="Normal"/>
    <w:uiPriority w:val="34"/>
    <w:qFormat/>
    <w:rsid w:val="00B41EFA"/>
    <w:pPr>
      <w:ind w:left="720"/>
      <w:contextualSpacing/>
    </w:pPr>
  </w:style>
  <w:style w:type="character" w:styleId="Hyperlink">
    <w:name w:val="Hyperlink"/>
    <w:basedOn w:val="DefaultParagraphFont"/>
    <w:uiPriority w:val="99"/>
    <w:unhideWhenUsed/>
    <w:rsid w:val="00A97F0A"/>
    <w:rPr>
      <w:color w:val="0563C1" w:themeColor="hyperlink"/>
      <w:u w:val="single"/>
    </w:rPr>
  </w:style>
  <w:style w:type="character" w:customStyle="1" w:styleId="UnresolvedMention1">
    <w:name w:val="Unresolved Mention1"/>
    <w:basedOn w:val="DefaultParagraphFont"/>
    <w:uiPriority w:val="99"/>
    <w:semiHidden/>
    <w:unhideWhenUsed/>
    <w:rsid w:val="00A97F0A"/>
    <w:rPr>
      <w:color w:val="605E5C"/>
      <w:shd w:val="clear" w:color="auto" w:fill="E1DFDD"/>
    </w:rPr>
  </w:style>
  <w:style w:type="character" w:customStyle="1" w:styleId="Heading3Char">
    <w:name w:val="Heading 3 Char"/>
    <w:basedOn w:val="DefaultParagraphFont"/>
    <w:link w:val="Heading3"/>
    <w:uiPriority w:val="9"/>
    <w:rsid w:val="00947AA0"/>
    <w:rPr>
      <w:rFonts w:ascii="Times New Roman" w:eastAsia="Times New Roman" w:hAnsi="Times New Roman" w:cs="Times New Roman"/>
      <w:b/>
      <w:bCs/>
      <w:sz w:val="27"/>
      <w:szCs w:val="27"/>
    </w:rPr>
  </w:style>
  <w:style w:type="paragraph" w:customStyle="1" w:styleId="respect-newlines">
    <w:name w:val="respect-newlines"/>
    <w:basedOn w:val="Normal"/>
    <w:rsid w:val="00947A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8E5"/>
    <w:rPr>
      <w:rFonts w:ascii="Segoe UI" w:hAnsi="Segoe UI" w:cs="Segoe UI"/>
      <w:sz w:val="18"/>
      <w:szCs w:val="18"/>
    </w:rPr>
  </w:style>
  <w:style w:type="character" w:styleId="Strong">
    <w:name w:val="Strong"/>
    <w:basedOn w:val="DefaultParagraphFont"/>
    <w:uiPriority w:val="22"/>
    <w:qFormat/>
    <w:rsid w:val="00DB5FAE"/>
    <w:rPr>
      <w:b/>
      <w:bCs/>
    </w:rPr>
  </w:style>
  <w:style w:type="character" w:styleId="CommentReference">
    <w:name w:val="annotation reference"/>
    <w:basedOn w:val="DefaultParagraphFont"/>
    <w:uiPriority w:val="99"/>
    <w:semiHidden/>
    <w:unhideWhenUsed/>
    <w:rsid w:val="008D4AB3"/>
    <w:rPr>
      <w:sz w:val="16"/>
      <w:szCs w:val="16"/>
    </w:rPr>
  </w:style>
  <w:style w:type="paragraph" w:styleId="CommentText">
    <w:name w:val="annotation text"/>
    <w:basedOn w:val="Normal"/>
    <w:link w:val="CommentTextChar"/>
    <w:uiPriority w:val="99"/>
    <w:semiHidden/>
    <w:unhideWhenUsed/>
    <w:rsid w:val="008D4AB3"/>
    <w:pPr>
      <w:spacing w:line="240" w:lineRule="auto"/>
    </w:pPr>
    <w:rPr>
      <w:sz w:val="20"/>
      <w:szCs w:val="20"/>
    </w:rPr>
  </w:style>
  <w:style w:type="character" w:customStyle="1" w:styleId="CommentTextChar">
    <w:name w:val="Comment Text Char"/>
    <w:basedOn w:val="DefaultParagraphFont"/>
    <w:link w:val="CommentText"/>
    <w:uiPriority w:val="99"/>
    <w:semiHidden/>
    <w:rsid w:val="008D4AB3"/>
    <w:rPr>
      <w:sz w:val="20"/>
      <w:szCs w:val="20"/>
    </w:rPr>
  </w:style>
  <w:style w:type="paragraph" w:styleId="CommentSubject">
    <w:name w:val="annotation subject"/>
    <w:basedOn w:val="CommentText"/>
    <w:next w:val="CommentText"/>
    <w:link w:val="CommentSubjectChar"/>
    <w:uiPriority w:val="99"/>
    <w:semiHidden/>
    <w:unhideWhenUsed/>
    <w:rsid w:val="008D4AB3"/>
    <w:rPr>
      <w:b/>
      <w:bCs/>
    </w:rPr>
  </w:style>
  <w:style w:type="character" w:customStyle="1" w:styleId="CommentSubjectChar">
    <w:name w:val="Comment Subject Char"/>
    <w:basedOn w:val="CommentTextChar"/>
    <w:link w:val="CommentSubject"/>
    <w:uiPriority w:val="99"/>
    <w:semiHidden/>
    <w:rsid w:val="008D4AB3"/>
    <w:rPr>
      <w:b/>
      <w:bCs/>
      <w:sz w:val="20"/>
      <w:szCs w:val="20"/>
    </w:rPr>
  </w:style>
  <w:style w:type="character" w:customStyle="1" w:styleId="UnresolvedMention">
    <w:name w:val="Unresolved Mention"/>
    <w:basedOn w:val="DefaultParagraphFont"/>
    <w:uiPriority w:val="99"/>
    <w:semiHidden/>
    <w:unhideWhenUsed/>
    <w:rsid w:val="00DB50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93790">
      <w:bodyDiv w:val="1"/>
      <w:marLeft w:val="0"/>
      <w:marRight w:val="0"/>
      <w:marTop w:val="0"/>
      <w:marBottom w:val="0"/>
      <w:divBdr>
        <w:top w:val="none" w:sz="0" w:space="0" w:color="auto"/>
        <w:left w:val="none" w:sz="0" w:space="0" w:color="auto"/>
        <w:bottom w:val="none" w:sz="0" w:space="0" w:color="auto"/>
        <w:right w:val="none" w:sz="0" w:space="0" w:color="auto"/>
      </w:divBdr>
    </w:div>
    <w:div w:id="661272959">
      <w:bodyDiv w:val="1"/>
      <w:marLeft w:val="0"/>
      <w:marRight w:val="0"/>
      <w:marTop w:val="0"/>
      <w:marBottom w:val="0"/>
      <w:divBdr>
        <w:top w:val="none" w:sz="0" w:space="0" w:color="auto"/>
        <w:left w:val="none" w:sz="0" w:space="0" w:color="auto"/>
        <w:bottom w:val="none" w:sz="0" w:space="0" w:color="auto"/>
        <w:right w:val="none" w:sz="0" w:space="0" w:color="auto"/>
      </w:divBdr>
    </w:div>
    <w:div w:id="688144483">
      <w:bodyDiv w:val="1"/>
      <w:marLeft w:val="0"/>
      <w:marRight w:val="0"/>
      <w:marTop w:val="0"/>
      <w:marBottom w:val="0"/>
      <w:divBdr>
        <w:top w:val="none" w:sz="0" w:space="0" w:color="auto"/>
        <w:left w:val="none" w:sz="0" w:space="0" w:color="auto"/>
        <w:bottom w:val="none" w:sz="0" w:space="0" w:color="auto"/>
        <w:right w:val="none" w:sz="0" w:space="0" w:color="auto"/>
      </w:divBdr>
      <w:divsChild>
        <w:div w:id="212885673">
          <w:marLeft w:val="-225"/>
          <w:marRight w:val="-225"/>
          <w:marTop w:val="0"/>
          <w:marBottom w:val="0"/>
          <w:divBdr>
            <w:top w:val="none" w:sz="0" w:space="0" w:color="auto"/>
            <w:left w:val="none" w:sz="0" w:space="0" w:color="auto"/>
            <w:bottom w:val="none" w:sz="0" w:space="0" w:color="auto"/>
            <w:right w:val="none" w:sz="0" w:space="0" w:color="auto"/>
          </w:divBdr>
          <w:divsChild>
            <w:div w:id="1075317964">
              <w:marLeft w:val="0"/>
              <w:marRight w:val="0"/>
              <w:marTop w:val="0"/>
              <w:marBottom w:val="0"/>
              <w:divBdr>
                <w:top w:val="none" w:sz="0" w:space="0" w:color="auto"/>
                <w:left w:val="none" w:sz="0" w:space="0" w:color="auto"/>
                <w:bottom w:val="none" w:sz="0" w:space="0" w:color="auto"/>
                <w:right w:val="none" w:sz="0" w:space="0" w:color="auto"/>
              </w:divBdr>
              <w:divsChild>
                <w:div w:id="1463233557">
                  <w:marLeft w:val="0"/>
                  <w:marRight w:val="0"/>
                  <w:marTop w:val="0"/>
                  <w:marBottom w:val="0"/>
                  <w:divBdr>
                    <w:top w:val="none" w:sz="0" w:space="0" w:color="auto"/>
                    <w:left w:val="none" w:sz="0" w:space="0" w:color="auto"/>
                    <w:bottom w:val="none" w:sz="0" w:space="0" w:color="auto"/>
                    <w:right w:val="none" w:sz="0" w:space="0" w:color="auto"/>
                  </w:divBdr>
                  <w:divsChild>
                    <w:div w:id="211314356">
                      <w:marLeft w:val="0"/>
                      <w:marRight w:val="0"/>
                      <w:marTop w:val="0"/>
                      <w:marBottom w:val="0"/>
                      <w:divBdr>
                        <w:top w:val="none" w:sz="0" w:space="0" w:color="auto"/>
                        <w:left w:val="none" w:sz="0" w:space="0" w:color="auto"/>
                        <w:bottom w:val="none" w:sz="0" w:space="0" w:color="auto"/>
                        <w:right w:val="none" w:sz="0" w:space="0" w:color="auto"/>
                      </w:divBdr>
                    </w:div>
                    <w:div w:id="400374931">
                      <w:marLeft w:val="0"/>
                      <w:marRight w:val="0"/>
                      <w:marTop w:val="0"/>
                      <w:marBottom w:val="0"/>
                      <w:divBdr>
                        <w:top w:val="none" w:sz="0" w:space="0" w:color="auto"/>
                        <w:left w:val="none" w:sz="0" w:space="0" w:color="auto"/>
                        <w:bottom w:val="none" w:sz="0" w:space="0" w:color="auto"/>
                        <w:right w:val="none" w:sz="0" w:space="0" w:color="auto"/>
                      </w:divBdr>
                    </w:div>
                    <w:div w:id="488834684">
                      <w:marLeft w:val="0"/>
                      <w:marRight w:val="0"/>
                      <w:marTop w:val="0"/>
                      <w:marBottom w:val="0"/>
                      <w:divBdr>
                        <w:top w:val="none" w:sz="0" w:space="0" w:color="auto"/>
                        <w:left w:val="none" w:sz="0" w:space="0" w:color="auto"/>
                        <w:bottom w:val="none" w:sz="0" w:space="0" w:color="auto"/>
                        <w:right w:val="none" w:sz="0" w:space="0" w:color="auto"/>
                      </w:divBdr>
                    </w:div>
                    <w:div w:id="657807010">
                      <w:marLeft w:val="0"/>
                      <w:marRight w:val="0"/>
                      <w:marTop w:val="0"/>
                      <w:marBottom w:val="0"/>
                      <w:divBdr>
                        <w:top w:val="none" w:sz="0" w:space="0" w:color="auto"/>
                        <w:left w:val="none" w:sz="0" w:space="0" w:color="auto"/>
                        <w:bottom w:val="none" w:sz="0" w:space="0" w:color="auto"/>
                        <w:right w:val="none" w:sz="0" w:space="0" w:color="auto"/>
                      </w:divBdr>
                    </w:div>
                    <w:div w:id="712267864">
                      <w:marLeft w:val="0"/>
                      <w:marRight w:val="0"/>
                      <w:marTop w:val="0"/>
                      <w:marBottom w:val="0"/>
                      <w:divBdr>
                        <w:top w:val="none" w:sz="0" w:space="0" w:color="auto"/>
                        <w:left w:val="none" w:sz="0" w:space="0" w:color="auto"/>
                        <w:bottom w:val="none" w:sz="0" w:space="0" w:color="auto"/>
                        <w:right w:val="none" w:sz="0" w:space="0" w:color="auto"/>
                      </w:divBdr>
                    </w:div>
                    <w:div w:id="875892887">
                      <w:marLeft w:val="0"/>
                      <w:marRight w:val="0"/>
                      <w:marTop w:val="0"/>
                      <w:marBottom w:val="0"/>
                      <w:divBdr>
                        <w:top w:val="none" w:sz="0" w:space="0" w:color="auto"/>
                        <w:left w:val="none" w:sz="0" w:space="0" w:color="auto"/>
                        <w:bottom w:val="none" w:sz="0" w:space="0" w:color="auto"/>
                        <w:right w:val="none" w:sz="0" w:space="0" w:color="auto"/>
                      </w:divBdr>
                    </w:div>
                    <w:div w:id="965740457">
                      <w:marLeft w:val="0"/>
                      <w:marRight w:val="0"/>
                      <w:marTop w:val="0"/>
                      <w:marBottom w:val="0"/>
                      <w:divBdr>
                        <w:top w:val="none" w:sz="0" w:space="0" w:color="auto"/>
                        <w:left w:val="none" w:sz="0" w:space="0" w:color="auto"/>
                        <w:bottom w:val="none" w:sz="0" w:space="0" w:color="auto"/>
                        <w:right w:val="none" w:sz="0" w:space="0" w:color="auto"/>
                      </w:divBdr>
                    </w:div>
                    <w:div w:id="1248465716">
                      <w:marLeft w:val="0"/>
                      <w:marRight w:val="0"/>
                      <w:marTop w:val="0"/>
                      <w:marBottom w:val="0"/>
                      <w:divBdr>
                        <w:top w:val="none" w:sz="0" w:space="0" w:color="auto"/>
                        <w:left w:val="none" w:sz="0" w:space="0" w:color="auto"/>
                        <w:bottom w:val="none" w:sz="0" w:space="0" w:color="auto"/>
                        <w:right w:val="none" w:sz="0" w:space="0" w:color="auto"/>
                      </w:divBdr>
                    </w:div>
                    <w:div w:id="1378427605">
                      <w:marLeft w:val="0"/>
                      <w:marRight w:val="0"/>
                      <w:marTop w:val="0"/>
                      <w:marBottom w:val="0"/>
                      <w:divBdr>
                        <w:top w:val="none" w:sz="0" w:space="0" w:color="auto"/>
                        <w:left w:val="none" w:sz="0" w:space="0" w:color="auto"/>
                        <w:bottom w:val="none" w:sz="0" w:space="0" w:color="auto"/>
                        <w:right w:val="none" w:sz="0" w:space="0" w:color="auto"/>
                      </w:divBdr>
                    </w:div>
                    <w:div w:id="1463841043">
                      <w:marLeft w:val="0"/>
                      <w:marRight w:val="0"/>
                      <w:marTop w:val="0"/>
                      <w:marBottom w:val="0"/>
                      <w:divBdr>
                        <w:top w:val="none" w:sz="0" w:space="0" w:color="auto"/>
                        <w:left w:val="none" w:sz="0" w:space="0" w:color="auto"/>
                        <w:bottom w:val="none" w:sz="0" w:space="0" w:color="auto"/>
                        <w:right w:val="none" w:sz="0" w:space="0" w:color="auto"/>
                      </w:divBdr>
                    </w:div>
                    <w:div w:id="1549995971">
                      <w:marLeft w:val="0"/>
                      <w:marRight w:val="0"/>
                      <w:marTop w:val="0"/>
                      <w:marBottom w:val="0"/>
                      <w:divBdr>
                        <w:top w:val="none" w:sz="0" w:space="0" w:color="auto"/>
                        <w:left w:val="none" w:sz="0" w:space="0" w:color="auto"/>
                        <w:bottom w:val="none" w:sz="0" w:space="0" w:color="auto"/>
                        <w:right w:val="none" w:sz="0" w:space="0" w:color="auto"/>
                      </w:divBdr>
                    </w:div>
                    <w:div w:id="18887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75467">
          <w:marLeft w:val="-225"/>
          <w:marRight w:val="-225"/>
          <w:marTop w:val="0"/>
          <w:marBottom w:val="0"/>
          <w:divBdr>
            <w:top w:val="none" w:sz="0" w:space="0" w:color="auto"/>
            <w:left w:val="none" w:sz="0" w:space="0" w:color="auto"/>
            <w:bottom w:val="none" w:sz="0" w:space="0" w:color="auto"/>
            <w:right w:val="none" w:sz="0" w:space="0" w:color="auto"/>
          </w:divBdr>
          <w:divsChild>
            <w:div w:id="16242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945">
      <w:bodyDiv w:val="1"/>
      <w:marLeft w:val="0"/>
      <w:marRight w:val="0"/>
      <w:marTop w:val="0"/>
      <w:marBottom w:val="0"/>
      <w:divBdr>
        <w:top w:val="none" w:sz="0" w:space="0" w:color="auto"/>
        <w:left w:val="none" w:sz="0" w:space="0" w:color="auto"/>
        <w:bottom w:val="none" w:sz="0" w:space="0" w:color="auto"/>
        <w:right w:val="none" w:sz="0" w:space="0" w:color="auto"/>
      </w:divBdr>
    </w:div>
    <w:div w:id="941836693">
      <w:bodyDiv w:val="1"/>
      <w:marLeft w:val="0"/>
      <w:marRight w:val="0"/>
      <w:marTop w:val="0"/>
      <w:marBottom w:val="0"/>
      <w:divBdr>
        <w:top w:val="none" w:sz="0" w:space="0" w:color="auto"/>
        <w:left w:val="none" w:sz="0" w:space="0" w:color="auto"/>
        <w:bottom w:val="none" w:sz="0" w:space="0" w:color="auto"/>
        <w:right w:val="none" w:sz="0" w:space="0" w:color="auto"/>
      </w:divBdr>
    </w:div>
    <w:div w:id="1175848621">
      <w:bodyDiv w:val="1"/>
      <w:marLeft w:val="0"/>
      <w:marRight w:val="0"/>
      <w:marTop w:val="0"/>
      <w:marBottom w:val="0"/>
      <w:divBdr>
        <w:top w:val="none" w:sz="0" w:space="0" w:color="auto"/>
        <w:left w:val="none" w:sz="0" w:space="0" w:color="auto"/>
        <w:bottom w:val="none" w:sz="0" w:space="0" w:color="auto"/>
        <w:right w:val="none" w:sz="0" w:space="0" w:color="auto"/>
      </w:divBdr>
    </w:div>
    <w:div w:id="1283540033">
      <w:bodyDiv w:val="1"/>
      <w:marLeft w:val="0"/>
      <w:marRight w:val="0"/>
      <w:marTop w:val="0"/>
      <w:marBottom w:val="0"/>
      <w:divBdr>
        <w:top w:val="none" w:sz="0" w:space="0" w:color="auto"/>
        <w:left w:val="none" w:sz="0" w:space="0" w:color="auto"/>
        <w:bottom w:val="none" w:sz="0" w:space="0" w:color="auto"/>
        <w:right w:val="none" w:sz="0" w:space="0" w:color="auto"/>
      </w:divBdr>
    </w:div>
    <w:div w:id="200574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mccormick@secondharvest.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4E60637BAA5649A2FF59BEC0BC3210" ma:contentTypeVersion="10" ma:contentTypeDescription="Create a new document." ma:contentTypeScope="" ma:versionID="a21cd815936243aade1c7ec8ca42c841">
  <xsd:schema xmlns:xsd="http://www.w3.org/2001/XMLSchema" xmlns:xs="http://www.w3.org/2001/XMLSchema" xmlns:p="http://schemas.microsoft.com/office/2006/metadata/properties" xmlns:ns2="1eaecb4a-ee13-4c50-9027-496bc27f1423" xmlns:ns3="311fc192-be65-48d5-be46-8f33751a7980" targetNamespace="http://schemas.microsoft.com/office/2006/metadata/properties" ma:root="true" ma:fieldsID="52664e7c5e7c56ad6cf1c9bbbaab2301" ns2:_="" ns3:_="">
    <xsd:import namespace="1eaecb4a-ee13-4c50-9027-496bc27f1423"/>
    <xsd:import namespace="311fc192-be65-48d5-be46-8f33751a7980"/>
    <xsd:element name="properties">
      <xsd:complexType>
        <xsd:sequence>
          <xsd:element name="documentManagement">
            <xsd:complexType>
              <xsd:all>
                <xsd:element ref="ns2:Phase"/>
                <xsd:element ref="ns2:Order0" minOccurs="0"/>
                <xsd:element ref="ns2:MediaServiceMetadata" minOccurs="0"/>
                <xsd:element ref="ns2:MediaServiceFastMetadata" minOccurs="0"/>
                <xsd:element ref="ns2:Description0"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ecb4a-ee13-4c50-9027-496bc27f1423" elementFormDefault="qualified">
    <xsd:import namespace="http://schemas.microsoft.com/office/2006/documentManagement/types"/>
    <xsd:import namespace="http://schemas.microsoft.com/office/infopath/2007/PartnerControls"/>
    <xsd:element name="Phase" ma:index="8" ma:displayName="Phase" ma:format="Dropdown" ma:internalName="Phase">
      <xsd:simpleType>
        <xsd:restriction base="dms:Choice">
          <xsd:enumeration value="1: Plan Phase"/>
          <xsd:enumeration value="2: Select Phase"/>
          <xsd:enumeration value="3: Design Phase"/>
          <xsd:enumeration value="4: Test Phase"/>
          <xsd:enumeration value="5: Train &amp; Onboard Phase"/>
          <xsd:enumeration value="6: Operate Phase"/>
        </xsd:restriction>
      </xsd:simpleType>
    </xsd:element>
    <xsd:element name="Order0" ma:index="9" nillable="true" ma:displayName="Order" ma:decimals="0" ma:internalName="Order0" ma:percentage="FALSE">
      <xsd:simpleType>
        <xsd:restriction base="dms:Number"/>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escription0" ma:index="12" nillable="true" ma:displayName="Description" ma:internalName="Description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1fc192-be65-48d5-be46-8f33751a798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ase xmlns="1eaecb4a-ee13-4c50-9027-496bc27f1423">6: Operate Phase</Phase>
    <Order0 xmlns="1eaecb4a-ee13-4c50-9027-496bc27f1423" xsi:nil="true"/>
    <Description0 xmlns="1eaecb4a-ee13-4c50-9027-496bc27f1423">This sample Data Analyst job description was put together by aggregating information from similar job descriptions from partner food banks and skills noted to be of importance by the research team at Feeding America. Feel free to use this resource and tailor it to your food bank's needs as you hire a professional to analyze and gain insights from your data.</Description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8C772-2A47-4E6D-997F-05D60EEF9FB8}">
  <ds:schemaRefs>
    <ds:schemaRef ds:uri="http://schemas.microsoft.com/sharepoint/v3/contenttype/forms"/>
  </ds:schemaRefs>
</ds:datastoreItem>
</file>

<file path=customXml/itemProps2.xml><?xml version="1.0" encoding="utf-8"?>
<ds:datastoreItem xmlns:ds="http://schemas.openxmlformats.org/officeDocument/2006/customXml" ds:itemID="{3D0A6B5C-7EEA-4D19-8CAA-A7A43159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ecb4a-ee13-4c50-9027-496bc27f1423"/>
    <ds:schemaRef ds:uri="311fc192-be65-48d5-be46-8f33751a7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1E940-3BEE-4E07-9666-8A85FB5629D3}">
  <ds:schemaRefs>
    <ds:schemaRef ds:uri="http://schemas.microsoft.com/office/2006/metadata/properties"/>
    <ds:schemaRef ds:uri="http://schemas.microsoft.com/office/infopath/2007/PartnerControls"/>
    <ds:schemaRef ds:uri="1eaecb4a-ee13-4c50-9027-496bc27f1423"/>
  </ds:schemaRefs>
</ds:datastoreItem>
</file>

<file path=customXml/itemProps4.xml><?xml version="1.0" encoding="utf-8"?>
<ds:datastoreItem xmlns:ds="http://schemas.openxmlformats.org/officeDocument/2006/customXml" ds:itemID="{743590C4-6416-44D5-8BE8-DE27D312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Example Data Analyst Job Description FINAL</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Data Analyst Job Description FINAL</dc:title>
  <dc:subject/>
  <dc:creator>Maria Rowen</dc:creator>
  <cp:keywords/>
  <dc:description/>
  <cp:lastModifiedBy>Amy Lytle</cp:lastModifiedBy>
  <cp:revision>2</cp:revision>
  <dcterms:created xsi:type="dcterms:W3CDTF">2021-02-03T17:42:00Z</dcterms:created>
  <dcterms:modified xsi:type="dcterms:W3CDTF">2021-02-03T17:42:00Z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0x0101000D4E60637BAA5649A2FF59BEC0BC3210</vt:lpwstr>
  </property>
</Properties>
</file>