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BF1A1" w14:textId="450DADCA" w:rsidR="00E518A8" w:rsidRPr="00E518A8" w:rsidRDefault="0016574F" w:rsidP="00E518A8">
      <w:pPr>
        <w:rPr>
          <w:b/>
          <w:bCs/>
        </w:rPr>
      </w:pPr>
      <w:r>
        <w:rPr>
          <w:b/>
          <w:bCs/>
        </w:rPr>
        <w:t>How to Heal a Hurting Church</w:t>
      </w:r>
    </w:p>
    <w:p w14:paraId="64C15C2B" w14:textId="77777777" w:rsidR="00E518A8" w:rsidRPr="00E518A8" w:rsidRDefault="00E518A8" w:rsidP="00E518A8">
      <w:pPr>
        <w:rPr>
          <w:b/>
          <w:bCs/>
        </w:rPr>
      </w:pPr>
      <w:r w:rsidRPr="00E518A8">
        <w:rPr>
          <w:b/>
          <w:bCs/>
        </w:rPr>
        <w:t>Sermon on Matthew 18:15–20 — September 6, 2026, Grace Episcopal</w:t>
      </w:r>
    </w:p>
    <w:p w14:paraId="68F9BDAD" w14:textId="77777777" w:rsidR="00E518A8" w:rsidRPr="00E518A8" w:rsidRDefault="00E518A8" w:rsidP="00E518A8">
      <w:r w:rsidRPr="00E518A8">
        <w:t>Good morning!</w:t>
      </w:r>
    </w:p>
    <w:p w14:paraId="4FEE90CE" w14:textId="77777777" w:rsidR="00E518A8" w:rsidRPr="00E518A8" w:rsidRDefault="00E518A8" w:rsidP="00E518A8">
      <w:r w:rsidRPr="00E518A8">
        <w:t xml:space="preserve">Have you ever </w:t>
      </w:r>
      <w:proofErr w:type="gramStart"/>
      <w:r w:rsidRPr="00E518A8">
        <w:t>known</w:t>
      </w:r>
      <w:proofErr w:type="gramEnd"/>
      <w:r w:rsidRPr="00E518A8">
        <w:t xml:space="preserve"> someone who has been hurt by the church? Hurt by a Christian — or someone who says they try to follow Jesus? Have you ever witnessed two people </w:t>
      </w:r>
      <w:proofErr w:type="gramStart"/>
      <w:r w:rsidRPr="00E518A8">
        <w:t>get</w:t>
      </w:r>
      <w:proofErr w:type="gramEnd"/>
      <w:r w:rsidRPr="00E518A8">
        <w:t xml:space="preserve"> caught in the web of misunderstanding or disagreement, which ultimately turns into something much larger — hatred, anger, or pain? Or maybe you yourself have been hurt by, or estranged from, someone you love. It happens. In families, among friends, at work — because truly, this is a universal human experience.</w:t>
      </w:r>
    </w:p>
    <w:p w14:paraId="0E360B73" w14:textId="77777777" w:rsidR="00E518A8" w:rsidRPr="00E518A8" w:rsidRDefault="00E518A8" w:rsidP="00E518A8">
      <w:r w:rsidRPr="00E518A8">
        <w:t xml:space="preserve">Jesus knew this would happen. He knew we would fail each other and feel the frailty of our own emotions. </w:t>
      </w:r>
      <w:proofErr w:type="gramStart"/>
      <w:r w:rsidRPr="00E518A8">
        <w:t>So</w:t>
      </w:r>
      <w:proofErr w:type="gramEnd"/>
      <w:r w:rsidRPr="00E518A8">
        <w:t xml:space="preserve"> in Matthew 18, he doesn't pretend conflict won't come. Instead, he leaves us instructions — because the truth is, whenever two or more are gathered, it can be </w:t>
      </w:r>
      <w:proofErr w:type="gramStart"/>
      <w:r w:rsidRPr="00E518A8">
        <w:t>really hard</w:t>
      </w:r>
      <w:proofErr w:type="gramEnd"/>
      <w:r w:rsidRPr="00E518A8">
        <w:t xml:space="preserve"> to get along.</w:t>
      </w:r>
    </w:p>
    <w:p w14:paraId="2527AA86" w14:textId="14A09F9F" w:rsidR="00E518A8" w:rsidRPr="00E518A8" w:rsidRDefault="00E518A8" w:rsidP="00E518A8">
      <w:r w:rsidRPr="00E518A8">
        <w:t xml:space="preserve">Let's read </w:t>
      </w:r>
      <w:r>
        <w:t xml:space="preserve">our Gospel passage </w:t>
      </w:r>
      <w:r w:rsidRPr="00E518A8">
        <w:t xml:space="preserve">again, from </w:t>
      </w:r>
      <w:r w:rsidRPr="00E518A8">
        <w:rPr>
          <w:i/>
          <w:iCs/>
        </w:rPr>
        <w:t>The Message</w:t>
      </w:r>
      <w:r w:rsidRPr="00E518A8">
        <w:t>:</w:t>
      </w:r>
      <w:r>
        <w:t xml:space="preserve">  </w:t>
      </w:r>
      <w:r w:rsidRPr="00E518A8">
        <w:t xml:space="preserve">"If a fellow believer hurts you, go and tell them — work it out between the two of you. If they listen, you've made a friend. If they won't listen, take one or two others along so that the presence of witnesses will keep things honest, and try again. If they still won't listen, tell the church. If they won't listen to the church, you'll have to start over from scratch, confront them with the need for repentance, and offer again God's forgiving love. Take this most seriously: A yes on earth is yes in heaven; a no on earth is no in heaven. </w:t>
      </w:r>
      <w:r w:rsidRPr="0016574F">
        <w:rPr>
          <w:b/>
          <w:bCs/>
        </w:rPr>
        <w:t>What you say to one another is eternal.</w:t>
      </w:r>
      <w:r w:rsidRPr="00E518A8">
        <w:t xml:space="preserve"> I mean this. When two of you get together </w:t>
      </w:r>
      <w:proofErr w:type="gramStart"/>
      <w:r w:rsidRPr="00E518A8">
        <w:t>on</w:t>
      </w:r>
      <w:proofErr w:type="gramEnd"/>
      <w:r w:rsidRPr="00E518A8">
        <w:t xml:space="preserve"> anything at all on earth and make a prayer of it, my Father in heaven goes into action. And when two or three of you are together because of me, you can be sure that I'll be there."</w:t>
      </w:r>
    </w:p>
    <w:p w14:paraId="7DC58E7F" w14:textId="77777777" w:rsidR="00E518A8" w:rsidRPr="00E518A8" w:rsidRDefault="00E518A8" w:rsidP="00E518A8">
      <w:r w:rsidRPr="00E518A8">
        <w:rPr>
          <w:i/>
          <w:iCs/>
        </w:rPr>
        <w:t>The Message</w:t>
      </w:r>
      <w:r w:rsidRPr="00E518A8">
        <w:t xml:space="preserve"> is a paraphrase, not a literal translation — but we get the point, right? Jesus sets the bar high and doesn't let his followers off the accountability hook. He tells us plainly that the quality of relationships within the church really matters. He acknowledges quite openly that conflict will happen, even among believers who love each other. Given human brokenness, disagreement and even dissension are inevitable in the church — but how the people of God respond to their conflicts makes all the difference, both for the health of their communities and for the kingdom of heaven.</w:t>
      </w:r>
    </w:p>
    <w:p w14:paraId="1EF8AAB4" w14:textId="77777777" w:rsidR="00E518A8" w:rsidRPr="00E518A8" w:rsidRDefault="00E518A8" w:rsidP="00E518A8">
      <w:r w:rsidRPr="00E518A8">
        <w:t xml:space="preserve">A friend of mine wrote this week: </w:t>
      </w:r>
      <w:r w:rsidRPr="00E518A8">
        <w:rPr>
          <w:i/>
          <w:iCs/>
        </w:rPr>
        <w:t>feeling loved is the number one challenge of my life. The vertical post of the cross is safe to me — God, me, God. The horizontal is the place of deep dislocation. Deeply disrupted. The belonging in humanity. This is not easy.</w:t>
      </w:r>
    </w:p>
    <w:p w14:paraId="44B98BF0" w14:textId="77777777" w:rsidR="00E518A8" w:rsidRPr="00E518A8" w:rsidRDefault="00E518A8" w:rsidP="00E518A8">
      <w:r w:rsidRPr="00E518A8">
        <w:t>So how do we do this?</w:t>
      </w:r>
    </w:p>
    <w:p w14:paraId="1D3A5A25" w14:textId="77777777" w:rsidR="00E518A8" w:rsidRPr="00E518A8" w:rsidRDefault="00E518A8" w:rsidP="00E518A8">
      <w:pPr>
        <w:rPr>
          <w:b/>
          <w:bCs/>
        </w:rPr>
      </w:pPr>
      <w:r w:rsidRPr="00E518A8">
        <w:rPr>
          <w:b/>
          <w:bCs/>
        </w:rPr>
        <w:lastRenderedPageBreak/>
        <w:t>Five Instructions for Life in Community</w:t>
      </w:r>
    </w:p>
    <w:p w14:paraId="62A0FCC1" w14:textId="77777777" w:rsidR="00E518A8" w:rsidRPr="00E518A8" w:rsidRDefault="00E518A8" w:rsidP="00E518A8">
      <w:r w:rsidRPr="00E518A8">
        <w:rPr>
          <w:b/>
          <w:bCs/>
        </w:rPr>
        <w:t xml:space="preserve">First, </w:t>
      </w:r>
      <w:proofErr w:type="gramStart"/>
      <w:r w:rsidRPr="00E518A8">
        <w:rPr>
          <w:b/>
          <w:bCs/>
        </w:rPr>
        <w:t>lean in</w:t>
      </w:r>
      <w:proofErr w:type="gramEnd"/>
      <w:r w:rsidRPr="00E518A8">
        <w:rPr>
          <w:b/>
          <w:bCs/>
        </w:rPr>
        <w:t xml:space="preserve"> where it hurts — choose engagement, not denial.</w:t>
      </w:r>
      <w:r w:rsidRPr="00E518A8">
        <w:t xml:space="preserve"> "If another member of the church sins against you, go and point out the fault." When conflict arises, the healthy response is honesty. Don't let a wounded relationship wither in the shadows. Have </w:t>
      </w:r>
      <w:proofErr w:type="gramStart"/>
      <w:r w:rsidRPr="00E518A8">
        <w:t>the risky</w:t>
      </w:r>
      <w:proofErr w:type="gramEnd"/>
      <w:r w:rsidRPr="00E518A8">
        <w:t>, honest conversation and strive for genuine healing, rather than the illusion of peace.</w:t>
      </w:r>
    </w:p>
    <w:p w14:paraId="550D649C" w14:textId="77777777" w:rsidR="00E518A8" w:rsidRPr="00E518A8" w:rsidRDefault="00E518A8" w:rsidP="00E518A8">
      <w:r w:rsidRPr="00E518A8">
        <w:rPr>
          <w:b/>
          <w:bCs/>
        </w:rPr>
        <w:t>Second, protect one another's dignity.</w:t>
      </w:r>
      <w:r w:rsidRPr="00E518A8">
        <w:t xml:space="preserve"> "...when the two of you are alone." Engage, but with discretion. We are to protect one another's privacy, not drag each other through the mud.</w:t>
      </w:r>
    </w:p>
    <w:p w14:paraId="7DD98F1B" w14:textId="77777777" w:rsidR="00E518A8" w:rsidRPr="00E518A8" w:rsidRDefault="00E518A8" w:rsidP="00E518A8">
      <w:r w:rsidRPr="00E518A8">
        <w:t xml:space="preserve">St. Augustine's mother, Monica, lived out </w:t>
      </w:r>
      <w:proofErr w:type="gramStart"/>
      <w:r w:rsidRPr="00E518A8">
        <w:t>both of these</w:t>
      </w:r>
      <w:proofErr w:type="gramEnd"/>
      <w:r w:rsidRPr="00E518A8">
        <w:t xml:space="preserve"> together. For years she prayed for her son and gently, persistently pressed him toward the truth — never shaming him publicly for the life he was living. She didn't give up on him, and she didn't humiliate him; she stayed close, stayed honest, and kept hoping. Augustine later became one of the church's greatest teachers, and he credited her patient, private persistence as part of what turned his life around. </w:t>
      </w:r>
      <w:proofErr w:type="gramStart"/>
      <w:r w:rsidRPr="00E518A8">
        <w:t>Honesty and dignity,</w:t>
      </w:r>
      <w:proofErr w:type="gramEnd"/>
      <w:r w:rsidRPr="00E518A8">
        <w:t xml:space="preserve"> held together.</w:t>
      </w:r>
    </w:p>
    <w:p w14:paraId="1E54083B" w14:textId="77777777" w:rsidR="00E518A8" w:rsidRPr="00E518A8" w:rsidRDefault="00E518A8" w:rsidP="00BD4CF6">
      <w:pPr>
        <w:ind w:left="720"/>
      </w:pPr>
      <w:r w:rsidRPr="00E518A8">
        <w:rPr>
          <w:b/>
          <w:bCs/>
        </w:rPr>
        <w:t>Third, take pains to guard the truth.</w:t>
      </w:r>
      <w:r w:rsidRPr="00E518A8">
        <w:t xml:space="preserve"> "If you are not listened to, take one or two others along with you, so that every word may be confirmed by the evidence." Sometimes a one-on-one conversation won't suffice. When that's the case, Jesus tells the church to bring in a few more people — not to spread gossip, gang up on the wrongdoer, or escalate the conflict, but to make sure the truth is articulated, guarded, and honored.</w:t>
      </w:r>
    </w:p>
    <w:p w14:paraId="18CC7802" w14:textId="77777777" w:rsidR="00E518A8" w:rsidRPr="00E518A8" w:rsidRDefault="00E518A8" w:rsidP="00E518A8">
      <w:r w:rsidRPr="00E518A8">
        <w:t xml:space="preserve">St. Benedict built exactly this kind of graduated process into the Rule that shaped monastic life across the Western church: private correction first, then witnesses, then the whole community — always aimed at restoring the person, never at humiliating them. Centuries before modern conflict-resolution language existed, he understood that truth and mercy </w:t>
      </w:r>
      <w:proofErr w:type="gramStart"/>
      <w:r w:rsidRPr="00E518A8">
        <w:t>have to</w:t>
      </w:r>
      <w:proofErr w:type="gramEnd"/>
      <w:r w:rsidRPr="00E518A8">
        <w:t xml:space="preserve"> travel together.</w:t>
      </w:r>
    </w:p>
    <w:p w14:paraId="77249D85" w14:textId="77777777" w:rsidR="00E518A8" w:rsidRPr="00E518A8" w:rsidRDefault="00E518A8" w:rsidP="00E518A8">
      <w:r w:rsidRPr="00E518A8">
        <w:rPr>
          <w:b/>
          <w:bCs/>
        </w:rPr>
        <w:t>Fourth, rely upon the Body.</w:t>
      </w:r>
      <w:r w:rsidRPr="00E518A8">
        <w:t xml:space="preserve"> "If the member refuses to listen, tell it to the church." We tend to think of the church as a voluntary association of autonomous individuals. Scripture describes it instead as a body, each part dependent on every other part — and the space between us filled with nothing less than God's presence: "Where two or three are gathered in my name, I am there among them." Our refusal to accept this deep spiritual truth doesn't make it any less true.</w:t>
      </w:r>
    </w:p>
    <w:p w14:paraId="52BBEB61" w14:textId="77777777" w:rsidR="00E518A8" w:rsidRPr="00E518A8" w:rsidRDefault="00E518A8" w:rsidP="00E518A8">
      <w:r w:rsidRPr="00E518A8">
        <w:t xml:space="preserve">The earliest Christian communities described in Acts held their lives so closely in common that Scripture says they shared everything and cared for anyone in need. That is the same instinct Jesus is naming here — you are not meant to carry conflict, or care for one another, alone. The whole body shares </w:t>
      </w:r>
      <w:proofErr w:type="gramStart"/>
      <w:r w:rsidRPr="00E518A8">
        <w:t>the weight</w:t>
      </w:r>
      <w:proofErr w:type="gramEnd"/>
      <w:r w:rsidRPr="00E518A8">
        <w:t>.</w:t>
      </w:r>
    </w:p>
    <w:p w14:paraId="0E41D004" w14:textId="77777777" w:rsidR="00E518A8" w:rsidRPr="00E518A8" w:rsidRDefault="00E518A8" w:rsidP="00E518A8">
      <w:r w:rsidRPr="00E518A8">
        <w:rPr>
          <w:b/>
          <w:bCs/>
        </w:rPr>
        <w:lastRenderedPageBreak/>
        <w:t>Fifth, lament relational brokenness — and leave the door open.</w:t>
      </w:r>
      <w:r w:rsidRPr="00E518A8">
        <w:t xml:space="preserve"> Sometimes all efforts at reconciliation fail. Jesus uses the language of losing and regaining, implying that such losses should be met with grief. The fracturing of the body of Christ is never an occasion for gloating. When a relationship breaks, we have lost a limb, an organ, our own flesh and blood.</w:t>
      </w:r>
    </w:p>
    <w:p w14:paraId="0DD5F2E3" w14:textId="77777777" w:rsidR="00E518A8" w:rsidRPr="00E518A8" w:rsidRDefault="00E518A8" w:rsidP="00E518A8">
      <w:r w:rsidRPr="00E518A8">
        <w:t xml:space="preserve">"If the offender refuses to listen even to the church, let such a one be to you as a Gentile and a tax collector." At first glance, this sounds like permission to shun or "cancel" someone. But look at how Jesus </w:t>
      </w:r>
      <w:proofErr w:type="gramStart"/>
      <w:r w:rsidRPr="00E518A8">
        <w:t>actually treated</w:t>
      </w:r>
      <w:proofErr w:type="gramEnd"/>
      <w:r w:rsidRPr="00E518A8">
        <w:t xml:space="preserve"> Gentiles and tax collectors — he ate with them. He called Matthew, a tax collector, to be a disciple. This isn't exile. It's an invitation held open, even in grief.</w:t>
      </w:r>
    </w:p>
    <w:p w14:paraId="63D3A23D" w14:textId="77777777" w:rsidR="00E518A8" w:rsidRPr="00E518A8" w:rsidRDefault="00E518A8" w:rsidP="00E518A8">
      <w:r w:rsidRPr="00E518A8">
        <w:t xml:space="preserve">Perhaps the most striking modern picture of this is St. John Paul II, who in 1983 visited the prison cell of the man who had shot him two years earlier. He didn't pretend </w:t>
      </w:r>
      <w:proofErr w:type="gramStart"/>
      <w:r w:rsidRPr="00E518A8">
        <w:t>nothing</w:t>
      </w:r>
      <w:proofErr w:type="gramEnd"/>
      <w:r w:rsidRPr="00E518A8">
        <w:t xml:space="preserve"> happened. He simply sat with him, spoke quietly with him, and forgave him face to face — saying later that he had forgiven him fully from the moment it occurred. Reconciliation offered even before it could be received.</w:t>
      </w:r>
    </w:p>
    <w:p w14:paraId="4903EBB5" w14:textId="77777777" w:rsidR="00E518A8" w:rsidRPr="00E518A8" w:rsidRDefault="00E518A8" w:rsidP="00E518A8">
      <w:r w:rsidRPr="00E518A8">
        <w:t xml:space="preserve">Even as we grieve brokenness, even as we make painful decisions to safeguard the church, we are called to hold open the possibility of repentance, reconciliation, restoration, and renewal. We are to remain in communion even amid our differences. Matthew 18:15–20 must be understood </w:t>
      </w:r>
      <w:proofErr w:type="gramStart"/>
      <w:r w:rsidRPr="00E518A8">
        <w:t>in light of</w:t>
      </w:r>
      <w:proofErr w:type="gramEnd"/>
      <w:r w:rsidRPr="00E518A8">
        <w:t xml:space="preserve"> Jesus' intention: the basis for treating a struggling brother or sister within this emerging community is love and forgiveness, with the priority of reconciling them back into fellowship.</w:t>
      </w:r>
    </w:p>
    <w:p w14:paraId="367647A9" w14:textId="77777777" w:rsidR="00E518A8" w:rsidRPr="00E518A8" w:rsidRDefault="00E518A8" w:rsidP="00E518A8">
      <w:pPr>
        <w:rPr>
          <w:b/>
          <w:bCs/>
        </w:rPr>
      </w:pPr>
      <w:r w:rsidRPr="00E518A8">
        <w:rPr>
          <w:b/>
          <w:bCs/>
        </w:rPr>
        <w:t>Not a Formula — a Way of Walking Alongside</w:t>
      </w:r>
    </w:p>
    <w:p w14:paraId="72A7EE1E" w14:textId="77777777" w:rsidR="00E518A8" w:rsidRPr="00E518A8" w:rsidRDefault="00E518A8" w:rsidP="00E518A8">
      <w:r w:rsidRPr="00E518A8">
        <w:t xml:space="preserve">This isn't a passage defining a universal, three-step process of conflict resolution, as if following the steps guarantees results, and if they </w:t>
      </w:r>
      <w:proofErr w:type="gramStart"/>
      <w:r w:rsidRPr="00E518A8">
        <w:t>fail</w:t>
      </w:r>
      <w:proofErr w:type="gramEnd"/>
      <w:r w:rsidRPr="00E518A8">
        <w:t xml:space="preserve"> we simply excommunicate someone. This is </w:t>
      </w:r>
      <w:proofErr w:type="gramStart"/>
      <w:r w:rsidRPr="00E518A8">
        <w:t>a teaching</w:t>
      </w:r>
      <w:proofErr w:type="gramEnd"/>
      <w:r w:rsidRPr="00E518A8">
        <w:t xml:space="preserve"> on how to walk alongside and protect those who are being disempowered or made vulnerable — enabling them to speak so that others might hear. Jesus is calling the church to be a community that nurtures honest dialogue and refuses to stay silent in the face of behavior that harms others, especially those who have no voice.</w:t>
      </w:r>
    </w:p>
    <w:p w14:paraId="2F66D8EE" w14:textId="77777777" w:rsidR="00E518A8" w:rsidRPr="00E518A8" w:rsidRDefault="00E518A8" w:rsidP="00E518A8">
      <w:r w:rsidRPr="00E518A8">
        <w:t>Today's gospel focuses the church's attention on those who face the greatest risk, hold the least power, and have the most to lose — often through no fault of their own. Truth-telling and accountability, as Jesus lays them out here, take place best with careful attention to the church's call to protect the vulnerable, walking alongside in solidarity as they speak up about the harm they've experienced.</w:t>
      </w:r>
    </w:p>
    <w:p w14:paraId="482D3B4F" w14:textId="77777777" w:rsidR="00E518A8" w:rsidRDefault="00E518A8" w:rsidP="00E518A8">
      <w:pPr>
        <w:rPr>
          <w:b/>
          <w:bCs/>
        </w:rPr>
      </w:pPr>
    </w:p>
    <w:p w14:paraId="3AA3EA58" w14:textId="77777777" w:rsidR="00E518A8" w:rsidRPr="00E518A8" w:rsidRDefault="00E518A8" w:rsidP="00E518A8">
      <w:pPr>
        <w:rPr>
          <w:b/>
          <w:bCs/>
        </w:rPr>
      </w:pPr>
      <w:r w:rsidRPr="00E518A8">
        <w:rPr>
          <w:b/>
          <w:bCs/>
        </w:rPr>
        <w:lastRenderedPageBreak/>
        <w:t>The Wider Chapter: A Community Built on Humility, Mercy, and Pursuit</w:t>
      </w:r>
    </w:p>
    <w:p w14:paraId="3D620EE1" w14:textId="77777777" w:rsidR="00E518A8" w:rsidRPr="00E518A8" w:rsidRDefault="00E518A8" w:rsidP="00E518A8">
      <w:r w:rsidRPr="00E518A8">
        <w:t>At first brush, Matthew 18 is an odd collection of stories and sayings. It opens with the disciples asking, "Who will be the greatest in the kingdom of heaven?" Jesus answers by setting a child among them: unless we turn and become like children, we will never enter the kingdom. Greatness is redefined downward, toward the child — toward humility and dependence on God rather than status.</w:t>
      </w:r>
    </w:p>
    <w:p w14:paraId="75E1B091" w14:textId="77777777" w:rsidR="00E518A8" w:rsidRPr="00E518A8" w:rsidRDefault="00E518A8" w:rsidP="00E518A8">
      <w:r w:rsidRPr="00E518A8">
        <w:t xml:space="preserve">St. Thérèse of Lisieux built her whole spiritual life around this idea. She called it her "Little Way" — the conviction that we grow close to God not through grand achievement but through small, faithful acts of love. She once wrote of wanting an "elevator" to lift her straight to Jesus rather than climb the steep stairs of perfection on her own — trusting God to lift her the way a parent lifts a small child. That is the heart of what Jesus means here: stop striving to be </w:t>
      </w:r>
      <w:proofErr w:type="gramStart"/>
      <w:r w:rsidRPr="00E518A8">
        <w:t>impressive, and</w:t>
      </w:r>
      <w:proofErr w:type="gramEnd"/>
      <w:r w:rsidRPr="00E518A8">
        <w:t xml:space="preserve"> let yourself be small.</w:t>
      </w:r>
    </w:p>
    <w:p w14:paraId="6E3F9AEA" w14:textId="77777777" w:rsidR="00E518A8" w:rsidRPr="00E518A8" w:rsidRDefault="00E518A8" w:rsidP="00E518A8">
      <w:r w:rsidRPr="00E518A8">
        <w:t>Jesus then turns to warn that it would be better to be drowned in the sea than to cause one of these little ones — the vulnerable, the easily overlooked — to stumble. St. Francis of Assisi lived out exactly this instinct. Before his conversion he was terrified of people with leprosy, the most feared and rejected people of his time. One day he forced himself to embrace and care for one, and he later said the encounter turned his bitterness into sweetness. Francis spent the rest of his life among the poor and the outcast, believing that how we treat the most vulnerable person in the room is how we treat Christ himself.</w:t>
      </w:r>
    </w:p>
    <w:p w14:paraId="1927071C" w14:textId="77777777" w:rsidR="00E518A8" w:rsidRPr="00E518A8" w:rsidRDefault="00E518A8" w:rsidP="00E518A8">
      <w:r w:rsidRPr="00E518A8">
        <w:t xml:space="preserve">And then the parable: if a shepherd has a hundred sheep and one wanders off, doesn't he leave the ninety-nine to search for the one? "It is not my Father's will that even one of these little ones should perish." Mother Teresa of Calcutta spent her life searching out the people everyone else had given up on — the dying, the abandoned, those left on the street with no one looking for them. She often said that people need to know </w:t>
      </w:r>
      <w:proofErr w:type="gramStart"/>
      <w:r w:rsidRPr="00E518A8">
        <w:t>someone</w:t>
      </w:r>
      <w:proofErr w:type="gramEnd"/>
      <w:r w:rsidRPr="00E518A8">
        <w:t xml:space="preserve"> believes they matter enough to be found. That is the picture Jesus paints before he ever gets to the instructions about conflict: a God who goes after the one.</w:t>
      </w:r>
    </w:p>
    <w:p w14:paraId="094879A5" w14:textId="77777777" w:rsidR="00E518A8" w:rsidRPr="00E518A8" w:rsidRDefault="00E518A8" w:rsidP="00E518A8">
      <w:r w:rsidRPr="00E518A8">
        <w:t>This is the soil Matthew 18:15–20 grows out of. Today's gospel is more than etiquette for getting along — it is instruction for life in community, rooted in humility and in a fierce protectiveness toward the vulnerable.</w:t>
      </w:r>
    </w:p>
    <w:p w14:paraId="3DC9687E" w14:textId="77777777" w:rsidR="00E518A8" w:rsidRPr="00E518A8" w:rsidRDefault="00E518A8" w:rsidP="00E518A8">
      <w:pPr>
        <w:rPr>
          <w:b/>
          <w:bCs/>
        </w:rPr>
      </w:pPr>
      <w:r w:rsidRPr="00E518A8">
        <w:rPr>
          <w:b/>
          <w:bCs/>
        </w:rPr>
        <w:t>The Thread That Ties It Together</w:t>
      </w:r>
    </w:p>
    <w:p w14:paraId="72BA8A81" w14:textId="77777777" w:rsidR="00E518A8" w:rsidRPr="00E518A8" w:rsidRDefault="00E518A8" w:rsidP="00E518A8">
      <w:r w:rsidRPr="00E518A8">
        <w:t>Matthew 18 is one message, told several ways:</w:t>
      </w:r>
    </w:p>
    <w:p w14:paraId="796063CE" w14:textId="77777777" w:rsidR="00E518A8" w:rsidRPr="00E518A8" w:rsidRDefault="00E518A8" w:rsidP="00E518A8">
      <w:pPr>
        <w:numPr>
          <w:ilvl w:val="0"/>
          <w:numId w:val="1"/>
        </w:numPr>
      </w:pPr>
      <w:r w:rsidRPr="00E518A8">
        <w:t>Be humble like a child.</w:t>
      </w:r>
    </w:p>
    <w:p w14:paraId="01E1DA3D" w14:textId="77777777" w:rsidR="00E518A8" w:rsidRPr="00E518A8" w:rsidRDefault="00E518A8" w:rsidP="00E518A8">
      <w:pPr>
        <w:numPr>
          <w:ilvl w:val="0"/>
          <w:numId w:val="1"/>
        </w:numPr>
      </w:pPr>
      <w:r w:rsidRPr="00E518A8">
        <w:t>Protect the vulnerable, the easily overlooked, the ones with the least power.</w:t>
      </w:r>
    </w:p>
    <w:p w14:paraId="507E0823" w14:textId="77777777" w:rsidR="00E518A8" w:rsidRPr="00E518A8" w:rsidRDefault="00E518A8" w:rsidP="00E518A8">
      <w:pPr>
        <w:numPr>
          <w:ilvl w:val="0"/>
          <w:numId w:val="1"/>
        </w:numPr>
      </w:pPr>
      <w:r w:rsidRPr="00E518A8">
        <w:lastRenderedPageBreak/>
        <w:t>Pursue the one who wanders, the way a shepherd chases one lost sheep.</w:t>
      </w:r>
    </w:p>
    <w:p w14:paraId="0E0B067B" w14:textId="77777777" w:rsidR="00E518A8" w:rsidRPr="00E518A8" w:rsidRDefault="00E518A8" w:rsidP="00E518A8">
      <w:pPr>
        <w:numPr>
          <w:ilvl w:val="0"/>
          <w:numId w:val="1"/>
        </w:numPr>
      </w:pPr>
      <w:r w:rsidRPr="00E518A8">
        <w:t>Be honest about conflict — but handle it privately and gently first.</w:t>
      </w:r>
    </w:p>
    <w:p w14:paraId="5804460B" w14:textId="77777777" w:rsidR="00E518A8" w:rsidRPr="00E518A8" w:rsidRDefault="00E518A8" w:rsidP="00E518A8">
      <w:pPr>
        <w:numPr>
          <w:ilvl w:val="0"/>
          <w:numId w:val="1"/>
        </w:numPr>
      </w:pPr>
      <w:r w:rsidRPr="00E518A8">
        <w:t>Guard the truth without turning it into gossip.</w:t>
      </w:r>
    </w:p>
    <w:p w14:paraId="36FFF807" w14:textId="77777777" w:rsidR="00E518A8" w:rsidRPr="00E518A8" w:rsidRDefault="00E518A8" w:rsidP="00E518A8">
      <w:pPr>
        <w:numPr>
          <w:ilvl w:val="0"/>
          <w:numId w:val="1"/>
        </w:numPr>
      </w:pPr>
      <w:r w:rsidRPr="00E518A8">
        <w:t>Lean on your community rather than carrying everything alone.</w:t>
      </w:r>
    </w:p>
    <w:p w14:paraId="14DAEAD4" w14:textId="77777777" w:rsidR="00E518A8" w:rsidRPr="00E518A8" w:rsidRDefault="00E518A8" w:rsidP="00E518A8">
      <w:pPr>
        <w:numPr>
          <w:ilvl w:val="0"/>
          <w:numId w:val="1"/>
        </w:numPr>
      </w:pPr>
      <w:r w:rsidRPr="00E518A8">
        <w:t>Keep the door open, even when reconciliation doesn't happen right away.</w:t>
      </w:r>
    </w:p>
    <w:p w14:paraId="2D6F8907" w14:textId="77777777" w:rsidR="00E518A8" w:rsidRPr="00E518A8" w:rsidRDefault="00E518A8" w:rsidP="00E518A8">
      <w:pPr>
        <w:numPr>
          <w:ilvl w:val="0"/>
          <w:numId w:val="1"/>
        </w:numPr>
      </w:pPr>
      <w:r w:rsidRPr="00E518A8">
        <w:t>Forgive without counting, because you've already been forgiven a debt you could never repay.</w:t>
      </w:r>
    </w:p>
    <w:p w14:paraId="2AE8AC5C" w14:textId="3559E676" w:rsidR="00E518A8" w:rsidRPr="00E518A8" w:rsidRDefault="00102B14" w:rsidP="00E518A8">
      <w:r>
        <w:t>Our</w:t>
      </w:r>
      <w:r w:rsidR="00E518A8" w:rsidRPr="00E518A8">
        <w:t xml:space="preserve"> community exists to protect and pursue </w:t>
      </w:r>
      <w:r>
        <w:t xml:space="preserve">our </w:t>
      </w:r>
      <w:r w:rsidR="00E518A8" w:rsidRPr="00E518A8">
        <w:t>most vulnerable members, and it holds itself together through humility, patien</w:t>
      </w:r>
      <w:r>
        <w:t>ce</w:t>
      </w:r>
      <w:r w:rsidR="00E518A8" w:rsidRPr="00E518A8">
        <w:t xml:space="preserve">, and forgiveness that mirrors the forgiveness </w:t>
      </w:r>
      <w:r>
        <w:t xml:space="preserve">we </w:t>
      </w:r>
      <w:r w:rsidR="00E518A8" w:rsidRPr="00E518A8">
        <w:t xml:space="preserve">have already received from God. Greatness is redefined downward, toward the child; sin is dealt with seriously but relationally, not by </w:t>
      </w:r>
      <w:r>
        <w:t>casting the other aside</w:t>
      </w:r>
      <w:r w:rsidR="00E518A8" w:rsidRPr="00E518A8">
        <w:t xml:space="preserve">; and the whole ethic is anchored in the logic of the final parable — </w:t>
      </w:r>
      <w:r>
        <w:t>we</w:t>
      </w:r>
      <w:r w:rsidR="00E518A8" w:rsidRPr="00E518A8">
        <w:t xml:space="preserve"> forgive because </w:t>
      </w:r>
      <w:r>
        <w:t>we</w:t>
      </w:r>
      <w:r w:rsidR="00E518A8" w:rsidRPr="00E518A8">
        <w:t xml:space="preserve">'ve been forgiven a </w:t>
      </w:r>
      <w:proofErr w:type="gramStart"/>
      <w:r w:rsidR="00E518A8" w:rsidRPr="00E518A8">
        <w:t>debt</w:t>
      </w:r>
      <w:proofErr w:type="gramEnd"/>
      <w:r w:rsidR="00E518A8" w:rsidRPr="00E518A8">
        <w:t xml:space="preserve"> </w:t>
      </w:r>
      <w:r>
        <w:t>we</w:t>
      </w:r>
      <w:r w:rsidR="00E518A8" w:rsidRPr="00E518A8">
        <w:t xml:space="preserve"> could never have repaid oursel</w:t>
      </w:r>
      <w:r>
        <w:t>ves</w:t>
      </w:r>
      <w:r w:rsidR="00E518A8" w:rsidRPr="00E518A8">
        <w:t>.</w:t>
      </w:r>
    </w:p>
    <w:p w14:paraId="3B28FE98" w14:textId="77777777" w:rsidR="00E518A8" w:rsidRPr="00E518A8" w:rsidRDefault="00E518A8" w:rsidP="00E518A8">
      <w:pPr>
        <w:rPr>
          <w:b/>
          <w:bCs/>
        </w:rPr>
      </w:pPr>
      <w:r w:rsidRPr="00E518A8">
        <w:rPr>
          <w:b/>
          <w:bCs/>
        </w:rPr>
        <w:t>Questions to Sit With</w:t>
      </w:r>
    </w:p>
    <w:p w14:paraId="2EBBD766" w14:textId="77777777" w:rsidR="00E518A8" w:rsidRPr="00E518A8" w:rsidRDefault="00E518A8" w:rsidP="00E518A8">
      <w:pPr>
        <w:numPr>
          <w:ilvl w:val="0"/>
          <w:numId w:val="2"/>
        </w:numPr>
      </w:pPr>
      <w:r w:rsidRPr="00E518A8">
        <w:t>Who have you cast aside? How will you redeem them?</w:t>
      </w:r>
    </w:p>
    <w:p w14:paraId="77433726" w14:textId="77777777" w:rsidR="00E518A8" w:rsidRPr="00E518A8" w:rsidRDefault="00E518A8" w:rsidP="00E518A8">
      <w:pPr>
        <w:numPr>
          <w:ilvl w:val="0"/>
          <w:numId w:val="2"/>
        </w:numPr>
      </w:pPr>
      <w:r w:rsidRPr="00E518A8">
        <w:t>With whom do you need to be reconciled — as the one who was hurt, or the one who caused hurt?</w:t>
      </w:r>
    </w:p>
    <w:p w14:paraId="68A79780" w14:textId="77777777" w:rsidR="00E518A8" w:rsidRPr="00E518A8" w:rsidRDefault="00E518A8" w:rsidP="00E518A8">
      <w:pPr>
        <w:numPr>
          <w:ilvl w:val="0"/>
          <w:numId w:val="2"/>
        </w:numPr>
      </w:pPr>
      <w:r w:rsidRPr="00E518A8">
        <w:t>Are you ready to seek or offer forgiveness?</w:t>
      </w:r>
    </w:p>
    <w:p w14:paraId="006BFC85" w14:textId="77777777" w:rsidR="00E518A8" w:rsidRPr="00E518A8" w:rsidRDefault="00E518A8" w:rsidP="00E518A8">
      <w:r w:rsidRPr="00E518A8">
        <w:t>Start the journey today by praying about the conflict: pray for the other person; ask God to guide you in what steps to take; reread this passage of scripture, asking God to open your heart. Then take one concrete action to begin building a bridge toward forgiveness.</w:t>
      </w:r>
    </w:p>
    <w:p w14:paraId="237A8F0A" w14:textId="3C41470B" w:rsidR="008C29CB" w:rsidRDefault="00E518A8">
      <w:r w:rsidRPr="00E518A8">
        <w:t>Amen.</w:t>
      </w:r>
    </w:p>
    <w:p w14:paraId="0B59EF44" w14:textId="77777777" w:rsidR="00E518A8" w:rsidRDefault="00E518A8"/>
    <w:p w14:paraId="7A1DDC6E" w14:textId="77777777" w:rsidR="00E518A8" w:rsidRDefault="00E518A8"/>
    <w:sectPr w:rsidR="00E518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2443A"/>
    <w:multiLevelType w:val="multilevel"/>
    <w:tmpl w:val="488EF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FD1334"/>
    <w:multiLevelType w:val="multilevel"/>
    <w:tmpl w:val="ADFE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598908">
    <w:abstractNumId w:val="1"/>
  </w:num>
  <w:num w:numId="2" w16cid:durableId="799105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8A8"/>
    <w:rsid w:val="000837E5"/>
    <w:rsid w:val="00102B14"/>
    <w:rsid w:val="0016574F"/>
    <w:rsid w:val="00194121"/>
    <w:rsid w:val="0047395D"/>
    <w:rsid w:val="004F3128"/>
    <w:rsid w:val="0052780E"/>
    <w:rsid w:val="008C29CB"/>
    <w:rsid w:val="00B07CDE"/>
    <w:rsid w:val="00BD4CF6"/>
    <w:rsid w:val="00E518A8"/>
    <w:rsid w:val="00FF2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D49F5"/>
  <w15:chartTrackingRefBased/>
  <w15:docId w15:val="{D38D6691-A14B-472F-BB67-E2B4C32CD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8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18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18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18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18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18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18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18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18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8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18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18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18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18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18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18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18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18A8"/>
    <w:rPr>
      <w:rFonts w:eastAsiaTheme="majorEastAsia" w:cstheme="majorBidi"/>
      <w:color w:val="272727" w:themeColor="text1" w:themeTint="D8"/>
    </w:rPr>
  </w:style>
  <w:style w:type="paragraph" w:styleId="Title">
    <w:name w:val="Title"/>
    <w:basedOn w:val="Normal"/>
    <w:next w:val="Normal"/>
    <w:link w:val="TitleChar"/>
    <w:uiPriority w:val="10"/>
    <w:qFormat/>
    <w:rsid w:val="00E518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8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18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18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18A8"/>
    <w:pPr>
      <w:spacing w:before="160"/>
      <w:jc w:val="center"/>
    </w:pPr>
    <w:rPr>
      <w:i/>
      <w:iCs/>
      <w:color w:val="404040" w:themeColor="text1" w:themeTint="BF"/>
    </w:rPr>
  </w:style>
  <w:style w:type="character" w:customStyle="1" w:styleId="QuoteChar">
    <w:name w:val="Quote Char"/>
    <w:basedOn w:val="DefaultParagraphFont"/>
    <w:link w:val="Quote"/>
    <w:uiPriority w:val="29"/>
    <w:rsid w:val="00E518A8"/>
    <w:rPr>
      <w:i/>
      <w:iCs/>
      <w:color w:val="404040" w:themeColor="text1" w:themeTint="BF"/>
    </w:rPr>
  </w:style>
  <w:style w:type="paragraph" w:styleId="ListParagraph">
    <w:name w:val="List Paragraph"/>
    <w:basedOn w:val="Normal"/>
    <w:uiPriority w:val="34"/>
    <w:qFormat/>
    <w:rsid w:val="00E518A8"/>
    <w:pPr>
      <w:ind w:left="720"/>
      <w:contextualSpacing/>
    </w:pPr>
  </w:style>
  <w:style w:type="character" w:styleId="IntenseEmphasis">
    <w:name w:val="Intense Emphasis"/>
    <w:basedOn w:val="DefaultParagraphFont"/>
    <w:uiPriority w:val="21"/>
    <w:qFormat/>
    <w:rsid w:val="00E518A8"/>
    <w:rPr>
      <w:i/>
      <w:iCs/>
      <w:color w:val="0F4761" w:themeColor="accent1" w:themeShade="BF"/>
    </w:rPr>
  </w:style>
  <w:style w:type="paragraph" w:styleId="IntenseQuote">
    <w:name w:val="Intense Quote"/>
    <w:basedOn w:val="Normal"/>
    <w:next w:val="Normal"/>
    <w:link w:val="IntenseQuoteChar"/>
    <w:uiPriority w:val="30"/>
    <w:qFormat/>
    <w:rsid w:val="00E518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18A8"/>
    <w:rPr>
      <w:i/>
      <w:iCs/>
      <w:color w:val="0F4761" w:themeColor="accent1" w:themeShade="BF"/>
    </w:rPr>
  </w:style>
  <w:style w:type="character" w:styleId="IntenseReference">
    <w:name w:val="Intense Reference"/>
    <w:basedOn w:val="DefaultParagraphFont"/>
    <w:uiPriority w:val="32"/>
    <w:qFormat/>
    <w:rsid w:val="00E518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5</Pages>
  <Words>1777</Words>
  <Characters>10131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Deen</dc:creator>
  <cp:keywords/>
  <dc:description/>
  <cp:lastModifiedBy>Diana Deen</cp:lastModifiedBy>
  <cp:revision>4</cp:revision>
  <cp:lastPrinted>2026-09-06T13:07:00Z</cp:lastPrinted>
  <dcterms:created xsi:type="dcterms:W3CDTF">2026-09-06T12:57:00Z</dcterms:created>
  <dcterms:modified xsi:type="dcterms:W3CDTF">2026-09-09T17:54:00Z</dcterms:modified>
</cp:coreProperties>
</file>