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E8D" w:rsidRDefault="00A31B0C" w:rsidP="00A31B0C">
      <w:pPr>
        <w:spacing w:after="0" w:line="240" w:lineRule="auto"/>
        <w:jc w:val="center"/>
        <w:rPr>
          <w:b/>
          <w:sz w:val="28"/>
          <w:szCs w:val="28"/>
        </w:rPr>
      </w:pPr>
      <w:r>
        <w:rPr>
          <w:b/>
          <w:sz w:val="28"/>
          <w:szCs w:val="28"/>
        </w:rPr>
        <w:t xml:space="preserve">The </w:t>
      </w:r>
      <w:r w:rsidRPr="00A31B0C">
        <w:rPr>
          <w:b/>
          <w:sz w:val="28"/>
          <w:szCs w:val="28"/>
        </w:rPr>
        <w:t>Presidential Address</w:t>
      </w:r>
      <w:r>
        <w:rPr>
          <w:b/>
          <w:sz w:val="28"/>
          <w:szCs w:val="28"/>
        </w:rPr>
        <w:t>:</w:t>
      </w:r>
    </w:p>
    <w:p w:rsidR="00A31B0C" w:rsidRPr="00A31B0C" w:rsidRDefault="00A31B0C" w:rsidP="00A31B0C">
      <w:pPr>
        <w:spacing w:after="0" w:line="240" w:lineRule="auto"/>
        <w:jc w:val="center"/>
        <w:rPr>
          <w:b/>
          <w:sz w:val="28"/>
          <w:szCs w:val="28"/>
        </w:rPr>
      </w:pPr>
      <w:r>
        <w:rPr>
          <w:b/>
          <w:sz w:val="28"/>
          <w:szCs w:val="28"/>
        </w:rPr>
        <w:t>Kathie Uhler, OSF</w:t>
      </w:r>
    </w:p>
    <w:p w:rsidR="00A31B0C" w:rsidRPr="001C7778" w:rsidRDefault="00A31B0C" w:rsidP="00A31B0C">
      <w:pPr>
        <w:spacing w:after="0" w:line="240" w:lineRule="auto"/>
        <w:jc w:val="center"/>
        <w:rPr>
          <w:b/>
          <w:sz w:val="26"/>
          <w:szCs w:val="26"/>
        </w:rPr>
      </w:pPr>
      <w:r w:rsidRPr="001C7778">
        <w:rPr>
          <w:b/>
          <w:sz w:val="26"/>
          <w:szCs w:val="26"/>
        </w:rPr>
        <w:t>52</w:t>
      </w:r>
      <w:r w:rsidRPr="001C7778">
        <w:rPr>
          <w:b/>
          <w:sz w:val="26"/>
          <w:szCs w:val="26"/>
          <w:vertAlign w:val="superscript"/>
        </w:rPr>
        <w:t>nd</w:t>
      </w:r>
      <w:r w:rsidRPr="001C7778">
        <w:rPr>
          <w:b/>
          <w:sz w:val="26"/>
          <w:szCs w:val="26"/>
        </w:rPr>
        <w:t xml:space="preserve"> Annual Franciscan Conference</w:t>
      </w:r>
    </w:p>
    <w:p w:rsidR="00A31B0C" w:rsidRPr="001C7778" w:rsidRDefault="00A31B0C" w:rsidP="00A31B0C">
      <w:pPr>
        <w:spacing w:after="0" w:line="240" w:lineRule="auto"/>
        <w:jc w:val="center"/>
        <w:rPr>
          <w:b/>
          <w:sz w:val="26"/>
          <w:szCs w:val="26"/>
        </w:rPr>
      </w:pPr>
      <w:r w:rsidRPr="001C7778">
        <w:rPr>
          <w:b/>
          <w:sz w:val="26"/>
          <w:szCs w:val="26"/>
        </w:rPr>
        <w:t>Adams Mark Hotel, Buffalo, NY</w:t>
      </w:r>
    </w:p>
    <w:p w:rsidR="00A31B0C" w:rsidRPr="001C7778" w:rsidRDefault="00A31B0C" w:rsidP="00A31B0C">
      <w:pPr>
        <w:spacing w:after="0" w:line="240" w:lineRule="auto"/>
        <w:jc w:val="center"/>
        <w:rPr>
          <w:b/>
          <w:sz w:val="26"/>
          <w:szCs w:val="26"/>
        </w:rPr>
      </w:pPr>
      <w:r w:rsidRPr="001C7778">
        <w:rPr>
          <w:b/>
          <w:sz w:val="26"/>
          <w:szCs w:val="26"/>
        </w:rPr>
        <w:t>June 16, 2017</w:t>
      </w:r>
    </w:p>
    <w:p w:rsidR="00A31B0C" w:rsidRDefault="00A31B0C"/>
    <w:p w:rsidR="00A31B0C" w:rsidRDefault="00A31B0C">
      <w:r>
        <w:t>How to open a conference on Saint Bonaventure’s “</w:t>
      </w:r>
      <w:proofErr w:type="spellStart"/>
      <w:r w:rsidRPr="00A31B0C">
        <w:rPr>
          <w:i/>
        </w:rPr>
        <w:t>Itinerarium</w:t>
      </w:r>
      <w:proofErr w:type="spellEnd"/>
      <w:r w:rsidR="00F54521">
        <w:t>”, knowing that our speakers</w:t>
      </w:r>
      <w:proofErr w:type="gramStart"/>
      <w:r w:rsidR="00F54521">
        <w:t>,</w:t>
      </w:r>
      <w:r>
        <w:t xml:space="preserve">  Andr</w:t>
      </w:r>
      <w:r w:rsidR="001C7778">
        <w:rPr>
          <w:rFonts w:cstheme="minorHAnsi"/>
        </w:rPr>
        <w:t>é</w:t>
      </w:r>
      <w:proofErr w:type="gramEnd"/>
      <w:r>
        <w:t xml:space="preserve"> </w:t>
      </w:r>
      <w:proofErr w:type="spellStart"/>
      <w:r>
        <w:t>Cirino</w:t>
      </w:r>
      <w:proofErr w:type="spellEnd"/>
      <w:r>
        <w:t xml:space="preserve">, Josef </w:t>
      </w:r>
      <w:proofErr w:type="spellStart"/>
      <w:r>
        <w:t>Raischel</w:t>
      </w:r>
      <w:proofErr w:type="spellEnd"/>
      <w:r>
        <w:t xml:space="preserve"> and Joanne </w:t>
      </w:r>
      <w:proofErr w:type="spellStart"/>
      <w:r>
        <w:t>Schatzlein</w:t>
      </w:r>
      <w:proofErr w:type="spellEnd"/>
      <w:r>
        <w:t>, will l</w:t>
      </w:r>
      <w:r w:rsidR="003B7938">
        <w:t xml:space="preserve">ead us carefully and even </w:t>
      </w:r>
      <w:r w:rsidR="00FC2788">
        <w:t>“</w:t>
      </w:r>
      <w:r w:rsidR="003B7938">
        <w:t>sense-</w:t>
      </w:r>
      <w:r w:rsidR="00FC2788">
        <w:t>ab</w:t>
      </w:r>
      <w:r>
        <w:t>ly</w:t>
      </w:r>
      <w:r w:rsidR="00FC2788">
        <w:t>”</w:t>
      </w:r>
      <w:r>
        <w:t xml:space="preserve"> around and into deep theol</w:t>
      </w:r>
      <w:r w:rsidR="001C7778">
        <w:t>ogical and philosophical waters?</w:t>
      </w:r>
    </w:p>
    <w:p w:rsidR="001C7778" w:rsidRDefault="00480A83">
      <w:r>
        <w:t xml:space="preserve">I recall entering a private Easter retreat at our </w:t>
      </w:r>
      <w:proofErr w:type="spellStart"/>
      <w:r>
        <w:t>Ritiro</w:t>
      </w:r>
      <w:proofErr w:type="spellEnd"/>
      <w:r>
        <w:t xml:space="preserve"> in Allegany many years ago, coming directly from a semester break at St. Bonaventure University, where I was teaching in the Philosophy Department. With gusto I delve</w:t>
      </w:r>
      <w:r w:rsidR="00F54521">
        <w:t>d into my personal retreat text,</w:t>
      </w:r>
      <w:r>
        <w:t xml:space="preserve"> “</w:t>
      </w:r>
      <w:r w:rsidR="00696B74">
        <w:t>The T</w:t>
      </w:r>
      <w:r w:rsidR="002D19ED">
        <w:t>riple Way” of St. Bonaventure. But t</w:t>
      </w:r>
      <w:r>
        <w:t xml:space="preserve">ruly, by day three, I was on the brink of a physical and mental collapse! </w:t>
      </w:r>
      <w:r w:rsidR="002808A7">
        <w:t>“The Triple Way” overwhe</w:t>
      </w:r>
      <w:r w:rsidR="00F54521">
        <w:t>lmed me.</w:t>
      </w:r>
      <w:r>
        <w:t xml:space="preserve"> I couldn’t get my head around it, nor did I </w:t>
      </w:r>
      <w:r w:rsidR="00EC2460">
        <w:t xml:space="preserve">even </w:t>
      </w:r>
      <w:r>
        <w:t>have the requisite physical energy to tackle this dense text w</w:t>
      </w:r>
      <w:r w:rsidR="00C52A23">
        <w:t>ith the deceptively simple name</w:t>
      </w:r>
      <w:r>
        <w:t>. It was hubris on my part to attempt such a thing, but I didn’t know it</w:t>
      </w:r>
      <w:r w:rsidR="001B0E15">
        <w:t xml:space="preserve"> then</w:t>
      </w:r>
      <w:r>
        <w:t>.</w:t>
      </w:r>
    </w:p>
    <w:p w:rsidR="00E339E2" w:rsidRDefault="00E339E2">
      <w:r>
        <w:t>And so it is with hard-won humility that I sit at the feet of our keynoters and with great respect await their tutelage.</w:t>
      </w:r>
    </w:p>
    <w:p w:rsidR="006B2D3E" w:rsidRDefault="006B2D3E">
      <w:r>
        <w:t>Perhaps what I can offer at the start of our journey are some ref</w:t>
      </w:r>
      <w:r w:rsidR="00BC50EB">
        <w:t xml:space="preserve">lections on a sort of obliquely </w:t>
      </w:r>
      <w:bookmarkStart w:id="0" w:name="_GoBack"/>
      <w:bookmarkEnd w:id="0"/>
      <w:r>
        <w:t xml:space="preserve">related concept that </w:t>
      </w:r>
      <w:r w:rsidR="00F54521">
        <w:t xml:space="preserve">is more within my comfort zone - </w:t>
      </w:r>
      <w:r>
        <w:t xml:space="preserve">the idea of a tool that one might use to a very helpful extent as we move through the weekend. The tool is </w:t>
      </w:r>
      <w:r w:rsidRPr="00002B3A">
        <w:rPr>
          <w:b/>
        </w:rPr>
        <w:t>democratized mysticism</w:t>
      </w:r>
      <w:r>
        <w:t>. Or democratic mysticism</w:t>
      </w:r>
      <w:r w:rsidR="00290ADA">
        <w:t>,</w:t>
      </w:r>
      <w:r>
        <w:t xml:space="preserve"> with</w:t>
      </w:r>
      <w:r w:rsidR="0088129F">
        <w:t>out</w:t>
      </w:r>
      <w:r>
        <w:t xml:space="preserve"> any political spin.</w:t>
      </w:r>
      <w:r w:rsidR="00231DD4">
        <w:t xml:space="preserve"> This is a term I distilled from a book by </w:t>
      </w:r>
      <w:proofErr w:type="spellStart"/>
      <w:r w:rsidR="00231DD4">
        <w:t>Dorothee</w:t>
      </w:r>
      <w:proofErr w:type="spellEnd"/>
      <w:r w:rsidR="00231DD4">
        <w:t xml:space="preserve"> </w:t>
      </w:r>
      <w:proofErr w:type="spellStart"/>
      <w:r w:rsidR="00231DD4">
        <w:t>Soelle</w:t>
      </w:r>
      <w:proofErr w:type="spellEnd"/>
      <w:r w:rsidR="00231DD4">
        <w:t xml:space="preserve"> titled, “The Silent Cry: Mysticism and Resistance.” </w:t>
      </w:r>
    </w:p>
    <w:p w:rsidR="00E339E2" w:rsidRDefault="006B2D3E">
      <w:r>
        <w:t xml:space="preserve">Why this tool? Because of the mystical </w:t>
      </w:r>
      <w:r w:rsidR="007A1A15">
        <w:t>nature of Bon</w:t>
      </w:r>
      <w:r w:rsidR="00EC521C">
        <w:t>aventure’s message.</w:t>
      </w:r>
      <w:r>
        <w:t xml:space="preserve"> To appreciate best what he </w:t>
      </w:r>
      <w:proofErr w:type="gramStart"/>
      <w:r>
        <w:t>has</w:t>
      </w:r>
      <w:proofErr w:type="gramEnd"/>
      <w:r>
        <w:t xml:space="preserve"> to say through our speakers, one should be a mystic. But, can we will to be mystics? Isn’t there a special grace for that?</w:t>
      </w:r>
    </w:p>
    <w:p w:rsidR="006B2D3E" w:rsidRDefault="006B2D3E">
      <w:r>
        <w:t xml:space="preserve">One day </w:t>
      </w:r>
      <w:r w:rsidR="00ED2EDD">
        <w:t xml:space="preserve">100 </w:t>
      </w:r>
      <w:r>
        <w:t>years ago when I was a postulant, I worked up my courage to share a secret about myself with the postulant mistress (Sr. Regina Catherine)</w:t>
      </w:r>
      <w:r w:rsidR="00E85D27">
        <w:t>. I said to her, “I think I’</w:t>
      </w:r>
      <w:r w:rsidR="00613818">
        <w:t>m a mystic.” She replied</w:t>
      </w:r>
      <w:r w:rsidR="00C81DF4">
        <w:t xml:space="preserve">, “Everyone is a mystic.” I was taken aback in a way since </w:t>
      </w:r>
      <w:r w:rsidR="004A6824">
        <w:t xml:space="preserve">being a mystic </w:t>
      </w:r>
      <w:r w:rsidR="00C81DF4">
        <w:t>was no long</w:t>
      </w:r>
      <w:r w:rsidR="002461C0">
        <w:t>er something special, if indeed</w:t>
      </w:r>
      <w:r w:rsidR="00494D21">
        <w:t xml:space="preserve"> what she said</w:t>
      </w:r>
      <w:r w:rsidR="00C81DF4">
        <w:t xml:space="preserve"> was true. She didn’t explain but today I would say that Regina was </w:t>
      </w:r>
      <w:r w:rsidR="00C81DF4" w:rsidRPr="00E801ED">
        <w:rPr>
          <w:b/>
        </w:rPr>
        <w:t>democratizing mysticism</w:t>
      </w:r>
      <w:r w:rsidR="00C81DF4">
        <w:t>. She saw it as inh</w:t>
      </w:r>
      <w:r w:rsidR="00EF67E3">
        <w:t>erent in each human being, more-</w:t>
      </w:r>
      <w:r w:rsidR="00C81DF4">
        <w:t>or</w:t>
      </w:r>
      <w:r w:rsidR="00EF67E3">
        <w:t>-</w:t>
      </w:r>
      <w:r w:rsidR="00C81DF4">
        <w:t xml:space="preserve">less actualized. And </w:t>
      </w:r>
      <w:r w:rsidR="006E145E">
        <w:t xml:space="preserve">she </w:t>
      </w:r>
      <w:r w:rsidR="00C81DF4">
        <w:t xml:space="preserve">led </w:t>
      </w:r>
      <w:r w:rsidR="006E145E">
        <w:t xml:space="preserve">me then </w:t>
      </w:r>
      <w:r w:rsidR="00C81DF4">
        <w:t xml:space="preserve">to experience the </w:t>
      </w:r>
      <w:r w:rsidR="00AB7A3D">
        <w:t>“</w:t>
      </w:r>
      <w:r w:rsidR="00C81DF4">
        <w:t>humility of equals</w:t>
      </w:r>
      <w:r w:rsidR="00AB7A3D">
        <w:t>”</w:t>
      </w:r>
      <w:r w:rsidR="00C81DF4">
        <w:t>.</w:t>
      </w:r>
    </w:p>
    <w:p w:rsidR="007B580F" w:rsidRDefault="00F07F81">
      <w:r>
        <w:t xml:space="preserve">What are the signs that we are tuned in mystically? </w:t>
      </w:r>
      <w:r w:rsidR="00544BEF">
        <w:t xml:space="preserve">For many of us, I would dare say, </w:t>
      </w:r>
      <w:r w:rsidR="007E6190">
        <w:t>the call to religious life was a mystical</w:t>
      </w:r>
      <w:r w:rsidR="00500093">
        <w:t xml:space="preserve"> sign and</w:t>
      </w:r>
      <w:r w:rsidR="007E6190">
        <w:t xml:space="preserve"> experience. For some the call came in third grade, or during a retreat as a sophomore in high school; for some the call was muted and more like a push into the lif</w:t>
      </w:r>
      <w:r w:rsidR="00512855">
        <w:t>e that became clearer over time. B</w:t>
      </w:r>
      <w:r w:rsidR="007E6190">
        <w:t xml:space="preserve">ut the Blessed Assurance was always there, somehow, </w:t>
      </w:r>
      <w:r w:rsidR="00D4333C">
        <w:t>entrancing</w:t>
      </w:r>
      <w:r w:rsidR="007E6190">
        <w:t xml:space="preserve"> us. </w:t>
      </w:r>
      <w:r w:rsidR="007B580F">
        <w:t xml:space="preserve">Some </w:t>
      </w:r>
      <w:r w:rsidR="00FA039F">
        <w:t xml:space="preserve">have </w:t>
      </w:r>
      <w:r w:rsidR="007B580F">
        <w:t>claim</w:t>
      </w:r>
      <w:r w:rsidR="00FA039F">
        <w:t>ed</w:t>
      </w:r>
      <w:r w:rsidR="007B580F">
        <w:t xml:space="preserve"> to have had only one mystical experience in their lives, but this was enough to hold them to the end.</w:t>
      </w:r>
    </w:p>
    <w:p w:rsidR="00F07F81" w:rsidRDefault="00F07F81">
      <w:r>
        <w:t>Here are three</w:t>
      </w:r>
      <w:r w:rsidR="007B580F">
        <w:t xml:space="preserve"> other signs</w:t>
      </w:r>
      <w:r w:rsidR="00D50282">
        <w:t>, among many others</w:t>
      </w:r>
      <w:r w:rsidR="007B580F">
        <w:t>, of the mysticism of everydayness, banal but dynamic</w:t>
      </w:r>
      <w:r>
        <w:t xml:space="preserve">: </w:t>
      </w:r>
    </w:p>
    <w:p w:rsidR="00F07F81" w:rsidRDefault="00F07F81" w:rsidP="00F07F81">
      <w:pPr>
        <w:pStyle w:val="ListParagraph"/>
        <w:numPr>
          <w:ilvl w:val="0"/>
          <w:numId w:val="1"/>
        </w:numPr>
      </w:pPr>
      <w:r>
        <w:lastRenderedPageBreak/>
        <w:t>Buddhistic attentiveness or mindfulness</w:t>
      </w:r>
      <w:r w:rsidR="001A4F33">
        <w:t xml:space="preserve"> that enables engagement in</w:t>
      </w:r>
      <w:r>
        <w:t xml:space="preserve"> the pure now without distraction. </w:t>
      </w:r>
    </w:p>
    <w:p w:rsidR="00EC6EDC" w:rsidRDefault="00EC6EDC" w:rsidP="00EC6EDC">
      <w:pPr>
        <w:pStyle w:val="ListParagraph"/>
      </w:pPr>
    </w:p>
    <w:p w:rsidR="001A4F33" w:rsidRDefault="006230EA" w:rsidP="00F07F81">
      <w:pPr>
        <w:pStyle w:val="ListParagraph"/>
        <w:numPr>
          <w:ilvl w:val="0"/>
          <w:numId w:val="1"/>
        </w:numPr>
      </w:pPr>
      <w:r>
        <w:t>Then, b</w:t>
      </w:r>
      <w:r w:rsidR="001A4F33">
        <w:t xml:space="preserve">eing alert, in the now, to mystery:  to </w:t>
      </w:r>
      <w:r w:rsidR="00DA2266">
        <w:t xml:space="preserve">the </w:t>
      </w:r>
      <w:r w:rsidR="004F78C7">
        <w:t>unexplained power engulfing</w:t>
      </w:r>
      <w:r w:rsidR="004433CD">
        <w:t xml:space="preserve"> us </w:t>
      </w:r>
      <w:r w:rsidR="00DA2266">
        <w:t>that a word or fragrance</w:t>
      </w:r>
      <w:r w:rsidR="00A845CB">
        <w:t xml:space="preserve">, </w:t>
      </w:r>
      <w:r w:rsidR="00041FBA">
        <w:t xml:space="preserve">or a </w:t>
      </w:r>
      <w:r w:rsidR="00041FBA" w:rsidRPr="007C6357">
        <w:rPr>
          <w:i/>
        </w:rPr>
        <w:t>déjà vu</w:t>
      </w:r>
      <w:r w:rsidR="00041FBA">
        <w:t xml:space="preserve">, </w:t>
      </w:r>
      <w:r w:rsidR="00A22F45">
        <w:t xml:space="preserve">may </w:t>
      </w:r>
      <w:r w:rsidR="00A65625">
        <w:t>conjure up in us. Have you ever thought,</w:t>
      </w:r>
      <w:r w:rsidR="00A22F45">
        <w:t xml:space="preserve"> “When I caught the scent of her perfume, I was transported back to a time long ago and I started to cry.”  Recently in my own life I </w:t>
      </w:r>
      <w:r w:rsidR="00DE3470">
        <w:t>remarked</w:t>
      </w:r>
      <w:r w:rsidR="007C6357">
        <w:t xml:space="preserve"> to several people</w:t>
      </w:r>
      <w:r w:rsidR="00A22F45">
        <w:t xml:space="preserve">, “I </w:t>
      </w:r>
      <w:r w:rsidR="00DE3470">
        <w:t xml:space="preserve">have </w:t>
      </w:r>
      <w:r w:rsidR="00A22F45">
        <w:t xml:space="preserve">heard </w:t>
      </w:r>
      <w:r w:rsidR="003157B4">
        <w:t xml:space="preserve">Second </w:t>
      </w:r>
      <w:r w:rsidR="00C61FAB">
        <w:t xml:space="preserve">Corinthians </w:t>
      </w:r>
      <w:r w:rsidR="00B66ADB">
        <w:t>[9:</w:t>
      </w:r>
      <w:r w:rsidR="00C46316">
        <w:t xml:space="preserve"> </w:t>
      </w:r>
      <w:r w:rsidR="00B66ADB">
        <w:t xml:space="preserve">6-15] </w:t>
      </w:r>
      <w:r w:rsidR="00C61FAB">
        <w:t xml:space="preserve">many times but never did it strike me as it did in this </w:t>
      </w:r>
      <w:r w:rsidR="002B50C4">
        <w:t xml:space="preserve">Golden </w:t>
      </w:r>
      <w:r w:rsidR="00C61FAB">
        <w:t>Jubilee celebration.”</w:t>
      </w:r>
      <w:r w:rsidR="007F68F5">
        <w:t xml:space="preserve"> In the</w:t>
      </w:r>
      <w:r w:rsidR="006C5E7D">
        <w:t xml:space="preserve"> </w:t>
      </w:r>
      <w:r w:rsidR="00DE3470">
        <w:t xml:space="preserve">mystical </w:t>
      </w:r>
      <w:r w:rsidR="006C5E7D">
        <w:t>way a veil is dropped revealing a truth and a world that were always there.</w:t>
      </w:r>
    </w:p>
    <w:p w:rsidR="00EC6EDC" w:rsidRDefault="00EC6EDC" w:rsidP="00EC6EDC">
      <w:pPr>
        <w:pStyle w:val="ListParagraph"/>
      </w:pPr>
    </w:p>
    <w:p w:rsidR="002B50C4" w:rsidRDefault="00A22F45" w:rsidP="002559DE">
      <w:pPr>
        <w:pStyle w:val="ListParagraph"/>
        <w:numPr>
          <w:ilvl w:val="0"/>
          <w:numId w:val="1"/>
        </w:numPr>
      </w:pPr>
      <w:r>
        <w:t xml:space="preserve">Being alert to </w:t>
      </w:r>
      <w:r w:rsidR="001A4F33">
        <w:t>contradictions</w:t>
      </w:r>
      <w:r w:rsidR="00F24E7D">
        <w:t xml:space="preserve"> is the third sign</w:t>
      </w:r>
      <w:r w:rsidR="001A4F33">
        <w:t>. C</w:t>
      </w:r>
      <w:r w:rsidR="00883147">
        <w:t xml:space="preserve">ontradictions are not all bad. </w:t>
      </w:r>
      <w:r w:rsidR="001A4F33">
        <w:t xml:space="preserve">Engaged observers </w:t>
      </w:r>
      <w:r w:rsidR="002B50C4">
        <w:t xml:space="preserve">“get” that many are one, that everything is connected, that the loss of a species of animal is the loss of a presence of God in creation. That, as in Psalm 84, God is our sun and shield, both at the same time. </w:t>
      </w:r>
      <w:r w:rsidR="00BF184B">
        <w:t>Mystically</w:t>
      </w:r>
      <w:r w:rsidR="00046129">
        <w:t xml:space="preserve"> alert</w:t>
      </w:r>
      <w:r w:rsidR="00BF184B">
        <w:t xml:space="preserve">, we </w:t>
      </w:r>
      <w:r w:rsidR="00046129">
        <w:t xml:space="preserve">can </w:t>
      </w:r>
      <w:r w:rsidR="00BF184B">
        <w:t xml:space="preserve">understand how a good and its opposite can fuse or synthesize into something else, </w:t>
      </w:r>
      <w:r w:rsidR="00046129">
        <w:t xml:space="preserve">into </w:t>
      </w:r>
      <w:r w:rsidR="00BF184B">
        <w:t>a</w:t>
      </w:r>
      <w:r w:rsidR="00C34C7D">
        <w:t xml:space="preserve"> new creation on a higher plane</w:t>
      </w:r>
      <w:r w:rsidR="00E4512C">
        <w:t>,</w:t>
      </w:r>
      <w:r w:rsidR="00C34C7D">
        <w:t xml:space="preserve"> the Hegelian dialectic.</w:t>
      </w:r>
      <w:r w:rsidR="00046129">
        <w:t xml:space="preserve"> </w:t>
      </w:r>
      <w:r w:rsidR="002752DB">
        <w:t xml:space="preserve">I think we know this </w:t>
      </w:r>
      <w:r w:rsidR="005061DB">
        <w:t xml:space="preserve">synthesis </w:t>
      </w:r>
      <w:r w:rsidR="00842F0F">
        <w:t>from</w:t>
      </w:r>
      <w:r w:rsidR="002752DB">
        <w:t xml:space="preserve"> the </w:t>
      </w:r>
      <w:r w:rsidR="00842F0F">
        <w:t xml:space="preserve">Paschal Mystery </w:t>
      </w:r>
      <w:r w:rsidR="00040F89">
        <w:t>as a template of our Christian faith</w:t>
      </w:r>
      <w:r w:rsidR="00E4512C">
        <w:t xml:space="preserve"> -</w:t>
      </w:r>
      <w:r w:rsidR="00C34C7D">
        <w:t xml:space="preserve"> life, death</w:t>
      </w:r>
      <w:r w:rsidR="00173F2A">
        <w:t>,</w:t>
      </w:r>
      <w:r w:rsidR="00C34C7D">
        <w:t xml:space="preserve"> and resurrection.</w:t>
      </w:r>
    </w:p>
    <w:p w:rsidR="00220C61" w:rsidRDefault="00F253DA" w:rsidP="004F78C7">
      <w:r>
        <w:t>Democratized mysticism</w:t>
      </w:r>
      <w:r w:rsidR="00AB1655">
        <w:t xml:space="preserve"> </w:t>
      </w:r>
      <w:r w:rsidR="004F78C7">
        <w:t>is a tool whereby w</w:t>
      </w:r>
      <w:r w:rsidR="006C5E7D">
        <w:t>e c</w:t>
      </w:r>
      <w:r w:rsidR="004F78C7">
        <w:t xml:space="preserve">an live the humility of equality. We can let go of the need for affirmation </w:t>
      </w:r>
      <w:r w:rsidR="00555F89">
        <w:t xml:space="preserve">of the ego </w:t>
      </w:r>
      <w:r w:rsidR="006C5E7D">
        <w:t xml:space="preserve">and, as Thomas Merton said to a young Jim Forest, “… become more open to the power that will work through us without our knowing it.” </w:t>
      </w:r>
    </w:p>
    <w:p w:rsidR="004F78C7" w:rsidRDefault="0092363A" w:rsidP="004F78C7">
      <w:r>
        <w:t>And this brings me</w:t>
      </w:r>
      <w:r w:rsidR="00220C61">
        <w:t xml:space="preserve"> to the sub-te</w:t>
      </w:r>
      <w:r w:rsidR="00C33CCA">
        <w:t xml:space="preserve">xt of our keynote presentations - </w:t>
      </w:r>
      <w:r w:rsidR="00220C61">
        <w:t>inspiration for the 21</w:t>
      </w:r>
      <w:r w:rsidR="00220C61" w:rsidRPr="00220C61">
        <w:rPr>
          <w:vertAlign w:val="superscript"/>
        </w:rPr>
        <w:t>st</w:t>
      </w:r>
      <w:r w:rsidR="00220C61">
        <w:t xml:space="preserve"> c</w:t>
      </w:r>
      <w:r w:rsidR="00C33CCA">
        <w:t xml:space="preserve">entury. Mysticism is not an end </w:t>
      </w:r>
      <w:r w:rsidR="00220C61">
        <w:t>in</w:t>
      </w:r>
      <w:r w:rsidR="00C33CCA">
        <w:t xml:space="preserve"> </w:t>
      </w:r>
      <w:r w:rsidR="00220C61">
        <w:t>itself. The blessed certitude of one’s vocation leads, directs</w:t>
      </w:r>
      <w:r w:rsidR="00C33CCA">
        <w:t>,</w:t>
      </w:r>
      <w:r w:rsidR="00220C61">
        <w:t xml:space="preserve"> and sustains the action </w:t>
      </w:r>
      <w:r w:rsidR="00D14D61">
        <w:t>and meaning for</w:t>
      </w:r>
      <w:r w:rsidR="00220C61">
        <w:t xml:space="preserve"> a lifetime. Specifically, allowing</w:t>
      </w:r>
      <w:r w:rsidR="00D8517B">
        <w:t xml:space="preserve"> now</w:t>
      </w:r>
      <w:r w:rsidR="00220C61">
        <w:t xml:space="preserve"> for a political spin, if you will, the action includes the “No” of resistance to a culture of death and a “Yes” to a sense of what is justice and right charity.</w:t>
      </w:r>
      <w:r w:rsidR="00D8493D">
        <w:t xml:space="preserve"> </w:t>
      </w:r>
      <w:r w:rsidR="008D4CC5">
        <w:t xml:space="preserve">The emotion of </w:t>
      </w:r>
      <w:r w:rsidR="00422B91">
        <w:t>this</w:t>
      </w:r>
      <w:r w:rsidR="00D55E0C">
        <w:t>, in the</w:t>
      </w:r>
      <w:r w:rsidR="00422B91">
        <w:t xml:space="preserve"> sense self-righteous knowledge, is channeled into service and then true peace in rest. </w:t>
      </w:r>
    </w:p>
    <w:p w:rsidR="00EC6EDC" w:rsidRDefault="00EC6EDC" w:rsidP="004F78C7">
      <w:r>
        <w:t xml:space="preserve">I think the mystical approach can enable us to come to grips with the contradictions we hear in the evening news. </w:t>
      </w:r>
      <w:r w:rsidR="00594807">
        <w:t>This approach can give us the ability to encounter black and white thinking. This is not an easy dialogue. It is incremental but in keeping with our goal, as Bonaventure cal</w:t>
      </w:r>
      <w:r w:rsidR="00C33CCA">
        <w:t xml:space="preserve">ls it, </w:t>
      </w:r>
      <w:r w:rsidR="00594807">
        <w:t xml:space="preserve">the reconciliation of opposites. We are not just interdependent as dialogue partners but we are </w:t>
      </w:r>
      <w:r w:rsidR="00594807" w:rsidRPr="00594807">
        <w:rPr>
          <w:b/>
        </w:rPr>
        <w:t>mutually dependent</w:t>
      </w:r>
      <w:r w:rsidR="00594807">
        <w:t xml:space="preserve">. And this is so like St. Francis’ Canticle that’s all about the fraternal equality of all creatures. </w:t>
      </w:r>
    </w:p>
    <w:p w:rsidR="0062637C" w:rsidRDefault="0062637C" w:rsidP="004F78C7">
      <w:r>
        <w:t>To conclude:</w:t>
      </w:r>
    </w:p>
    <w:p w:rsidR="00B422E4" w:rsidRDefault="007D3490" w:rsidP="004F78C7">
      <w:r>
        <w:t xml:space="preserve">From the </w:t>
      </w:r>
      <w:r w:rsidR="00605C6F">
        <w:t xml:space="preserve">mystical knowing </w:t>
      </w:r>
      <w:r>
        <w:t xml:space="preserve">that everything is connected </w:t>
      </w:r>
      <w:r w:rsidR="00605C6F">
        <w:t xml:space="preserve">and </w:t>
      </w:r>
      <w:r w:rsidR="0062637C">
        <w:t xml:space="preserve">in </w:t>
      </w:r>
      <w:r w:rsidR="00605C6F">
        <w:t>honor</w:t>
      </w:r>
      <w:r w:rsidR="0062637C">
        <w:t xml:space="preserve"> of</w:t>
      </w:r>
      <w:r w:rsidR="00605C6F">
        <w:t xml:space="preserve"> the Octave of Trinity Sunday, </w:t>
      </w:r>
      <w:r>
        <w:t xml:space="preserve">we </w:t>
      </w:r>
      <w:r w:rsidR="00B422E4">
        <w:t xml:space="preserve">can sit in adoration </w:t>
      </w:r>
      <w:r w:rsidR="00605C6F">
        <w:t xml:space="preserve">of </w:t>
      </w:r>
      <w:r>
        <w:t>the One in Three, the Divine Love Triangle</w:t>
      </w:r>
      <w:r w:rsidR="00287605">
        <w:t>.</w:t>
      </w:r>
      <w:r w:rsidR="00B422E4">
        <w:t xml:space="preserve"> T</w:t>
      </w:r>
      <w:r w:rsidR="00287605">
        <w:t>his</w:t>
      </w:r>
      <w:r w:rsidR="00555F89">
        <w:t xml:space="preserve"> is</w:t>
      </w:r>
      <w:r>
        <w:t xml:space="preserve"> the Triple </w:t>
      </w:r>
      <w:r w:rsidRPr="00B84BCC">
        <w:rPr>
          <w:b/>
          <w:u w:val="single"/>
        </w:rPr>
        <w:t>Way</w:t>
      </w:r>
      <w:r>
        <w:t xml:space="preserve"> for </w:t>
      </w:r>
      <w:r w:rsidR="00FE35E0">
        <w:t>us</w:t>
      </w:r>
      <w:r w:rsidR="00B84BCC">
        <w:t xml:space="preserve"> </w:t>
      </w:r>
      <w:r w:rsidR="00555F89">
        <w:t>to travel</w:t>
      </w:r>
      <w:r w:rsidR="00FE35E0">
        <w:t xml:space="preserve"> </w:t>
      </w:r>
      <w:r w:rsidR="00792B2D">
        <w:t xml:space="preserve">in </w:t>
      </w:r>
      <w:r w:rsidR="00FE35E0">
        <w:t>the next three days</w:t>
      </w:r>
      <w:r>
        <w:t xml:space="preserve">. </w:t>
      </w:r>
    </w:p>
    <w:p w:rsidR="00555F89" w:rsidRDefault="00B90F92" w:rsidP="004F78C7">
      <w:r>
        <w:t>T</w:t>
      </w:r>
      <w:r w:rsidR="00F269CA">
        <w:t xml:space="preserve">hrough </w:t>
      </w:r>
      <w:r>
        <w:t xml:space="preserve">the lens of democratized mysticism, </w:t>
      </w:r>
      <w:r w:rsidR="00F3419E">
        <w:t xml:space="preserve">like those glasses we’re given to view 3-D movies, </w:t>
      </w:r>
      <w:r>
        <w:t xml:space="preserve">let’s </w:t>
      </w:r>
      <w:r w:rsidR="00F3419E">
        <w:t>observe</w:t>
      </w:r>
      <w:r>
        <w:t xml:space="preserve"> the wedding of contradictory notions in</w:t>
      </w:r>
      <w:r w:rsidR="00B422E4">
        <w:t xml:space="preserve"> the beauty that is the </w:t>
      </w:r>
      <w:proofErr w:type="spellStart"/>
      <w:r w:rsidR="00B422E4">
        <w:t>Bonaventurian</w:t>
      </w:r>
      <w:proofErr w:type="spellEnd"/>
      <w:r w:rsidR="00B422E4">
        <w:t xml:space="preserve"> literary latticework. </w:t>
      </w:r>
      <w:r>
        <w:t>Expect illogic as we enter into the darkness with our presenters.</w:t>
      </w:r>
    </w:p>
    <w:p w:rsidR="0026518C" w:rsidRDefault="006B1CEE" w:rsidP="004F78C7">
      <w:r>
        <w:t xml:space="preserve">Relax! </w:t>
      </w:r>
      <w:r w:rsidR="007D3490">
        <w:t xml:space="preserve">Let’s enjoy the trip! </w:t>
      </w:r>
    </w:p>
    <w:p w:rsidR="00EC6EDC" w:rsidRDefault="00EC6EDC" w:rsidP="004F78C7"/>
    <w:sectPr w:rsidR="00EC6E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E9E" w:rsidRDefault="00AF5E9E" w:rsidP="00717D4B">
      <w:pPr>
        <w:spacing w:after="0" w:line="240" w:lineRule="auto"/>
      </w:pPr>
      <w:r>
        <w:separator/>
      </w:r>
    </w:p>
  </w:endnote>
  <w:endnote w:type="continuationSeparator" w:id="0">
    <w:p w:rsidR="00AF5E9E" w:rsidRDefault="00AF5E9E" w:rsidP="00717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06856"/>
      <w:docPartObj>
        <w:docPartGallery w:val="Page Numbers (Bottom of Page)"/>
        <w:docPartUnique/>
      </w:docPartObj>
    </w:sdtPr>
    <w:sdtEndPr>
      <w:rPr>
        <w:noProof/>
      </w:rPr>
    </w:sdtEndPr>
    <w:sdtContent>
      <w:p w:rsidR="00717D4B" w:rsidRDefault="00717D4B">
        <w:pPr>
          <w:pStyle w:val="Footer"/>
          <w:jc w:val="right"/>
        </w:pPr>
        <w:r>
          <w:fldChar w:fldCharType="begin"/>
        </w:r>
        <w:r>
          <w:instrText xml:space="preserve"> PAGE   \* MERGEFORMAT </w:instrText>
        </w:r>
        <w:r>
          <w:fldChar w:fldCharType="separate"/>
        </w:r>
        <w:r w:rsidR="00BC50EB">
          <w:rPr>
            <w:noProof/>
          </w:rPr>
          <w:t>2</w:t>
        </w:r>
        <w:r>
          <w:rPr>
            <w:noProof/>
          </w:rPr>
          <w:fldChar w:fldCharType="end"/>
        </w:r>
      </w:p>
    </w:sdtContent>
  </w:sdt>
  <w:p w:rsidR="00717D4B" w:rsidRDefault="00717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E9E" w:rsidRDefault="00AF5E9E" w:rsidP="00717D4B">
      <w:pPr>
        <w:spacing w:after="0" w:line="240" w:lineRule="auto"/>
      </w:pPr>
      <w:r>
        <w:separator/>
      </w:r>
    </w:p>
  </w:footnote>
  <w:footnote w:type="continuationSeparator" w:id="0">
    <w:p w:rsidR="00AF5E9E" w:rsidRDefault="00AF5E9E" w:rsidP="00717D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5046E"/>
    <w:multiLevelType w:val="hybridMultilevel"/>
    <w:tmpl w:val="1CE0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8D"/>
    <w:rsid w:val="00002B3A"/>
    <w:rsid w:val="00040F89"/>
    <w:rsid w:val="00041FBA"/>
    <w:rsid w:val="00046129"/>
    <w:rsid w:val="000F2932"/>
    <w:rsid w:val="00135327"/>
    <w:rsid w:val="00173F2A"/>
    <w:rsid w:val="001A14E2"/>
    <w:rsid w:val="001A4F33"/>
    <w:rsid w:val="001B0E15"/>
    <w:rsid w:val="001C7778"/>
    <w:rsid w:val="00220C61"/>
    <w:rsid w:val="00231DD4"/>
    <w:rsid w:val="002461C0"/>
    <w:rsid w:val="0026518C"/>
    <w:rsid w:val="002752DB"/>
    <w:rsid w:val="002808A7"/>
    <w:rsid w:val="00287605"/>
    <w:rsid w:val="00290ADA"/>
    <w:rsid w:val="002B50C4"/>
    <w:rsid w:val="002D19ED"/>
    <w:rsid w:val="003157B4"/>
    <w:rsid w:val="003663D0"/>
    <w:rsid w:val="003B7938"/>
    <w:rsid w:val="003D3ABE"/>
    <w:rsid w:val="00422B91"/>
    <w:rsid w:val="004433CD"/>
    <w:rsid w:val="00463266"/>
    <w:rsid w:val="004657CD"/>
    <w:rsid w:val="00480A83"/>
    <w:rsid w:val="00494D21"/>
    <w:rsid w:val="004A6824"/>
    <w:rsid w:val="004F78C7"/>
    <w:rsid w:val="00500093"/>
    <w:rsid w:val="005061DB"/>
    <w:rsid w:val="00512855"/>
    <w:rsid w:val="00544BEF"/>
    <w:rsid w:val="00555F89"/>
    <w:rsid w:val="005670A8"/>
    <w:rsid w:val="00594807"/>
    <w:rsid w:val="00605C6F"/>
    <w:rsid w:val="00613818"/>
    <w:rsid w:val="006230EA"/>
    <w:rsid w:val="0062637C"/>
    <w:rsid w:val="006672C5"/>
    <w:rsid w:val="00696B74"/>
    <w:rsid w:val="006B1CEE"/>
    <w:rsid w:val="006B2D3E"/>
    <w:rsid w:val="006C5E7D"/>
    <w:rsid w:val="006E145E"/>
    <w:rsid w:val="007109B2"/>
    <w:rsid w:val="00717D4B"/>
    <w:rsid w:val="007473ED"/>
    <w:rsid w:val="00751303"/>
    <w:rsid w:val="00792B2D"/>
    <w:rsid w:val="007A1A15"/>
    <w:rsid w:val="007B580F"/>
    <w:rsid w:val="007C6357"/>
    <w:rsid w:val="007C6E5E"/>
    <w:rsid w:val="007D3490"/>
    <w:rsid w:val="007E6190"/>
    <w:rsid w:val="007E7CEB"/>
    <w:rsid w:val="007F68F5"/>
    <w:rsid w:val="00842F0F"/>
    <w:rsid w:val="0088129F"/>
    <w:rsid w:val="00883147"/>
    <w:rsid w:val="008D4CC5"/>
    <w:rsid w:val="00912B72"/>
    <w:rsid w:val="0092363A"/>
    <w:rsid w:val="00942A8D"/>
    <w:rsid w:val="00957307"/>
    <w:rsid w:val="009C1C81"/>
    <w:rsid w:val="009D5007"/>
    <w:rsid w:val="00A22F45"/>
    <w:rsid w:val="00A31B0C"/>
    <w:rsid w:val="00A65625"/>
    <w:rsid w:val="00A845CB"/>
    <w:rsid w:val="00A95F90"/>
    <w:rsid w:val="00AB1655"/>
    <w:rsid w:val="00AB7A3D"/>
    <w:rsid w:val="00AF5E9E"/>
    <w:rsid w:val="00B35453"/>
    <w:rsid w:val="00B422E4"/>
    <w:rsid w:val="00B66ADB"/>
    <w:rsid w:val="00B84BCC"/>
    <w:rsid w:val="00B90F92"/>
    <w:rsid w:val="00B94928"/>
    <w:rsid w:val="00BC50EB"/>
    <w:rsid w:val="00BF184B"/>
    <w:rsid w:val="00C063EA"/>
    <w:rsid w:val="00C33CCA"/>
    <w:rsid w:val="00C34C7D"/>
    <w:rsid w:val="00C46316"/>
    <w:rsid w:val="00C52A23"/>
    <w:rsid w:val="00C55553"/>
    <w:rsid w:val="00C61FAB"/>
    <w:rsid w:val="00C81DF4"/>
    <w:rsid w:val="00D06C30"/>
    <w:rsid w:val="00D14D61"/>
    <w:rsid w:val="00D4333C"/>
    <w:rsid w:val="00D50282"/>
    <w:rsid w:val="00D55E0C"/>
    <w:rsid w:val="00D8493D"/>
    <w:rsid w:val="00D8517B"/>
    <w:rsid w:val="00DA2266"/>
    <w:rsid w:val="00DB64E4"/>
    <w:rsid w:val="00DE3470"/>
    <w:rsid w:val="00E339E2"/>
    <w:rsid w:val="00E441D3"/>
    <w:rsid w:val="00E4512C"/>
    <w:rsid w:val="00E73024"/>
    <w:rsid w:val="00E801ED"/>
    <w:rsid w:val="00E81136"/>
    <w:rsid w:val="00E85D27"/>
    <w:rsid w:val="00EC2460"/>
    <w:rsid w:val="00EC521C"/>
    <w:rsid w:val="00EC6EDC"/>
    <w:rsid w:val="00ED2EDD"/>
    <w:rsid w:val="00ED7E5F"/>
    <w:rsid w:val="00EF67E3"/>
    <w:rsid w:val="00F07F81"/>
    <w:rsid w:val="00F24E7D"/>
    <w:rsid w:val="00F253DA"/>
    <w:rsid w:val="00F269CA"/>
    <w:rsid w:val="00F3419E"/>
    <w:rsid w:val="00F54521"/>
    <w:rsid w:val="00FA039F"/>
    <w:rsid w:val="00FC2788"/>
    <w:rsid w:val="00FE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44AF9-07A5-4852-8FDA-1FAA9DBF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D4B"/>
  </w:style>
  <w:style w:type="paragraph" w:styleId="Footer">
    <w:name w:val="footer"/>
    <w:basedOn w:val="Normal"/>
    <w:link w:val="FooterChar"/>
    <w:uiPriority w:val="99"/>
    <w:unhideWhenUsed/>
    <w:rsid w:val="00717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D4B"/>
  </w:style>
  <w:style w:type="paragraph" w:styleId="ListParagraph">
    <w:name w:val="List Paragraph"/>
    <w:basedOn w:val="Normal"/>
    <w:uiPriority w:val="34"/>
    <w:qFormat/>
    <w:rsid w:val="00F07F81"/>
    <w:pPr>
      <w:ind w:left="720"/>
      <w:contextualSpacing/>
    </w:pPr>
  </w:style>
  <w:style w:type="paragraph" w:styleId="BalloonText">
    <w:name w:val="Balloon Text"/>
    <w:basedOn w:val="Normal"/>
    <w:link w:val="BalloonTextChar"/>
    <w:uiPriority w:val="99"/>
    <w:semiHidden/>
    <w:unhideWhenUsed/>
    <w:rsid w:val="00696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B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2</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Uhler</dc:creator>
  <cp:keywords/>
  <dc:description/>
  <cp:lastModifiedBy>Denise Bunk-Hatch</cp:lastModifiedBy>
  <cp:revision>96</cp:revision>
  <cp:lastPrinted>2017-06-11T13:47:00Z</cp:lastPrinted>
  <dcterms:created xsi:type="dcterms:W3CDTF">2017-06-09T14:10:00Z</dcterms:created>
  <dcterms:modified xsi:type="dcterms:W3CDTF">2017-07-10T17:21:00Z</dcterms:modified>
</cp:coreProperties>
</file>