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192C" w14:textId="1ADEC034" w:rsidR="00423328" w:rsidRPr="00423328" w:rsidRDefault="00423328" w:rsidP="004233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Q1: </w:t>
      </w:r>
      <w:r w:rsidRPr="00423328">
        <w:rPr>
          <w:sz w:val="36"/>
          <w:szCs w:val="36"/>
        </w:rPr>
        <w:t>MOTION IS LOTION – SHOULDER HEALTH</w:t>
      </w:r>
    </w:p>
    <w:p w14:paraId="1B62A43A" w14:textId="77777777" w:rsidR="00423328" w:rsidRDefault="00423328" w:rsidP="00FB6DB0">
      <w:pPr>
        <w:jc w:val="center"/>
      </w:pPr>
    </w:p>
    <w:p w14:paraId="76ADCC52" w14:textId="3600E441" w:rsidR="00FB6DB0" w:rsidRDefault="00FB6DB0" w:rsidP="00423328">
      <w:pPr>
        <w:jc w:val="center"/>
      </w:pPr>
      <w:r>
        <w:rPr>
          <w:noProof/>
        </w:rPr>
        <w:drawing>
          <wp:inline distT="0" distB="0" distL="0" distR="0" wp14:anchorId="3DC50C74" wp14:editId="7C786497">
            <wp:extent cx="1952422" cy="17590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74" cy="178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261D5" w14:textId="77777777" w:rsidR="00FB6DB0" w:rsidRPr="000C381C" w:rsidRDefault="00FB6DB0" w:rsidP="00FB6DB0">
      <w:r w:rsidRPr="000C381C">
        <w:t>The shoulder is the body's most complicated joint. It's where the ends of the collarbone, upper arm bone, and shoulder blade meet. It's also prone to arthritis which is a wearing away of the cartilage between the bones. It is also prone to tears or tendonitis</w:t>
      </w:r>
      <w:r>
        <w:t xml:space="preserve"> (</w:t>
      </w:r>
      <w:r w:rsidRPr="000C381C">
        <w:t>inflammatio</w:t>
      </w:r>
      <w:r>
        <w:t>n)</w:t>
      </w:r>
      <w:r w:rsidRPr="000C381C">
        <w:t xml:space="preserve"> in the rotator cuff.</w:t>
      </w:r>
    </w:p>
    <w:p w14:paraId="29202835" w14:textId="77777777" w:rsidR="00FB6DB0" w:rsidRPr="00EE374C" w:rsidRDefault="00FB6DB0" w:rsidP="00FB6DB0">
      <w:r w:rsidRPr="00EE374C">
        <w:t xml:space="preserve">Repetitive shoulder stress injuries can take place in either the soft tissue of the shoulder joint, or in the ligaments or a tendon. The pain can either be sharp or achy and dull, or a pinch. Or the pain can manifest as tightness. Sometimes, because the neck and the shoulder are so intimately related, you can experience a little numbness or tingling. If you have symptoms of a repetitive stress injury in the shoulder the best thing to do is to acknowledge the symptoms. You may feel pain when you work or when you sleep in certain positions. </w:t>
      </w:r>
    </w:p>
    <w:p w14:paraId="51B34E99" w14:textId="77777777" w:rsidR="00FB6DB0" w:rsidRPr="00EE374C" w:rsidRDefault="00FB6DB0" w:rsidP="00FB6DB0">
      <w:r w:rsidRPr="00EE374C">
        <w:t xml:space="preserve">If you are starting to experience symptoms, a way to help is </w:t>
      </w:r>
      <w:r>
        <w:t>1)</w:t>
      </w:r>
      <w:r w:rsidRPr="00EE374C">
        <w:t xml:space="preserve"> put ice on the injury</w:t>
      </w:r>
      <w:r>
        <w:t xml:space="preserve"> (</w:t>
      </w:r>
      <w:r w:rsidRPr="00EE374C">
        <w:t>after work</w:t>
      </w:r>
      <w:r>
        <w:t xml:space="preserve">) or </w:t>
      </w:r>
      <w:r w:rsidRPr="00EE374C">
        <w:t>2</w:t>
      </w:r>
      <w:r>
        <w:t>)</w:t>
      </w:r>
      <w:r w:rsidRPr="00EE374C">
        <w:t xml:space="preserve"> try some gentle</w:t>
      </w:r>
      <w:r>
        <w:t xml:space="preserve"> </w:t>
      </w:r>
      <w:r w:rsidRPr="00EE374C">
        <w:t>range of motion exercises.</w:t>
      </w:r>
    </w:p>
    <w:p w14:paraId="66DB1926" w14:textId="77777777" w:rsidR="00FB6DB0" w:rsidRPr="00EE374C" w:rsidRDefault="00FB6DB0" w:rsidP="00FB6DB0">
      <w:r w:rsidRPr="00EE374C">
        <w:t>Of course, you should always seek a professional opinion before starting any program or routine to ensure you are supporting and not causing any potential further injury.</w:t>
      </w:r>
    </w:p>
    <w:p w14:paraId="1B775328" w14:textId="371D021B" w:rsidR="00FB6DB0" w:rsidRDefault="00FB6DB0" w:rsidP="00FB6DB0">
      <w:r w:rsidRPr="00EE374C">
        <w:t>Simple but effective gentle range of motion moves can be done regularly and with very little equipment or time required, starting off easy and building up reps and frequency.</w:t>
      </w:r>
    </w:p>
    <w:p w14:paraId="4C749C52" w14:textId="18E27B7C" w:rsidR="00FB6DB0" w:rsidRDefault="00FB6DB0" w:rsidP="00FB6DB0">
      <w:r>
        <w:rPr>
          <w:noProof/>
        </w:rPr>
        <w:drawing>
          <wp:inline distT="0" distB="0" distL="0" distR="0" wp14:anchorId="728AE168" wp14:editId="6155E41C">
            <wp:extent cx="1008321" cy="1377670"/>
            <wp:effectExtent l="0" t="0" r="1905" b="0"/>
            <wp:docPr id="5" name="Picture 5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miling for the camera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17" cy="139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WE’RE HERE TO HELP!  CONTACT MIKE MARCELO, YOUR BAYSPORT PHYSICAL THERAPIST AND GET YOUR </w:t>
      </w:r>
      <w:r w:rsidRPr="00FB6DB0">
        <w:rPr>
          <w:b/>
          <w:bCs/>
        </w:rPr>
        <w:t>FREE INJURY</w:t>
      </w:r>
      <w:r w:rsidR="00423328">
        <w:rPr>
          <w:b/>
          <w:bCs/>
        </w:rPr>
        <w:t xml:space="preserve"> CLINIC</w:t>
      </w:r>
      <w:r w:rsidRPr="00FB6DB0">
        <w:rPr>
          <w:b/>
          <w:bCs/>
        </w:rPr>
        <w:t xml:space="preserve"> CONSULTATION!</w:t>
      </w:r>
      <w:r>
        <w:t xml:space="preserve"> CALL OUR REDWOOD SHORES OFFICE TO BOOK YOUR APPOINTMENT TODAY!  650-593-2800</w:t>
      </w:r>
    </w:p>
    <w:p w14:paraId="6F649510" w14:textId="2A5BBA96" w:rsidR="00FB6DB0" w:rsidRDefault="00FB6DB0" w:rsidP="00FB6DB0"/>
    <w:p w14:paraId="62448151" w14:textId="77777777" w:rsidR="00FB6DB0" w:rsidRDefault="00FB6DB0" w:rsidP="00FB6DB0">
      <w:pPr>
        <w:jc w:val="center"/>
      </w:pPr>
    </w:p>
    <w:sectPr w:rsidR="00FB6DB0" w:rsidSect="0042332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1447" w14:textId="77777777" w:rsidR="00A06F84" w:rsidRDefault="00A06F84" w:rsidP="00423328">
      <w:pPr>
        <w:spacing w:after="0" w:line="240" w:lineRule="auto"/>
      </w:pPr>
      <w:r>
        <w:separator/>
      </w:r>
    </w:p>
  </w:endnote>
  <w:endnote w:type="continuationSeparator" w:id="0">
    <w:p w14:paraId="3F5F1B9A" w14:textId="77777777" w:rsidR="00A06F84" w:rsidRDefault="00A06F84" w:rsidP="0042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4647" w14:textId="42CD5101" w:rsidR="00423328" w:rsidRDefault="00423328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50924087" wp14:editId="0A4793D2">
          <wp:extent cx="681926" cy="681926"/>
          <wp:effectExtent l="0" t="0" r="4445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57" cy="697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8F7D9" w14:textId="77777777" w:rsidR="00423328" w:rsidRDefault="00423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6953" w14:textId="77777777" w:rsidR="00A06F84" w:rsidRDefault="00A06F84" w:rsidP="00423328">
      <w:pPr>
        <w:spacing w:after="0" w:line="240" w:lineRule="auto"/>
      </w:pPr>
      <w:r>
        <w:separator/>
      </w:r>
    </w:p>
  </w:footnote>
  <w:footnote w:type="continuationSeparator" w:id="0">
    <w:p w14:paraId="7CD8B0A0" w14:textId="77777777" w:rsidR="00A06F84" w:rsidRDefault="00A06F84" w:rsidP="0042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B0"/>
    <w:rsid w:val="00065B9D"/>
    <w:rsid w:val="00423328"/>
    <w:rsid w:val="00A06F84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4DDCF"/>
  <w15:chartTrackingRefBased/>
  <w15:docId w15:val="{FA1A3F99-37F0-4976-A335-EC69A288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28"/>
  </w:style>
  <w:style w:type="paragraph" w:styleId="Footer">
    <w:name w:val="footer"/>
    <w:basedOn w:val="Normal"/>
    <w:link w:val="FooterChar"/>
    <w:uiPriority w:val="99"/>
    <w:unhideWhenUsed/>
    <w:rsid w:val="00423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Hagmaier</dc:creator>
  <cp:keywords/>
  <dc:description/>
  <cp:lastModifiedBy>Martha Hagmaier</cp:lastModifiedBy>
  <cp:revision>2</cp:revision>
  <dcterms:created xsi:type="dcterms:W3CDTF">2022-12-14T22:58:00Z</dcterms:created>
  <dcterms:modified xsi:type="dcterms:W3CDTF">2022-12-14T23:05:00Z</dcterms:modified>
</cp:coreProperties>
</file>