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0B8E6" w14:textId="3BC056DA" w:rsidR="00824321" w:rsidRDefault="00D46EAA" w:rsidP="00824321">
      <w:pPr>
        <w:jc w:val="center"/>
      </w:pPr>
      <w:r w:rsidRPr="00E540BF">
        <w:rPr>
          <w:rFonts w:ascii="Arial" w:hAnsi="Arial" w:cs="Arial"/>
          <w:b/>
          <w:bCs/>
          <w:noProof/>
          <w:color w:val="000000"/>
          <w:sz w:val="20"/>
        </w:rPr>
        <w:drawing>
          <wp:inline distT="0" distB="0" distL="0" distR="0" wp14:anchorId="5CD0BE2A" wp14:editId="4F1C2A59">
            <wp:extent cx="3044958" cy="14234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ta_in_full_color_rgb-p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8" cy="14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2061B" w14:textId="77777777" w:rsidR="00824321" w:rsidRDefault="00824321" w:rsidP="00824321">
      <w:pPr>
        <w:rPr>
          <w:b/>
        </w:rPr>
      </w:pPr>
    </w:p>
    <w:p w14:paraId="6654127F" w14:textId="5C917E55" w:rsidR="00D46EAA" w:rsidRPr="00542543" w:rsidRDefault="00D46EAA" w:rsidP="00D46EA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POSITION</w:t>
      </w:r>
      <w:r w:rsidRPr="00542543">
        <w:rPr>
          <w:rFonts w:ascii="Arial" w:hAnsi="Arial" w:cs="Arial"/>
          <w:sz w:val="20"/>
        </w:rPr>
        <w:t xml:space="preserve">: Conference </w:t>
      </w:r>
      <w:r>
        <w:rPr>
          <w:rFonts w:ascii="Arial" w:hAnsi="Arial" w:cs="Arial"/>
          <w:sz w:val="20"/>
        </w:rPr>
        <w:t xml:space="preserve">and Continuing Education </w:t>
      </w:r>
      <w:r w:rsidRPr="00542543">
        <w:rPr>
          <w:rFonts w:ascii="Arial" w:hAnsi="Arial" w:cs="Arial"/>
          <w:sz w:val="20"/>
        </w:rPr>
        <w:t xml:space="preserve">Committee </w:t>
      </w:r>
      <w:r>
        <w:rPr>
          <w:rFonts w:ascii="Arial" w:hAnsi="Arial" w:cs="Arial"/>
          <w:sz w:val="20"/>
        </w:rPr>
        <w:t>Member</w:t>
      </w:r>
    </w:p>
    <w:p w14:paraId="42567BF0" w14:textId="77777777" w:rsidR="00D46EAA" w:rsidRPr="00542543" w:rsidRDefault="00D46EAA" w:rsidP="00D46EA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0ADD6BF3" w14:textId="1846E42F" w:rsidR="00D46EAA" w:rsidRPr="00542543" w:rsidRDefault="00D46EAA" w:rsidP="00D46EA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542543">
        <w:rPr>
          <w:rFonts w:ascii="Arial" w:hAnsi="Arial" w:cs="Arial"/>
          <w:b/>
          <w:sz w:val="20"/>
          <w:u w:val="single"/>
        </w:rPr>
        <w:t>APPOINTMENT</w:t>
      </w:r>
      <w:r w:rsidRPr="00542543">
        <w:rPr>
          <w:rFonts w:ascii="Arial" w:hAnsi="Arial" w:cs="Arial"/>
          <w:sz w:val="20"/>
        </w:rPr>
        <w:t xml:space="preserve">: Appointed by the </w:t>
      </w:r>
      <w:r>
        <w:rPr>
          <w:rFonts w:ascii="Arial" w:hAnsi="Arial" w:cs="Arial"/>
          <w:sz w:val="20"/>
        </w:rPr>
        <w:t xml:space="preserve">Conference and Continuing Education Committee Chair with the approval </w:t>
      </w:r>
      <w:r w:rsidRPr="00542543">
        <w:rPr>
          <w:rFonts w:ascii="Arial" w:hAnsi="Arial" w:cs="Arial"/>
          <w:sz w:val="20"/>
        </w:rPr>
        <w:t>of the Chapter Board of Directors.</w:t>
      </w:r>
    </w:p>
    <w:p w14:paraId="6B8300DF" w14:textId="77777777" w:rsidR="00D46EAA" w:rsidRPr="00542543" w:rsidRDefault="00D46EAA" w:rsidP="00D46EA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1BC562AD" w14:textId="77777777" w:rsidR="00D46EAA" w:rsidRPr="00542543" w:rsidRDefault="00D46EAA" w:rsidP="00D46EA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542543">
        <w:rPr>
          <w:rFonts w:ascii="Arial" w:hAnsi="Arial" w:cs="Arial"/>
          <w:b/>
          <w:sz w:val="20"/>
          <w:u w:val="single"/>
        </w:rPr>
        <w:t>RESIGNATION</w:t>
      </w:r>
      <w:r w:rsidRPr="00542543">
        <w:rPr>
          <w:rFonts w:ascii="Arial" w:hAnsi="Arial" w:cs="Arial"/>
          <w:sz w:val="20"/>
        </w:rPr>
        <w:t>: Letter of resignation should be sent to the Chapter Board of Directors.</w:t>
      </w:r>
    </w:p>
    <w:p w14:paraId="7E673D78" w14:textId="77777777" w:rsidR="00D46EAA" w:rsidRPr="00542543" w:rsidRDefault="00D46EAA" w:rsidP="00D46EA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59AE0E64" w14:textId="77777777" w:rsidR="00D46EAA" w:rsidRPr="00542543" w:rsidRDefault="00D46EAA" w:rsidP="00D46EA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542543">
        <w:rPr>
          <w:rFonts w:ascii="Arial" w:hAnsi="Arial" w:cs="Arial"/>
          <w:b/>
          <w:sz w:val="20"/>
          <w:u w:val="single"/>
        </w:rPr>
        <w:t>DISMISSAL</w:t>
      </w:r>
      <w:r w:rsidRPr="00542543">
        <w:rPr>
          <w:rFonts w:ascii="Arial" w:hAnsi="Arial" w:cs="Arial"/>
          <w:sz w:val="20"/>
        </w:rPr>
        <w:t xml:space="preserve">: </w:t>
      </w:r>
      <w:r w:rsidRPr="005E4491">
        <w:rPr>
          <w:rFonts w:ascii="Arial" w:hAnsi="Arial" w:cs="Arial"/>
          <w:sz w:val="20"/>
        </w:rPr>
        <w:t xml:space="preserve">May be dismissed by the </w:t>
      </w:r>
      <w:r>
        <w:rPr>
          <w:rFonts w:ascii="Arial" w:hAnsi="Arial" w:cs="Arial"/>
          <w:sz w:val="20"/>
        </w:rPr>
        <w:t xml:space="preserve">Chapter </w:t>
      </w:r>
      <w:r w:rsidRPr="005E4491">
        <w:rPr>
          <w:rFonts w:ascii="Arial" w:hAnsi="Arial" w:cs="Arial"/>
          <w:sz w:val="20"/>
        </w:rPr>
        <w:t xml:space="preserve">Board of Directors for failure to attend meetings, failure to fulfill responsibilities and non-compliance with policies and procedures. Appeal of the dismissal must be submitted in writing to the </w:t>
      </w:r>
      <w:r>
        <w:rPr>
          <w:rFonts w:ascii="Arial" w:hAnsi="Arial" w:cs="Arial"/>
          <w:sz w:val="20"/>
        </w:rPr>
        <w:t xml:space="preserve">Chapter </w:t>
      </w:r>
      <w:r w:rsidRPr="005E4491">
        <w:rPr>
          <w:rFonts w:ascii="Arial" w:hAnsi="Arial" w:cs="Arial"/>
          <w:sz w:val="20"/>
        </w:rPr>
        <w:t>Board of Directors.</w:t>
      </w:r>
    </w:p>
    <w:p w14:paraId="0FD4CBAD" w14:textId="77777777" w:rsidR="00824321" w:rsidRPr="009B0137" w:rsidRDefault="00824321" w:rsidP="00824321">
      <w:pPr>
        <w:rPr>
          <w:rFonts w:ascii="Arial" w:hAnsi="Arial" w:cs="Arial"/>
          <w:sz w:val="20"/>
          <w:szCs w:val="20"/>
          <w:u w:val="single"/>
        </w:rPr>
      </w:pPr>
    </w:p>
    <w:p w14:paraId="71966311" w14:textId="0BB10124" w:rsidR="00824321" w:rsidRPr="009B0137" w:rsidRDefault="00D46EAA" w:rsidP="00D46EA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  <w:szCs w:val="20"/>
        </w:rPr>
      </w:pPr>
      <w:r w:rsidRPr="00AD33CD">
        <w:rPr>
          <w:rFonts w:ascii="Arial" w:hAnsi="Arial" w:cs="Arial"/>
          <w:b/>
          <w:sz w:val="20"/>
          <w:u w:val="single"/>
        </w:rPr>
        <w:t>RESPONSIBILITIES</w:t>
      </w:r>
      <w:r w:rsidRPr="00AD33CD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</w:p>
    <w:p w14:paraId="31637E5C" w14:textId="77777777" w:rsidR="00824321" w:rsidRPr="009B0137" w:rsidRDefault="00824321" w:rsidP="00824321">
      <w:pPr>
        <w:rPr>
          <w:rFonts w:ascii="Arial" w:hAnsi="Arial" w:cs="Arial"/>
          <w:sz w:val="20"/>
          <w:szCs w:val="20"/>
        </w:rPr>
      </w:pPr>
    </w:p>
    <w:p w14:paraId="4D7991D0" w14:textId="709D46B1" w:rsidR="00767B8A" w:rsidRPr="009B0137" w:rsidRDefault="00767B8A" w:rsidP="0045735E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B0137">
        <w:rPr>
          <w:rFonts w:ascii="Arial" w:hAnsi="Arial" w:cs="Arial"/>
          <w:sz w:val="20"/>
          <w:szCs w:val="20"/>
        </w:rPr>
        <w:t xml:space="preserve">Maintain correct/updated contact information with the </w:t>
      </w:r>
      <w:r w:rsidR="00D46EAA">
        <w:rPr>
          <w:rFonts w:ascii="Arial" w:hAnsi="Arial" w:cs="Arial"/>
          <w:sz w:val="20"/>
          <w:szCs w:val="20"/>
        </w:rPr>
        <w:t>Conference and CE</w:t>
      </w:r>
      <w:r w:rsidRPr="009B0137">
        <w:rPr>
          <w:rFonts w:ascii="Arial" w:hAnsi="Arial" w:cs="Arial"/>
          <w:sz w:val="20"/>
          <w:szCs w:val="20"/>
        </w:rPr>
        <w:t xml:space="preserve"> Committee Chair.</w:t>
      </w:r>
    </w:p>
    <w:p w14:paraId="4A214E15" w14:textId="4CDAEA63" w:rsidR="00D46EAA" w:rsidRDefault="00D46EAA" w:rsidP="00D46EAA">
      <w:pPr>
        <w:widowControl w:val="0"/>
        <w:numPr>
          <w:ilvl w:val="0"/>
          <w:numId w:val="6"/>
        </w:numPr>
        <w:tabs>
          <w:tab w:val="left" w:pos="-1440"/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392E82">
        <w:rPr>
          <w:rFonts w:ascii="Arial" w:hAnsi="Arial" w:cs="Arial"/>
          <w:sz w:val="20"/>
          <w:szCs w:val="20"/>
        </w:rPr>
        <w:t>Evaluate the need for and develop appropriate continuing education</w:t>
      </w:r>
      <w:r>
        <w:rPr>
          <w:rFonts w:ascii="Arial" w:hAnsi="Arial" w:cs="Arial"/>
          <w:sz w:val="20"/>
          <w:szCs w:val="20"/>
        </w:rPr>
        <w:t xml:space="preserve"> (CE)</w:t>
      </w:r>
      <w:r w:rsidRPr="00392E82">
        <w:rPr>
          <w:rFonts w:ascii="Arial" w:hAnsi="Arial" w:cs="Arial"/>
          <w:sz w:val="20"/>
          <w:szCs w:val="20"/>
        </w:rPr>
        <w:t xml:space="preserve"> programs for the Chapter.</w:t>
      </w:r>
    </w:p>
    <w:p w14:paraId="1B7F0D08" w14:textId="77777777" w:rsidR="00D46EAA" w:rsidRPr="00392E82" w:rsidRDefault="00D46EAA" w:rsidP="00D46EAA">
      <w:pPr>
        <w:widowControl w:val="0"/>
        <w:numPr>
          <w:ilvl w:val="0"/>
          <w:numId w:val="6"/>
        </w:numPr>
        <w:tabs>
          <w:tab w:val="left" w:pos="-1440"/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 and </w:t>
      </w:r>
      <w:r w:rsidRPr="00392E82">
        <w:rPr>
          <w:rFonts w:ascii="Arial" w:hAnsi="Arial" w:cs="Arial"/>
          <w:sz w:val="20"/>
          <w:szCs w:val="20"/>
        </w:rPr>
        <w:t xml:space="preserve">Implement </w:t>
      </w:r>
      <w:r>
        <w:rPr>
          <w:rFonts w:ascii="Arial" w:hAnsi="Arial" w:cs="Arial"/>
          <w:sz w:val="20"/>
          <w:szCs w:val="20"/>
        </w:rPr>
        <w:t>Chapter CE</w:t>
      </w:r>
      <w:r w:rsidRPr="00392E82">
        <w:rPr>
          <w:rFonts w:ascii="Arial" w:hAnsi="Arial" w:cs="Arial"/>
          <w:sz w:val="20"/>
          <w:szCs w:val="20"/>
        </w:rPr>
        <w:t xml:space="preserve"> after approval by the Board of Directors.</w:t>
      </w:r>
    </w:p>
    <w:p w14:paraId="459D137F" w14:textId="77777777" w:rsidR="00824321" w:rsidRPr="009B0137" w:rsidRDefault="00824321" w:rsidP="0045735E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B0137">
        <w:rPr>
          <w:rFonts w:ascii="Arial" w:hAnsi="Arial" w:cs="Arial"/>
          <w:sz w:val="20"/>
          <w:szCs w:val="20"/>
        </w:rPr>
        <w:t xml:space="preserve">Identify potential presenters for workshops, seminars, and conferences. </w:t>
      </w:r>
    </w:p>
    <w:p w14:paraId="3601C7DA" w14:textId="1D34BFDB" w:rsidR="00824321" w:rsidRPr="009B0137" w:rsidRDefault="00824321" w:rsidP="0045735E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B0137">
        <w:rPr>
          <w:rFonts w:ascii="Arial" w:hAnsi="Arial" w:cs="Arial"/>
          <w:sz w:val="20"/>
          <w:szCs w:val="20"/>
        </w:rPr>
        <w:t xml:space="preserve">Identify potential local exhibitors </w:t>
      </w:r>
      <w:r w:rsidR="00D46EAA">
        <w:rPr>
          <w:rFonts w:ascii="Arial" w:hAnsi="Arial" w:cs="Arial"/>
          <w:sz w:val="20"/>
          <w:szCs w:val="20"/>
        </w:rPr>
        <w:t>and share contact information with the Chapter Executive Director.</w:t>
      </w:r>
    </w:p>
    <w:p w14:paraId="7D5CD26E" w14:textId="66879190" w:rsidR="00824321" w:rsidRPr="009B0137" w:rsidRDefault="00824321" w:rsidP="0045735E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B0137">
        <w:rPr>
          <w:rFonts w:ascii="Arial" w:hAnsi="Arial" w:cs="Arial"/>
          <w:sz w:val="20"/>
          <w:szCs w:val="20"/>
        </w:rPr>
        <w:t xml:space="preserve">Work with staff to </w:t>
      </w:r>
      <w:r w:rsidR="0067154D">
        <w:rPr>
          <w:rFonts w:ascii="Arial" w:hAnsi="Arial" w:cs="Arial"/>
          <w:sz w:val="20"/>
          <w:szCs w:val="20"/>
        </w:rPr>
        <w:t>secure</w:t>
      </w:r>
      <w:r w:rsidRPr="009B0137">
        <w:rPr>
          <w:rFonts w:ascii="Arial" w:hAnsi="Arial" w:cs="Arial"/>
          <w:sz w:val="20"/>
          <w:szCs w:val="20"/>
        </w:rPr>
        <w:t xml:space="preserve"> conference location. Might include visiting the site of a future conference to assess space</w:t>
      </w:r>
      <w:r w:rsidR="008E55FF">
        <w:rPr>
          <w:rFonts w:ascii="Arial" w:hAnsi="Arial" w:cs="Arial"/>
          <w:sz w:val="20"/>
          <w:szCs w:val="20"/>
        </w:rPr>
        <w:t xml:space="preserve"> or coordinating the assistance of another member to execute the site visit</w:t>
      </w:r>
      <w:r w:rsidRPr="009B0137">
        <w:rPr>
          <w:rFonts w:ascii="Arial" w:hAnsi="Arial" w:cs="Arial"/>
          <w:sz w:val="20"/>
          <w:szCs w:val="20"/>
        </w:rPr>
        <w:t>.</w:t>
      </w:r>
    </w:p>
    <w:p w14:paraId="6D01B6CD" w14:textId="77777777" w:rsidR="00824321" w:rsidRPr="009B0137" w:rsidRDefault="00824321" w:rsidP="0045735E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B0137">
        <w:rPr>
          <w:rFonts w:ascii="Arial" w:hAnsi="Arial" w:cs="Arial"/>
          <w:sz w:val="20"/>
          <w:szCs w:val="20"/>
        </w:rPr>
        <w:t xml:space="preserve">Responsible for all aspects of planning and coordination of all educational activities. </w:t>
      </w:r>
    </w:p>
    <w:p w14:paraId="75CEC597" w14:textId="77777777" w:rsidR="00824321" w:rsidRPr="009B0137" w:rsidRDefault="00824321" w:rsidP="0045735E">
      <w:pPr>
        <w:pStyle w:val="ListParagraph"/>
        <w:numPr>
          <w:ilvl w:val="0"/>
          <w:numId w:val="6"/>
        </w:numPr>
        <w:tabs>
          <w:tab w:val="left" w:pos="1080"/>
          <w:tab w:val="left" w:pos="11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B0137">
        <w:rPr>
          <w:rFonts w:ascii="Arial" w:hAnsi="Arial" w:cs="Arial"/>
          <w:sz w:val="20"/>
          <w:szCs w:val="20"/>
        </w:rPr>
        <w:t>The Chair will communicate with staff to provide information necessary to begin promoting the conference. Staff is also responsible for speaker management.</w:t>
      </w:r>
    </w:p>
    <w:p w14:paraId="223C341E" w14:textId="79E83107" w:rsidR="00D46EAA" w:rsidRPr="009B0137" w:rsidRDefault="00D46EAA" w:rsidP="00D46EA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B0137">
        <w:rPr>
          <w:rFonts w:ascii="Arial" w:hAnsi="Arial" w:cs="Arial"/>
          <w:sz w:val="20"/>
          <w:szCs w:val="20"/>
        </w:rPr>
        <w:t>Attend planning meetings of the Committee (approximately 2/year which may be done via telecommunications or in person).</w:t>
      </w:r>
    </w:p>
    <w:p w14:paraId="633731A8" w14:textId="4300447C" w:rsidR="00D46EAA" w:rsidRPr="00D46EAA" w:rsidRDefault="00D46EAA" w:rsidP="00D46EA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92E82">
        <w:rPr>
          <w:rFonts w:ascii="Arial" w:hAnsi="Arial" w:cs="Arial"/>
          <w:sz w:val="20"/>
          <w:szCs w:val="20"/>
        </w:rPr>
        <w:t xml:space="preserve">Assist in planning and promoting 1 Continuing Education Event annually. Promotes other </w:t>
      </w:r>
      <w:r w:rsidR="0067154D">
        <w:rPr>
          <w:rFonts w:ascii="Arial" w:hAnsi="Arial" w:cs="Arial"/>
          <w:sz w:val="20"/>
          <w:szCs w:val="20"/>
        </w:rPr>
        <w:t>Chapter</w:t>
      </w:r>
      <w:r w:rsidRPr="00392E82">
        <w:rPr>
          <w:rFonts w:ascii="Arial" w:hAnsi="Arial" w:cs="Arial"/>
          <w:sz w:val="20"/>
          <w:szCs w:val="20"/>
        </w:rPr>
        <w:t xml:space="preserve"> courses even if not directly involved in planning.</w:t>
      </w:r>
    </w:p>
    <w:p w14:paraId="34F7A0F0" w14:textId="77777777" w:rsidR="00D46EAA" w:rsidRDefault="00D46EAA" w:rsidP="00D46EAA">
      <w:p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</w:p>
    <w:p w14:paraId="6E330D5B" w14:textId="7BEA6B1F" w:rsidR="009443F1" w:rsidRDefault="009443F1" w:rsidP="00D46EAA">
      <w:pPr>
        <w:tabs>
          <w:tab w:val="left" w:pos="1080"/>
          <w:tab w:val="left" w:pos="1170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Conference </w:t>
      </w:r>
      <w:r w:rsidR="00DC2C10">
        <w:rPr>
          <w:rFonts w:ascii="Arial" w:hAnsi="Arial" w:cs="Arial"/>
          <w:b/>
          <w:bCs/>
          <w:sz w:val="20"/>
          <w:szCs w:val="20"/>
          <w:u w:val="single"/>
        </w:rPr>
        <w:t>Committee Roles</w:t>
      </w:r>
    </w:p>
    <w:p w14:paraId="490EBF10" w14:textId="55C4B3E2" w:rsidR="009443F1" w:rsidRDefault="009443F1" w:rsidP="00D46EAA">
      <w:pPr>
        <w:tabs>
          <w:tab w:val="left" w:pos="1080"/>
          <w:tab w:val="left" w:pos="117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2CB8853" w14:textId="0409238D" w:rsidR="009443F1" w:rsidRPr="009443F1" w:rsidRDefault="009443F1" w:rsidP="009443F1">
      <w:pPr>
        <w:pStyle w:val="ListParagraph"/>
        <w:numPr>
          <w:ilvl w:val="0"/>
          <w:numId w:val="7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 w:rsidRPr="009443F1">
        <w:rPr>
          <w:rFonts w:ascii="Arial" w:hAnsi="Arial" w:cs="Arial"/>
          <w:sz w:val="20"/>
          <w:szCs w:val="20"/>
        </w:rPr>
        <w:t>Lead Speaker Liaison</w:t>
      </w:r>
    </w:p>
    <w:p w14:paraId="7635D498" w14:textId="47FEBDFE" w:rsidR="009443F1" w:rsidRPr="009443F1" w:rsidRDefault="009443F1" w:rsidP="009443F1">
      <w:pPr>
        <w:pStyle w:val="ListParagraph"/>
        <w:numPr>
          <w:ilvl w:val="0"/>
          <w:numId w:val="7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 w:rsidRPr="009443F1">
        <w:rPr>
          <w:rFonts w:ascii="Arial" w:hAnsi="Arial" w:cs="Arial"/>
          <w:sz w:val="20"/>
          <w:szCs w:val="20"/>
        </w:rPr>
        <w:t>Poster Liaison</w:t>
      </w:r>
    </w:p>
    <w:p w14:paraId="44FE27F9" w14:textId="240AE72D" w:rsidR="009443F1" w:rsidRPr="009443F1" w:rsidRDefault="009443F1" w:rsidP="009443F1">
      <w:pPr>
        <w:pStyle w:val="ListParagraph"/>
        <w:numPr>
          <w:ilvl w:val="0"/>
          <w:numId w:val="7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 w:rsidRPr="009443F1">
        <w:rPr>
          <w:rFonts w:ascii="Arial" w:hAnsi="Arial" w:cs="Arial"/>
          <w:sz w:val="20"/>
          <w:szCs w:val="20"/>
        </w:rPr>
        <w:t>Catering Liaison</w:t>
      </w:r>
    </w:p>
    <w:p w14:paraId="49B3BFD2" w14:textId="5A78E9BF" w:rsidR="009443F1" w:rsidRPr="009443F1" w:rsidRDefault="009443F1" w:rsidP="009443F1">
      <w:pPr>
        <w:pStyle w:val="ListParagraph"/>
        <w:numPr>
          <w:ilvl w:val="0"/>
          <w:numId w:val="7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 w:rsidRPr="009443F1">
        <w:rPr>
          <w:rFonts w:ascii="Arial" w:hAnsi="Arial" w:cs="Arial"/>
          <w:sz w:val="20"/>
          <w:szCs w:val="20"/>
        </w:rPr>
        <w:t>Lead Room Monitor</w:t>
      </w:r>
    </w:p>
    <w:p w14:paraId="6BAC31C8" w14:textId="4293CEAA" w:rsidR="009443F1" w:rsidRPr="009443F1" w:rsidRDefault="009443F1" w:rsidP="009443F1">
      <w:pPr>
        <w:pStyle w:val="ListParagraph"/>
        <w:numPr>
          <w:ilvl w:val="0"/>
          <w:numId w:val="7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 w:rsidRPr="009443F1">
        <w:rPr>
          <w:rFonts w:ascii="Arial" w:hAnsi="Arial" w:cs="Arial"/>
          <w:sz w:val="20"/>
          <w:szCs w:val="20"/>
        </w:rPr>
        <w:t>PAC Fundraiser Liaison</w:t>
      </w:r>
    </w:p>
    <w:p w14:paraId="3D2E2226" w14:textId="213531E9" w:rsidR="00D46EAA" w:rsidRPr="0067154D" w:rsidRDefault="00D46EAA" w:rsidP="00D46EAA">
      <w:pPr>
        <w:tabs>
          <w:tab w:val="left" w:pos="1080"/>
          <w:tab w:val="left" w:pos="117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67154D">
        <w:rPr>
          <w:rFonts w:ascii="Arial" w:hAnsi="Arial" w:cs="Arial"/>
          <w:b/>
          <w:bCs/>
          <w:sz w:val="20"/>
          <w:szCs w:val="20"/>
          <w:u w:val="single"/>
        </w:rPr>
        <w:t xml:space="preserve">Conference </w:t>
      </w:r>
      <w:r w:rsidR="00DC2C10">
        <w:rPr>
          <w:rFonts w:ascii="Arial" w:hAnsi="Arial" w:cs="Arial"/>
          <w:b/>
          <w:bCs/>
          <w:sz w:val="20"/>
          <w:szCs w:val="20"/>
          <w:u w:val="single"/>
        </w:rPr>
        <w:t xml:space="preserve">Committee </w:t>
      </w:r>
      <w:bookmarkStart w:id="0" w:name="_GoBack"/>
      <w:bookmarkEnd w:id="0"/>
      <w:r w:rsidR="00824321" w:rsidRPr="0067154D">
        <w:rPr>
          <w:rFonts w:ascii="Arial" w:hAnsi="Arial" w:cs="Arial"/>
          <w:b/>
          <w:bCs/>
          <w:sz w:val="20"/>
          <w:szCs w:val="20"/>
          <w:u w:val="single"/>
        </w:rPr>
        <w:t>Onsite</w:t>
      </w:r>
      <w:r w:rsidRPr="0067154D">
        <w:rPr>
          <w:rFonts w:ascii="Arial" w:hAnsi="Arial" w:cs="Arial"/>
          <w:b/>
          <w:bCs/>
          <w:sz w:val="20"/>
          <w:szCs w:val="20"/>
          <w:u w:val="single"/>
        </w:rPr>
        <w:t xml:space="preserve"> Responsibilities</w:t>
      </w:r>
    </w:p>
    <w:p w14:paraId="24AC2116" w14:textId="77777777" w:rsidR="00D46EAA" w:rsidRDefault="00D46EAA" w:rsidP="00D46EAA">
      <w:p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</w:p>
    <w:p w14:paraId="685D5931" w14:textId="776F0FAF" w:rsidR="00D46EAA" w:rsidRPr="00D46EAA" w:rsidRDefault="00824321" w:rsidP="009443F1">
      <w:pPr>
        <w:pStyle w:val="ListParagraph"/>
        <w:numPr>
          <w:ilvl w:val="0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 w:rsidRPr="00D46EAA">
        <w:rPr>
          <w:rFonts w:ascii="Arial" w:hAnsi="Arial" w:cs="Arial"/>
          <w:sz w:val="20"/>
          <w:szCs w:val="20"/>
        </w:rPr>
        <w:t xml:space="preserve">Serve as </w:t>
      </w:r>
      <w:r w:rsidR="00D46EAA" w:rsidRPr="00D46EAA">
        <w:rPr>
          <w:rFonts w:ascii="Arial" w:hAnsi="Arial" w:cs="Arial"/>
          <w:sz w:val="20"/>
          <w:szCs w:val="20"/>
        </w:rPr>
        <w:t>R</w:t>
      </w:r>
      <w:r w:rsidRPr="00D46EAA">
        <w:rPr>
          <w:rFonts w:ascii="Arial" w:hAnsi="Arial" w:cs="Arial"/>
          <w:sz w:val="20"/>
          <w:szCs w:val="20"/>
        </w:rPr>
        <w:t xml:space="preserve">oom </w:t>
      </w:r>
      <w:r w:rsidR="00D46EAA" w:rsidRPr="00D46EAA">
        <w:rPr>
          <w:rFonts w:ascii="Arial" w:hAnsi="Arial" w:cs="Arial"/>
          <w:sz w:val="20"/>
          <w:szCs w:val="20"/>
        </w:rPr>
        <w:t>Monitor</w:t>
      </w:r>
    </w:p>
    <w:p w14:paraId="18CADC37" w14:textId="4BD152A7" w:rsidR="00D46EAA" w:rsidRDefault="00D46EAA" w:rsidP="009443F1">
      <w:pPr>
        <w:pStyle w:val="ListParagraph"/>
        <w:numPr>
          <w:ilvl w:val="1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Meet Speaker(s) in the Room 30 Minutes </w:t>
      </w:r>
      <w:r w:rsidR="009443F1">
        <w:rPr>
          <w:rFonts w:ascii="Arial" w:hAnsi="Arial" w:cs="Arial"/>
          <w:sz w:val="20"/>
          <w:szCs w:val="20"/>
        </w:rPr>
        <w:t>Prior to the Session</w:t>
      </w:r>
    </w:p>
    <w:p w14:paraId="1E9E4076" w14:textId="2CA6D923" w:rsidR="00D46EAA" w:rsidRDefault="00D46EAA" w:rsidP="009443F1">
      <w:pPr>
        <w:pStyle w:val="ListParagraph"/>
        <w:numPr>
          <w:ilvl w:val="1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Speaker(s) with A/V Needs</w:t>
      </w:r>
    </w:p>
    <w:p w14:paraId="17E4D488" w14:textId="58128772" w:rsidR="00D46EAA" w:rsidRDefault="00D46EAA" w:rsidP="009443F1">
      <w:pPr>
        <w:pStyle w:val="ListParagraph"/>
        <w:numPr>
          <w:ilvl w:val="1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 Script With Announcements</w:t>
      </w:r>
    </w:p>
    <w:p w14:paraId="59E30245" w14:textId="08F36094" w:rsidR="00D46EAA" w:rsidRDefault="00D46EAA" w:rsidP="009443F1">
      <w:pPr>
        <w:pStyle w:val="ListParagraph"/>
        <w:numPr>
          <w:ilvl w:val="1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Introduce Speakers</w:t>
      </w:r>
    </w:p>
    <w:p w14:paraId="67B52DB1" w14:textId="7BCCB5ED" w:rsidR="00D46EAA" w:rsidRDefault="00D46EAA" w:rsidP="009443F1">
      <w:pPr>
        <w:pStyle w:val="ListParagraph"/>
        <w:numPr>
          <w:ilvl w:val="1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Participants with Questions</w:t>
      </w:r>
    </w:p>
    <w:p w14:paraId="776C2CB8" w14:textId="1ADCC942" w:rsidR="00D46EAA" w:rsidRDefault="00D46EAA" w:rsidP="009443F1">
      <w:pPr>
        <w:pStyle w:val="ListParagraph"/>
        <w:numPr>
          <w:ilvl w:val="1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 Out Evaluations/Certificates</w:t>
      </w:r>
    </w:p>
    <w:p w14:paraId="38EF5012" w14:textId="6DA57BD0" w:rsidR="00767B8A" w:rsidRDefault="0067154D" w:rsidP="009443F1">
      <w:pPr>
        <w:pStyle w:val="ListParagraph"/>
        <w:numPr>
          <w:ilvl w:val="0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 w:rsidRPr="0067154D">
        <w:rPr>
          <w:rFonts w:ascii="Arial" w:hAnsi="Arial" w:cs="Arial"/>
          <w:sz w:val="20"/>
          <w:szCs w:val="20"/>
        </w:rPr>
        <w:t>Assist at Registration</w:t>
      </w:r>
    </w:p>
    <w:p w14:paraId="008BBF1F" w14:textId="70CFBA79" w:rsidR="009443F1" w:rsidRPr="0067154D" w:rsidRDefault="009443F1" w:rsidP="009443F1">
      <w:pPr>
        <w:pStyle w:val="ListParagraph"/>
        <w:numPr>
          <w:ilvl w:val="0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Awards Ceremony Liaison</w:t>
      </w:r>
    </w:p>
    <w:p w14:paraId="13684575" w14:textId="4C8B50CB" w:rsidR="0067154D" w:rsidRPr="0067154D" w:rsidRDefault="0067154D" w:rsidP="009443F1">
      <w:pPr>
        <w:pStyle w:val="ListParagraph"/>
        <w:numPr>
          <w:ilvl w:val="0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 w:rsidRPr="0067154D">
        <w:rPr>
          <w:rFonts w:ascii="Arial" w:hAnsi="Arial" w:cs="Arial"/>
          <w:sz w:val="20"/>
          <w:szCs w:val="20"/>
        </w:rPr>
        <w:t>Exhibitor Liaison</w:t>
      </w:r>
    </w:p>
    <w:p w14:paraId="4AB3DC5A" w14:textId="29871E7B" w:rsidR="009443F1" w:rsidRDefault="009443F1" w:rsidP="009443F1">
      <w:pPr>
        <w:pStyle w:val="ListParagraph"/>
        <w:numPr>
          <w:ilvl w:val="0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 Fundraiser Liaison</w:t>
      </w:r>
    </w:p>
    <w:p w14:paraId="17A768FF" w14:textId="6C31B9DA" w:rsidR="0067154D" w:rsidRPr="0067154D" w:rsidRDefault="0067154D" w:rsidP="009443F1">
      <w:pPr>
        <w:pStyle w:val="ListParagraph"/>
        <w:numPr>
          <w:ilvl w:val="0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 w:rsidRPr="0067154D">
        <w:rPr>
          <w:rFonts w:ascii="Arial" w:hAnsi="Arial" w:cs="Arial"/>
          <w:sz w:val="20"/>
          <w:szCs w:val="20"/>
        </w:rPr>
        <w:lastRenderedPageBreak/>
        <w:t>Set Up/Unload</w:t>
      </w:r>
    </w:p>
    <w:p w14:paraId="3F21DC7F" w14:textId="1A683236" w:rsidR="0067154D" w:rsidRDefault="0067154D" w:rsidP="009443F1">
      <w:pPr>
        <w:pStyle w:val="ListParagraph"/>
        <w:numPr>
          <w:ilvl w:val="0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 w:rsidRPr="0067154D">
        <w:rPr>
          <w:rFonts w:ascii="Arial" w:hAnsi="Arial" w:cs="Arial"/>
          <w:sz w:val="20"/>
          <w:szCs w:val="20"/>
        </w:rPr>
        <w:t>Tear Down/Load</w:t>
      </w:r>
    </w:p>
    <w:p w14:paraId="2A5AFE3C" w14:textId="421E0B16" w:rsidR="0067154D" w:rsidRPr="0067154D" w:rsidRDefault="0067154D" w:rsidP="009443F1">
      <w:pPr>
        <w:pStyle w:val="ListParagraph"/>
        <w:numPr>
          <w:ilvl w:val="0"/>
          <w:numId w:val="9"/>
        </w:numPr>
        <w:tabs>
          <w:tab w:val="left" w:pos="1080"/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Poster Liaison</w:t>
      </w:r>
    </w:p>
    <w:p w14:paraId="12268AE1" w14:textId="6620515F" w:rsidR="0067154D" w:rsidRDefault="0067154D" w:rsidP="0067154D">
      <w:pPr>
        <w:rPr>
          <w:rFonts w:ascii="Arial" w:hAnsi="Arial" w:cs="Arial"/>
          <w:sz w:val="20"/>
        </w:rPr>
      </w:pPr>
      <w:r w:rsidRPr="0067154D">
        <w:rPr>
          <w:rFonts w:ascii="Arial" w:hAnsi="Arial" w:cs="Arial"/>
          <w:b/>
          <w:sz w:val="20"/>
          <w:u w:val="single"/>
        </w:rPr>
        <w:t>BENEFITS</w:t>
      </w:r>
      <w:r w:rsidRPr="0067154D">
        <w:rPr>
          <w:rFonts w:ascii="Arial" w:hAnsi="Arial" w:cs="Arial"/>
          <w:b/>
          <w:sz w:val="20"/>
        </w:rPr>
        <w:t>:</w:t>
      </w:r>
      <w:r w:rsidRPr="0067154D">
        <w:rPr>
          <w:rFonts w:ascii="Arial" w:hAnsi="Arial" w:cs="Arial"/>
          <w:sz w:val="20"/>
        </w:rPr>
        <w:t xml:space="preserve"> By contributing governance and visionary leadership you help the Chapter move forward in accomplishing our mission. You may also advance your knowledge and skills in business management through your participation on a Board level as well as training opportunities and interaction with Chapter staff.</w:t>
      </w:r>
    </w:p>
    <w:p w14:paraId="00DE8D18" w14:textId="74D7948D" w:rsidR="00841F06" w:rsidRDefault="00841F06" w:rsidP="0067154D">
      <w:pPr>
        <w:rPr>
          <w:rFonts w:ascii="Arial" w:hAnsi="Arial" w:cs="Arial"/>
          <w:sz w:val="20"/>
        </w:rPr>
      </w:pPr>
    </w:p>
    <w:p w14:paraId="5912E255" w14:textId="36FE8488" w:rsidR="00841F06" w:rsidRPr="00542543" w:rsidRDefault="00841F06" w:rsidP="00841F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Conference and Continuing Education Committee Members who will be onsite at the Fall Conference volunteering will receive </w:t>
      </w:r>
      <w:r w:rsidR="009443F1">
        <w:rPr>
          <w:rFonts w:ascii="Arial" w:hAnsi="Arial" w:cs="Arial"/>
          <w:sz w:val="20"/>
        </w:rPr>
        <w:t>half off of registration fees</w:t>
      </w:r>
      <w:r>
        <w:rPr>
          <w:rFonts w:ascii="Arial" w:hAnsi="Arial" w:cs="Arial"/>
          <w:sz w:val="20"/>
        </w:rPr>
        <w:t xml:space="preserve"> and those who live out of town will receive mileage reimbursement and one night’s hotel accommodation.</w:t>
      </w:r>
    </w:p>
    <w:p w14:paraId="6BAA9933" w14:textId="77777777" w:rsidR="0067154D" w:rsidRPr="0067154D" w:rsidRDefault="0067154D" w:rsidP="0067154D">
      <w:pPr>
        <w:rPr>
          <w:rFonts w:ascii="Arial" w:hAnsi="Arial" w:cs="Arial"/>
          <w:b/>
          <w:sz w:val="20"/>
          <w:u w:val="single"/>
        </w:rPr>
      </w:pPr>
    </w:p>
    <w:p w14:paraId="0AC433F7" w14:textId="0598B022" w:rsidR="0067154D" w:rsidRPr="0067154D" w:rsidRDefault="0067154D" w:rsidP="0067154D">
      <w:pPr>
        <w:rPr>
          <w:rFonts w:ascii="Arial" w:hAnsi="Arial" w:cs="Arial"/>
          <w:sz w:val="20"/>
        </w:rPr>
      </w:pPr>
      <w:r w:rsidRPr="0067154D">
        <w:rPr>
          <w:rFonts w:ascii="Arial" w:hAnsi="Arial" w:cs="Arial"/>
          <w:b/>
          <w:sz w:val="20"/>
          <w:u w:val="single"/>
        </w:rPr>
        <w:t>TIME COMMITMENT</w:t>
      </w:r>
      <w:r w:rsidRPr="0067154D">
        <w:rPr>
          <w:rFonts w:ascii="Arial" w:hAnsi="Arial" w:cs="Arial"/>
          <w:b/>
          <w:sz w:val="20"/>
        </w:rPr>
        <w:t>:</w:t>
      </w:r>
      <w:r w:rsidRPr="0067154D">
        <w:rPr>
          <w:rFonts w:ascii="Arial" w:hAnsi="Arial" w:cs="Arial"/>
          <w:sz w:val="20"/>
        </w:rPr>
        <w:t xml:space="preserve"> Variable depending on the month of the conference(s): </w:t>
      </w:r>
      <w:r w:rsidR="009443F1">
        <w:rPr>
          <w:rFonts w:ascii="Arial" w:hAnsi="Arial" w:cs="Arial"/>
          <w:sz w:val="20"/>
        </w:rPr>
        <w:t>R</w:t>
      </w:r>
      <w:r w:rsidRPr="0067154D">
        <w:rPr>
          <w:rFonts w:ascii="Arial" w:hAnsi="Arial" w:cs="Arial"/>
          <w:sz w:val="20"/>
        </w:rPr>
        <w:t>ange of 5 a month</w:t>
      </w:r>
      <w:r w:rsidR="009443F1">
        <w:rPr>
          <w:rFonts w:ascii="Arial" w:hAnsi="Arial" w:cs="Arial"/>
          <w:sz w:val="20"/>
        </w:rPr>
        <w:t>, possibly more closer to the Fall Conference</w:t>
      </w:r>
      <w:r w:rsidRPr="00136121">
        <w:rPr>
          <w:rFonts w:ascii="Arial" w:hAnsi="Arial" w:cs="Arial"/>
          <w:bCs/>
          <w:sz w:val="20"/>
        </w:rPr>
        <w:t>.</w:t>
      </w:r>
    </w:p>
    <w:p w14:paraId="240A36B7" w14:textId="77777777" w:rsidR="0067154D" w:rsidRPr="0067154D" w:rsidRDefault="0067154D" w:rsidP="0067154D">
      <w:pPr>
        <w:ind w:left="360"/>
        <w:rPr>
          <w:rFonts w:ascii="Arial" w:hAnsi="Arial" w:cs="Arial"/>
          <w:b/>
          <w:sz w:val="20"/>
          <w:u w:val="single"/>
        </w:rPr>
      </w:pPr>
    </w:p>
    <w:p w14:paraId="36E1D5DC" w14:textId="431692C7" w:rsidR="0067154D" w:rsidRPr="0067154D" w:rsidRDefault="0067154D" w:rsidP="0067154D">
      <w:pPr>
        <w:rPr>
          <w:rFonts w:ascii="Arial" w:hAnsi="Arial" w:cs="Arial"/>
          <w:sz w:val="20"/>
        </w:rPr>
      </w:pPr>
      <w:r w:rsidRPr="0067154D">
        <w:rPr>
          <w:rFonts w:ascii="Arial" w:hAnsi="Arial" w:cs="Arial"/>
          <w:b/>
          <w:sz w:val="20"/>
          <w:u w:val="single"/>
        </w:rPr>
        <w:t>QUALIFICATIONS</w:t>
      </w:r>
      <w:r w:rsidRPr="0067154D">
        <w:rPr>
          <w:rFonts w:ascii="Arial" w:hAnsi="Arial" w:cs="Arial"/>
          <w:b/>
          <w:sz w:val="20"/>
        </w:rPr>
        <w:t>:</w:t>
      </w:r>
      <w:r w:rsidRPr="0067154D">
        <w:rPr>
          <w:rFonts w:ascii="Arial" w:hAnsi="Arial" w:cs="Arial"/>
          <w:sz w:val="20"/>
        </w:rPr>
        <w:t xml:space="preserve"> Must be an APTA Indiana PT, Life PT, PTA or Life PTA Member in good standing. In order to be successful, a basic knowledge of computers is required for reporting and email purposes. </w:t>
      </w:r>
    </w:p>
    <w:p w14:paraId="10D6286D" w14:textId="77777777" w:rsidR="0067154D" w:rsidRPr="0067154D" w:rsidRDefault="0067154D" w:rsidP="0067154D">
      <w:pPr>
        <w:ind w:left="360"/>
        <w:rPr>
          <w:rFonts w:ascii="Arial" w:hAnsi="Arial" w:cs="Arial"/>
          <w:sz w:val="20"/>
        </w:rPr>
      </w:pPr>
    </w:p>
    <w:p w14:paraId="02D9865D" w14:textId="77777777" w:rsidR="0067154D" w:rsidRPr="0067154D" w:rsidRDefault="0067154D" w:rsidP="0067154D">
      <w:pPr>
        <w:rPr>
          <w:rFonts w:ascii="Arial" w:hAnsi="Arial" w:cs="Arial"/>
          <w:sz w:val="20"/>
        </w:rPr>
      </w:pPr>
      <w:r w:rsidRPr="0067154D">
        <w:rPr>
          <w:rFonts w:ascii="Arial" w:hAnsi="Arial" w:cs="Arial"/>
          <w:b/>
          <w:sz w:val="20"/>
          <w:u w:val="single"/>
        </w:rPr>
        <w:t>EVALUATION</w:t>
      </w:r>
      <w:r w:rsidRPr="0067154D">
        <w:rPr>
          <w:rFonts w:ascii="Arial" w:hAnsi="Arial" w:cs="Arial"/>
          <w:b/>
          <w:sz w:val="20"/>
        </w:rPr>
        <w:t>:</w:t>
      </w:r>
      <w:r w:rsidRPr="0067154D">
        <w:rPr>
          <w:rFonts w:ascii="Arial" w:hAnsi="Arial" w:cs="Arial"/>
          <w:sz w:val="20"/>
        </w:rPr>
        <w:t xml:space="preserve"> The Chapter President will contact you prior to the end of your term for feedback on your experience as a volunteer leader. This will be used to update job descriptions and orient future Chapter leaders.</w:t>
      </w:r>
    </w:p>
    <w:p w14:paraId="4B45468B" w14:textId="77777777" w:rsidR="00824321" w:rsidRPr="009B0137" w:rsidRDefault="00824321" w:rsidP="00824321">
      <w:pPr>
        <w:rPr>
          <w:rFonts w:ascii="Arial" w:hAnsi="Arial" w:cs="Arial"/>
          <w:sz w:val="20"/>
          <w:szCs w:val="20"/>
        </w:rPr>
      </w:pPr>
    </w:p>
    <w:p w14:paraId="3BB01046" w14:textId="12C8D326" w:rsidR="00824321" w:rsidRPr="009B0137" w:rsidRDefault="00824321" w:rsidP="00824321">
      <w:pPr>
        <w:rPr>
          <w:rFonts w:ascii="Arial" w:hAnsi="Arial" w:cs="Arial"/>
          <w:sz w:val="20"/>
          <w:szCs w:val="20"/>
        </w:rPr>
      </w:pPr>
      <w:r w:rsidRPr="009B0137">
        <w:rPr>
          <w:rFonts w:ascii="Arial" w:hAnsi="Arial" w:cs="Arial"/>
          <w:sz w:val="20"/>
          <w:szCs w:val="20"/>
        </w:rPr>
        <w:t>ACMEMBER</w:t>
      </w:r>
      <w:r w:rsidR="0067154D">
        <w:rPr>
          <w:rFonts w:ascii="Arial" w:hAnsi="Arial" w:cs="Arial"/>
          <w:sz w:val="20"/>
          <w:szCs w:val="20"/>
        </w:rPr>
        <w:t xml:space="preserve">: </w:t>
      </w:r>
      <w:r w:rsidRPr="009B0137">
        <w:rPr>
          <w:rFonts w:ascii="Arial" w:hAnsi="Arial" w:cs="Arial"/>
          <w:sz w:val="20"/>
          <w:szCs w:val="20"/>
        </w:rPr>
        <w:t>07/15/89</w:t>
      </w:r>
    </w:p>
    <w:p w14:paraId="2FE7B200" w14:textId="4ADA61F5" w:rsidR="00824321" w:rsidRPr="009B0137" w:rsidRDefault="00824321" w:rsidP="00824321">
      <w:pPr>
        <w:rPr>
          <w:rFonts w:ascii="Arial" w:hAnsi="Arial" w:cs="Arial"/>
        </w:rPr>
      </w:pPr>
      <w:r w:rsidRPr="009B0137">
        <w:rPr>
          <w:rFonts w:ascii="Arial" w:hAnsi="Arial" w:cs="Arial"/>
          <w:sz w:val="20"/>
          <w:szCs w:val="20"/>
        </w:rPr>
        <w:t>R</w:t>
      </w:r>
      <w:r w:rsidR="00392E82">
        <w:rPr>
          <w:rFonts w:ascii="Arial" w:hAnsi="Arial" w:cs="Arial"/>
          <w:sz w:val="20"/>
          <w:szCs w:val="20"/>
        </w:rPr>
        <w:t>EV</w:t>
      </w:r>
      <w:r w:rsidR="0067154D">
        <w:rPr>
          <w:rFonts w:ascii="Arial" w:hAnsi="Arial" w:cs="Arial"/>
          <w:sz w:val="20"/>
          <w:szCs w:val="20"/>
        </w:rPr>
        <w:t xml:space="preserve">: </w:t>
      </w:r>
      <w:r w:rsidRPr="009B0137">
        <w:rPr>
          <w:rFonts w:ascii="Arial" w:hAnsi="Arial" w:cs="Arial"/>
          <w:sz w:val="20"/>
          <w:szCs w:val="20"/>
        </w:rPr>
        <w:t>12/03/06</w:t>
      </w:r>
      <w:r w:rsidR="00136121">
        <w:rPr>
          <w:rFonts w:ascii="Arial" w:hAnsi="Arial" w:cs="Arial"/>
          <w:sz w:val="20"/>
          <w:szCs w:val="20"/>
        </w:rPr>
        <w:t>;</w:t>
      </w:r>
      <w:r w:rsidR="00767B8A" w:rsidRPr="009B0137">
        <w:rPr>
          <w:rFonts w:ascii="Arial" w:hAnsi="Arial" w:cs="Arial"/>
          <w:sz w:val="20"/>
          <w:szCs w:val="20"/>
        </w:rPr>
        <w:t xml:space="preserve"> </w:t>
      </w:r>
      <w:r w:rsidRPr="009B0137">
        <w:rPr>
          <w:rFonts w:ascii="Arial" w:hAnsi="Arial" w:cs="Arial"/>
          <w:sz w:val="20"/>
          <w:szCs w:val="20"/>
        </w:rPr>
        <w:t>1/12/09</w:t>
      </w:r>
      <w:r w:rsidR="00136121">
        <w:rPr>
          <w:rFonts w:ascii="Arial" w:hAnsi="Arial" w:cs="Arial"/>
          <w:sz w:val="20"/>
          <w:szCs w:val="20"/>
        </w:rPr>
        <w:t>;</w:t>
      </w:r>
      <w:r w:rsidR="00767B8A" w:rsidRPr="009B0137">
        <w:rPr>
          <w:rFonts w:ascii="Arial" w:hAnsi="Arial" w:cs="Arial"/>
          <w:sz w:val="20"/>
          <w:szCs w:val="20"/>
        </w:rPr>
        <w:t xml:space="preserve"> </w:t>
      </w:r>
      <w:r w:rsidR="006435E5" w:rsidRPr="009B0137">
        <w:rPr>
          <w:rFonts w:ascii="Arial" w:hAnsi="Arial" w:cs="Arial"/>
          <w:sz w:val="20"/>
          <w:szCs w:val="20"/>
        </w:rPr>
        <w:t>3/16/14</w:t>
      </w:r>
      <w:r w:rsidR="00136121">
        <w:rPr>
          <w:rFonts w:ascii="Arial" w:hAnsi="Arial" w:cs="Arial"/>
          <w:sz w:val="20"/>
          <w:szCs w:val="20"/>
        </w:rPr>
        <w:t>;</w:t>
      </w:r>
      <w:r w:rsidR="00767B8A" w:rsidRPr="009B0137">
        <w:rPr>
          <w:rFonts w:ascii="Arial" w:hAnsi="Arial" w:cs="Arial"/>
          <w:sz w:val="20"/>
          <w:szCs w:val="20"/>
        </w:rPr>
        <w:t xml:space="preserve"> </w:t>
      </w:r>
      <w:r w:rsidR="00CC1389" w:rsidRPr="009B0137">
        <w:rPr>
          <w:rFonts w:ascii="Arial" w:hAnsi="Arial" w:cs="Arial"/>
          <w:sz w:val="20"/>
          <w:szCs w:val="20"/>
        </w:rPr>
        <w:t>8/10/16</w:t>
      </w:r>
      <w:r w:rsidR="00392E82">
        <w:rPr>
          <w:rFonts w:ascii="Arial" w:hAnsi="Arial" w:cs="Arial"/>
          <w:sz w:val="20"/>
          <w:szCs w:val="20"/>
        </w:rPr>
        <w:t>; 3/4/19</w:t>
      </w:r>
      <w:r w:rsidR="0067154D">
        <w:rPr>
          <w:rFonts w:ascii="Arial" w:hAnsi="Arial" w:cs="Arial"/>
          <w:sz w:val="20"/>
          <w:szCs w:val="20"/>
        </w:rPr>
        <w:t>; 10/11/19</w:t>
      </w:r>
      <w:r w:rsidRPr="009B0137">
        <w:rPr>
          <w:rFonts w:ascii="Arial" w:hAnsi="Arial" w:cs="Arial"/>
        </w:rPr>
        <w:tab/>
      </w:r>
    </w:p>
    <w:p w14:paraId="66A488A2" w14:textId="77777777" w:rsidR="0089749C" w:rsidRDefault="0089749C"/>
    <w:sectPr w:rsidR="0089749C" w:rsidSect="006715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3478"/>
    <w:multiLevelType w:val="hybridMultilevel"/>
    <w:tmpl w:val="320E9F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25D6E"/>
    <w:multiLevelType w:val="hybridMultilevel"/>
    <w:tmpl w:val="196E028C"/>
    <w:lvl w:ilvl="0" w:tplc="C3B2411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F7538F4"/>
    <w:multiLevelType w:val="hybridMultilevel"/>
    <w:tmpl w:val="342E2C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75ED8"/>
    <w:multiLevelType w:val="hybridMultilevel"/>
    <w:tmpl w:val="20465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35686"/>
    <w:multiLevelType w:val="hybridMultilevel"/>
    <w:tmpl w:val="4F5E48B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A396F"/>
    <w:multiLevelType w:val="hybridMultilevel"/>
    <w:tmpl w:val="0C16F8FC"/>
    <w:lvl w:ilvl="0" w:tplc="4976BD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3747F8"/>
    <w:multiLevelType w:val="hybridMultilevel"/>
    <w:tmpl w:val="F5707AC4"/>
    <w:lvl w:ilvl="0" w:tplc="33FC9382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81B14"/>
    <w:multiLevelType w:val="hybridMultilevel"/>
    <w:tmpl w:val="F5707AC4"/>
    <w:lvl w:ilvl="0" w:tplc="33FC9382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64C79"/>
    <w:multiLevelType w:val="hybridMultilevel"/>
    <w:tmpl w:val="0940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21"/>
    <w:rsid w:val="00136121"/>
    <w:rsid w:val="001D606F"/>
    <w:rsid w:val="00392E82"/>
    <w:rsid w:val="003A24FD"/>
    <w:rsid w:val="0045735E"/>
    <w:rsid w:val="00515B64"/>
    <w:rsid w:val="006435E5"/>
    <w:rsid w:val="0067154D"/>
    <w:rsid w:val="00767B8A"/>
    <w:rsid w:val="008233DE"/>
    <w:rsid w:val="00824321"/>
    <w:rsid w:val="00841F06"/>
    <w:rsid w:val="0089749C"/>
    <w:rsid w:val="008E55FF"/>
    <w:rsid w:val="009443F1"/>
    <w:rsid w:val="009B0137"/>
    <w:rsid w:val="00CC1389"/>
    <w:rsid w:val="00CD7DE3"/>
    <w:rsid w:val="00CE6D58"/>
    <w:rsid w:val="00D46EAA"/>
    <w:rsid w:val="00DC2C10"/>
    <w:rsid w:val="00DD6213"/>
    <w:rsid w:val="00E1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49D7"/>
  <w15:docId w15:val="{BC134D27-4708-478F-BA03-DE3BB193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3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43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5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5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5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3F8B-B7EA-4378-8CE1-9A2A512D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Callan, Suzie</dc:creator>
  <cp:lastModifiedBy>Suzie Callan</cp:lastModifiedBy>
  <cp:revision>8</cp:revision>
  <dcterms:created xsi:type="dcterms:W3CDTF">2019-03-04T17:17:00Z</dcterms:created>
  <dcterms:modified xsi:type="dcterms:W3CDTF">2020-02-02T12:41:00Z</dcterms:modified>
</cp:coreProperties>
</file>