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111E8" w14:textId="77777777" w:rsidR="00E8433E" w:rsidRPr="009B0BB7" w:rsidRDefault="00E8433E" w:rsidP="00E8433E">
      <w:pPr>
        <w:spacing w:after="0" w:line="276" w:lineRule="auto"/>
        <w:jc w:val="right"/>
        <w:rPr>
          <w:rFonts w:ascii="Arial" w:eastAsia="Arial" w:hAnsi="Arial" w:cs="Arial"/>
          <w:sz w:val="24"/>
          <w:szCs w:val="24"/>
        </w:rPr>
      </w:pPr>
      <w:r>
        <w:tab/>
      </w:r>
      <w:r>
        <w:tab/>
      </w:r>
      <w:r>
        <w:tab/>
      </w:r>
      <w:r>
        <w:tab/>
      </w:r>
      <w:r>
        <w:tab/>
      </w:r>
      <w:r>
        <w:tab/>
      </w:r>
      <w:r>
        <w:tab/>
      </w:r>
      <w:r>
        <w:tab/>
      </w:r>
      <w:r>
        <w:tab/>
      </w:r>
      <w:r>
        <w:tab/>
      </w:r>
      <w:r>
        <w:tab/>
      </w:r>
      <w:r w:rsidRPr="009B0BB7">
        <w:rPr>
          <w:rFonts w:ascii="Arial" w:eastAsia="Arial" w:hAnsi="Arial" w:cs="Arial"/>
          <w:sz w:val="24"/>
          <w:szCs w:val="24"/>
        </w:rPr>
        <w:t>October 15, 2019</w:t>
      </w:r>
    </w:p>
    <w:p w14:paraId="375FF527" w14:textId="77777777" w:rsidR="00E8433E" w:rsidRDefault="00E8433E" w:rsidP="00E8433E">
      <w:pPr>
        <w:spacing w:after="0" w:line="240" w:lineRule="auto"/>
        <w:rPr>
          <w:rFonts w:ascii="Arial" w:eastAsia="Times New Roman" w:hAnsi="Arial" w:cs="Arial"/>
          <w:color w:val="000000"/>
          <w:sz w:val="24"/>
          <w:szCs w:val="24"/>
        </w:rPr>
      </w:pPr>
      <w:bookmarkStart w:id="0" w:name="_GoBack"/>
      <w:bookmarkEnd w:id="0"/>
    </w:p>
    <w:p w14:paraId="5131EB4A" w14:textId="77777777" w:rsidR="00E8433E" w:rsidRDefault="00E8433E" w:rsidP="00E8433E">
      <w:pPr>
        <w:spacing w:after="0" w:line="240" w:lineRule="auto"/>
        <w:rPr>
          <w:rFonts w:ascii="Arial" w:eastAsia="Times New Roman" w:hAnsi="Arial" w:cs="Arial"/>
          <w:color w:val="000000"/>
          <w:sz w:val="24"/>
          <w:szCs w:val="24"/>
        </w:rPr>
      </w:pPr>
    </w:p>
    <w:p w14:paraId="58EADCB0" w14:textId="774C9D0D"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Re:  Compliance with AHERA Act</w:t>
      </w:r>
    </w:p>
    <w:p w14:paraId="45213A9B" w14:textId="77777777" w:rsidR="00E8433E" w:rsidRPr="009B0BB7" w:rsidRDefault="00E8433E" w:rsidP="00E8433E">
      <w:pPr>
        <w:spacing w:after="240" w:line="240" w:lineRule="auto"/>
        <w:rPr>
          <w:rFonts w:ascii="Arial" w:eastAsia="Times New Roman" w:hAnsi="Arial" w:cs="Arial"/>
          <w:sz w:val="24"/>
          <w:szCs w:val="24"/>
        </w:rPr>
      </w:pPr>
    </w:p>
    <w:p w14:paraId="26D23104"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Dear Parents, Faculty &amp; Staff of St. Joseph</w:t>
      </w:r>
      <w:r>
        <w:rPr>
          <w:rFonts w:ascii="Arial" w:eastAsia="Times New Roman" w:hAnsi="Arial" w:cs="Arial"/>
          <w:color w:val="000000"/>
          <w:sz w:val="24"/>
          <w:szCs w:val="24"/>
        </w:rPr>
        <w:t xml:space="preserve"> Catholic</w:t>
      </w:r>
      <w:r w:rsidRPr="009B0BB7">
        <w:rPr>
          <w:rFonts w:ascii="Arial" w:eastAsia="Times New Roman" w:hAnsi="Arial" w:cs="Arial"/>
          <w:color w:val="000000"/>
          <w:sz w:val="24"/>
          <w:szCs w:val="24"/>
        </w:rPr>
        <w:t xml:space="preserve"> School,</w:t>
      </w:r>
    </w:p>
    <w:p w14:paraId="68AF1EB9" w14:textId="77777777" w:rsidR="00E8433E" w:rsidRPr="009B0BB7" w:rsidRDefault="00E8433E" w:rsidP="00E8433E">
      <w:pPr>
        <w:spacing w:after="0" w:line="240" w:lineRule="auto"/>
        <w:rPr>
          <w:rFonts w:ascii="Arial" w:eastAsia="Times New Roman" w:hAnsi="Arial" w:cs="Arial"/>
          <w:sz w:val="24"/>
          <w:szCs w:val="24"/>
        </w:rPr>
      </w:pPr>
    </w:p>
    <w:p w14:paraId="213A88DC"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St. Joseph</w:t>
      </w:r>
      <w:r>
        <w:rPr>
          <w:rFonts w:ascii="Arial" w:eastAsia="Times New Roman" w:hAnsi="Arial" w:cs="Arial"/>
          <w:color w:val="000000"/>
          <w:sz w:val="24"/>
          <w:szCs w:val="24"/>
        </w:rPr>
        <w:t xml:space="preserve"> Catholic</w:t>
      </w:r>
      <w:r w:rsidRPr="009B0BB7">
        <w:rPr>
          <w:rFonts w:ascii="Arial" w:eastAsia="Times New Roman" w:hAnsi="Arial" w:cs="Arial"/>
          <w:color w:val="000000"/>
          <w:sz w:val="24"/>
          <w:szCs w:val="24"/>
        </w:rPr>
        <w:t xml:space="preserve"> School consistently adheres to all federal, state and local regulations regarding the welfare and safety of our students</w:t>
      </w:r>
      <w:r>
        <w:rPr>
          <w:rFonts w:ascii="Arial" w:eastAsia="Times New Roman" w:hAnsi="Arial" w:cs="Arial"/>
          <w:color w:val="000000"/>
          <w:sz w:val="24"/>
          <w:szCs w:val="24"/>
        </w:rPr>
        <w:t>, faculty</w:t>
      </w:r>
      <w:r w:rsidRPr="009B0BB7">
        <w:rPr>
          <w:rFonts w:ascii="Arial" w:eastAsia="Times New Roman" w:hAnsi="Arial" w:cs="Arial"/>
          <w:color w:val="000000"/>
          <w:sz w:val="24"/>
          <w:szCs w:val="24"/>
        </w:rPr>
        <w:t xml:space="preserve"> and families, including regulations relating to asbestos management within the school.</w:t>
      </w:r>
    </w:p>
    <w:p w14:paraId="5DA117BE" w14:textId="77777777" w:rsidR="00E8433E" w:rsidRPr="009B0BB7" w:rsidRDefault="00E8433E" w:rsidP="00E8433E">
      <w:pPr>
        <w:spacing w:after="0" w:line="240" w:lineRule="auto"/>
        <w:rPr>
          <w:rFonts w:ascii="Arial" w:eastAsia="Times New Roman" w:hAnsi="Arial" w:cs="Arial"/>
          <w:sz w:val="24"/>
          <w:szCs w:val="24"/>
        </w:rPr>
      </w:pPr>
    </w:p>
    <w:p w14:paraId="0818BA3B"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Congress passed the Asbestos Hazard Emergency Response Act (AHERA) in 1986, which requires that all schools, kindergarten through twelfth grade, be inspected to identify any asbestos-containing building materials.  The law further requires the development of a Management Plan, based on the findings of the inspection, which would outline the school’s intended plan of action in controlling the potential for exposure to asbestos fibers in the school, with a three year re-inspection of the buildings, and a six-month surveillance period to check the condition of all asbestos-containing materials.</w:t>
      </w:r>
    </w:p>
    <w:p w14:paraId="37AD139E" w14:textId="77777777" w:rsidR="00E8433E" w:rsidRPr="009B0BB7" w:rsidRDefault="00E8433E" w:rsidP="00E8433E">
      <w:pPr>
        <w:spacing w:after="0" w:line="240" w:lineRule="auto"/>
        <w:rPr>
          <w:rFonts w:ascii="Arial" w:eastAsia="Times New Roman" w:hAnsi="Arial" w:cs="Arial"/>
          <w:sz w:val="24"/>
          <w:szCs w:val="24"/>
        </w:rPr>
      </w:pPr>
    </w:p>
    <w:p w14:paraId="05D6785B"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 xml:space="preserve">It is a fact that, in the past, asbestos was used in building materials because of its insulating and </w:t>
      </w:r>
      <w:proofErr w:type="gramStart"/>
      <w:r w:rsidRPr="009B0BB7">
        <w:rPr>
          <w:rFonts w:ascii="Arial" w:eastAsia="Times New Roman" w:hAnsi="Arial" w:cs="Arial"/>
          <w:color w:val="000000"/>
          <w:sz w:val="24"/>
          <w:szCs w:val="24"/>
        </w:rPr>
        <w:t>fire retardant</w:t>
      </w:r>
      <w:proofErr w:type="gramEnd"/>
      <w:r w:rsidRPr="009B0BB7">
        <w:rPr>
          <w:rFonts w:ascii="Arial" w:eastAsia="Times New Roman" w:hAnsi="Arial" w:cs="Arial"/>
          <w:color w:val="000000"/>
          <w:sz w:val="24"/>
          <w:szCs w:val="24"/>
        </w:rPr>
        <w:t xml:space="preserve"> capabilities.  Therefore, virtually any structure built before the late 1970’s contains at least some asbestos in pipe insulation and structural fireproofing. </w:t>
      </w:r>
    </w:p>
    <w:p w14:paraId="0FD3FA60" w14:textId="77777777" w:rsidR="00E8433E" w:rsidRPr="009B0BB7" w:rsidRDefault="00E8433E" w:rsidP="00E8433E">
      <w:pPr>
        <w:spacing w:after="0" w:line="240" w:lineRule="auto"/>
        <w:rPr>
          <w:rFonts w:ascii="Arial" w:eastAsia="Times New Roman" w:hAnsi="Arial" w:cs="Arial"/>
          <w:sz w:val="24"/>
          <w:szCs w:val="24"/>
        </w:rPr>
      </w:pPr>
    </w:p>
    <w:p w14:paraId="5238FB02"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Our most recent in-depth inspection of St. Joseph</w:t>
      </w:r>
      <w:r>
        <w:rPr>
          <w:rFonts w:ascii="Arial" w:eastAsia="Times New Roman" w:hAnsi="Arial" w:cs="Arial"/>
          <w:color w:val="000000"/>
          <w:sz w:val="24"/>
          <w:szCs w:val="24"/>
        </w:rPr>
        <w:t xml:space="preserve"> Catholic</w:t>
      </w:r>
      <w:r w:rsidRPr="009B0BB7">
        <w:rPr>
          <w:rFonts w:ascii="Arial" w:eastAsia="Times New Roman" w:hAnsi="Arial" w:cs="Arial"/>
          <w:color w:val="000000"/>
          <w:sz w:val="24"/>
          <w:szCs w:val="24"/>
        </w:rPr>
        <w:t xml:space="preserve"> School has been completed, and any suspected asbestos-containing materials identified in our building meet or exceed the AHERA standards for containment or encapsulation, and will continue to be monitored above the standard required by law. </w:t>
      </w:r>
    </w:p>
    <w:p w14:paraId="6F02562A" w14:textId="77777777" w:rsidR="00E8433E" w:rsidRPr="009B0BB7" w:rsidRDefault="00E8433E" w:rsidP="00E8433E">
      <w:pPr>
        <w:spacing w:after="0" w:line="240" w:lineRule="auto"/>
        <w:rPr>
          <w:rFonts w:ascii="Arial" w:eastAsia="Times New Roman" w:hAnsi="Arial" w:cs="Arial"/>
          <w:sz w:val="24"/>
          <w:szCs w:val="24"/>
        </w:rPr>
      </w:pPr>
    </w:p>
    <w:p w14:paraId="47B06C50"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 xml:space="preserve">A copy of the management plan is on file, and you may address any questions to Mr. Rucker, our designated Asbestos Manager at St. Joseph </w:t>
      </w:r>
      <w:r>
        <w:rPr>
          <w:rFonts w:ascii="Arial" w:eastAsia="Times New Roman" w:hAnsi="Arial" w:cs="Arial"/>
          <w:color w:val="000000"/>
          <w:sz w:val="24"/>
          <w:szCs w:val="24"/>
        </w:rPr>
        <w:t xml:space="preserve">Catholic </w:t>
      </w:r>
      <w:r w:rsidRPr="009B0BB7">
        <w:rPr>
          <w:rFonts w:ascii="Arial" w:eastAsia="Times New Roman" w:hAnsi="Arial" w:cs="Arial"/>
          <w:color w:val="000000"/>
          <w:sz w:val="24"/>
          <w:szCs w:val="24"/>
        </w:rPr>
        <w:t>School.</w:t>
      </w:r>
    </w:p>
    <w:p w14:paraId="563817FF" w14:textId="77777777" w:rsidR="00E8433E" w:rsidRPr="009B0BB7" w:rsidRDefault="00E8433E" w:rsidP="00E8433E">
      <w:pPr>
        <w:spacing w:after="0" w:line="240" w:lineRule="auto"/>
        <w:rPr>
          <w:rFonts w:ascii="Arial" w:eastAsia="Times New Roman" w:hAnsi="Arial" w:cs="Arial"/>
          <w:sz w:val="24"/>
          <w:szCs w:val="24"/>
        </w:rPr>
      </w:pPr>
    </w:p>
    <w:p w14:paraId="40FD70CC"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 xml:space="preserve">Please keep in mind that we will always exceed the standard when it comes to the safety of our children and families at St. Joseph </w:t>
      </w:r>
      <w:r>
        <w:rPr>
          <w:rFonts w:ascii="Arial" w:eastAsia="Times New Roman" w:hAnsi="Arial" w:cs="Arial"/>
          <w:color w:val="000000"/>
          <w:sz w:val="24"/>
          <w:szCs w:val="24"/>
        </w:rPr>
        <w:t xml:space="preserve">Catholic </w:t>
      </w:r>
      <w:proofErr w:type="gramStart"/>
      <w:r>
        <w:rPr>
          <w:rFonts w:ascii="Arial" w:eastAsia="Times New Roman" w:hAnsi="Arial" w:cs="Arial"/>
          <w:color w:val="000000"/>
          <w:sz w:val="24"/>
          <w:szCs w:val="24"/>
        </w:rPr>
        <w:t xml:space="preserve">Church </w:t>
      </w:r>
      <w:r w:rsidRPr="009B0BB7">
        <w:rPr>
          <w:rFonts w:ascii="Arial" w:eastAsia="Times New Roman" w:hAnsi="Arial" w:cs="Arial"/>
          <w:color w:val="000000"/>
          <w:sz w:val="24"/>
          <w:szCs w:val="24"/>
        </w:rPr>
        <w:t xml:space="preserve"> and</w:t>
      </w:r>
      <w:proofErr w:type="gramEnd"/>
      <w:r w:rsidRPr="009B0BB7">
        <w:rPr>
          <w:rFonts w:ascii="Arial" w:eastAsia="Times New Roman" w:hAnsi="Arial" w:cs="Arial"/>
          <w:color w:val="000000"/>
          <w:sz w:val="24"/>
          <w:szCs w:val="24"/>
        </w:rPr>
        <w:t xml:space="preserve"> School.</w:t>
      </w:r>
    </w:p>
    <w:p w14:paraId="55DD0FCF" w14:textId="77777777" w:rsidR="00E8433E" w:rsidRPr="009B0BB7" w:rsidRDefault="00E8433E" w:rsidP="00E8433E">
      <w:pPr>
        <w:spacing w:after="0" w:line="240" w:lineRule="auto"/>
        <w:rPr>
          <w:rFonts w:ascii="Arial" w:eastAsia="Times New Roman" w:hAnsi="Arial" w:cs="Arial"/>
          <w:sz w:val="24"/>
          <w:szCs w:val="24"/>
        </w:rPr>
      </w:pPr>
    </w:p>
    <w:p w14:paraId="1CB45FE7" w14:textId="77777777" w:rsidR="00E8433E" w:rsidRPr="009B0BB7" w:rsidRDefault="00E8433E" w:rsidP="00E8433E">
      <w:pPr>
        <w:spacing w:after="0" w:line="240" w:lineRule="auto"/>
        <w:rPr>
          <w:rFonts w:ascii="Arial" w:eastAsia="Times New Roman" w:hAnsi="Arial" w:cs="Arial"/>
          <w:color w:val="222222"/>
          <w:sz w:val="24"/>
          <w:szCs w:val="24"/>
        </w:rPr>
      </w:pPr>
      <w:r w:rsidRPr="009B0BB7">
        <w:rPr>
          <w:rFonts w:ascii="Arial" w:eastAsia="Times New Roman" w:hAnsi="Arial" w:cs="Arial"/>
          <w:i/>
          <w:iCs/>
          <w:color w:val="000000"/>
          <w:sz w:val="24"/>
          <w:szCs w:val="24"/>
        </w:rPr>
        <w:br/>
        <w:t>Welcome one another....as Christ welcomed you!</w:t>
      </w:r>
    </w:p>
    <w:p w14:paraId="4ECFE361" w14:textId="77777777" w:rsidR="00E8433E" w:rsidRPr="009B0BB7" w:rsidRDefault="00E8433E" w:rsidP="00E8433E">
      <w:pPr>
        <w:spacing w:after="0" w:line="240" w:lineRule="auto"/>
        <w:rPr>
          <w:rFonts w:ascii="Arial" w:eastAsia="Times New Roman" w:hAnsi="Arial" w:cs="Arial"/>
          <w:color w:val="222222"/>
          <w:sz w:val="24"/>
          <w:szCs w:val="24"/>
        </w:rPr>
      </w:pPr>
      <w:r w:rsidRPr="009B0BB7">
        <w:rPr>
          <w:rFonts w:ascii="Arial" w:eastAsia="Times New Roman" w:hAnsi="Arial" w:cs="Arial"/>
          <w:i/>
          <w:iCs/>
          <w:color w:val="000000"/>
          <w:sz w:val="24"/>
          <w:szCs w:val="24"/>
        </w:rPr>
        <w:t>                                                                                  </w:t>
      </w:r>
      <w:r w:rsidRPr="009B0BB7">
        <w:rPr>
          <w:rFonts w:ascii="Arial" w:eastAsia="Times New Roman" w:hAnsi="Arial" w:cs="Arial"/>
          <w:color w:val="000000"/>
          <w:sz w:val="24"/>
          <w:szCs w:val="24"/>
        </w:rPr>
        <w:t>(Rom 15:7)</w:t>
      </w:r>
    </w:p>
    <w:p w14:paraId="1852DE80"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Mrs. Denise Rutledge</w:t>
      </w:r>
    </w:p>
    <w:p w14:paraId="3E2E9B4F" w14:textId="77777777" w:rsidR="00E8433E" w:rsidRPr="009B0BB7" w:rsidRDefault="00E8433E" w:rsidP="00E8433E">
      <w:pPr>
        <w:spacing w:after="0" w:line="240" w:lineRule="auto"/>
        <w:rPr>
          <w:rFonts w:ascii="Arial" w:eastAsia="Times New Roman" w:hAnsi="Arial" w:cs="Arial"/>
          <w:sz w:val="24"/>
          <w:szCs w:val="24"/>
        </w:rPr>
      </w:pPr>
      <w:r w:rsidRPr="009B0BB7">
        <w:rPr>
          <w:rFonts w:ascii="Arial" w:eastAsia="Times New Roman" w:hAnsi="Arial" w:cs="Arial"/>
          <w:color w:val="000000"/>
          <w:sz w:val="24"/>
          <w:szCs w:val="24"/>
        </w:rPr>
        <w:t>Principal</w:t>
      </w:r>
    </w:p>
    <w:p w14:paraId="1D08F221" w14:textId="77777777" w:rsidR="00E8433E" w:rsidRPr="009B0BB7" w:rsidRDefault="00E8433E" w:rsidP="00E8433E">
      <w:pPr>
        <w:spacing w:after="0" w:line="240" w:lineRule="auto"/>
        <w:rPr>
          <w:rFonts w:ascii="Times New Roman" w:eastAsia="Times New Roman" w:hAnsi="Times New Roman" w:cs="Times New Roman"/>
          <w:sz w:val="24"/>
          <w:szCs w:val="24"/>
        </w:rPr>
      </w:pPr>
    </w:p>
    <w:p w14:paraId="7B3D99F3" w14:textId="77777777" w:rsidR="00E8433E" w:rsidRDefault="00E8433E" w:rsidP="00E8433E">
      <w:pPr>
        <w:spacing w:after="0" w:line="240" w:lineRule="auto"/>
        <w:rPr>
          <w:rFonts w:ascii="Roboto" w:eastAsia="Roboto" w:hAnsi="Roboto" w:cs="Roboto"/>
          <w:color w:val="0F0F0F"/>
          <w:sz w:val="24"/>
          <w:szCs w:val="24"/>
        </w:rPr>
      </w:pPr>
    </w:p>
    <w:p w14:paraId="620E47F1" w14:textId="77777777" w:rsidR="00E8433E" w:rsidRDefault="00E8433E"/>
    <w:p w14:paraId="40EDB51C" w14:textId="66D37676" w:rsidR="00412629" w:rsidRPr="00AF4790" w:rsidRDefault="00412629" w:rsidP="00053F1C">
      <w:pPr>
        <w:spacing w:line="240" w:lineRule="auto"/>
        <w:rPr>
          <w:rFonts w:ascii="Arial" w:hAnsi="Arial" w:cs="Arial"/>
          <w:sz w:val="24"/>
          <w:szCs w:val="24"/>
        </w:rPr>
      </w:pPr>
      <w:r>
        <w:tab/>
      </w:r>
    </w:p>
    <w:sectPr w:rsidR="00412629" w:rsidRPr="00AF4790" w:rsidSect="00227F5C">
      <w:headerReference w:type="default" r:id="rId7"/>
      <w:footerReference w:type="default" r:id="rId8"/>
      <w:pgSz w:w="12240" w:h="15840"/>
      <w:pgMar w:top="1440" w:right="1440" w:bottom="144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D308" w14:textId="77777777" w:rsidR="005E5BB7" w:rsidRDefault="005E5BB7" w:rsidP="00412629">
      <w:pPr>
        <w:spacing w:after="0" w:line="240" w:lineRule="auto"/>
      </w:pPr>
      <w:r>
        <w:separator/>
      </w:r>
    </w:p>
  </w:endnote>
  <w:endnote w:type="continuationSeparator" w:id="0">
    <w:p w14:paraId="7DF78AAE" w14:textId="77777777" w:rsidR="005E5BB7" w:rsidRDefault="005E5BB7" w:rsidP="0041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rajan Pro 3 Semibold">
    <w:panose1 w:val="02020602050503020301"/>
    <w:charset w:val="00"/>
    <w:family w:val="roman"/>
    <w:notTrueType/>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68" w:type="pct"/>
      <w:tblInd w:w="-713" w:type="dxa"/>
      <w:shd w:val="clear" w:color="auto" w:fill="4472C4" w:themeFill="accent1"/>
      <w:tblCellMar>
        <w:left w:w="115" w:type="dxa"/>
        <w:right w:w="115" w:type="dxa"/>
      </w:tblCellMar>
      <w:tblLook w:val="04A0" w:firstRow="1" w:lastRow="0" w:firstColumn="1" w:lastColumn="0" w:noHBand="0" w:noVBand="1"/>
    </w:tblPr>
    <w:tblGrid>
      <w:gridCol w:w="12233"/>
    </w:tblGrid>
    <w:tr w:rsidR="00227F5C" w14:paraId="779B6E53" w14:textId="77777777" w:rsidTr="001A2E39">
      <w:trPr>
        <w:trHeight w:val="450"/>
      </w:trPr>
      <w:tc>
        <w:tcPr>
          <w:tcW w:w="5000" w:type="pct"/>
          <w:shd w:val="clear" w:color="auto" w:fill="154B1E"/>
          <w:vAlign w:val="center"/>
        </w:tcPr>
        <w:p w14:paraId="754BC704" w14:textId="43CF5C1A" w:rsidR="00227F5C" w:rsidRPr="00053F1C" w:rsidRDefault="005E5BB7" w:rsidP="00227F5C">
          <w:pPr>
            <w:pStyle w:val="Footer"/>
            <w:tabs>
              <w:tab w:val="clear" w:pos="4680"/>
              <w:tab w:val="clear" w:pos="9360"/>
            </w:tabs>
            <w:spacing w:before="80" w:after="80"/>
            <w:jc w:val="center"/>
            <w:rPr>
              <w:rFonts w:ascii="Century Gothic" w:hAnsi="Century Gothic"/>
              <w:caps/>
              <w:color w:val="FFFFFF" w:themeColor="background1"/>
              <w:sz w:val="18"/>
              <w:szCs w:val="18"/>
            </w:rPr>
          </w:pPr>
          <w:sdt>
            <w:sdtPr>
              <w:rPr>
                <w:rFonts w:ascii="Century Gothic" w:hAnsi="Century Gothic"/>
                <w:caps/>
                <w:color w:val="FFFFFF" w:themeColor="background1"/>
                <w:sz w:val="20"/>
                <w:szCs w:val="20"/>
              </w:rPr>
              <w:alias w:val="Title"/>
              <w:tag w:val=""/>
              <w:id w:val="-578829839"/>
              <w:placeholder>
                <w:docPart w:val="22B43E21741346298BE6C4FED6D4483A"/>
              </w:placeholder>
              <w:dataBinding w:prefixMappings="xmlns:ns0='http://purl.org/dc/elements/1.1/' xmlns:ns1='http://schemas.openxmlformats.org/package/2006/metadata/core-properties' " w:xpath="/ns1:coreProperties[1]/ns0:title[1]" w:storeItemID="{6C3C8BC8-F283-45AE-878A-BAB7291924A1}"/>
              <w:text/>
            </w:sdtPr>
            <w:sdtEndPr>
              <w:rPr>
                <w:shd w:val="clear" w:color="auto" w:fill="1B5F26"/>
              </w:rPr>
            </w:sdtEndPr>
            <w:sdtContent>
              <w:r w:rsidR="00227F5C" w:rsidRPr="00053F1C">
                <w:rPr>
                  <w:rFonts w:ascii="Century Gothic" w:hAnsi="Century Gothic"/>
                  <w:caps/>
                  <w:color w:val="FFFFFF" w:themeColor="background1"/>
                  <w:sz w:val="20"/>
                  <w:szCs w:val="20"/>
                </w:rPr>
                <w:t>St. joseph catholic school | 750 peachTREE STREET, HERNDON, VA. 20170 | p: 703.880.4350</w:t>
              </w:r>
            </w:sdtContent>
          </w:sdt>
        </w:p>
      </w:tc>
    </w:tr>
    <w:tr w:rsidR="00227F5C" w14:paraId="4D96E884" w14:textId="1B7F05A9" w:rsidTr="00B71D61">
      <w:trPr>
        <w:trHeight w:val="630"/>
      </w:trPr>
      <w:tc>
        <w:tcPr>
          <w:tcW w:w="5000" w:type="pct"/>
          <w:shd w:val="clear" w:color="auto" w:fill="154B1E"/>
          <w:vAlign w:val="center"/>
        </w:tcPr>
        <w:p w14:paraId="460DEC8C" w14:textId="5C4B7A45" w:rsidR="00227F5C" w:rsidRPr="00053F1C" w:rsidRDefault="001A2E39" w:rsidP="00227F5C">
          <w:pPr>
            <w:pStyle w:val="Footer"/>
            <w:tabs>
              <w:tab w:val="clear" w:pos="4680"/>
              <w:tab w:val="clear" w:pos="9360"/>
            </w:tabs>
            <w:spacing w:before="80" w:after="80"/>
            <w:jc w:val="center"/>
            <w:rPr>
              <w:rFonts w:ascii="Century Gothic" w:hAnsi="Century Gothic"/>
              <w:caps/>
              <w:color w:val="FFFFFF" w:themeColor="background1"/>
              <w:sz w:val="20"/>
              <w:szCs w:val="20"/>
            </w:rPr>
          </w:pPr>
          <w:r w:rsidRPr="00053F1C">
            <w:rPr>
              <w:rFonts w:ascii="Century Gothic" w:hAnsi="Century Gothic"/>
              <w:caps/>
              <w:color w:val="FFFFFF" w:themeColor="background1"/>
              <w:sz w:val="20"/>
              <w:szCs w:val="20"/>
            </w:rPr>
            <w:t>WWW.SJSCHOOLVA.ORG</w:t>
          </w:r>
        </w:p>
        <w:p w14:paraId="7E14A3C3" w14:textId="77777777" w:rsidR="001A2E39" w:rsidRPr="001A2E39" w:rsidRDefault="001A2E39" w:rsidP="00227F5C">
          <w:pPr>
            <w:pStyle w:val="Footer"/>
            <w:tabs>
              <w:tab w:val="clear" w:pos="4680"/>
              <w:tab w:val="clear" w:pos="9360"/>
            </w:tabs>
            <w:spacing w:before="80" w:after="80"/>
            <w:jc w:val="center"/>
            <w:rPr>
              <w:caps/>
              <w:color w:val="FFFFFF" w:themeColor="background1"/>
              <w:sz w:val="4"/>
              <w:szCs w:val="4"/>
            </w:rPr>
          </w:pPr>
        </w:p>
        <w:p w14:paraId="5D2A694A" w14:textId="7308F23E" w:rsidR="00AF4790" w:rsidRPr="00053F1C" w:rsidRDefault="00AF4790" w:rsidP="00227F5C">
          <w:pPr>
            <w:pStyle w:val="Footer"/>
            <w:tabs>
              <w:tab w:val="clear" w:pos="4680"/>
              <w:tab w:val="clear" w:pos="9360"/>
            </w:tabs>
            <w:spacing w:before="80" w:after="80"/>
            <w:jc w:val="center"/>
            <w:rPr>
              <w:rFonts w:ascii="Trajan Pro 3 Semibold" w:hAnsi="Trajan Pro 3 Semibold" w:cs="Times New Roman"/>
              <w:i/>
              <w:iCs/>
              <w:caps/>
              <w:color w:val="FFFFFF" w:themeColor="background1"/>
              <w:sz w:val="18"/>
              <w:szCs w:val="18"/>
            </w:rPr>
          </w:pPr>
          <w:r w:rsidRPr="00053F1C">
            <w:rPr>
              <w:rFonts w:ascii="Trajan Pro 3 Semibold" w:hAnsi="Trajan Pro 3 Semibold" w:cs="Times New Roman"/>
              <w:i/>
              <w:iCs/>
              <w:color w:val="FFFFFF" w:themeColor="background1"/>
              <w:sz w:val="16"/>
              <w:szCs w:val="16"/>
            </w:rPr>
            <w:t>Building Wisdom and Faith Through Service to God</w:t>
          </w:r>
        </w:p>
      </w:tc>
    </w:tr>
  </w:tbl>
  <w:p w14:paraId="4D0311F9" w14:textId="7D3DA244" w:rsidR="003B0C51" w:rsidRDefault="003B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39D8" w14:textId="77777777" w:rsidR="005E5BB7" w:rsidRDefault="005E5BB7" w:rsidP="00412629">
      <w:pPr>
        <w:spacing w:after="0" w:line="240" w:lineRule="auto"/>
      </w:pPr>
      <w:r>
        <w:separator/>
      </w:r>
    </w:p>
  </w:footnote>
  <w:footnote w:type="continuationSeparator" w:id="0">
    <w:p w14:paraId="78C6ADA7" w14:textId="77777777" w:rsidR="005E5BB7" w:rsidRDefault="005E5BB7" w:rsidP="0041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BCBB" w14:textId="4F895A85" w:rsidR="00412629" w:rsidRDefault="00FF79A3">
    <w:pPr>
      <w:pStyle w:val="Header"/>
    </w:pPr>
    <w:r>
      <w:rPr>
        <w:noProof/>
      </w:rPr>
      <w:drawing>
        <wp:inline distT="0" distB="0" distL="0" distR="0" wp14:anchorId="636278A8" wp14:editId="44C88534">
          <wp:extent cx="3552825" cy="8716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601904" cy="8836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29"/>
    <w:rsid w:val="00053F1C"/>
    <w:rsid w:val="001A2E39"/>
    <w:rsid w:val="00227F5C"/>
    <w:rsid w:val="00244D5C"/>
    <w:rsid w:val="003B0C51"/>
    <w:rsid w:val="003E4187"/>
    <w:rsid w:val="00412629"/>
    <w:rsid w:val="00583610"/>
    <w:rsid w:val="005E5BB7"/>
    <w:rsid w:val="00856C74"/>
    <w:rsid w:val="00AF4790"/>
    <w:rsid w:val="00B71D61"/>
    <w:rsid w:val="00DD7841"/>
    <w:rsid w:val="00E8433E"/>
    <w:rsid w:val="00FE1199"/>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E151"/>
  <w15:chartTrackingRefBased/>
  <w15:docId w15:val="{75547087-30DA-4FBE-9768-97F18084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33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62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12629"/>
  </w:style>
  <w:style w:type="paragraph" w:styleId="Footer">
    <w:name w:val="footer"/>
    <w:basedOn w:val="Normal"/>
    <w:link w:val="FooterChar"/>
    <w:uiPriority w:val="99"/>
    <w:unhideWhenUsed/>
    <w:rsid w:val="0041262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12629"/>
  </w:style>
  <w:style w:type="character" w:styleId="Hyperlink">
    <w:name w:val="Hyperlink"/>
    <w:basedOn w:val="DefaultParagraphFont"/>
    <w:uiPriority w:val="99"/>
    <w:unhideWhenUsed/>
    <w:rsid w:val="00AF4790"/>
    <w:rPr>
      <w:color w:val="0563C1" w:themeColor="hyperlink"/>
      <w:u w:val="single"/>
    </w:rPr>
  </w:style>
  <w:style w:type="character" w:styleId="UnresolvedMention">
    <w:name w:val="Unresolved Mention"/>
    <w:basedOn w:val="DefaultParagraphFont"/>
    <w:uiPriority w:val="99"/>
    <w:semiHidden/>
    <w:unhideWhenUsed/>
    <w:rsid w:val="00AF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43E21741346298BE6C4FED6D4483A"/>
        <w:category>
          <w:name w:val="General"/>
          <w:gallery w:val="placeholder"/>
        </w:category>
        <w:types>
          <w:type w:val="bbPlcHdr"/>
        </w:types>
        <w:behaviors>
          <w:behavior w:val="content"/>
        </w:behaviors>
        <w:guid w:val="{09710601-EE13-4A09-B8AA-3CC9E01B42B8}"/>
      </w:docPartPr>
      <w:docPartBody>
        <w:p w:rsidR="00947B02" w:rsidRDefault="007555A9" w:rsidP="007555A9">
          <w:pPr>
            <w:pStyle w:val="22B43E21741346298BE6C4FED6D4483A"/>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rajan Pro 3 Semibold">
    <w:panose1 w:val="02020602050503020301"/>
    <w:charset w:val="00"/>
    <w:family w:val="roman"/>
    <w:notTrueType/>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A9"/>
    <w:rsid w:val="000103BA"/>
    <w:rsid w:val="00162B69"/>
    <w:rsid w:val="001969B5"/>
    <w:rsid w:val="00311943"/>
    <w:rsid w:val="007555A9"/>
    <w:rsid w:val="008F603E"/>
    <w:rsid w:val="0094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B15020259477DA9E97AA01DD8ED0A">
    <w:name w:val="D4CB15020259477DA9E97AA01DD8ED0A"/>
    <w:rsid w:val="007555A9"/>
  </w:style>
  <w:style w:type="paragraph" w:customStyle="1" w:styleId="1F641A9D63F04411A7DCCB84FAE9F653">
    <w:name w:val="1F641A9D63F04411A7DCCB84FAE9F653"/>
    <w:rsid w:val="007555A9"/>
  </w:style>
  <w:style w:type="paragraph" w:customStyle="1" w:styleId="0CD8210C4E474561AEE1955E8A4F6045">
    <w:name w:val="0CD8210C4E474561AEE1955E8A4F6045"/>
    <w:rsid w:val="007555A9"/>
  </w:style>
  <w:style w:type="paragraph" w:customStyle="1" w:styleId="22B43E21741346298BE6C4FED6D4483A">
    <w:name w:val="22B43E21741346298BE6C4FED6D4483A"/>
    <w:rsid w:val="00755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2E29-E821-4D54-97AE-E714A313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 joseph catholic school | 750 peachTREE STREET, HERNDON, VA. 20170 | p: 703.880.4350</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catholic school | 750 peachTREE STREET, HERNDON, VA. 20170 | p: 703.880.4350</dc:title>
  <dc:subject/>
  <dc:creator>Daiel Vigil</dc:creator>
  <cp:keywords/>
  <dc:description/>
  <cp:lastModifiedBy>Daniel Vigil</cp:lastModifiedBy>
  <cp:revision>2</cp:revision>
  <cp:lastPrinted>2019-07-31T17:13:00Z</cp:lastPrinted>
  <dcterms:created xsi:type="dcterms:W3CDTF">2019-10-13T21:04:00Z</dcterms:created>
  <dcterms:modified xsi:type="dcterms:W3CDTF">2019-10-13T21:04:00Z</dcterms:modified>
</cp:coreProperties>
</file>