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493F6" w14:textId="182A3DC6" w:rsidR="00482679" w:rsidRDefault="000F5C9F">
      <w:r>
        <w:t>Better Days are Ahead for Hoteliers</w:t>
      </w:r>
    </w:p>
    <w:p w14:paraId="5E5F095D" w14:textId="2B5D4707" w:rsidR="000F5C9F" w:rsidRDefault="00523317">
      <w:r w:rsidRPr="00523317">
        <w:t xml:space="preserve">I read an </w:t>
      </w:r>
      <w:hyperlink r:id="rId4" w:history="1">
        <w:r w:rsidRPr="00E36D5E">
          <w:rPr>
            <w:rStyle w:val="Hyperlink"/>
            <w:b/>
            <w:bCs/>
          </w:rPr>
          <w:t>article</w:t>
        </w:r>
      </w:hyperlink>
      <w:r w:rsidRPr="00523317">
        <w:t xml:space="preserve"> by the COO of another hotel management company this morning in Hotels Magazine about the state of our industry.  What struck me about it was how “spot-on” it was.  Our industry has been working a grueling shift for two years through the pandemic.  I started my career in a seasonal market, and we always knew that the summer months would be chaotic.  I disliked being MOD on the weekends because it stood for “Master of Disaster” rather than Manager on Duty.  That was three months . . .you have been MOD for the past two years.  I am not sure how you have come back some days other than you are resilient and have become resourceful in solving the many challenges </w:t>
      </w:r>
      <w:r>
        <w:t xml:space="preserve">our industry faces.  </w:t>
      </w:r>
      <w:r w:rsidRPr="00523317">
        <w:t>Someday hopefully, in the not-too-distant future, we will look back on this period and realize all the things we learned.  Last but most importantly, this article told me that NHG is not alone.  The challenges that we face are industry-wide.  NHG is a company of leaders!  We will evolve and find a way to get through this.</w:t>
      </w:r>
    </w:p>
    <w:p w14:paraId="1FED34BC" w14:textId="347AAB64" w:rsidR="0090036F" w:rsidRDefault="0090036F"/>
    <w:sectPr w:rsidR="009003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C9F"/>
    <w:rsid w:val="000A391A"/>
    <w:rsid w:val="000F5C9F"/>
    <w:rsid w:val="00482679"/>
    <w:rsid w:val="004A146E"/>
    <w:rsid w:val="00523317"/>
    <w:rsid w:val="0090036F"/>
    <w:rsid w:val="00B32588"/>
    <w:rsid w:val="00E36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54EB1"/>
  <w15:chartTrackingRefBased/>
  <w15:docId w15:val="{156A8C4F-BAEE-42ED-BDD5-679A4C4F6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6D5E"/>
    <w:rPr>
      <w:color w:val="0563C1" w:themeColor="hyperlink"/>
      <w:u w:val="single"/>
    </w:rPr>
  </w:style>
  <w:style w:type="character" w:styleId="UnresolvedMention">
    <w:name w:val="Unresolved Mention"/>
    <w:basedOn w:val="DefaultParagraphFont"/>
    <w:uiPriority w:val="99"/>
    <w:semiHidden/>
    <w:unhideWhenUsed/>
    <w:rsid w:val="00E36D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otelsmag.com/blog/rallying-cry-better-days-are-ahead-for-hoteli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173</Words>
  <Characters>990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Uphold</dc:creator>
  <cp:keywords/>
  <dc:description/>
  <cp:lastModifiedBy>Kirsten Mosco</cp:lastModifiedBy>
  <cp:revision>2</cp:revision>
  <dcterms:created xsi:type="dcterms:W3CDTF">2022-01-20T15:09:00Z</dcterms:created>
  <dcterms:modified xsi:type="dcterms:W3CDTF">2022-01-21T18:21:00Z</dcterms:modified>
</cp:coreProperties>
</file>