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D3CE4" w14:textId="21541C46" w:rsidR="00EE0662" w:rsidRDefault="00E8439D">
      <w:pPr>
        <w:rPr>
          <w:b/>
          <w:sz w:val="32"/>
          <w:szCs w:val="32"/>
        </w:rPr>
      </w:pPr>
      <w:r w:rsidRPr="00E8439D">
        <w:rPr>
          <w:b/>
          <w:sz w:val="32"/>
          <w:szCs w:val="32"/>
        </w:rPr>
        <w:t xml:space="preserve">PA Week </w:t>
      </w:r>
      <w:r>
        <w:rPr>
          <w:b/>
          <w:sz w:val="32"/>
          <w:szCs w:val="32"/>
        </w:rPr>
        <w:t xml:space="preserve">– October 6-12, </w:t>
      </w:r>
      <w:r w:rsidR="00933735">
        <w:rPr>
          <w:b/>
          <w:sz w:val="32"/>
          <w:szCs w:val="32"/>
        </w:rPr>
        <w:t>201</w:t>
      </w:r>
      <w:r w:rsidR="00DC6FDC">
        <w:rPr>
          <w:b/>
          <w:sz w:val="32"/>
          <w:szCs w:val="32"/>
        </w:rPr>
        <w:t>9</w:t>
      </w:r>
    </w:p>
    <w:p w14:paraId="49AF8F0A" w14:textId="0F7A5060" w:rsidR="00933735" w:rsidRPr="00E8439D" w:rsidRDefault="00933735">
      <w:pPr>
        <w:rPr>
          <w:b/>
          <w:sz w:val="32"/>
          <w:szCs w:val="32"/>
        </w:rPr>
      </w:pPr>
      <w:r w:rsidRPr="00933735">
        <w:rPr>
          <w:b/>
          <w:i/>
          <w:sz w:val="32"/>
          <w:szCs w:val="32"/>
        </w:rPr>
        <w:t>Your PA can handle it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sym w:font="Symbol" w:char="F0E4"/>
      </w:r>
      <w:r>
        <w:rPr>
          <w:b/>
          <w:sz w:val="32"/>
          <w:szCs w:val="32"/>
        </w:rPr>
        <w:t xml:space="preserve"> </w:t>
      </w:r>
    </w:p>
    <w:p w14:paraId="0295EC05" w14:textId="77777777" w:rsidR="00EE0662" w:rsidRPr="002D1D4F" w:rsidRDefault="00EE0662"/>
    <w:p w14:paraId="4C8C3297" w14:textId="77777777" w:rsidR="00EE0662" w:rsidRPr="002D1D4F" w:rsidRDefault="00EE0662" w:rsidP="00EE0662">
      <w:pPr>
        <w:pStyle w:val="Pa5"/>
        <w:rPr>
          <w:rStyle w:val="A7"/>
          <w:rFonts w:ascii="Times New Roman" w:hAnsi="Times New Roman"/>
          <w:sz w:val="24"/>
        </w:rPr>
      </w:pPr>
      <w:r w:rsidRPr="002D1D4F">
        <w:rPr>
          <w:rStyle w:val="A7"/>
          <w:rFonts w:ascii="Times New Roman" w:hAnsi="Times New Roman"/>
          <w:sz w:val="24"/>
        </w:rPr>
        <w:t>Join us in cele</w:t>
      </w:r>
      <w:r w:rsidR="00100350">
        <w:rPr>
          <w:rStyle w:val="A7"/>
          <w:rFonts w:ascii="Times New Roman" w:hAnsi="Times New Roman"/>
          <w:sz w:val="24"/>
        </w:rPr>
        <w:t>brating a vital presence in</w:t>
      </w:r>
      <w:r w:rsidR="002D1D4F" w:rsidRPr="002D1D4F">
        <w:rPr>
          <w:rStyle w:val="A7"/>
          <w:rFonts w:ascii="Times New Roman" w:hAnsi="Times New Roman"/>
          <w:sz w:val="24"/>
        </w:rPr>
        <w:t xml:space="preserve"> UCSF Medical Center’s </w:t>
      </w:r>
      <w:r w:rsidRPr="002D1D4F">
        <w:rPr>
          <w:rStyle w:val="A7"/>
          <w:rFonts w:ascii="Times New Roman" w:hAnsi="Times New Roman"/>
          <w:sz w:val="24"/>
        </w:rPr>
        <w:t xml:space="preserve">health care team: </w:t>
      </w:r>
      <w:r w:rsidR="001B2EFF" w:rsidRPr="00914B73">
        <w:rPr>
          <w:rStyle w:val="A7"/>
          <w:rFonts w:ascii="Times New Roman" w:hAnsi="Times New Roman"/>
          <w:i/>
          <w:sz w:val="24"/>
        </w:rPr>
        <w:t xml:space="preserve">our </w:t>
      </w:r>
      <w:r w:rsidR="00E8439D" w:rsidRPr="00914B73">
        <w:rPr>
          <w:rStyle w:val="A7"/>
          <w:rFonts w:ascii="Times New Roman" w:hAnsi="Times New Roman"/>
          <w:i/>
          <w:sz w:val="24"/>
        </w:rPr>
        <w:t>PAs</w:t>
      </w:r>
      <w:r w:rsidR="0011524F" w:rsidRPr="00914B73">
        <w:rPr>
          <w:rStyle w:val="A7"/>
          <w:rFonts w:ascii="Times New Roman" w:hAnsi="Times New Roman"/>
          <w:i/>
          <w:sz w:val="24"/>
        </w:rPr>
        <w:t>!</w:t>
      </w:r>
      <w:r w:rsidRPr="00914B73">
        <w:rPr>
          <w:rStyle w:val="A7"/>
          <w:rFonts w:ascii="Times New Roman" w:hAnsi="Times New Roman"/>
          <w:i/>
          <w:sz w:val="24"/>
        </w:rPr>
        <w:t xml:space="preserve"> </w:t>
      </w:r>
      <w:r w:rsidRPr="002D1D4F">
        <w:rPr>
          <w:rStyle w:val="A7"/>
          <w:rFonts w:ascii="Times New Roman" w:hAnsi="Times New Roman"/>
          <w:sz w:val="24"/>
        </w:rPr>
        <w:t xml:space="preserve"> National </w:t>
      </w:r>
      <w:r w:rsidR="00E8439D">
        <w:rPr>
          <w:rStyle w:val="A7"/>
          <w:rFonts w:ascii="Times New Roman" w:hAnsi="Times New Roman"/>
          <w:sz w:val="24"/>
        </w:rPr>
        <w:t>PA</w:t>
      </w:r>
      <w:r w:rsidRPr="002D1D4F">
        <w:rPr>
          <w:rStyle w:val="A7"/>
          <w:rFonts w:ascii="Times New Roman" w:hAnsi="Times New Roman"/>
          <w:sz w:val="24"/>
        </w:rPr>
        <w:t xml:space="preserve"> Week is celebrated each year </w:t>
      </w:r>
      <w:r w:rsidR="002D1D4F" w:rsidRPr="002D1D4F">
        <w:rPr>
          <w:rStyle w:val="A7"/>
          <w:rFonts w:ascii="Times New Roman" w:hAnsi="Times New Roman"/>
          <w:sz w:val="24"/>
        </w:rPr>
        <w:t>from October 6 – 12</w:t>
      </w:r>
      <w:r w:rsidR="001634C8" w:rsidRPr="001634C8">
        <w:rPr>
          <w:rStyle w:val="A7"/>
          <w:rFonts w:ascii="Times New Roman" w:hAnsi="Times New Roman"/>
          <w:sz w:val="24"/>
          <w:vertAlign w:val="superscript"/>
        </w:rPr>
        <w:t>th</w:t>
      </w:r>
      <w:r w:rsidR="001634C8">
        <w:rPr>
          <w:rStyle w:val="A7"/>
          <w:rFonts w:ascii="Times New Roman" w:hAnsi="Times New Roman"/>
          <w:sz w:val="24"/>
        </w:rPr>
        <w:t xml:space="preserve"> </w:t>
      </w:r>
      <w:r w:rsidRPr="002D1D4F">
        <w:rPr>
          <w:rStyle w:val="A7"/>
          <w:rFonts w:ascii="Times New Roman" w:hAnsi="Times New Roman"/>
          <w:sz w:val="24"/>
        </w:rPr>
        <w:t>to recognize the significant impact PAs make in health care and to expand awareness of this profession.</w:t>
      </w:r>
      <w:r w:rsidR="002D1D4F" w:rsidRPr="002D1D4F">
        <w:rPr>
          <w:rStyle w:val="A7"/>
          <w:rFonts w:ascii="Times New Roman" w:hAnsi="Times New Roman"/>
          <w:sz w:val="24"/>
        </w:rPr>
        <w:t xml:space="preserve">  </w:t>
      </w:r>
    </w:p>
    <w:p w14:paraId="6D3E0148" w14:textId="77777777" w:rsidR="002D1D4F" w:rsidRDefault="002D1D4F" w:rsidP="002D1D4F">
      <w:pPr>
        <w:pStyle w:val="Pa5"/>
        <w:rPr>
          <w:rStyle w:val="A7"/>
          <w:rFonts w:ascii="Times New Roman" w:hAnsi="Times New Roman"/>
          <w:sz w:val="24"/>
        </w:rPr>
      </w:pPr>
    </w:p>
    <w:p w14:paraId="7EC41898" w14:textId="77777777" w:rsidR="002D1D4F" w:rsidRDefault="00E8439D" w:rsidP="002D1D4F">
      <w:pPr>
        <w:pStyle w:val="Pa5"/>
        <w:rPr>
          <w:rStyle w:val="A7"/>
          <w:rFonts w:ascii="Times New Roman" w:hAnsi="Times New Roman"/>
          <w:sz w:val="24"/>
        </w:rPr>
      </w:pPr>
      <w:r>
        <w:rPr>
          <w:rStyle w:val="A7"/>
          <w:rFonts w:ascii="Times New Roman" w:hAnsi="Times New Roman"/>
          <w:sz w:val="24"/>
        </w:rPr>
        <w:t>PAs</w:t>
      </w:r>
      <w:r w:rsidR="00EE0662" w:rsidRPr="002D1D4F">
        <w:rPr>
          <w:rStyle w:val="A7"/>
          <w:rFonts w:ascii="Times New Roman" w:hAnsi="Times New Roman"/>
          <w:sz w:val="24"/>
        </w:rPr>
        <w:t xml:space="preserve"> undergo intensive medical education; the average postgraduate program lasts 24-32 months and </w:t>
      </w:r>
      <w:r w:rsidR="001B2EFF">
        <w:rPr>
          <w:rStyle w:val="A7"/>
          <w:rFonts w:ascii="Times New Roman" w:hAnsi="Times New Roman"/>
          <w:sz w:val="24"/>
        </w:rPr>
        <w:t xml:space="preserve">graduates </w:t>
      </w:r>
      <w:r w:rsidR="00EE0662" w:rsidRPr="002D1D4F">
        <w:rPr>
          <w:rStyle w:val="A7"/>
          <w:rFonts w:ascii="Times New Roman" w:hAnsi="Times New Roman"/>
          <w:sz w:val="24"/>
        </w:rPr>
        <w:t xml:space="preserve">must pass the National Commission on Certification of </w:t>
      </w:r>
      <w:r>
        <w:rPr>
          <w:rStyle w:val="PageNumber"/>
          <w:rFonts w:ascii="Times New Roman" w:hAnsi="Times New Roman"/>
        </w:rPr>
        <w:t>Physician Assistants (</w:t>
      </w:r>
      <w:r w:rsidR="001B2EFF">
        <w:rPr>
          <w:rStyle w:val="A7"/>
          <w:rFonts w:ascii="Times New Roman" w:hAnsi="Times New Roman"/>
          <w:sz w:val="24"/>
        </w:rPr>
        <w:t xml:space="preserve">NCCPA) </w:t>
      </w:r>
      <w:r w:rsidR="0024682B">
        <w:rPr>
          <w:rStyle w:val="A7"/>
          <w:rFonts w:ascii="Times New Roman" w:hAnsi="Times New Roman"/>
          <w:sz w:val="24"/>
        </w:rPr>
        <w:t xml:space="preserve">certification exam.  </w:t>
      </w:r>
      <w:r>
        <w:rPr>
          <w:rStyle w:val="A7"/>
          <w:rFonts w:ascii="Times New Roman" w:hAnsi="Times New Roman"/>
          <w:sz w:val="24"/>
        </w:rPr>
        <w:t>PAs</w:t>
      </w:r>
      <w:r w:rsidR="00EE0662" w:rsidRPr="002D1D4F">
        <w:rPr>
          <w:rStyle w:val="A7"/>
          <w:rFonts w:ascii="Times New Roman" w:hAnsi="Times New Roman"/>
          <w:sz w:val="24"/>
        </w:rPr>
        <w:t xml:space="preserve"> must </w:t>
      </w:r>
      <w:r w:rsidR="001B2EFF">
        <w:rPr>
          <w:rStyle w:val="A7"/>
          <w:rFonts w:ascii="Times New Roman" w:hAnsi="Times New Roman"/>
          <w:sz w:val="24"/>
        </w:rPr>
        <w:t xml:space="preserve">then </w:t>
      </w:r>
      <w:r w:rsidR="00EE0662" w:rsidRPr="002D1D4F">
        <w:rPr>
          <w:rStyle w:val="A7"/>
          <w:rFonts w:ascii="Times New Roman" w:hAnsi="Times New Roman"/>
          <w:sz w:val="24"/>
        </w:rPr>
        <w:t>maintain certification by earning 100 hours of continuing medical educa</w:t>
      </w:r>
      <w:r w:rsidR="00EE0662" w:rsidRPr="002D1D4F">
        <w:rPr>
          <w:rStyle w:val="A7"/>
          <w:rFonts w:ascii="Times New Roman" w:hAnsi="Times New Roman"/>
          <w:sz w:val="24"/>
        </w:rPr>
        <w:softHyphen/>
        <w:t xml:space="preserve">tion (CME) every two years and </w:t>
      </w:r>
      <w:r w:rsidR="002D1D4F" w:rsidRPr="002D1D4F">
        <w:rPr>
          <w:rStyle w:val="A7"/>
          <w:rFonts w:ascii="Times New Roman" w:hAnsi="Times New Roman"/>
          <w:sz w:val="24"/>
        </w:rPr>
        <w:t xml:space="preserve">passing </w:t>
      </w:r>
      <w:r w:rsidR="00EE0662" w:rsidRPr="002D1D4F">
        <w:rPr>
          <w:rStyle w:val="A7"/>
          <w:rFonts w:ascii="Times New Roman" w:hAnsi="Times New Roman"/>
          <w:sz w:val="24"/>
        </w:rPr>
        <w:t xml:space="preserve">the Physician Assistant </w:t>
      </w:r>
      <w:r w:rsidR="002D1D4F" w:rsidRPr="002D1D4F">
        <w:rPr>
          <w:rStyle w:val="A7"/>
          <w:rFonts w:ascii="Times New Roman" w:hAnsi="Times New Roman"/>
          <w:sz w:val="24"/>
        </w:rPr>
        <w:t>N</w:t>
      </w:r>
      <w:r w:rsidR="00EE0662" w:rsidRPr="002D1D4F">
        <w:rPr>
          <w:rStyle w:val="A7"/>
          <w:rFonts w:ascii="Times New Roman" w:hAnsi="Times New Roman"/>
          <w:sz w:val="24"/>
        </w:rPr>
        <w:t>ational Recertifying Exami</w:t>
      </w:r>
      <w:r w:rsidR="00EE0662" w:rsidRPr="002D1D4F">
        <w:rPr>
          <w:rStyle w:val="A7"/>
          <w:rFonts w:ascii="Times New Roman" w:hAnsi="Times New Roman"/>
          <w:sz w:val="24"/>
        </w:rPr>
        <w:softHyphen/>
        <w:t xml:space="preserve">nation every </w:t>
      </w:r>
      <w:r w:rsidR="008262EE">
        <w:rPr>
          <w:rStyle w:val="A7"/>
          <w:rFonts w:ascii="Times New Roman" w:hAnsi="Times New Roman"/>
          <w:sz w:val="24"/>
        </w:rPr>
        <w:t>tenth</w:t>
      </w:r>
      <w:r w:rsidR="00EE0662" w:rsidRPr="002D1D4F">
        <w:rPr>
          <w:rStyle w:val="A7"/>
          <w:rFonts w:ascii="Times New Roman" w:hAnsi="Times New Roman"/>
          <w:sz w:val="24"/>
        </w:rPr>
        <w:t xml:space="preserve"> year.</w:t>
      </w:r>
    </w:p>
    <w:p w14:paraId="43F07FB9" w14:textId="77777777" w:rsidR="002D1D4F" w:rsidRPr="002D1D4F" w:rsidRDefault="002D1D4F" w:rsidP="002D1D4F"/>
    <w:p w14:paraId="7C60A376" w14:textId="6C471962" w:rsidR="005161E5" w:rsidRPr="00CA7303" w:rsidRDefault="0024682B" w:rsidP="002D1D4F">
      <w:r>
        <w:t xml:space="preserve">The </w:t>
      </w:r>
      <w:r w:rsidR="00E8439D">
        <w:t>PA</w:t>
      </w:r>
      <w:r w:rsidR="0011524F">
        <w:t xml:space="preserve"> profession</w:t>
      </w:r>
      <w:r w:rsidR="00613AC1">
        <w:t xml:space="preserve"> is currently cele</w:t>
      </w:r>
      <w:r w:rsidR="00DC6FDC">
        <w:t>brating 52</w:t>
      </w:r>
      <w:r w:rsidR="00D81659">
        <w:t xml:space="preserve"> years!</w:t>
      </w:r>
      <w:r w:rsidR="00BB1A08">
        <w:t xml:space="preserve"> The profession</w:t>
      </w:r>
      <w:r w:rsidR="0011524F">
        <w:t xml:space="preserve"> was designed by physicians at Duke University in the mid-1960s, graduating the first class of 3 students on October 6</w:t>
      </w:r>
      <w:r w:rsidR="0011524F" w:rsidRPr="0011524F">
        <w:rPr>
          <w:vertAlign w:val="superscript"/>
        </w:rPr>
        <w:t>th</w:t>
      </w:r>
      <w:r w:rsidR="0011524F">
        <w:t xml:space="preserve">, 1967.  </w:t>
      </w:r>
      <w:r w:rsidR="00BB1A08">
        <w:t>The PA profession is r</w:t>
      </w:r>
      <w:r>
        <w:t xml:space="preserve">anked </w:t>
      </w:r>
      <w:r w:rsidR="00BB1A08">
        <w:t xml:space="preserve">as one of the best and most promising jobs </w:t>
      </w:r>
      <w:r>
        <w:t>in America</w:t>
      </w:r>
      <w:r w:rsidR="00CA7303">
        <w:t>;</w:t>
      </w:r>
      <w:r w:rsidR="001B2EFF">
        <w:t xml:space="preserve"> t</w:t>
      </w:r>
      <w:r w:rsidR="0011524F">
        <w:t xml:space="preserve">here are </w:t>
      </w:r>
      <w:r w:rsidR="00CA7303">
        <w:t>currently over</w:t>
      </w:r>
      <w:r>
        <w:t xml:space="preserve"> </w:t>
      </w:r>
      <w:r w:rsidR="00DC6FDC">
        <w:t>131</w:t>
      </w:r>
      <w:r w:rsidR="00E8439D">
        <w:t>,000</w:t>
      </w:r>
      <w:r w:rsidR="001B2EFF">
        <w:t xml:space="preserve"> </w:t>
      </w:r>
      <w:r w:rsidR="00DC6FDC">
        <w:t xml:space="preserve">certified </w:t>
      </w:r>
      <w:r w:rsidR="001B2EFF">
        <w:t>P</w:t>
      </w:r>
      <w:r w:rsidR="0011524F">
        <w:t>As in clinical practice</w:t>
      </w:r>
      <w:r w:rsidR="0011524F" w:rsidRPr="00100350">
        <w:rPr>
          <w:b/>
        </w:rPr>
        <w:t xml:space="preserve">.  </w:t>
      </w:r>
    </w:p>
    <w:p w14:paraId="226BDC1B" w14:textId="77777777" w:rsidR="005161E5" w:rsidRDefault="005161E5" w:rsidP="002D1D4F">
      <w:pPr>
        <w:rPr>
          <w:b/>
        </w:rPr>
      </w:pPr>
    </w:p>
    <w:p w14:paraId="3C46374A" w14:textId="02A61BE9" w:rsidR="00EE0662" w:rsidRPr="009B4579" w:rsidRDefault="00D81659" w:rsidP="00EE0662">
      <w:r w:rsidRPr="009B4579">
        <w:t xml:space="preserve">During PA Week, please be on the look-out for our information tables in the </w:t>
      </w:r>
      <w:r w:rsidRPr="009B4579">
        <w:t>Medical Sciences Building</w:t>
      </w:r>
      <w:r w:rsidRPr="009B4579">
        <w:t xml:space="preserve"> lobby and </w:t>
      </w:r>
      <w:r w:rsidRPr="009B4579">
        <w:t>Mission Bay cafeteria</w:t>
      </w:r>
      <w:r w:rsidRPr="009B4579">
        <w:t xml:space="preserve"> (dates TBA). </w:t>
      </w:r>
      <w:r w:rsidR="0011524F" w:rsidRPr="009B4579">
        <w:t>Please stop</w:t>
      </w:r>
      <w:r w:rsidR="002D1D4F" w:rsidRPr="009B4579">
        <w:t xml:space="preserve"> by </w:t>
      </w:r>
      <w:r w:rsidRPr="009B4579">
        <w:t>and</w:t>
      </w:r>
      <w:r w:rsidR="0011524F" w:rsidRPr="009B4579">
        <w:t xml:space="preserve"> meet some of the</w:t>
      </w:r>
      <w:r w:rsidR="0024682B" w:rsidRPr="009B4579">
        <w:t xml:space="preserve"> excellent UCSF </w:t>
      </w:r>
      <w:r w:rsidR="00E8439D" w:rsidRPr="009B4579">
        <w:t>PAs</w:t>
      </w:r>
      <w:r w:rsidR="002D1D4F" w:rsidRPr="009B4579">
        <w:t xml:space="preserve"> and celebrate their </w:t>
      </w:r>
      <w:r w:rsidR="0011524F" w:rsidRPr="009B4579">
        <w:t>contribution</w:t>
      </w:r>
      <w:r w:rsidR="001B2EFF" w:rsidRPr="009B4579">
        <w:t xml:space="preserve"> to the </w:t>
      </w:r>
      <w:r w:rsidR="0024682B" w:rsidRPr="009B4579">
        <w:t>top-quality</w:t>
      </w:r>
      <w:r w:rsidR="001B2EFF" w:rsidRPr="009B4579">
        <w:t xml:space="preserve"> care provided by </w:t>
      </w:r>
      <w:r w:rsidR="00E8439D" w:rsidRPr="009B4579">
        <w:t>UCSF Health</w:t>
      </w:r>
      <w:r w:rsidR="0011524F" w:rsidRPr="009B4579">
        <w:t>!</w:t>
      </w:r>
    </w:p>
    <w:p w14:paraId="39896973" w14:textId="21912FA3" w:rsidR="009B4579" w:rsidRDefault="009B4579" w:rsidP="00EE0662">
      <w:pPr>
        <w:rPr>
          <w:b/>
        </w:rPr>
      </w:pPr>
    </w:p>
    <w:p w14:paraId="59DD40CD" w14:textId="13AB450F" w:rsidR="009B4579" w:rsidRPr="009B4579" w:rsidRDefault="009B4579" w:rsidP="00EE0662">
      <w:r>
        <w:t>Watch these short</w:t>
      </w:r>
      <w:r w:rsidRPr="009B4579">
        <w:t xml:space="preserve"> videos for an overview of what PAs can do for you!</w:t>
      </w:r>
    </w:p>
    <w:p w14:paraId="40DD04E5" w14:textId="53B01049" w:rsidR="009B4579" w:rsidRPr="009B4579" w:rsidRDefault="009B4579" w:rsidP="00EE0662">
      <w:hyperlink r:id="rId5" w:history="1">
        <w:r w:rsidRPr="009B4579">
          <w:rPr>
            <w:rStyle w:val="Hyperlink"/>
          </w:rPr>
          <w:t>What is a PA?</w:t>
        </w:r>
      </w:hyperlink>
    </w:p>
    <w:p w14:paraId="10D26A4C" w14:textId="18773708" w:rsidR="009B4579" w:rsidRPr="009B4579" w:rsidRDefault="009B4579" w:rsidP="00EE0662">
      <w:hyperlink r:id="rId6" w:history="1">
        <w:r>
          <w:rPr>
            <w:rStyle w:val="Hyperlink"/>
          </w:rPr>
          <w:t>Your PA Ca</w:t>
        </w:r>
        <w:bookmarkStart w:id="0" w:name="_GoBack"/>
        <w:bookmarkEnd w:id="0"/>
        <w:r>
          <w:rPr>
            <w:rStyle w:val="Hyperlink"/>
          </w:rPr>
          <w:t>n</w:t>
        </w:r>
        <w:r>
          <w:rPr>
            <w:rStyle w:val="Hyperlink"/>
          </w:rPr>
          <w:t xml:space="preserve"> Handle It</w:t>
        </w:r>
      </w:hyperlink>
    </w:p>
    <w:p w14:paraId="55D72427" w14:textId="77777777" w:rsidR="009B4579" w:rsidRDefault="009B4579" w:rsidP="00EE0662">
      <w:pPr>
        <w:rPr>
          <w:b/>
        </w:rPr>
      </w:pPr>
    </w:p>
    <w:p w14:paraId="3BEC5EFD" w14:textId="77777777" w:rsidR="009B4579" w:rsidRPr="00D81659" w:rsidRDefault="009B4579" w:rsidP="00EE0662">
      <w:pPr>
        <w:rPr>
          <w:b/>
        </w:rPr>
      </w:pPr>
    </w:p>
    <w:sectPr w:rsidR="009B4579" w:rsidRPr="00D816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35B3"/>
    <w:multiLevelType w:val="hybridMultilevel"/>
    <w:tmpl w:val="8348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62"/>
    <w:rsid w:val="00074140"/>
    <w:rsid w:val="00100350"/>
    <w:rsid w:val="0011524F"/>
    <w:rsid w:val="001634C8"/>
    <w:rsid w:val="001B2EFF"/>
    <w:rsid w:val="002054F5"/>
    <w:rsid w:val="0024682B"/>
    <w:rsid w:val="002D1D4F"/>
    <w:rsid w:val="0039404C"/>
    <w:rsid w:val="005161E5"/>
    <w:rsid w:val="0052507E"/>
    <w:rsid w:val="00613AC1"/>
    <w:rsid w:val="008262EE"/>
    <w:rsid w:val="00914B73"/>
    <w:rsid w:val="00933735"/>
    <w:rsid w:val="009B4579"/>
    <w:rsid w:val="00A16923"/>
    <w:rsid w:val="00BB1A08"/>
    <w:rsid w:val="00C95B23"/>
    <w:rsid w:val="00CA7303"/>
    <w:rsid w:val="00D81659"/>
    <w:rsid w:val="00DC6FDC"/>
    <w:rsid w:val="00E8439D"/>
    <w:rsid w:val="00E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51DB9"/>
  <w15:docId w15:val="{FAD936D5-B056-D348-A38D-7E73EEB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rsid w:val="00EE0662"/>
    <w:pPr>
      <w:autoSpaceDE w:val="0"/>
      <w:autoSpaceDN w:val="0"/>
      <w:adjustRightInd w:val="0"/>
      <w:spacing w:line="241" w:lineRule="atLeast"/>
    </w:pPr>
    <w:rPr>
      <w:rFonts w:ascii="Frutiger 57Cn" w:hAnsi="Frutiger 57Cn"/>
    </w:rPr>
  </w:style>
  <w:style w:type="character" w:customStyle="1" w:styleId="A7">
    <w:name w:val="A7"/>
    <w:rsid w:val="00EE0662"/>
    <w:rPr>
      <w:rFonts w:cs="Frutiger 57Cn"/>
      <w:color w:val="000000"/>
      <w:sz w:val="20"/>
      <w:szCs w:val="20"/>
    </w:rPr>
  </w:style>
  <w:style w:type="character" w:customStyle="1" w:styleId="A2">
    <w:name w:val="A2"/>
    <w:rsid w:val="00EE0662"/>
    <w:rPr>
      <w:rFonts w:cs="Frutiger 57Cn"/>
      <w:color w:val="000000"/>
      <w:sz w:val="16"/>
      <w:szCs w:val="16"/>
    </w:rPr>
  </w:style>
  <w:style w:type="paragraph" w:styleId="Footer">
    <w:name w:val="footer"/>
    <w:basedOn w:val="Normal"/>
    <w:link w:val="FooterChar"/>
    <w:rsid w:val="00E84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439D"/>
    <w:rPr>
      <w:sz w:val="24"/>
      <w:szCs w:val="24"/>
    </w:rPr>
  </w:style>
  <w:style w:type="character" w:styleId="PageNumber">
    <w:name w:val="page number"/>
    <w:basedOn w:val="DefaultParagraphFont"/>
    <w:rsid w:val="00E8439D"/>
  </w:style>
  <w:style w:type="paragraph" w:styleId="ListParagraph">
    <w:name w:val="List Paragraph"/>
    <w:basedOn w:val="Normal"/>
    <w:uiPriority w:val="34"/>
    <w:qFormat/>
    <w:rsid w:val="00C95B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816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1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16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1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165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816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16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9B45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B4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EG1PRPVvoA" TargetMode="External"/><Relationship Id="rId5" Type="http://schemas.openxmlformats.org/officeDocument/2006/relationships/hyperlink" Target="https://youtu.be/eBTcpA7km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UCSF Publication</vt:lpstr>
    </vt:vector>
  </TitlesOfParts>
  <Company>UCSF MEDICAL CENTER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UCSF Publication</dc:title>
  <dc:subject/>
  <dc:creator>UCSF USER</dc:creator>
  <cp:keywords/>
  <dc:description/>
  <cp:lastModifiedBy>Sheedy, Trina</cp:lastModifiedBy>
  <cp:revision>3</cp:revision>
  <dcterms:created xsi:type="dcterms:W3CDTF">2019-08-20T15:12:00Z</dcterms:created>
  <dcterms:modified xsi:type="dcterms:W3CDTF">2019-08-20T15:30:00Z</dcterms:modified>
</cp:coreProperties>
</file>