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1088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6F6F10" w:rsidRDefault="00B923C5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3114675" cy="798195"/>
                                        <wp:effectExtent l="0" t="0" r="9525" b="1905"/>
                                        <wp:docPr id="1" name="Picture 1" descr="A close up of a logo&#10;&#10;Description generated with very high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dpi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14675" cy="798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6F6F10" w:rsidRDefault="00B923C5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2"/>
                              </w:rPr>
                              <w:drawing>
                                <wp:inline distT="0" distB="0" distL="0" distR="0">
                                  <wp:extent cx="3114675" cy="798195"/>
                                  <wp:effectExtent l="0" t="0" r="9525" b="1905"/>
                                  <wp:docPr id="1" name="Picture 1" descr="A close up of a logo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pi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4675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3E24DF" w:rsidRPr="0041428F" w:rsidRDefault="00B923C5" w:rsidP="00A66B18">
            <w:pPr>
              <w:pStyle w:val="ContactInfo"/>
            </w:pPr>
            <w:r w:rsidRPr="0041428F">
              <w:t xml:space="preserve"> </w:t>
            </w:r>
            <w:r w:rsidR="007B5AE8" w:rsidRPr="0041428F">
              <w:t>[]</w:t>
            </w:r>
          </w:p>
          <w:p w:rsidR="003E24DF" w:rsidRPr="0041428F" w:rsidRDefault="007B5AE8" w:rsidP="00A66B18">
            <w:pPr>
              <w:pStyle w:val="ContactInfo"/>
              <w:rPr>
                <w:color w:val="000000" w:themeColor="text1"/>
              </w:rPr>
            </w:pPr>
            <w:r w:rsidRPr="0041428F">
              <w:t>[</w:t>
            </w:r>
            <w:sdt>
              <w:sdtPr>
                <w:id w:val="-417707049"/>
                <w:placeholder>
                  <w:docPart w:val="ED2D84EEC13942398D3714250562F6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E24DF" w:rsidRPr="0041428F">
                  <w:t>Website</w:t>
                </w:r>
              </w:sdtContent>
            </w:sdt>
            <w:r w:rsidRPr="0041428F">
              <w:t>]</w:t>
            </w:r>
          </w:p>
        </w:tc>
      </w:tr>
    </w:tbl>
    <w:p w:rsidR="00A66B18" w:rsidRPr="00B923C5" w:rsidRDefault="00B923C5" w:rsidP="00F543BB">
      <w:pPr>
        <w:spacing w:before="0" w:after="0"/>
        <w:jc w:val="center"/>
        <w:rPr>
          <w:b/>
          <w:color w:val="000000" w:themeColor="text1"/>
          <w:sz w:val="48"/>
          <w:szCs w:val="48"/>
        </w:rPr>
      </w:pPr>
      <w:r w:rsidRPr="00B923C5">
        <w:rPr>
          <w:b/>
          <w:color w:val="000000" w:themeColor="text1"/>
          <w:sz w:val="48"/>
          <w:szCs w:val="48"/>
        </w:rPr>
        <w:t>AFTER SCHOOL SNACK PROGRAM</w:t>
      </w:r>
    </w:p>
    <w:p w:rsidR="00B923C5" w:rsidRDefault="00B923C5" w:rsidP="00F543BB">
      <w:pPr>
        <w:spacing w:before="0" w:after="0"/>
        <w:jc w:val="center"/>
        <w:rPr>
          <w:b/>
          <w:color w:val="000000" w:themeColor="text1"/>
          <w:sz w:val="48"/>
          <w:szCs w:val="48"/>
        </w:rPr>
      </w:pPr>
      <w:r w:rsidRPr="00B923C5">
        <w:rPr>
          <w:b/>
          <w:color w:val="000000" w:themeColor="text1"/>
          <w:sz w:val="48"/>
          <w:szCs w:val="48"/>
        </w:rPr>
        <w:t>REQUIREMENT</w:t>
      </w:r>
    </w:p>
    <w:p w:rsidR="006E6277" w:rsidRDefault="006E6277" w:rsidP="00F543BB">
      <w:pPr>
        <w:spacing w:before="0" w:after="0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#1</w:t>
      </w:r>
    </w:p>
    <w:p w:rsidR="00F543BB" w:rsidRPr="006E6277" w:rsidRDefault="00F543BB" w:rsidP="006E6277">
      <w:pPr>
        <w:spacing w:before="0" w:after="0"/>
        <w:rPr>
          <w:color w:val="000000" w:themeColor="text1"/>
        </w:rPr>
      </w:pPr>
    </w:p>
    <w:p w:rsidR="00B923C5" w:rsidRPr="00B923C5" w:rsidRDefault="00B923C5" w:rsidP="00B923C5">
      <w:pPr>
        <w:pBdr>
          <w:top w:val="thinThickThinSmallGap" w:sz="36" w:space="8" w:color="auto"/>
          <w:left w:val="thinThickThinSmallGap" w:sz="36" w:space="8" w:color="auto"/>
          <w:bottom w:val="thinThickThinSmallGap" w:sz="36" w:space="8" w:color="auto"/>
          <w:right w:val="thinThickThinSmallGap" w:sz="36" w:space="8" w:color="auto"/>
        </w:pBdr>
        <w:jc w:val="center"/>
        <w:rPr>
          <w:rFonts w:ascii="Arial" w:hAnsi="Arial"/>
          <w:b/>
          <w:bCs/>
          <w:i/>
          <w:iCs/>
          <w:szCs w:val="24"/>
        </w:rPr>
      </w:pPr>
      <w:r w:rsidRPr="00B923C5">
        <w:rPr>
          <w:rFonts w:ascii="Arial" w:hAnsi="Arial"/>
          <w:b/>
          <w:bCs/>
          <w:i/>
          <w:iCs/>
          <w:szCs w:val="24"/>
        </w:rPr>
        <w:t xml:space="preserve">Each Afterschool Snack Program must be </w:t>
      </w:r>
      <w:r w:rsidRPr="00B923C5">
        <w:rPr>
          <w:rFonts w:ascii="Arial" w:hAnsi="Arial"/>
          <w:b/>
          <w:bCs/>
          <w:i/>
          <w:iCs/>
          <w:szCs w:val="24"/>
          <w:u w:val="single"/>
        </w:rPr>
        <w:t>reviewed</w:t>
      </w:r>
      <w:r w:rsidRPr="00B923C5">
        <w:rPr>
          <w:rFonts w:ascii="Arial" w:hAnsi="Arial"/>
          <w:b/>
          <w:bCs/>
          <w:i/>
          <w:iCs/>
          <w:szCs w:val="24"/>
        </w:rPr>
        <w:t xml:space="preserve"> by the Sponsor (the department that submits the claim for reimbursement) </w:t>
      </w:r>
      <w:r w:rsidRPr="00B923C5">
        <w:rPr>
          <w:rFonts w:ascii="Arial" w:hAnsi="Arial"/>
          <w:b/>
          <w:bCs/>
          <w:i/>
          <w:iCs/>
          <w:szCs w:val="24"/>
          <w:u w:val="single"/>
        </w:rPr>
        <w:t>two times a year.</w:t>
      </w:r>
    </w:p>
    <w:p w:rsidR="00B923C5" w:rsidRPr="00B923C5" w:rsidRDefault="00B923C5" w:rsidP="00B923C5">
      <w:pPr>
        <w:pBdr>
          <w:top w:val="thinThickThinSmallGap" w:sz="36" w:space="8" w:color="auto"/>
          <w:left w:val="thinThickThinSmallGap" w:sz="36" w:space="8" w:color="auto"/>
          <w:bottom w:val="thinThickThinSmallGap" w:sz="36" w:space="8" w:color="auto"/>
          <w:right w:val="thinThickThinSmallGap" w:sz="36" w:space="8" w:color="auto"/>
        </w:pBdr>
        <w:jc w:val="center"/>
        <w:rPr>
          <w:rFonts w:ascii="Arial" w:hAnsi="Arial"/>
          <w:b/>
          <w:bCs/>
          <w:i/>
          <w:iCs/>
          <w:szCs w:val="24"/>
        </w:rPr>
      </w:pPr>
      <w:r w:rsidRPr="00B923C5">
        <w:rPr>
          <w:rFonts w:ascii="Arial" w:hAnsi="Arial"/>
          <w:b/>
          <w:bCs/>
          <w:i/>
          <w:iCs/>
          <w:szCs w:val="24"/>
        </w:rPr>
        <w:t>The first review must be conducted during the first four weeks of each school y</w:t>
      </w:r>
      <w:r w:rsidR="00F543BB">
        <w:rPr>
          <w:rFonts w:ascii="Arial" w:hAnsi="Arial"/>
          <w:b/>
          <w:bCs/>
          <w:i/>
          <w:iCs/>
          <w:szCs w:val="24"/>
        </w:rPr>
        <w:t>e</w:t>
      </w:r>
      <w:r w:rsidRPr="00B923C5">
        <w:rPr>
          <w:rFonts w:ascii="Arial" w:hAnsi="Arial"/>
          <w:b/>
          <w:bCs/>
          <w:i/>
          <w:iCs/>
          <w:szCs w:val="24"/>
        </w:rPr>
        <w:t>ar.</w:t>
      </w:r>
    </w:p>
    <w:p w:rsidR="006E6277" w:rsidRDefault="006E6277" w:rsidP="00B923C5">
      <w:pPr>
        <w:spacing w:before="0" w:after="0"/>
        <w:jc w:val="center"/>
        <w:rPr>
          <w:b/>
          <w:color w:val="000000" w:themeColor="text1"/>
          <w:u w:val="single"/>
        </w:rPr>
      </w:pPr>
    </w:p>
    <w:p w:rsidR="00B923C5" w:rsidRPr="006E6277" w:rsidRDefault="00F543BB" w:rsidP="00B923C5">
      <w:pPr>
        <w:spacing w:before="0"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6E6277">
        <w:rPr>
          <w:b/>
          <w:color w:val="000000" w:themeColor="text1"/>
          <w:sz w:val="28"/>
          <w:szCs w:val="28"/>
          <w:u w:val="single"/>
        </w:rPr>
        <w:t>Two</w:t>
      </w:r>
      <w:r w:rsidR="00B923C5" w:rsidRPr="006E627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6E6277">
        <w:rPr>
          <w:b/>
          <w:color w:val="000000" w:themeColor="text1"/>
          <w:sz w:val="28"/>
          <w:szCs w:val="28"/>
          <w:u w:val="single"/>
        </w:rPr>
        <w:t>c</w:t>
      </w:r>
      <w:r w:rsidR="00B923C5" w:rsidRPr="006E6277">
        <w:rPr>
          <w:b/>
          <w:color w:val="000000" w:themeColor="text1"/>
          <w:sz w:val="28"/>
          <w:szCs w:val="28"/>
          <w:u w:val="single"/>
        </w:rPr>
        <w:t>opies of the Monitor Review Form are included in this Production Book.</w:t>
      </w:r>
    </w:p>
    <w:p w:rsidR="00B923C5" w:rsidRPr="006E6277" w:rsidRDefault="00F543BB" w:rsidP="00B923C5">
      <w:pPr>
        <w:spacing w:before="0"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6E6277">
        <w:rPr>
          <w:b/>
          <w:color w:val="000000" w:themeColor="text1"/>
          <w:sz w:val="28"/>
          <w:szCs w:val="28"/>
          <w:u w:val="single"/>
        </w:rPr>
        <w:t>-i</w:t>
      </w:r>
      <w:r w:rsidR="00B923C5" w:rsidRPr="006E6277">
        <w:rPr>
          <w:b/>
          <w:color w:val="000000" w:themeColor="text1"/>
          <w:sz w:val="28"/>
          <w:szCs w:val="28"/>
          <w:u w:val="single"/>
        </w:rPr>
        <w:t>mmediately following this page.</w:t>
      </w:r>
    </w:p>
    <w:p w:rsidR="00B923C5" w:rsidRPr="006E6277" w:rsidRDefault="00B923C5" w:rsidP="00B923C5">
      <w:pPr>
        <w:spacing w:before="0"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6E6277" w:rsidRPr="006E6277" w:rsidRDefault="006E6277" w:rsidP="00B923C5">
      <w:pPr>
        <w:spacing w:before="0"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923C5" w:rsidRPr="006E6277" w:rsidRDefault="00B923C5" w:rsidP="00B923C5">
      <w:pPr>
        <w:spacing w:before="0"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6E6277">
        <w:rPr>
          <w:b/>
          <w:color w:val="000000" w:themeColor="text1"/>
          <w:sz w:val="28"/>
          <w:szCs w:val="28"/>
          <w:u w:val="single"/>
        </w:rPr>
        <w:t>INSTRUCTIONS</w:t>
      </w:r>
      <w:bookmarkStart w:id="0" w:name="_GoBack"/>
      <w:bookmarkEnd w:id="0"/>
    </w:p>
    <w:p w:rsidR="006E6277" w:rsidRPr="00B923C5" w:rsidRDefault="006E6277" w:rsidP="00B923C5">
      <w:pPr>
        <w:spacing w:before="0" w:after="0"/>
        <w:jc w:val="center"/>
        <w:rPr>
          <w:b/>
          <w:color w:val="000000" w:themeColor="text1"/>
          <w:u w:val="single"/>
        </w:rPr>
      </w:pPr>
    </w:p>
    <w:p w:rsidR="006E6277" w:rsidRDefault="00B923C5" w:rsidP="00B923C5">
      <w:pPr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Please fill out one:  Within the first 4 weeks of the program start date,</w:t>
      </w:r>
      <w:r w:rsidR="00F543BB">
        <w:rPr>
          <w:color w:val="000000" w:themeColor="text1"/>
        </w:rPr>
        <w:t xml:space="preserve"> </w:t>
      </w:r>
    </w:p>
    <w:p w:rsidR="00B923C5" w:rsidRDefault="00B923C5" w:rsidP="00B923C5">
      <w:pPr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each school year.</w:t>
      </w:r>
    </w:p>
    <w:p w:rsidR="006E6277" w:rsidRDefault="006E6277" w:rsidP="00B923C5">
      <w:pPr>
        <w:spacing w:before="0" w:after="0"/>
        <w:jc w:val="center"/>
        <w:rPr>
          <w:color w:val="000000" w:themeColor="text1"/>
        </w:rPr>
      </w:pPr>
    </w:p>
    <w:p w:rsidR="006E6277" w:rsidRDefault="00B923C5" w:rsidP="00B923C5">
      <w:pPr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Please fill out the second: some time before the end of the program,</w:t>
      </w:r>
      <w:r w:rsidR="00F543BB">
        <w:rPr>
          <w:color w:val="000000" w:themeColor="text1"/>
        </w:rPr>
        <w:t xml:space="preserve"> </w:t>
      </w:r>
    </w:p>
    <w:p w:rsidR="00B923C5" w:rsidRDefault="00B923C5" w:rsidP="00B923C5">
      <w:pPr>
        <w:spacing w:before="0" w:after="0"/>
        <w:jc w:val="center"/>
        <w:rPr>
          <w:color w:val="000000" w:themeColor="text1"/>
        </w:rPr>
      </w:pPr>
      <w:r>
        <w:rPr>
          <w:color w:val="000000" w:themeColor="text1"/>
        </w:rPr>
        <w:t>each school year.</w:t>
      </w:r>
    </w:p>
    <w:p w:rsidR="00B923C5" w:rsidRDefault="00B923C5" w:rsidP="00B923C5">
      <w:pPr>
        <w:spacing w:before="0" w:after="0"/>
        <w:jc w:val="center"/>
        <w:rPr>
          <w:i/>
          <w:color w:val="000000" w:themeColor="text1"/>
        </w:rPr>
      </w:pPr>
    </w:p>
    <w:p w:rsidR="00B923C5" w:rsidRDefault="00B923C5" w:rsidP="00B923C5">
      <w:pPr>
        <w:spacing w:before="0" w:after="0"/>
        <w:jc w:val="center"/>
        <w:rPr>
          <w:i/>
          <w:color w:val="000000" w:themeColor="text1"/>
        </w:rPr>
      </w:pPr>
      <w:r w:rsidRPr="00B923C5">
        <w:rPr>
          <w:i/>
          <w:color w:val="000000" w:themeColor="text1"/>
        </w:rPr>
        <w:t>For ease of finding these documents during a review,</w:t>
      </w:r>
      <w:r w:rsidR="00F543BB">
        <w:rPr>
          <w:i/>
          <w:color w:val="000000" w:themeColor="text1"/>
        </w:rPr>
        <w:t xml:space="preserve"> </w:t>
      </w:r>
      <w:r w:rsidRPr="00B923C5">
        <w:rPr>
          <w:i/>
          <w:color w:val="000000" w:themeColor="text1"/>
        </w:rPr>
        <w:t>they can remain in the Production Book.</w:t>
      </w:r>
    </w:p>
    <w:p w:rsidR="00F543BB" w:rsidRDefault="00F543BB" w:rsidP="00B923C5">
      <w:pPr>
        <w:spacing w:before="0" w:after="0"/>
        <w:jc w:val="center"/>
        <w:rPr>
          <w:i/>
          <w:color w:val="000000" w:themeColor="text1"/>
        </w:rPr>
      </w:pPr>
    </w:p>
    <w:p w:rsidR="00F543BB" w:rsidRPr="00B923C5" w:rsidRDefault="00F543BB" w:rsidP="00B923C5">
      <w:pPr>
        <w:spacing w:before="0" w:after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</w:p>
    <w:sectPr w:rsidR="00F543BB" w:rsidRPr="00B923C5" w:rsidSect="00F543BB">
      <w:headerReference w:type="default" r:id="rId12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C5" w:rsidRDefault="00B923C5" w:rsidP="00A66B18">
      <w:pPr>
        <w:spacing w:before="0" w:after="0"/>
      </w:pPr>
      <w:r>
        <w:separator/>
      </w:r>
    </w:p>
  </w:endnote>
  <w:endnote w:type="continuationSeparator" w:id="0">
    <w:p w:rsidR="00B923C5" w:rsidRDefault="00B923C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C5" w:rsidRDefault="00B923C5" w:rsidP="00A66B18">
      <w:pPr>
        <w:spacing w:before="0" w:after="0"/>
      </w:pPr>
      <w:r>
        <w:separator/>
      </w:r>
    </w:p>
  </w:footnote>
  <w:footnote w:type="continuationSeparator" w:id="0">
    <w:p w:rsidR="00B923C5" w:rsidRDefault="00B923C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08BAB9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844"/>
    <w:multiLevelType w:val="hybridMultilevel"/>
    <w:tmpl w:val="109A6A1A"/>
    <w:lvl w:ilvl="0" w:tplc="E2C437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xMjcwNbcwMzM1NjdR0lEKTi0uzszPAykwqgUAF5c9IiwAAAA="/>
  </w:docVars>
  <w:rsids>
    <w:rsidRoot w:val="00B923C5"/>
    <w:rsid w:val="00083BAA"/>
    <w:rsid w:val="0010680C"/>
    <w:rsid w:val="001766D6"/>
    <w:rsid w:val="001E2320"/>
    <w:rsid w:val="00214E28"/>
    <w:rsid w:val="00352B81"/>
    <w:rsid w:val="003A0150"/>
    <w:rsid w:val="003E24DF"/>
    <w:rsid w:val="0041428F"/>
    <w:rsid w:val="004A2B0D"/>
    <w:rsid w:val="005C2210"/>
    <w:rsid w:val="00615018"/>
    <w:rsid w:val="0062123A"/>
    <w:rsid w:val="00646E75"/>
    <w:rsid w:val="006E6277"/>
    <w:rsid w:val="006F6F10"/>
    <w:rsid w:val="00783E79"/>
    <w:rsid w:val="007B5AE8"/>
    <w:rsid w:val="007F5192"/>
    <w:rsid w:val="00A66B18"/>
    <w:rsid w:val="00A6783B"/>
    <w:rsid w:val="00A96CF8"/>
    <w:rsid w:val="00AE1388"/>
    <w:rsid w:val="00AF3982"/>
    <w:rsid w:val="00B50294"/>
    <w:rsid w:val="00B57D6E"/>
    <w:rsid w:val="00B923C5"/>
    <w:rsid w:val="00C701F7"/>
    <w:rsid w:val="00C70786"/>
    <w:rsid w:val="00D66593"/>
    <w:rsid w:val="00DE6DA2"/>
    <w:rsid w:val="00DF2D30"/>
    <w:rsid w:val="00E55D74"/>
    <w:rsid w:val="00E6540C"/>
    <w:rsid w:val="00E81E2A"/>
    <w:rsid w:val="00EE0952"/>
    <w:rsid w:val="00F32B0A"/>
    <w:rsid w:val="00F543B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AE8EC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F543B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daamundson\AppData\Roaming\Microsoft\Templates\Blue%20curve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D84EEC13942398D3714250562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8D33-2843-4B49-93CA-68031B355FF6}"/>
      </w:docPartPr>
      <w:docPartBody>
        <w:p w:rsidR="000F3A5F" w:rsidRDefault="000F3A5F">
          <w:pPr>
            <w:pStyle w:val="ED2D84EEC13942398D3714250562F647"/>
          </w:pPr>
          <w:r w:rsidRPr="0041428F">
            <w:rPr>
              <w:color w:val="FFFFFF" w:themeColor="background1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5F"/>
    <w:rsid w:val="000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AA12567AED455F942D50761D2DD501">
    <w:name w:val="90AA12567AED455F942D50761D2DD501"/>
  </w:style>
  <w:style w:type="paragraph" w:customStyle="1" w:styleId="5B684040EF694DBC9EF9503097B6B2CE">
    <w:name w:val="5B684040EF694DBC9EF9503097B6B2CE"/>
  </w:style>
  <w:style w:type="paragraph" w:customStyle="1" w:styleId="34A7E1CAA1E441F4A4B44E2BAD87C5BB">
    <w:name w:val="34A7E1CAA1E441F4A4B44E2BAD87C5BB"/>
  </w:style>
  <w:style w:type="paragraph" w:customStyle="1" w:styleId="ED2D84EEC13942398D3714250562F647">
    <w:name w:val="ED2D84EEC13942398D3714250562F647"/>
  </w:style>
  <w:style w:type="paragraph" w:customStyle="1" w:styleId="B4287C7DE28E40B8A19DC72CF65C274B">
    <w:name w:val="B4287C7DE28E40B8A19DC72CF65C274B"/>
  </w:style>
  <w:style w:type="paragraph" w:customStyle="1" w:styleId="D273B9C9D31943888C683660C0DAB909">
    <w:name w:val="D273B9C9D31943888C683660C0DAB909"/>
  </w:style>
  <w:style w:type="paragraph" w:customStyle="1" w:styleId="6EC1E1ADF565423DBFDEB975128B8605">
    <w:name w:val="6EC1E1ADF565423DBFDEB975128B8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22A81-98F8-461C-B06D-4BECD4DA309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6dc4bcd6-49db-4c07-9060-8acfc67cef9f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letterhead.dotx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2019-07-12T17:44:00Z</dcterms:created>
  <dcterms:modified xsi:type="dcterms:W3CDTF">2019-07-12T18:50:00Z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