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E1" w:rsidRDefault="003A7BE1" w:rsidP="003A7B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Grain Component</w:t>
      </w:r>
    </w:p>
    <w:p w:rsidR="003A7BE1" w:rsidRPr="00184D2C" w:rsidRDefault="003A7BE1" w:rsidP="003A7B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4D2C" w:rsidRPr="000C72C5" w:rsidRDefault="00184D2C" w:rsidP="00184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Whole Grain-Rich</w:t>
      </w:r>
      <w:r w:rsidRPr="000C72C5">
        <w:rPr>
          <w:rFonts w:ascii="Times New Roman" w:hAnsi="Times New Roman" w:cs="Times New Roman"/>
          <w:b/>
          <w:sz w:val="24"/>
          <w:szCs w:val="24"/>
        </w:rPr>
        <w:t>:</w:t>
      </w:r>
    </w:p>
    <w:p w:rsidR="00D51054" w:rsidRDefault="006E173A" w:rsidP="0046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3A">
        <w:rPr>
          <w:rFonts w:ascii="Times New Roman" w:hAnsi="Times New Roman" w:cs="Times New Roman"/>
          <w:sz w:val="24"/>
          <w:szCs w:val="24"/>
        </w:rPr>
        <w:t>SY 2019-2020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626F9" w:rsidRPr="004626F9">
        <w:rPr>
          <w:rFonts w:ascii="Times New Roman" w:hAnsi="Times New Roman" w:cs="Times New Roman"/>
          <w:b/>
          <w:sz w:val="24"/>
          <w:szCs w:val="24"/>
        </w:rPr>
        <w:t>At least h</w:t>
      </w:r>
      <w:r w:rsidRPr="004626F9">
        <w:rPr>
          <w:rFonts w:ascii="Times New Roman" w:hAnsi="Times New Roman" w:cs="Times New Roman"/>
          <w:b/>
          <w:sz w:val="24"/>
          <w:szCs w:val="24"/>
        </w:rPr>
        <w:t xml:space="preserve">alf of </w:t>
      </w:r>
      <w:r w:rsidR="004626F9" w:rsidRPr="004626F9">
        <w:rPr>
          <w:rFonts w:ascii="Times New Roman" w:hAnsi="Times New Roman" w:cs="Times New Roman"/>
          <w:b/>
          <w:sz w:val="24"/>
          <w:szCs w:val="24"/>
        </w:rPr>
        <w:t>a</w:t>
      </w:r>
      <w:r w:rsidR="00184D2C" w:rsidRPr="004626F9">
        <w:rPr>
          <w:rFonts w:ascii="Times New Roman" w:hAnsi="Times New Roman" w:cs="Times New Roman"/>
          <w:b/>
          <w:sz w:val="24"/>
          <w:szCs w:val="24"/>
        </w:rPr>
        <w:t>ll grains</w:t>
      </w:r>
      <w:r w:rsidRPr="004626F9">
        <w:rPr>
          <w:rFonts w:ascii="Times New Roman" w:hAnsi="Times New Roman" w:cs="Times New Roman"/>
          <w:b/>
          <w:sz w:val="24"/>
          <w:szCs w:val="24"/>
        </w:rPr>
        <w:t xml:space="preserve"> served during the week</w:t>
      </w:r>
      <w:r w:rsidR="00184D2C" w:rsidRPr="004626F9">
        <w:rPr>
          <w:rFonts w:ascii="Times New Roman" w:hAnsi="Times New Roman" w:cs="Times New Roman"/>
          <w:b/>
          <w:sz w:val="24"/>
          <w:szCs w:val="24"/>
        </w:rPr>
        <w:t xml:space="preserve"> must meet the whole grain-rich criteria</w:t>
      </w:r>
      <w:r w:rsidRPr="004626F9">
        <w:rPr>
          <w:rFonts w:ascii="Times New Roman" w:hAnsi="Times New Roman" w:cs="Times New Roman"/>
          <w:b/>
          <w:sz w:val="24"/>
          <w:szCs w:val="24"/>
        </w:rPr>
        <w:t>.</w:t>
      </w:r>
      <w:r w:rsidR="00184D2C" w:rsidRPr="00462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054">
        <w:rPr>
          <w:rFonts w:ascii="Times New Roman" w:hAnsi="Times New Roman" w:cs="Times New Roman"/>
          <w:sz w:val="24"/>
          <w:szCs w:val="24"/>
        </w:rPr>
        <w:t xml:space="preserve">If the grain/bread item is not whole grain rich, then it must be enriched or fortified. </w:t>
      </w:r>
    </w:p>
    <w:p w:rsidR="00184D2C" w:rsidRDefault="006E173A" w:rsidP="0046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184D2C">
        <w:rPr>
          <w:rFonts w:ascii="Times New Roman" w:hAnsi="Times New Roman" w:cs="Times New Roman"/>
          <w:sz w:val="24"/>
          <w:szCs w:val="24"/>
        </w:rPr>
        <w:t>whole grain waiver</w:t>
      </w:r>
      <w:r>
        <w:rPr>
          <w:rFonts w:ascii="Times New Roman" w:hAnsi="Times New Roman" w:cs="Times New Roman"/>
          <w:sz w:val="24"/>
          <w:szCs w:val="24"/>
        </w:rPr>
        <w:t xml:space="preserve"> is needed to serve enriched grain items.</w:t>
      </w:r>
    </w:p>
    <w:p w:rsidR="004626F9" w:rsidRDefault="004626F9" w:rsidP="0046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 are encouraged to continue to menu whole grain items that were being used prior to the whole grain rich flexibility.</w:t>
      </w:r>
    </w:p>
    <w:p w:rsidR="00184D2C" w:rsidRPr="004626F9" w:rsidRDefault="00184D2C" w:rsidP="00184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D2C" w:rsidRPr="00600757" w:rsidRDefault="00184D2C" w:rsidP="00184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757">
        <w:rPr>
          <w:rFonts w:ascii="Times New Roman" w:hAnsi="Times New Roman" w:cs="Times New Roman"/>
          <w:b/>
          <w:sz w:val="24"/>
          <w:szCs w:val="24"/>
          <w:u w:val="single"/>
        </w:rPr>
        <w:t>Whole Grain-Rich Criteria</w:t>
      </w:r>
      <w:r w:rsidRPr="00600757">
        <w:rPr>
          <w:rFonts w:ascii="Times New Roman" w:hAnsi="Times New Roman" w:cs="Times New Roman"/>
          <w:b/>
          <w:sz w:val="24"/>
          <w:szCs w:val="24"/>
        </w:rPr>
        <w:t>:</w:t>
      </w:r>
      <w:r w:rsidR="00492B43">
        <w:rPr>
          <w:rFonts w:ascii="Times New Roman" w:hAnsi="Times New Roman" w:cs="Times New Roman"/>
          <w:b/>
          <w:sz w:val="24"/>
          <w:szCs w:val="24"/>
        </w:rPr>
        <w:t xml:space="preserve"> Must be a grain (16 grams of grain) before it can be WGR.</w:t>
      </w:r>
    </w:p>
    <w:p w:rsidR="006C5691" w:rsidRDefault="00184D2C" w:rsidP="0018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57">
        <w:rPr>
          <w:rFonts w:ascii="Times New Roman" w:hAnsi="Times New Roman" w:cs="Times New Roman"/>
          <w:sz w:val="24"/>
          <w:szCs w:val="24"/>
        </w:rPr>
        <w:t>A whole grain-rich product is defined as</w:t>
      </w:r>
      <w:r>
        <w:rPr>
          <w:rFonts w:ascii="Times New Roman" w:hAnsi="Times New Roman" w:cs="Times New Roman"/>
          <w:sz w:val="24"/>
          <w:szCs w:val="24"/>
        </w:rPr>
        <w:t xml:space="preserve"> product </w:t>
      </w:r>
      <w:r w:rsidR="006C5691">
        <w:rPr>
          <w:rFonts w:ascii="Times New Roman" w:hAnsi="Times New Roman" w:cs="Times New Roman"/>
          <w:sz w:val="24"/>
          <w:szCs w:val="24"/>
        </w:rPr>
        <w:t>that:</w:t>
      </w:r>
    </w:p>
    <w:p w:rsidR="00184D2C" w:rsidRDefault="006C5691" w:rsidP="006C56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184D2C" w:rsidRPr="006C5691">
        <w:rPr>
          <w:rFonts w:ascii="Times New Roman" w:hAnsi="Times New Roman" w:cs="Times New Roman"/>
          <w:sz w:val="24"/>
          <w:szCs w:val="24"/>
        </w:rPr>
        <w:t xml:space="preserve">a whole grain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84D2C" w:rsidRPr="006C5691">
        <w:rPr>
          <w:rFonts w:ascii="Times New Roman" w:hAnsi="Times New Roman" w:cs="Times New Roman"/>
          <w:sz w:val="24"/>
          <w:szCs w:val="24"/>
        </w:rPr>
        <w:t>s the first item on the ingredient list (with the exception of water).</w:t>
      </w:r>
    </w:p>
    <w:p w:rsidR="006C5691" w:rsidRDefault="006C5691" w:rsidP="006C56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8 grams of whole grain per serving</w:t>
      </w:r>
    </w:p>
    <w:p w:rsidR="00EF4DB9" w:rsidRDefault="00EF4DB9" w:rsidP="006C56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Recipe has more whole grain than non-whole grain flours by weight</w:t>
      </w:r>
    </w:p>
    <w:p w:rsidR="00184D2C" w:rsidRPr="004626F9" w:rsidRDefault="00184D2C" w:rsidP="0007799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00757" w:rsidRDefault="00600757" w:rsidP="0007799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Whole Grain-Rich Product Examples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0757" w:rsidRDefault="00600757" w:rsidP="0007799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▪ Oatmeal</w:t>
      </w:r>
    </w:p>
    <w:p w:rsidR="00D33886" w:rsidRDefault="00D33886" w:rsidP="00D33886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▪ Whole grain-rich cold cereals</w:t>
      </w:r>
    </w:p>
    <w:p w:rsidR="00600757" w:rsidRDefault="00600757" w:rsidP="0007799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▪ </w:t>
      </w:r>
      <w:r w:rsidR="002A7779">
        <w:rPr>
          <w:rFonts w:ascii="Times New Roman" w:hAnsi="Times New Roman" w:cs="Times New Roman"/>
          <w:sz w:val="24"/>
          <w:szCs w:val="24"/>
        </w:rPr>
        <w:t>Whole grain-rich cinnamon roll</w:t>
      </w:r>
    </w:p>
    <w:p w:rsidR="002A7779" w:rsidRDefault="002A7779" w:rsidP="0007799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▪ Whole grain-rich English muffin</w:t>
      </w:r>
    </w:p>
    <w:p w:rsidR="00600757" w:rsidRDefault="00184D2C" w:rsidP="0007799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▪ W</w:t>
      </w:r>
      <w:r w:rsidR="00600757">
        <w:rPr>
          <w:rFonts w:ascii="Times New Roman" w:hAnsi="Times New Roman" w:cs="Times New Roman"/>
          <w:sz w:val="24"/>
          <w:szCs w:val="24"/>
        </w:rPr>
        <w:t xml:space="preserve">hole wheat </w:t>
      </w:r>
      <w:r w:rsidR="00B52F3D">
        <w:rPr>
          <w:rFonts w:ascii="Times New Roman" w:hAnsi="Times New Roman" w:cs="Times New Roman"/>
          <w:sz w:val="24"/>
          <w:szCs w:val="24"/>
        </w:rPr>
        <w:t>or White Whole Wheat B</w:t>
      </w:r>
      <w:r w:rsidR="00600757">
        <w:rPr>
          <w:rFonts w:ascii="Times New Roman" w:hAnsi="Times New Roman" w:cs="Times New Roman"/>
          <w:sz w:val="24"/>
          <w:szCs w:val="24"/>
        </w:rPr>
        <w:t>read</w:t>
      </w:r>
      <w:r w:rsidR="00B52F3D">
        <w:rPr>
          <w:rFonts w:ascii="Times New Roman" w:hAnsi="Times New Roman" w:cs="Times New Roman"/>
          <w:sz w:val="24"/>
          <w:szCs w:val="24"/>
        </w:rPr>
        <w:t xml:space="preserve"> (look for the word “whole”)</w:t>
      </w:r>
    </w:p>
    <w:p w:rsidR="005D2D4D" w:rsidRDefault="005D2D4D" w:rsidP="0007799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▪ Whole grain-rich biscuit</w:t>
      </w:r>
    </w:p>
    <w:p w:rsidR="00600757" w:rsidRDefault="00600757" w:rsidP="0007799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▪ Whole grain</w:t>
      </w:r>
      <w:r w:rsidR="002A7779">
        <w:rPr>
          <w:rFonts w:ascii="Times New Roman" w:hAnsi="Times New Roman" w:cs="Times New Roman"/>
          <w:sz w:val="24"/>
          <w:szCs w:val="24"/>
        </w:rPr>
        <w:t>-rich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779">
        <w:rPr>
          <w:rFonts w:ascii="Times New Roman" w:hAnsi="Times New Roman" w:cs="Times New Roman"/>
          <w:sz w:val="24"/>
          <w:szCs w:val="24"/>
        </w:rPr>
        <w:t>tortilla</w:t>
      </w:r>
    </w:p>
    <w:p w:rsidR="00184D2C" w:rsidRPr="004626F9" w:rsidRDefault="00184D2C" w:rsidP="0007799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00757" w:rsidRDefault="00600757" w:rsidP="0007799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Breaded Products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15A8" w:rsidRDefault="005215A8" w:rsidP="00521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grains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are part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battered and/or breaded products offered </w:t>
      </w:r>
      <w:r w:rsidR="006E173A">
        <w:rPr>
          <w:rFonts w:ascii="Times New Roman" w:hAnsi="Times New Roman" w:cs="Times New Roman"/>
          <w:sz w:val="24"/>
          <w:szCs w:val="24"/>
        </w:rPr>
        <w:t xml:space="preserve">can be </w:t>
      </w:r>
      <w:r>
        <w:rPr>
          <w:rFonts w:ascii="Times New Roman" w:hAnsi="Times New Roman" w:cs="Times New Roman"/>
          <w:sz w:val="24"/>
          <w:szCs w:val="24"/>
        </w:rPr>
        <w:t>counted towards the weekly grain requirement or counted as a grain component for a reimbursable meal.</w:t>
      </w:r>
    </w:p>
    <w:p w:rsidR="00184D2C" w:rsidRPr="004626F9" w:rsidRDefault="00184D2C" w:rsidP="003A7BE1">
      <w:pPr>
        <w:spacing w:after="0" w:line="240" w:lineRule="auto"/>
        <w:rPr>
          <w:sz w:val="24"/>
          <w:szCs w:val="24"/>
        </w:rPr>
      </w:pPr>
    </w:p>
    <w:p w:rsidR="00682EFA" w:rsidRDefault="00D46C61" w:rsidP="00682EF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Grain Servings P</w:t>
      </w:r>
      <w:r w:rsidR="00682EFA">
        <w:rPr>
          <w:rFonts w:ascii="Times New Roman" w:hAnsi="Times New Roman" w:cs="Times New Roman"/>
          <w:b/>
          <w:sz w:val="24"/>
          <w:szCs w:val="24"/>
          <w:u w:val="single"/>
        </w:rPr>
        <w:t>er Day and Week</w:t>
      </w:r>
      <w:r w:rsidR="00682EFA">
        <w:rPr>
          <w:rFonts w:ascii="Times New Roman" w:hAnsi="Times New Roman" w:cs="Times New Roman"/>
          <w:b/>
          <w:sz w:val="24"/>
          <w:szCs w:val="24"/>
        </w:rPr>
        <w:t>:</w:t>
      </w:r>
    </w:p>
    <w:p w:rsidR="00682EFA" w:rsidRDefault="00682EFA" w:rsidP="0068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Schools must offer the daily and weekly minimum ounces of grains for the three grade categories. The weekly maximum of grains has been </w:t>
      </w:r>
      <w:r w:rsidR="000C72C5">
        <w:rPr>
          <w:rFonts w:ascii="Times New Roman" w:hAnsi="Times New Roman" w:cs="Times New Roman"/>
          <w:sz w:val="24"/>
          <w:szCs w:val="24"/>
        </w:rPr>
        <w:t>permanently lifted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EFA" w:rsidRDefault="00682EFA" w:rsidP="0068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▪ Daily minimums</w:t>
      </w:r>
    </w:p>
    <w:p w:rsidR="00682EFA" w:rsidRDefault="00682EFA" w:rsidP="00682E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◦ Grades K-5: 1 oz. equivalent</w:t>
      </w:r>
    </w:p>
    <w:p w:rsidR="00682EFA" w:rsidRDefault="00682EFA" w:rsidP="00682E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◦ Grades 6-8: 1 oz. equivalent</w:t>
      </w:r>
    </w:p>
    <w:p w:rsidR="00682EFA" w:rsidRDefault="00682EFA" w:rsidP="00682E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◦ Grades 9-12: 1 oz. equivalents</w:t>
      </w:r>
    </w:p>
    <w:p w:rsidR="00682EFA" w:rsidRDefault="00682EFA" w:rsidP="00682E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82EFA" w:rsidRDefault="00682EFA" w:rsidP="00682EFA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Weekly minimums</w:t>
      </w:r>
    </w:p>
    <w:p w:rsidR="00682EFA" w:rsidRDefault="00682EFA" w:rsidP="00682EFA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◦ Grades K-5: 7 oz. equivalents</w:t>
      </w:r>
    </w:p>
    <w:p w:rsidR="00682EFA" w:rsidRDefault="00682EFA" w:rsidP="00682EFA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◦ Grades 6-8: 8 oz. equivalents</w:t>
      </w:r>
    </w:p>
    <w:p w:rsidR="00682EFA" w:rsidRDefault="00682EFA" w:rsidP="00682EFA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◦ Grades 9-12: 9 oz. equivalents</w:t>
      </w:r>
    </w:p>
    <w:p w:rsidR="00F61531" w:rsidRPr="004626F9" w:rsidRDefault="00F61531" w:rsidP="00682EFA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</w:p>
    <w:p w:rsidR="00F61531" w:rsidRPr="00F61531" w:rsidRDefault="00F61531" w:rsidP="003A7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531">
        <w:rPr>
          <w:rFonts w:ascii="Times New Roman" w:hAnsi="Times New Roman" w:cs="Times New Roman"/>
          <w:b/>
          <w:sz w:val="24"/>
          <w:szCs w:val="24"/>
          <w:u w:val="single"/>
        </w:rPr>
        <w:t>Meat/Meat Alternate:</w:t>
      </w:r>
    </w:p>
    <w:p w:rsidR="00F61531" w:rsidRPr="00F61531" w:rsidRDefault="00F61531" w:rsidP="00F615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1531">
        <w:rPr>
          <w:rFonts w:ascii="Times New Roman" w:eastAsia="Times New Roman" w:hAnsi="Times New Roman" w:cs="Times New Roman"/>
          <w:sz w:val="24"/>
          <w:szCs w:val="24"/>
        </w:rPr>
        <w:t xml:space="preserve">There is no separate meat/meat alternate component in the SBP.  </w:t>
      </w:r>
      <w:r w:rsidR="00BA370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531">
        <w:rPr>
          <w:rFonts w:ascii="Times New Roman" w:eastAsia="Times New Roman" w:hAnsi="Times New Roman" w:cs="Times New Roman"/>
          <w:sz w:val="24"/>
          <w:szCs w:val="24"/>
        </w:rPr>
        <w:t>chools may substitute 1 oz. eq. of meat/meat alternate for 1 oz. eq. of grai</w:t>
      </w:r>
      <w:bookmarkStart w:id="0" w:name="_GoBack"/>
      <w:bookmarkEnd w:id="0"/>
      <w:r w:rsidRPr="00F61531">
        <w:rPr>
          <w:rFonts w:ascii="Times New Roman" w:eastAsia="Times New Roman" w:hAnsi="Times New Roman" w:cs="Times New Roman"/>
          <w:sz w:val="24"/>
          <w:szCs w:val="24"/>
        </w:rPr>
        <w:t>ns after the minimum daily grains requirement is met.</w:t>
      </w:r>
    </w:p>
    <w:sectPr w:rsidR="00F61531" w:rsidRPr="00F61531" w:rsidSect="0065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B668A"/>
    <w:multiLevelType w:val="hybridMultilevel"/>
    <w:tmpl w:val="058058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MjA1NLe0MLIwNzVS0lEKTi0uzszPAykwqgUACO49eSwAAAA="/>
  </w:docVars>
  <w:rsids>
    <w:rsidRoot w:val="003A7BE1"/>
    <w:rsid w:val="000505AF"/>
    <w:rsid w:val="00077995"/>
    <w:rsid w:val="000C72C5"/>
    <w:rsid w:val="00103D04"/>
    <w:rsid w:val="00174D6F"/>
    <w:rsid w:val="00184D2C"/>
    <w:rsid w:val="001A6C16"/>
    <w:rsid w:val="001E2BD5"/>
    <w:rsid w:val="00237C3D"/>
    <w:rsid w:val="00243B4C"/>
    <w:rsid w:val="002A7779"/>
    <w:rsid w:val="002D5AE0"/>
    <w:rsid w:val="003A7BE1"/>
    <w:rsid w:val="004626F9"/>
    <w:rsid w:val="00492B43"/>
    <w:rsid w:val="004F6203"/>
    <w:rsid w:val="005215A8"/>
    <w:rsid w:val="00555107"/>
    <w:rsid w:val="005D2D4D"/>
    <w:rsid w:val="00600757"/>
    <w:rsid w:val="00653B38"/>
    <w:rsid w:val="00682EFA"/>
    <w:rsid w:val="006C5691"/>
    <w:rsid w:val="006E173A"/>
    <w:rsid w:val="00852153"/>
    <w:rsid w:val="00862FFC"/>
    <w:rsid w:val="008708FD"/>
    <w:rsid w:val="008B15C7"/>
    <w:rsid w:val="009E5FCF"/>
    <w:rsid w:val="00A4449E"/>
    <w:rsid w:val="00A72C6F"/>
    <w:rsid w:val="00A77E03"/>
    <w:rsid w:val="00B23249"/>
    <w:rsid w:val="00B52F3D"/>
    <w:rsid w:val="00BA3707"/>
    <w:rsid w:val="00C07218"/>
    <w:rsid w:val="00C7523B"/>
    <w:rsid w:val="00CB217A"/>
    <w:rsid w:val="00CF2C56"/>
    <w:rsid w:val="00CF6DEA"/>
    <w:rsid w:val="00D33886"/>
    <w:rsid w:val="00D46C61"/>
    <w:rsid w:val="00D51054"/>
    <w:rsid w:val="00E36221"/>
    <w:rsid w:val="00EC73E6"/>
    <w:rsid w:val="00EF4DB9"/>
    <w:rsid w:val="00EF5AA3"/>
    <w:rsid w:val="00F354EC"/>
    <w:rsid w:val="00F6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964D"/>
  <w15:docId w15:val="{248B5F54-0BEF-434C-ABF0-5BE09886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 Department of Public Instruction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Stephanie N.</dc:creator>
  <cp:lastModifiedBy>Amundson, Rhonda J.</cp:lastModifiedBy>
  <cp:revision>4</cp:revision>
  <cp:lastPrinted>2019-07-15T20:17:00Z</cp:lastPrinted>
  <dcterms:created xsi:type="dcterms:W3CDTF">2019-07-12T15:58:00Z</dcterms:created>
  <dcterms:modified xsi:type="dcterms:W3CDTF">2019-07-15T20:17:00Z</dcterms:modified>
</cp:coreProperties>
</file>