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4574" w14:textId="77777777" w:rsidR="00F73E14" w:rsidRPr="00947B9E" w:rsidRDefault="00F73E14">
      <w:pPr>
        <w:rPr>
          <w:color w:val="000000" w:themeColor="text1"/>
        </w:rPr>
      </w:pPr>
    </w:p>
    <w:p w14:paraId="4C7CE4F3" w14:textId="0C7CF522" w:rsidR="00F73E14" w:rsidRPr="00947B9E" w:rsidRDefault="00F73E14">
      <w:pPr>
        <w:rPr>
          <w:color w:val="000000" w:themeColor="text1"/>
        </w:rPr>
      </w:pPr>
      <w:r w:rsidRPr="00947B9E">
        <w:rPr>
          <w:b/>
          <w:color w:val="000000" w:themeColor="text1"/>
        </w:rPr>
        <w:t>Release Date:</w:t>
      </w:r>
      <w:r w:rsidRPr="00947B9E">
        <w:rPr>
          <w:color w:val="000000" w:themeColor="text1"/>
        </w:rPr>
        <w:t xml:space="preserve"> Immediate</w:t>
      </w:r>
      <w:r w:rsidRPr="00947B9E">
        <w:rPr>
          <w:color w:val="000000" w:themeColor="text1"/>
        </w:rPr>
        <w:tab/>
      </w:r>
      <w:r w:rsidRPr="00947B9E">
        <w:rPr>
          <w:color w:val="000000" w:themeColor="text1"/>
        </w:rPr>
        <w:tab/>
      </w:r>
      <w:r w:rsidRPr="00947B9E">
        <w:rPr>
          <w:color w:val="000000" w:themeColor="text1"/>
        </w:rPr>
        <w:tab/>
      </w:r>
      <w:r w:rsidRPr="00947B9E">
        <w:rPr>
          <w:color w:val="000000" w:themeColor="text1"/>
        </w:rPr>
        <w:tab/>
      </w:r>
      <w:r w:rsidRPr="00947B9E">
        <w:rPr>
          <w:b/>
          <w:color w:val="000000" w:themeColor="text1"/>
        </w:rPr>
        <w:t xml:space="preserve">Contact: </w:t>
      </w:r>
      <w:r w:rsidR="000E3CCC">
        <w:rPr>
          <w:color w:val="000000" w:themeColor="text1"/>
        </w:rPr>
        <w:t xml:space="preserve">Richard </w:t>
      </w:r>
      <w:r w:rsidR="00775D3D">
        <w:rPr>
          <w:color w:val="000000" w:themeColor="text1"/>
        </w:rPr>
        <w:t xml:space="preserve">&amp; Laura </w:t>
      </w:r>
      <w:proofErr w:type="spellStart"/>
      <w:r w:rsidR="000E3CCC">
        <w:rPr>
          <w:color w:val="000000" w:themeColor="text1"/>
        </w:rPr>
        <w:t>LaBarre</w:t>
      </w:r>
      <w:proofErr w:type="spellEnd"/>
      <w:r w:rsidRPr="00947B9E">
        <w:rPr>
          <w:color w:val="000000" w:themeColor="text1"/>
        </w:rPr>
        <w:t xml:space="preserve">, </w:t>
      </w:r>
      <w:r w:rsidR="00775D3D">
        <w:rPr>
          <w:color w:val="000000" w:themeColor="text1"/>
        </w:rPr>
        <w:t>Owners</w:t>
      </w:r>
    </w:p>
    <w:p w14:paraId="772C19D0" w14:textId="641DA504" w:rsidR="00F73E14" w:rsidRPr="00947B9E" w:rsidRDefault="00F73E14">
      <w:pPr>
        <w:rPr>
          <w:bCs/>
          <w:color w:val="000000" w:themeColor="text1"/>
        </w:rPr>
      </w:pP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  <w:t xml:space="preserve">Phone: </w:t>
      </w:r>
      <w:r w:rsidRPr="00947B9E">
        <w:rPr>
          <w:bCs/>
          <w:color w:val="000000" w:themeColor="text1"/>
        </w:rPr>
        <w:t>803-</w:t>
      </w:r>
      <w:r w:rsidR="000E3CCC">
        <w:rPr>
          <w:bCs/>
          <w:color w:val="000000" w:themeColor="text1"/>
        </w:rPr>
        <w:t>276-2855</w:t>
      </w:r>
    </w:p>
    <w:p w14:paraId="498A0779" w14:textId="762553D0" w:rsidR="00F73E14" w:rsidRPr="00947B9E" w:rsidRDefault="00F73E14">
      <w:pPr>
        <w:rPr>
          <w:bCs/>
          <w:color w:val="000000" w:themeColor="text1"/>
        </w:rPr>
      </w:pP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</w:r>
      <w:r w:rsidRPr="00947B9E">
        <w:rPr>
          <w:b/>
          <w:color w:val="000000" w:themeColor="text1"/>
        </w:rPr>
        <w:tab/>
        <w:t xml:space="preserve">Email: </w:t>
      </w:r>
      <w:hyperlink r:id="rId6" w:history="1">
        <w:r w:rsidR="000E3CCC" w:rsidRPr="00B9425C">
          <w:rPr>
            <w:rStyle w:val="Hyperlink"/>
            <w:bCs/>
          </w:rPr>
          <w:t>enoreeriverwinery@gmail.com</w:t>
        </w:r>
      </w:hyperlink>
    </w:p>
    <w:p w14:paraId="28611429" w14:textId="31C8C95A" w:rsidR="00F73E14" w:rsidRPr="00947B9E" w:rsidRDefault="00F73E14">
      <w:pPr>
        <w:rPr>
          <w:bCs/>
          <w:color w:val="000000" w:themeColor="text1"/>
        </w:rPr>
      </w:pPr>
    </w:p>
    <w:p w14:paraId="7EE13E02" w14:textId="2214DB66" w:rsidR="00F73E14" w:rsidRPr="00947B9E" w:rsidRDefault="00F73E14">
      <w:pPr>
        <w:rPr>
          <w:bCs/>
          <w:color w:val="000000" w:themeColor="text1"/>
        </w:rPr>
      </w:pPr>
    </w:p>
    <w:p w14:paraId="15319786" w14:textId="270FC38E" w:rsidR="00F73E14" w:rsidRPr="00947B9E" w:rsidRDefault="000E3CCC" w:rsidP="00F73E1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Winery</w:t>
      </w:r>
      <w:r w:rsidR="00F73E14" w:rsidRPr="00947B9E">
        <w:rPr>
          <w:b/>
          <w:color w:val="000000" w:themeColor="text1"/>
          <w:sz w:val="32"/>
          <w:szCs w:val="32"/>
        </w:rPr>
        <w:t xml:space="preserve"> </w:t>
      </w:r>
      <w:r w:rsidR="000E0205">
        <w:rPr>
          <w:b/>
          <w:color w:val="000000" w:themeColor="text1"/>
          <w:sz w:val="32"/>
          <w:szCs w:val="32"/>
        </w:rPr>
        <w:t xml:space="preserve">Announces </w:t>
      </w:r>
      <w:r>
        <w:rPr>
          <w:b/>
          <w:color w:val="000000" w:themeColor="text1"/>
          <w:sz w:val="32"/>
          <w:szCs w:val="32"/>
        </w:rPr>
        <w:t>Live Music Series</w:t>
      </w:r>
    </w:p>
    <w:p w14:paraId="20D60390" w14:textId="6F43252A" w:rsidR="00F73E14" w:rsidRDefault="000E3CCC" w:rsidP="000E0205">
      <w:pP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Newberry’s</w:t>
      </w:r>
      <w:r w:rsidR="00F73E14" w:rsidRPr="00947B9E">
        <w:rPr>
          <w:bCs/>
          <w:i/>
          <w:iCs/>
          <w:color w:val="000000" w:themeColor="text1"/>
        </w:rPr>
        <w:t xml:space="preserve"> </w:t>
      </w:r>
      <w:proofErr w:type="spellStart"/>
      <w:r>
        <w:rPr>
          <w:bCs/>
          <w:i/>
          <w:iCs/>
          <w:color w:val="000000" w:themeColor="text1"/>
        </w:rPr>
        <w:t>Enoree</w:t>
      </w:r>
      <w:proofErr w:type="spellEnd"/>
      <w:r>
        <w:rPr>
          <w:bCs/>
          <w:i/>
          <w:iCs/>
          <w:color w:val="000000" w:themeColor="text1"/>
        </w:rPr>
        <w:t xml:space="preserve"> River Winery announces the music schedule for</w:t>
      </w:r>
    </w:p>
    <w:p w14:paraId="7B9C3E76" w14:textId="686E554D" w:rsidR="000E3CCC" w:rsidRPr="00947B9E" w:rsidRDefault="000E3CCC" w:rsidP="000E0205">
      <w:pP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“Unpack the Porch”</w:t>
      </w:r>
    </w:p>
    <w:p w14:paraId="1DAAED99" w14:textId="4169C1ED" w:rsidR="00094F53" w:rsidRPr="00947B9E" w:rsidRDefault="00094F53" w:rsidP="00F73E14">
      <w:pPr>
        <w:jc w:val="center"/>
        <w:rPr>
          <w:bCs/>
          <w:i/>
          <w:iCs/>
          <w:color w:val="000000" w:themeColor="text1"/>
        </w:rPr>
      </w:pPr>
    </w:p>
    <w:p w14:paraId="1141758C" w14:textId="1747242C" w:rsidR="00094F53" w:rsidRPr="00947B9E" w:rsidRDefault="00094F53" w:rsidP="00F73E14">
      <w:pPr>
        <w:jc w:val="center"/>
        <w:rPr>
          <w:bCs/>
          <w:i/>
          <w:iCs/>
          <w:color w:val="000000" w:themeColor="text1"/>
        </w:rPr>
      </w:pPr>
    </w:p>
    <w:p w14:paraId="43EE3855" w14:textId="7DF95E60" w:rsidR="008A7858" w:rsidRDefault="00707806" w:rsidP="00DE47DB">
      <w:pPr>
        <w:spacing w:after="160" w:line="360" w:lineRule="auto"/>
        <w:rPr>
          <w:bCs/>
          <w:color w:val="000000" w:themeColor="text1"/>
        </w:rPr>
      </w:pPr>
      <w:r w:rsidRPr="00947B9E">
        <w:rPr>
          <w:b/>
          <w:color w:val="000000" w:themeColor="text1"/>
        </w:rPr>
        <w:t>(</w:t>
      </w:r>
      <w:r w:rsidR="000E3CCC">
        <w:rPr>
          <w:b/>
          <w:color w:val="000000" w:themeColor="text1"/>
        </w:rPr>
        <w:t>Newberry</w:t>
      </w:r>
      <w:r w:rsidR="00094F53" w:rsidRPr="00947B9E">
        <w:rPr>
          <w:b/>
          <w:color w:val="000000" w:themeColor="text1"/>
        </w:rPr>
        <w:t xml:space="preserve">, SC, </w:t>
      </w:r>
      <w:r w:rsidR="000E3CCC">
        <w:rPr>
          <w:b/>
          <w:color w:val="000000" w:themeColor="text1"/>
        </w:rPr>
        <w:t>February</w:t>
      </w:r>
      <w:r w:rsidR="00094F53" w:rsidRPr="00947B9E">
        <w:rPr>
          <w:b/>
          <w:color w:val="000000" w:themeColor="text1"/>
        </w:rPr>
        <w:t xml:space="preserve"> 202</w:t>
      </w:r>
      <w:r w:rsidR="000E3CCC">
        <w:rPr>
          <w:b/>
          <w:color w:val="000000" w:themeColor="text1"/>
        </w:rPr>
        <w:t>2</w:t>
      </w:r>
      <w:r w:rsidRPr="00947B9E">
        <w:rPr>
          <w:b/>
          <w:color w:val="000000" w:themeColor="text1"/>
        </w:rPr>
        <w:t>)</w:t>
      </w:r>
      <w:r w:rsidR="00094F53" w:rsidRPr="00947B9E">
        <w:rPr>
          <w:bCs/>
          <w:color w:val="000000" w:themeColor="text1"/>
        </w:rPr>
        <w:t xml:space="preserve"> </w:t>
      </w:r>
      <w:r w:rsidR="007C7DFB">
        <w:rPr>
          <w:bCs/>
          <w:color w:val="000000" w:themeColor="text1"/>
        </w:rPr>
        <w:t xml:space="preserve">As the weather warms and folks turn their attention to getting outdoors Newberry’s </w:t>
      </w:r>
      <w:proofErr w:type="spellStart"/>
      <w:r w:rsidR="007C7DFB">
        <w:rPr>
          <w:bCs/>
          <w:color w:val="000000" w:themeColor="text1"/>
        </w:rPr>
        <w:t>Enoree</w:t>
      </w:r>
      <w:proofErr w:type="spellEnd"/>
      <w:r w:rsidR="007C7DFB">
        <w:rPr>
          <w:bCs/>
          <w:color w:val="000000" w:themeColor="text1"/>
        </w:rPr>
        <w:t xml:space="preserve"> River Winery offers the perfect setting with the announcement of their “Unpack the Porch” Music series</w:t>
      </w:r>
      <w:r w:rsidR="00B244E2">
        <w:rPr>
          <w:bCs/>
          <w:color w:val="000000" w:themeColor="text1"/>
        </w:rPr>
        <w:t xml:space="preserve"> for visitors to socialize, relax and enjoy </w:t>
      </w:r>
      <w:r w:rsidR="00C54A27">
        <w:rPr>
          <w:bCs/>
          <w:color w:val="000000" w:themeColor="text1"/>
        </w:rPr>
        <w:t>a variety of musical performances.</w:t>
      </w:r>
    </w:p>
    <w:p w14:paraId="41ECED52" w14:textId="2454AE62" w:rsidR="0022318A" w:rsidRDefault="00420EE2" w:rsidP="0022318A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Richard and Laura </w:t>
      </w:r>
      <w:proofErr w:type="spellStart"/>
      <w:r>
        <w:rPr>
          <w:bCs/>
          <w:color w:val="000000" w:themeColor="text1"/>
        </w:rPr>
        <w:t>LaBarre</w:t>
      </w:r>
      <w:proofErr w:type="spellEnd"/>
      <w:r>
        <w:rPr>
          <w:bCs/>
          <w:color w:val="000000" w:themeColor="text1"/>
        </w:rPr>
        <w:t xml:space="preserve">, </w:t>
      </w:r>
      <w:proofErr w:type="gramStart"/>
      <w:r>
        <w:rPr>
          <w:bCs/>
          <w:color w:val="000000" w:themeColor="text1"/>
        </w:rPr>
        <w:t>owners</w:t>
      </w:r>
      <w:proofErr w:type="gramEnd"/>
      <w:r>
        <w:rPr>
          <w:bCs/>
          <w:color w:val="000000" w:themeColor="text1"/>
        </w:rPr>
        <w:t xml:space="preserve"> and winemakers, announced the return of their popular free live music series which takes place from 2 to 6pm on Sunday afternoons. </w:t>
      </w:r>
      <w:r w:rsidR="0022318A">
        <w:rPr>
          <w:bCs/>
          <w:color w:val="000000" w:themeColor="text1"/>
        </w:rPr>
        <w:t xml:space="preserve">Local acts include favorites such as The Time Pirates, Cash Money Experience and Killer </w:t>
      </w:r>
      <w:proofErr w:type="spellStart"/>
      <w:r w:rsidR="0022318A">
        <w:rPr>
          <w:bCs/>
          <w:color w:val="000000" w:themeColor="text1"/>
        </w:rPr>
        <w:t>Beez</w:t>
      </w:r>
      <w:proofErr w:type="spellEnd"/>
      <w:r w:rsidR="0022318A">
        <w:rPr>
          <w:bCs/>
          <w:color w:val="000000" w:themeColor="text1"/>
        </w:rPr>
        <w:t xml:space="preserve"> along with performances by Mandy Addy, Noel </w:t>
      </w:r>
      <w:proofErr w:type="spellStart"/>
      <w:r w:rsidR="0022318A">
        <w:rPr>
          <w:bCs/>
          <w:color w:val="000000" w:themeColor="text1"/>
        </w:rPr>
        <w:t>Lindler</w:t>
      </w:r>
      <w:proofErr w:type="spellEnd"/>
      <w:r w:rsidR="0022318A">
        <w:rPr>
          <w:bCs/>
          <w:color w:val="000000" w:themeColor="text1"/>
        </w:rPr>
        <w:t xml:space="preserve"> and Bluegrass Remedy with Henry Brooks.</w:t>
      </w:r>
    </w:p>
    <w:p w14:paraId="577A3E3B" w14:textId="395930DD" w:rsidR="00420EE2" w:rsidRDefault="00420EE2" w:rsidP="00DE47DB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</w:t>
      </w:r>
      <w:r w:rsidR="00B244E2">
        <w:rPr>
          <w:bCs/>
          <w:color w:val="000000" w:themeColor="text1"/>
        </w:rPr>
        <w:t xml:space="preserve">full list of Spring </w:t>
      </w:r>
      <w:r>
        <w:rPr>
          <w:bCs/>
          <w:color w:val="000000" w:themeColor="text1"/>
        </w:rPr>
        <w:t xml:space="preserve">dates, bands and food trucks who will return to the vineyard </w:t>
      </w:r>
      <w:r w:rsidR="00B244E2">
        <w:rPr>
          <w:bCs/>
          <w:color w:val="000000" w:themeColor="text1"/>
        </w:rPr>
        <w:t>is listed below.</w:t>
      </w:r>
    </w:p>
    <w:p w14:paraId="3CEBDC96" w14:textId="1E7238BC" w:rsidR="008A7858" w:rsidRDefault="00C54A27" w:rsidP="00DE47DB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Originally </w:t>
      </w:r>
      <w:r w:rsidR="008A7858">
        <w:rPr>
          <w:bCs/>
          <w:color w:val="000000" w:themeColor="text1"/>
        </w:rPr>
        <w:t>named “Pack the Porch”</w:t>
      </w:r>
      <w:r>
        <w:rPr>
          <w:bCs/>
          <w:color w:val="000000" w:themeColor="text1"/>
        </w:rPr>
        <w:t>,</w:t>
      </w:r>
      <w:r w:rsidR="008A785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the idea was to fill the</w:t>
      </w:r>
      <w:r w:rsidR="008A7858">
        <w:rPr>
          <w:bCs/>
          <w:color w:val="000000" w:themeColor="text1"/>
        </w:rPr>
        <w:t xml:space="preserve"> winery’s spacious wrap-around porch with the lively sound of music and laughter as visitors </w:t>
      </w:r>
      <w:r w:rsidR="00FB47E9">
        <w:rPr>
          <w:bCs/>
          <w:color w:val="000000" w:themeColor="text1"/>
        </w:rPr>
        <w:t xml:space="preserve">enjoyed live entertainment and </w:t>
      </w:r>
      <w:r>
        <w:rPr>
          <w:bCs/>
          <w:color w:val="000000" w:themeColor="text1"/>
        </w:rPr>
        <w:t>a</w:t>
      </w:r>
      <w:r w:rsidR="00FB47E9">
        <w:rPr>
          <w:bCs/>
          <w:color w:val="000000" w:themeColor="text1"/>
        </w:rPr>
        <w:t xml:space="preserve"> variety </w:t>
      </w:r>
      <w:r w:rsidR="009D7790">
        <w:rPr>
          <w:bCs/>
          <w:color w:val="000000" w:themeColor="text1"/>
        </w:rPr>
        <w:t xml:space="preserve">of </w:t>
      </w:r>
      <w:r w:rsidR="00FB47E9">
        <w:rPr>
          <w:bCs/>
          <w:color w:val="000000" w:themeColor="text1"/>
        </w:rPr>
        <w:t xml:space="preserve">real fruit wines made onsite. With the advent of the pandemic, </w:t>
      </w:r>
      <w:r w:rsidR="00420EE2">
        <w:rPr>
          <w:bCs/>
          <w:color w:val="000000" w:themeColor="text1"/>
        </w:rPr>
        <w:t>the</w:t>
      </w:r>
      <w:r w:rsidR="00FB47E9">
        <w:rPr>
          <w:bCs/>
          <w:color w:val="000000" w:themeColor="text1"/>
        </w:rPr>
        <w:t xml:space="preserve"> </w:t>
      </w:r>
      <w:proofErr w:type="spellStart"/>
      <w:r w:rsidR="00FB47E9">
        <w:rPr>
          <w:bCs/>
          <w:color w:val="000000" w:themeColor="text1"/>
        </w:rPr>
        <w:t>LaBarre</w:t>
      </w:r>
      <w:r w:rsidR="00420EE2">
        <w:rPr>
          <w:bCs/>
          <w:color w:val="000000" w:themeColor="text1"/>
        </w:rPr>
        <w:t>’s</w:t>
      </w:r>
      <w:proofErr w:type="spellEnd"/>
      <w:r w:rsidR="00FB47E9">
        <w:rPr>
          <w:bCs/>
          <w:color w:val="000000" w:themeColor="text1"/>
        </w:rPr>
        <w:t xml:space="preserve"> decided to rename the series for the comfort and security of their guests.</w:t>
      </w:r>
      <w:r w:rsidR="00420EE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“</w:t>
      </w:r>
      <w:r w:rsidR="00420EE2">
        <w:rPr>
          <w:bCs/>
          <w:color w:val="000000" w:themeColor="text1"/>
        </w:rPr>
        <w:t>Unpack the Porch</w:t>
      </w:r>
      <w:r>
        <w:rPr>
          <w:bCs/>
          <w:color w:val="000000" w:themeColor="text1"/>
        </w:rPr>
        <w:t>”</w:t>
      </w:r>
      <w:r w:rsidR="00420EE2">
        <w:rPr>
          <w:bCs/>
          <w:color w:val="000000" w:themeColor="text1"/>
        </w:rPr>
        <w:t xml:space="preserve"> takes place in Spring and Fall, with a short </w:t>
      </w:r>
      <w:proofErr w:type="gramStart"/>
      <w:r w:rsidR="00420EE2">
        <w:rPr>
          <w:bCs/>
          <w:color w:val="000000" w:themeColor="text1"/>
        </w:rPr>
        <w:t>Summer</w:t>
      </w:r>
      <w:proofErr w:type="gramEnd"/>
      <w:r w:rsidR="00420EE2">
        <w:rPr>
          <w:bCs/>
          <w:color w:val="000000" w:themeColor="text1"/>
        </w:rPr>
        <w:t xml:space="preserve"> hiatus due to the heat</w:t>
      </w:r>
      <w:r>
        <w:rPr>
          <w:bCs/>
          <w:color w:val="000000" w:themeColor="text1"/>
        </w:rPr>
        <w:t xml:space="preserve"> and is celebrating </w:t>
      </w:r>
      <w:r w:rsidR="000E1B18">
        <w:rPr>
          <w:bCs/>
          <w:color w:val="000000" w:themeColor="text1"/>
        </w:rPr>
        <w:t>its</w:t>
      </w:r>
      <w:r>
        <w:rPr>
          <w:bCs/>
          <w:color w:val="000000" w:themeColor="text1"/>
        </w:rPr>
        <w:t xml:space="preserve"> 4</w:t>
      </w:r>
      <w:r w:rsidRPr="00C54A27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year with the 2022 season.</w:t>
      </w:r>
      <w:r w:rsidR="003438DD">
        <w:rPr>
          <w:bCs/>
          <w:color w:val="000000" w:themeColor="text1"/>
        </w:rPr>
        <w:t xml:space="preserve"> Live music will not be performed on Easter Sunday, April 17</w:t>
      </w:r>
      <w:r w:rsidR="003438DD" w:rsidRPr="003438DD">
        <w:rPr>
          <w:bCs/>
          <w:color w:val="000000" w:themeColor="text1"/>
          <w:vertAlign w:val="superscript"/>
        </w:rPr>
        <w:t>th</w:t>
      </w:r>
      <w:r w:rsidR="003438DD">
        <w:rPr>
          <w:bCs/>
          <w:color w:val="000000" w:themeColor="text1"/>
        </w:rPr>
        <w:t xml:space="preserve"> but will be </w:t>
      </w:r>
      <w:r w:rsidR="00597EE4">
        <w:rPr>
          <w:bCs/>
          <w:color w:val="000000" w:themeColor="text1"/>
        </w:rPr>
        <w:t xml:space="preserve">performed on both </w:t>
      </w:r>
      <w:proofErr w:type="gramStart"/>
      <w:r w:rsidR="00597EE4">
        <w:rPr>
          <w:bCs/>
          <w:color w:val="000000" w:themeColor="text1"/>
        </w:rPr>
        <w:t>Mother’s</w:t>
      </w:r>
      <w:proofErr w:type="gramEnd"/>
      <w:r w:rsidR="00597EE4">
        <w:rPr>
          <w:bCs/>
          <w:color w:val="000000" w:themeColor="text1"/>
        </w:rPr>
        <w:t xml:space="preserve"> and Father’s Days, May 8</w:t>
      </w:r>
      <w:r w:rsidR="00597EE4" w:rsidRPr="00597EE4">
        <w:rPr>
          <w:bCs/>
          <w:color w:val="000000" w:themeColor="text1"/>
          <w:vertAlign w:val="superscript"/>
        </w:rPr>
        <w:t>th</w:t>
      </w:r>
      <w:r w:rsidR="00597EE4">
        <w:rPr>
          <w:bCs/>
          <w:color w:val="000000" w:themeColor="text1"/>
        </w:rPr>
        <w:t xml:space="preserve"> and June 19</w:t>
      </w:r>
      <w:r w:rsidR="00597EE4" w:rsidRPr="00597EE4">
        <w:rPr>
          <w:bCs/>
          <w:color w:val="000000" w:themeColor="text1"/>
          <w:vertAlign w:val="superscript"/>
        </w:rPr>
        <w:t>th</w:t>
      </w:r>
      <w:r w:rsidR="00597EE4">
        <w:rPr>
          <w:bCs/>
          <w:color w:val="000000" w:themeColor="text1"/>
        </w:rPr>
        <w:t xml:space="preserve"> respectively.</w:t>
      </w:r>
    </w:p>
    <w:p w14:paraId="122E1E8A" w14:textId="0E563E3F" w:rsidR="009D7790" w:rsidRDefault="00FB47E9" w:rsidP="007C7DFB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The winery spreads out over</w:t>
      </w:r>
      <w:r w:rsidR="007C7DFB">
        <w:rPr>
          <w:bCs/>
          <w:color w:val="000000" w:themeColor="text1"/>
        </w:rPr>
        <w:t xml:space="preserve"> 11 </w:t>
      </w:r>
      <w:r>
        <w:rPr>
          <w:bCs/>
          <w:color w:val="000000" w:themeColor="text1"/>
        </w:rPr>
        <w:t>acres</w:t>
      </w:r>
      <w:r w:rsidR="007C7DFB">
        <w:rPr>
          <w:bCs/>
          <w:color w:val="000000" w:themeColor="text1"/>
        </w:rPr>
        <w:t xml:space="preserve"> and </w:t>
      </w:r>
      <w:r w:rsidR="00B244E2">
        <w:rPr>
          <w:bCs/>
          <w:color w:val="000000" w:themeColor="text1"/>
        </w:rPr>
        <w:t>guests</w:t>
      </w:r>
      <w:r w:rsidR="008A7858">
        <w:rPr>
          <w:bCs/>
          <w:color w:val="000000" w:themeColor="text1"/>
        </w:rPr>
        <w:t xml:space="preserve"> are encouraged to bring a lawn chair or blanket </w:t>
      </w:r>
      <w:r w:rsidR="00C54A27">
        <w:rPr>
          <w:bCs/>
          <w:color w:val="000000" w:themeColor="text1"/>
        </w:rPr>
        <w:t xml:space="preserve">for their comfort, </w:t>
      </w:r>
      <w:r w:rsidR="00B244E2">
        <w:rPr>
          <w:bCs/>
          <w:color w:val="000000" w:themeColor="text1"/>
        </w:rPr>
        <w:t>as well as walk the grounds to see the vines in their various stages of growth before the Fall harvest. Guests</w:t>
      </w:r>
      <w:r w:rsidR="008A7858">
        <w:rPr>
          <w:bCs/>
          <w:color w:val="000000" w:themeColor="text1"/>
        </w:rPr>
        <w:t xml:space="preserve"> </w:t>
      </w:r>
      <w:r w:rsidR="000E1B18">
        <w:rPr>
          <w:bCs/>
          <w:color w:val="000000" w:themeColor="text1"/>
        </w:rPr>
        <w:t>can</w:t>
      </w:r>
      <w:r w:rsidR="008A7858">
        <w:rPr>
          <w:bCs/>
          <w:color w:val="000000" w:themeColor="text1"/>
        </w:rPr>
        <w:t xml:space="preserve"> purchase wine by the glass or by the bottle or even indulge in a tasty wine </w:t>
      </w:r>
    </w:p>
    <w:p w14:paraId="1D9EAD83" w14:textId="77777777" w:rsidR="009D7790" w:rsidRDefault="009D7790" w:rsidP="007C7DFB">
      <w:pPr>
        <w:spacing w:after="160" w:line="360" w:lineRule="auto"/>
        <w:rPr>
          <w:bCs/>
          <w:color w:val="000000" w:themeColor="text1"/>
        </w:rPr>
      </w:pPr>
    </w:p>
    <w:p w14:paraId="651F9DF9" w14:textId="6B733E06" w:rsidR="0022318A" w:rsidRDefault="00C54A27" w:rsidP="007C7DFB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slushie</w:t>
      </w:r>
      <w:r w:rsidR="008A7858">
        <w:rPr>
          <w:bCs/>
          <w:color w:val="000000" w:themeColor="text1"/>
        </w:rPr>
        <w:t xml:space="preserve">. </w:t>
      </w:r>
      <w:r w:rsidR="00B244E2">
        <w:rPr>
          <w:bCs/>
          <w:color w:val="000000" w:themeColor="text1"/>
        </w:rPr>
        <w:t>The changing</w:t>
      </w:r>
      <w:r w:rsidR="008A7858">
        <w:rPr>
          <w:bCs/>
          <w:color w:val="000000" w:themeColor="text1"/>
        </w:rPr>
        <w:t xml:space="preserve"> food truck</w:t>
      </w:r>
      <w:r w:rsidR="00B244E2">
        <w:rPr>
          <w:bCs/>
          <w:color w:val="000000" w:themeColor="text1"/>
        </w:rPr>
        <w:t xml:space="preserve"> </w:t>
      </w:r>
      <w:r w:rsidR="008A7858">
        <w:rPr>
          <w:bCs/>
          <w:color w:val="000000" w:themeColor="text1"/>
        </w:rPr>
        <w:t>s</w:t>
      </w:r>
      <w:r w:rsidR="00B244E2">
        <w:rPr>
          <w:bCs/>
          <w:color w:val="000000" w:themeColor="text1"/>
        </w:rPr>
        <w:t>chedule</w:t>
      </w:r>
      <w:r w:rsidR="008A7858">
        <w:rPr>
          <w:bCs/>
          <w:color w:val="000000" w:themeColor="text1"/>
        </w:rPr>
        <w:t xml:space="preserve"> </w:t>
      </w:r>
      <w:r w:rsidR="00B244E2">
        <w:rPr>
          <w:bCs/>
          <w:color w:val="000000" w:themeColor="text1"/>
        </w:rPr>
        <w:t>allows repeat visitors the opportunity to enjoy a different tasty meal or snack with each visit.</w:t>
      </w:r>
    </w:p>
    <w:p w14:paraId="63BD788E" w14:textId="06EE586A" w:rsidR="000E1B18" w:rsidRDefault="00C54A27" w:rsidP="007C7DFB">
      <w:pPr>
        <w:spacing w:after="16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Known for their Wine Tastings </w:t>
      </w:r>
      <w:r w:rsidR="000E1B18">
        <w:rPr>
          <w:bCs/>
          <w:color w:val="000000" w:themeColor="text1"/>
        </w:rPr>
        <w:t xml:space="preserve">along with a list of seasonal varieties, </w:t>
      </w:r>
      <w:proofErr w:type="spellStart"/>
      <w:r w:rsidR="000E1B18">
        <w:rPr>
          <w:bCs/>
          <w:color w:val="000000" w:themeColor="text1"/>
        </w:rPr>
        <w:t>Enoree</w:t>
      </w:r>
      <w:proofErr w:type="spellEnd"/>
      <w:r w:rsidR="000E1B18">
        <w:rPr>
          <w:bCs/>
          <w:color w:val="000000" w:themeColor="text1"/>
        </w:rPr>
        <w:t xml:space="preserve"> River makes its wines of 100% real juice without chemical enhancements. Tastings are suspended during Sunday’s music series and guests are encouraged to visit </w:t>
      </w:r>
      <w:r w:rsidR="009D7790">
        <w:rPr>
          <w:bCs/>
          <w:color w:val="000000" w:themeColor="text1"/>
        </w:rPr>
        <w:t>Thur</w:t>
      </w:r>
      <w:r w:rsidR="000E1B18">
        <w:rPr>
          <w:bCs/>
          <w:color w:val="000000" w:themeColor="text1"/>
        </w:rPr>
        <w:t>sdays through S</w:t>
      </w:r>
      <w:r w:rsidR="009D7790">
        <w:rPr>
          <w:bCs/>
          <w:color w:val="000000" w:themeColor="text1"/>
        </w:rPr>
        <w:t>un</w:t>
      </w:r>
      <w:r w:rsidR="000E1B18">
        <w:rPr>
          <w:bCs/>
          <w:color w:val="000000" w:themeColor="text1"/>
        </w:rPr>
        <w:t>day for the tasting experience.</w:t>
      </w:r>
    </w:p>
    <w:p w14:paraId="0263960B" w14:textId="77777777" w:rsidR="003438DD" w:rsidRPr="00865110" w:rsidRDefault="000E1B18" w:rsidP="003438DD">
      <w:pPr>
        <w:rPr>
          <w:rFonts w:ascii="Calibri" w:hAnsi="Calibri" w:cs="Calibri"/>
          <w:b/>
        </w:rPr>
      </w:pPr>
      <w:r>
        <w:rPr>
          <w:bCs/>
          <w:color w:val="000000" w:themeColor="text1"/>
        </w:rPr>
        <w:t xml:space="preserve"> </w:t>
      </w:r>
      <w:r w:rsidR="003438DD" w:rsidRPr="00865110">
        <w:rPr>
          <w:rFonts w:ascii="Calibri" w:hAnsi="Calibri" w:cs="Calibri"/>
          <w:b/>
        </w:rPr>
        <w:t>Spring 2022 Unpack the Porch</w:t>
      </w:r>
    </w:p>
    <w:p w14:paraId="417FD4ED" w14:textId="77777777" w:rsidR="003438DD" w:rsidRPr="00865110" w:rsidRDefault="003438DD" w:rsidP="003438DD">
      <w:pPr>
        <w:tabs>
          <w:tab w:val="left" w:pos="720"/>
          <w:tab w:val="left" w:pos="2520"/>
          <w:tab w:val="left" w:pos="8280"/>
        </w:tabs>
        <w:rPr>
          <w:rFonts w:ascii="Calibri" w:hAnsi="Calibri" w:cs="Calibri"/>
        </w:rPr>
      </w:pPr>
    </w:p>
    <w:p w14:paraId="60185307" w14:textId="77777777" w:rsidR="003438DD" w:rsidRPr="009D779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  <w:u w:val="single"/>
        </w:rPr>
      </w:pPr>
      <w:r w:rsidRPr="00865110">
        <w:rPr>
          <w:rFonts w:ascii="Calibri" w:hAnsi="Calibri" w:cs="Calibri"/>
          <w:b/>
        </w:rPr>
        <w:tab/>
      </w:r>
      <w:r w:rsidRPr="009D7790">
        <w:rPr>
          <w:rFonts w:ascii="Calibri" w:hAnsi="Calibri" w:cs="Calibri"/>
          <w:b/>
          <w:u w:val="single"/>
        </w:rPr>
        <w:t>Date</w:t>
      </w:r>
      <w:r w:rsidRPr="009D7790">
        <w:rPr>
          <w:rFonts w:ascii="Calibri" w:hAnsi="Calibri" w:cs="Calibri"/>
          <w:u w:val="single"/>
        </w:rPr>
        <w:tab/>
      </w:r>
      <w:r w:rsidRPr="009D7790">
        <w:rPr>
          <w:rFonts w:ascii="Calibri" w:hAnsi="Calibri" w:cs="Calibri"/>
          <w:u w:val="single"/>
        </w:rPr>
        <w:tab/>
      </w:r>
      <w:r w:rsidRPr="009D7790">
        <w:rPr>
          <w:rFonts w:ascii="Calibri" w:hAnsi="Calibri" w:cs="Calibri"/>
          <w:b/>
          <w:u w:val="single"/>
        </w:rPr>
        <w:t>Music</w:t>
      </w:r>
      <w:r w:rsidRPr="009D7790">
        <w:rPr>
          <w:rFonts w:ascii="Calibri" w:hAnsi="Calibri" w:cs="Calibri"/>
          <w:u w:val="single"/>
        </w:rPr>
        <w:tab/>
      </w:r>
      <w:r w:rsidRPr="009D7790">
        <w:rPr>
          <w:rFonts w:ascii="Calibri" w:hAnsi="Calibri" w:cs="Calibri"/>
          <w:u w:val="single"/>
        </w:rPr>
        <w:tab/>
      </w:r>
      <w:r w:rsidRPr="009D7790">
        <w:rPr>
          <w:rFonts w:ascii="Calibri" w:hAnsi="Calibri" w:cs="Calibri"/>
          <w:b/>
          <w:bCs/>
          <w:u w:val="single"/>
        </w:rPr>
        <w:t>Food Truck</w:t>
      </w:r>
    </w:p>
    <w:p w14:paraId="2036169A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March 27</w:t>
      </w: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Time Pirates</w:t>
      </w: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ab/>
        <w:t>Daddy’s Cookout</w:t>
      </w:r>
    </w:p>
    <w:p w14:paraId="560DCA5E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April 3</w:t>
      </w:r>
      <w:r w:rsidRPr="0086511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Cash Money Experience</w:t>
      </w:r>
      <w:r w:rsidRPr="00865110">
        <w:rPr>
          <w:rFonts w:ascii="Calibri" w:hAnsi="Calibri" w:cs="Calibri"/>
        </w:rPr>
        <w:tab/>
        <w:t>Daddy’s Cookout</w:t>
      </w:r>
    </w:p>
    <w:p w14:paraId="6A19495E" w14:textId="5C05E6B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April 10</w:t>
      </w: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Brooks Herring</w:t>
      </w:r>
      <w:r w:rsidRPr="0086511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Suzie’s</w:t>
      </w:r>
      <w:r w:rsidR="009D7790">
        <w:rPr>
          <w:rFonts w:ascii="Calibri" w:hAnsi="Calibri" w:cs="Calibri"/>
        </w:rPr>
        <w:t xml:space="preserve"> Food Stand</w:t>
      </w:r>
      <w:r w:rsidRPr="00865110">
        <w:rPr>
          <w:rFonts w:ascii="Calibri" w:hAnsi="Calibri" w:cs="Calibri"/>
        </w:rPr>
        <w:tab/>
      </w:r>
    </w:p>
    <w:p w14:paraId="67209774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April 17</w:t>
      </w: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EASTER - CLOSED</w:t>
      </w:r>
    </w:p>
    <w:p w14:paraId="685F2417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April 24</w:t>
      </w:r>
      <w:r w:rsidRPr="00865110"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Sounds Familiar Too</w:t>
      </w:r>
      <w:r w:rsidRPr="00865110">
        <w:rPr>
          <w:rFonts w:ascii="Calibri" w:hAnsi="Calibri" w:cs="Calibri"/>
        </w:rPr>
        <w:tab/>
        <w:t>Just a Smile Caribbean</w:t>
      </w:r>
    </w:p>
    <w:p w14:paraId="24F8763A" w14:textId="2C13BBE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May 1</w:t>
      </w:r>
      <w:r w:rsidRPr="0086511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Bunch Quitters (Susan Douglas Taylor)</w:t>
      </w:r>
      <w:r w:rsidRPr="00865110">
        <w:rPr>
          <w:rFonts w:ascii="Calibri" w:hAnsi="Calibri" w:cs="Calibri"/>
        </w:rPr>
        <w:tab/>
      </w:r>
      <w:r w:rsidR="009D7790" w:rsidRPr="00865110">
        <w:rPr>
          <w:rFonts w:ascii="Calibri" w:hAnsi="Calibri" w:cs="Calibri"/>
        </w:rPr>
        <w:t>Suzie’s</w:t>
      </w:r>
      <w:r w:rsidR="009D7790">
        <w:rPr>
          <w:rFonts w:ascii="Calibri" w:hAnsi="Calibri" w:cs="Calibri"/>
        </w:rPr>
        <w:t xml:space="preserve"> Food Stand</w:t>
      </w:r>
    </w:p>
    <w:p w14:paraId="6ADC49D0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 w:rsidRPr="00865110">
        <w:rPr>
          <w:rFonts w:ascii="Calibri" w:hAnsi="Calibri" w:cs="Calibri"/>
          <w:b/>
        </w:rPr>
        <w:tab/>
        <w:t>May 8</w:t>
      </w:r>
      <w:r>
        <w:rPr>
          <w:rFonts w:ascii="Calibri" w:hAnsi="Calibri" w:cs="Calibri"/>
        </w:rPr>
        <w:t xml:space="preserve"> </w:t>
      </w:r>
      <w:r w:rsidRPr="00597EE4">
        <w:rPr>
          <w:rFonts w:ascii="Calibri" w:hAnsi="Calibri" w:cs="Calibri"/>
          <w:b/>
          <w:i/>
          <w:iCs/>
        </w:rPr>
        <w:t>(Mother’s Day)</w:t>
      </w:r>
    </w:p>
    <w:p w14:paraId="200899FD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 xml:space="preserve">Sherri </w:t>
      </w:r>
      <w:proofErr w:type="spellStart"/>
      <w:r w:rsidRPr="00865110">
        <w:rPr>
          <w:rFonts w:ascii="Calibri" w:hAnsi="Calibri" w:cs="Calibri"/>
          <w:b/>
        </w:rPr>
        <w:t>Cafaro</w:t>
      </w:r>
      <w:proofErr w:type="spellEnd"/>
      <w:r w:rsidRPr="00865110">
        <w:rPr>
          <w:rFonts w:ascii="Calibri" w:hAnsi="Calibri" w:cs="Calibri"/>
          <w:b/>
        </w:rPr>
        <w:t xml:space="preserve"> Band (&amp; Bob Strickland)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Roll-in Cuban</w:t>
      </w:r>
    </w:p>
    <w:p w14:paraId="05084845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>May 15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 xml:space="preserve">Noel </w:t>
      </w:r>
      <w:proofErr w:type="spellStart"/>
      <w:r w:rsidRPr="00865110">
        <w:rPr>
          <w:rFonts w:ascii="Calibri" w:hAnsi="Calibri" w:cs="Calibri"/>
          <w:b/>
        </w:rPr>
        <w:t>Lindler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Lobster Dogs - SC</w:t>
      </w:r>
    </w:p>
    <w:p w14:paraId="29C92BE0" w14:textId="5BC68BAC" w:rsidR="003438DD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>May 22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Mandy Addy – Common Ground</w:t>
      </w:r>
      <w:r>
        <w:rPr>
          <w:rFonts w:ascii="Calibri" w:hAnsi="Calibri" w:cs="Calibri"/>
        </w:rPr>
        <w:tab/>
      </w:r>
      <w:r w:rsidR="009D7790" w:rsidRPr="00865110">
        <w:rPr>
          <w:rFonts w:ascii="Calibri" w:hAnsi="Calibri" w:cs="Calibri"/>
        </w:rPr>
        <w:t>Suzie’s</w:t>
      </w:r>
      <w:r w:rsidR="009D7790">
        <w:rPr>
          <w:rFonts w:ascii="Calibri" w:hAnsi="Calibri" w:cs="Calibri"/>
        </w:rPr>
        <w:t xml:space="preserve"> Food Stand</w:t>
      </w:r>
    </w:p>
    <w:p w14:paraId="25A4FBAE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May 29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 xml:space="preserve">Killer </w:t>
      </w:r>
      <w:proofErr w:type="spellStart"/>
      <w:r w:rsidRPr="00865110">
        <w:rPr>
          <w:rFonts w:ascii="Calibri" w:hAnsi="Calibri" w:cs="Calibri"/>
          <w:b/>
        </w:rPr>
        <w:t>Beez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Daddy’s Cookout</w:t>
      </w:r>
    </w:p>
    <w:p w14:paraId="45580ABE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>June 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The Joseph Grayson Band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Just a Smile Caribbean</w:t>
      </w:r>
    </w:p>
    <w:p w14:paraId="5DA0EE44" w14:textId="34188645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>June 12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  <w:b/>
        </w:rPr>
        <w:t>Bluegrass Remedy with Henry Brooks</w:t>
      </w:r>
      <w:r>
        <w:rPr>
          <w:rFonts w:ascii="Calibri" w:hAnsi="Calibri" w:cs="Calibri"/>
        </w:rPr>
        <w:tab/>
      </w:r>
      <w:r w:rsidR="009D7790" w:rsidRPr="00865110">
        <w:rPr>
          <w:rFonts w:ascii="Calibri" w:hAnsi="Calibri" w:cs="Calibri"/>
        </w:rPr>
        <w:t>Suzie’s</w:t>
      </w:r>
      <w:r w:rsidR="009D7790">
        <w:rPr>
          <w:rFonts w:ascii="Calibri" w:hAnsi="Calibri" w:cs="Calibri"/>
        </w:rPr>
        <w:t xml:space="preserve"> Food Stand</w:t>
      </w:r>
    </w:p>
    <w:p w14:paraId="01E19F57" w14:textId="77777777" w:rsidR="003438DD" w:rsidRPr="00865110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65110">
        <w:rPr>
          <w:rFonts w:ascii="Calibri" w:hAnsi="Calibri" w:cs="Calibri"/>
          <w:b/>
        </w:rPr>
        <w:t>June 19</w:t>
      </w:r>
      <w:r>
        <w:rPr>
          <w:rFonts w:ascii="Calibri" w:hAnsi="Calibri" w:cs="Calibri"/>
        </w:rPr>
        <w:t xml:space="preserve"> </w:t>
      </w:r>
      <w:r w:rsidRPr="00597EE4">
        <w:rPr>
          <w:rFonts w:ascii="Calibri" w:hAnsi="Calibri" w:cs="Calibri"/>
          <w:b/>
          <w:i/>
          <w:iCs/>
        </w:rPr>
        <w:t>(Father’s Day)</w:t>
      </w:r>
    </w:p>
    <w:p w14:paraId="16DC6003" w14:textId="0AE20756" w:rsidR="00C54A27" w:rsidRPr="003438DD" w:rsidRDefault="003438DD" w:rsidP="003438DD">
      <w:pPr>
        <w:tabs>
          <w:tab w:val="left" w:pos="720"/>
          <w:tab w:val="left" w:pos="1440"/>
          <w:tab w:val="left" w:pos="2520"/>
          <w:tab w:val="left" w:pos="4320"/>
          <w:tab w:val="left" w:pos="7200"/>
          <w:tab w:val="left" w:pos="82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 w:rsidRPr="00865110">
        <w:rPr>
          <w:rFonts w:ascii="Calibri" w:hAnsi="Calibri" w:cs="Calibri"/>
          <w:b/>
        </w:rPr>
        <w:t>Fayssoux</w:t>
      </w:r>
      <w:proofErr w:type="spellEnd"/>
      <w:r w:rsidRPr="00865110">
        <w:rPr>
          <w:rFonts w:ascii="Calibri" w:hAnsi="Calibri" w:cs="Calibri"/>
          <w:b/>
        </w:rPr>
        <w:t xml:space="preserve"> McLean and Brandon Turner</w:t>
      </w:r>
      <w:r>
        <w:rPr>
          <w:rFonts w:ascii="Calibri" w:hAnsi="Calibri" w:cs="Calibri"/>
        </w:rPr>
        <w:tab/>
      </w:r>
      <w:r w:rsidRPr="00865110">
        <w:rPr>
          <w:rFonts w:ascii="Calibri" w:hAnsi="Calibri" w:cs="Calibri"/>
        </w:rPr>
        <w:t>Roll-in Cuban</w:t>
      </w:r>
    </w:p>
    <w:p w14:paraId="0C0C9EA8" w14:textId="77777777" w:rsidR="004E4B3A" w:rsidRPr="00947B9E" w:rsidRDefault="004E4B3A" w:rsidP="004E4B3A">
      <w:pPr>
        <w:rPr>
          <w:rFonts w:eastAsia="Times New Roman" w:cstheme="minorHAnsi"/>
          <w:color w:val="000000" w:themeColor="text1"/>
        </w:rPr>
      </w:pPr>
    </w:p>
    <w:p w14:paraId="1E01860F" w14:textId="77867713" w:rsidR="00B54EAA" w:rsidRPr="00947B9E" w:rsidRDefault="00A72B56" w:rsidP="00A72B56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r w:rsidRPr="00947B9E">
        <w:rPr>
          <w:rFonts w:eastAsia="Times New Roman" w:cstheme="minorHAnsi"/>
          <w:color w:val="000000" w:themeColor="text1"/>
          <w:shd w:val="clear" w:color="auto" w:fill="FFFFFF"/>
        </w:rPr>
        <w:t>###</w:t>
      </w:r>
    </w:p>
    <w:p w14:paraId="7C9301E5" w14:textId="77777777" w:rsidR="00A72B56" w:rsidRPr="00947B9E" w:rsidRDefault="00A72B56" w:rsidP="00B54EAA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6F68235" w14:textId="295E490C" w:rsidR="00B54EAA" w:rsidRDefault="00B54EAA" w:rsidP="00A72B56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947B9E">
        <w:rPr>
          <w:rFonts w:eastAsia="Times New Roman" w:cstheme="minorHAnsi"/>
          <w:color w:val="000000" w:themeColor="text1"/>
          <w:shd w:val="clear" w:color="auto" w:fill="FFFFFF"/>
        </w:rPr>
        <w:t>If you would like more information</w:t>
      </w:r>
      <w:r w:rsidR="00A72B56" w:rsidRPr="00947B9E">
        <w:rPr>
          <w:rFonts w:eastAsia="Times New Roman" w:cstheme="minorHAnsi"/>
          <w:color w:val="000000" w:themeColor="text1"/>
          <w:shd w:val="clear" w:color="auto" w:fill="FFFFFF"/>
        </w:rPr>
        <w:t xml:space="preserve"> or photos</w:t>
      </w:r>
      <w:r w:rsidRPr="00947B9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22318A">
        <w:rPr>
          <w:rFonts w:eastAsia="Times New Roman" w:cstheme="minorHAnsi"/>
          <w:color w:val="000000" w:themeColor="text1"/>
          <w:shd w:val="clear" w:color="auto" w:fill="FFFFFF"/>
        </w:rPr>
        <w:t>of</w:t>
      </w:r>
      <w:r w:rsidRPr="00947B9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E3CCC">
        <w:rPr>
          <w:rFonts w:eastAsia="Times New Roman" w:cstheme="minorHAnsi"/>
          <w:color w:val="000000" w:themeColor="text1"/>
          <w:shd w:val="clear" w:color="auto" w:fill="FFFFFF"/>
        </w:rPr>
        <w:t>Enoree</w:t>
      </w:r>
      <w:proofErr w:type="spellEnd"/>
      <w:r w:rsidR="000E3CCC">
        <w:rPr>
          <w:rFonts w:eastAsia="Times New Roman" w:cstheme="minorHAnsi"/>
          <w:color w:val="000000" w:themeColor="text1"/>
          <w:shd w:val="clear" w:color="auto" w:fill="FFFFFF"/>
        </w:rPr>
        <w:t xml:space="preserve"> River Winery,</w:t>
      </w:r>
      <w:r w:rsidRPr="00947B9E">
        <w:rPr>
          <w:rFonts w:eastAsia="Times New Roman" w:cstheme="minorHAnsi"/>
          <w:color w:val="000000" w:themeColor="text1"/>
          <w:shd w:val="clear" w:color="auto" w:fill="FFFFFF"/>
        </w:rPr>
        <w:t xml:space="preserve"> please </w:t>
      </w:r>
      <w:proofErr w:type="gramStart"/>
      <w:r w:rsidR="000E3CCC">
        <w:rPr>
          <w:rFonts w:eastAsia="Times New Roman" w:cstheme="minorHAnsi"/>
          <w:color w:val="000000" w:themeColor="text1"/>
          <w:shd w:val="clear" w:color="auto" w:fill="FFFFFF"/>
        </w:rPr>
        <w:t>call</w:t>
      </w:r>
      <w:proofErr w:type="gramEnd"/>
      <w:r w:rsidR="000E3CCC">
        <w:rPr>
          <w:rFonts w:eastAsia="Times New Roman" w:cstheme="minorHAnsi"/>
          <w:color w:val="000000" w:themeColor="text1"/>
          <w:shd w:val="clear" w:color="auto" w:fill="FFFFFF"/>
        </w:rPr>
        <w:t xml:space="preserve"> or email us directly.</w:t>
      </w:r>
    </w:p>
    <w:p w14:paraId="21DA261A" w14:textId="48F48352" w:rsidR="004A4FCF" w:rsidRPr="004A4FCF" w:rsidRDefault="004A4FCF" w:rsidP="004A4FCF">
      <w:pPr>
        <w:rPr>
          <w:rFonts w:cstheme="minorHAnsi"/>
        </w:rPr>
      </w:pPr>
    </w:p>
    <w:p w14:paraId="675EAC64" w14:textId="36085CBC" w:rsidR="004A4FCF" w:rsidRPr="004A4FCF" w:rsidRDefault="004A4FCF" w:rsidP="004A4FCF">
      <w:pPr>
        <w:rPr>
          <w:rFonts w:cstheme="minorHAnsi"/>
        </w:rPr>
      </w:pPr>
    </w:p>
    <w:p w14:paraId="79DA5B0E" w14:textId="48E42238" w:rsidR="004A4FCF" w:rsidRPr="004A4FCF" w:rsidRDefault="004A4FCF" w:rsidP="004A4FCF">
      <w:pPr>
        <w:rPr>
          <w:rFonts w:cstheme="minorHAnsi"/>
        </w:rPr>
      </w:pPr>
    </w:p>
    <w:p w14:paraId="73019B2D" w14:textId="1FAB0F93" w:rsidR="004A4FCF" w:rsidRPr="004A4FCF" w:rsidRDefault="004A4FCF" w:rsidP="004A4FCF">
      <w:pPr>
        <w:rPr>
          <w:rFonts w:cstheme="minorHAnsi"/>
        </w:rPr>
      </w:pPr>
    </w:p>
    <w:p w14:paraId="0081488F" w14:textId="7AC9345E" w:rsidR="004A4FCF" w:rsidRPr="004A4FCF" w:rsidRDefault="004A4FCF" w:rsidP="004A4FCF">
      <w:pPr>
        <w:rPr>
          <w:rFonts w:cstheme="minorHAnsi"/>
        </w:rPr>
      </w:pPr>
    </w:p>
    <w:p w14:paraId="13EAF09D" w14:textId="371D7CCB" w:rsidR="004A4FCF" w:rsidRPr="004A4FCF" w:rsidRDefault="004A4FCF" w:rsidP="004A4FCF">
      <w:pPr>
        <w:rPr>
          <w:rFonts w:cstheme="minorHAnsi"/>
        </w:rPr>
      </w:pPr>
    </w:p>
    <w:p w14:paraId="014955B6" w14:textId="7569D20C" w:rsidR="004A4FCF" w:rsidRPr="004A4FCF" w:rsidRDefault="004A4FCF" w:rsidP="004A4FCF">
      <w:pPr>
        <w:rPr>
          <w:rFonts w:cstheme="minorHAnsi"/>
        </w:rPr>
      </w:pPr>
    </w:p>
    <w:p w14:paraId="24D7D182" w14:textId="28A2DF71" w:rsidR="004A4FCF" w:rsidRPr="004A4FCF" w:rsidRDefault="004A4FCF" w:rsidP="004A4FCF">
      <w:pPr>
        <w:tabs>
          <w:tab w:val="left" w:pos="975"/>
        </w:tabs>
        <w:rPr>
          <w:rFonts w:cstheme="minorHAnsi"/>
        </w:rPr>
      </w:pPr>
    </w:p>
    <w:sectPr w:rsidR="004A4FCF" w:rsidRPr="004A4FCF" w:rsidSect="00B54EAA">
      <w:headerReference w:type="default" r:id="rId7"/>
      <w:pgSz w:w="12240" w:h="15840"/>
      <w:pgMar w:top="1195" w:right="1080" w:bottom="864" w:left="1080" w:header="3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4D85" w14:textId="77777777" w:rsidR="0015331E" w:rsidRDefault="0015331E" w:rsidP="00F73E14">
      <w:r>
        <w:separator/>
      </w:r>
    </w:p>
  </w:endnote>
  <w:endnote w:type="continuationSeparator" w:id="0">
    <w:p w14:paraId="0528EE3E" w14:textId="77777777" w:rsidR="0015331E" w:rsidRDefault="0015331E" w:rsidP="00F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504D" w14:textId="77777777" w:rsidR="0015331E" w:rsidRDefault="0015331E" w:rsidP="00F73E14">
      <w:r>
        <w:separator/>
      </w:r>
    </w:p>
  </w:footnote>
  <w:footnote w:type="continuationSeparator" w:id="0">
    <w:p w14:paraId="558164E1" w14:textId="77777777" w:rsidR="0015331E" w:rsidRDefault="0015331E" w:rsidP="00F7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7190" w14:textId="327A8BF0" w:rsidR="00F73E14" w:rsidRDefault="000E3CC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924DF5" wp14:editId="2800ECF3">
          <wp:simplePos x="0" y="0"/>
          <wp:positionH relativeFrom="column">
            <wp:posOffset>-224747</wp:posOffset>
          </wp:positionH>
          <wp:positionV relativeFrom="paragraph">
            <wp:posOffset>63999</wp:posOffset>
          </wp:positionV>
          <wp:extent cx="2768600" cy="1270000"/>
          <wp:effectExtent l="0" t="0" r="0" b="0"/>
          <wp:wrapTight wrapText="bothSides">
            <wp:wrapPolygon edited="0">
              <wp:start x="0" y="0"/>
              <wp:lineTo x="0" y="21384"/>
              <wp:lineTo x="21501" y="21384"/>
              <wp:lineTo x="21501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0D11F" w14:textId="30B53337" w:rsidR="000E3CCC" w:rsidRDefault="000E3CCC" w:rsidP="000E3CCC">
    <w:pPr>
      <w:pStyle w:val="Header"/>
    </w:pPr>
  </w:p>
  <w:p w14:paraId="5626BD34" w14:textId="654CD0AC" w:rsidR="000E3CCC" w:rsidRDefault="000E3CCC" w:rsidP="000E3CCC">
    <w:pPr>
      <w:pStyle w:val="Header"/>
    </w:pPr>
  </w:p>
  <w:p w14:paraId="4510384B" w14:textId="2631E0CC" w:rsidR="000E3CCC" w:rsidRDefault="000E3CCC" w:rsidP="000E3CCC">
    <w:pPr>
      <w:pStyle w:val="Header"/>
    </w:pPr>
  </w:p>
  <w:p w14:paraId="28C382FA" w14:textId="0C58BBD3" w:rsidR="000E3CCC" w:rsidRPr="000E3CCC" w:rsidRDefault="000E3CCC" w:rsidP="000E3CCC">
    <w:pPr>
      <w:pStyle w:val="Header"/>
      <w:ind w:left="4500"/>
      <w:rPr>
        <w:b/>
        <w:i/>
        <w:color w:val="5B1317"/>
      </w:rPr>
    </w:pPr>
    <w:r>
      <w:rPr>
        <w:i/>
      </w:rPr>
      <w:tab/>
    </w:r>
    <w:r w:rsidRPr="000E3CCC">
      <w:rPr>
        <w:b/>
        <w:i/>
        <w:color w:val="5B1317"/>
      </w:rPr>
      <w:t>Making Handcrafted REAL Wine with 100% Juice</w:t>
    </w:r>
  </w:p>
  <w:p w14:paraId="3E81D2D4" w14:textId="15A652CF" w:rsidR="000E3CCC" w:rsidRDefault="000E3CCC" w:rsidP="000E3CCC">
    <w:pPr>
      <w:pStyle w:val="Header"/>
      <w:ind w:left="4500"/>
    </w:pPr>
    <w:r>
      <w:t>1650 Dusty Road, Newberry SC 29108</w:t>
    </w:r>
  </w:p>
  <w:p w14:paraId="322F93C4" w14:textId="73671A8F" w:rsidR="000E3CCC" w:rsidRDefault="000E3CCC" w:rsidP="000E3CCC">
    <w:pPr>
      <w:pStyle w:val="Header"/>
      <w:ind w:left="4500"/>
    </w:pPr>
    <w:r>
      <w:t>www.enoreeriverwinery.com</w:t>
    </w:r>
  </w:p>
  <w:p w14:paraId="0FDEA96F" w14:textId="5F7258D8" w:rsidR="00F73E14" w:rsidRDefault="00F73E14" w:rsidP="00F73E1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1AD96" wp14:editId="726DE7D3">
              <wp:simplePos x="0" y="0"/>
              <wp:positionH relativeFrom="column">
                <wp:posOffset>-292100</wp:posOffset>
              </wp:positionH>
              <wp:positionV relativeFrom="paragraph">
                <wp:posOffset>113665</wp:posOffset>
              </wp:positionV>
              <wp:extent cx="6934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234F9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8.95pt" to="523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" strokecolor="#0d0d0d [3069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14"/>
    <w:rsid w:val="0004240F"/>
    <w:rsid w:val="00094F53"/>
    <w:rsid w:val="000C3E97"/>
    <w:rsid w:val="000E0205"/>
    <w:rsid w:val="000E1B18"/>
    <w:rsid w:val="000E3CCC"/>
    <w:rsid w:val="0014441F"/>
    <w:rsid w:val="0015331E"/>
    <w:rsid w:val="00195DC5"/>
    <w:rsid w:val="0022318A"/>
    <w:rsid w:val="00231EC7"/>
    <w:rsid w:val="0024742B"/>
    <w:rsid w:val="00270253"/>
    <w:rsid w:val="0031503D"/>
    <w:rsid w:val="00320E33"/>
    <w:rsid w:val="00337146"/>
    <w:rsid w:val="003438DD"/>
    <w:rsid w:val="003E7F7E"/>
    <w:rsid w:val="003F387B"/>
    <w:rsid w:val="003F566D"/>
    <w:rsid w:val="00420EE2"/>
    <w:rsid w:val="004A4FCF"/>
    <w:rsid w:val="004C0D49"/>
    <w:rsid w:val="004E4B3A"/>
    <w:rsid w:val="005028AF"/>
    <w:rsid w:val="005058FA"/>
    <w:rsid w:val="00506C30"/>
    <w:rsid w:val="00511C39"/>
    <w:rsid w:val="00520802"/>
    <w:rsid w:val="00523D11"/>
    <w:rsid w:val="00577F27"/>
    <w:rsid w:val="00593B46"/>
    <w:rsid w:val="00597EE4"/>
    <w:rsid w:val="005C18B3"/>
    <w:rsid w:val="005C4EC3"/>
    <w:rsid w:val="005D3F88"/>
    <w:rsid w:val="006862C2"/>
    <w:rsid w:val="00692EE4"/>
    <w:rsid w:val="006B0F44"/>
    <w:rsid w:val="006C0015"/>
    <w:rsid w:val="00707806"/>
    <w:rsid w:val="00717F0C"/>
    <w:rsid w:val="007217E9"/>
    <w:rsid w:val="007314E5"/>
    <w:rsid w:val="00775D3D"/>
    <w:rsid w:val="007C7DFB"/>
    <w:rsid w:val="007E5EC4"/>
    <w:rsid w:val="00834F6C"/>
    <w:rsid w:val="00842B43"/>
    <w:rsid w:val="0087381E"/>
    <w:rsid w:val="008971FC"/>
    <w:rsid w:val="008A7858"/>
    <w:rsid w:val="008F61C4"/>
    <w:rsid w:val="00947B9E"/>
    <w:rsid w:val="009D7790"/>
    <w:rsid w:val="009F6B2B"/>
    <w:rsid w:val="00A111B9"/>
    <w:rsid w:val="00A72B56"/>
    <w:rsid w:val="00AB7261"/>
    <w:rsid w:val="00AD4D9B"/>
    <w:rsid w:val="00AE6947"/>
    <w:rsid w:val="00B244E2"/>
    <w:rsid w:val="00B54EAA"/>
    <w:rsid w:val="00BB38EC"/>
    <w:rsid w:val="00BB38F9"/>
    <w:rsid w:val="00BB49C6"/>
    <w:rsid w:val="00BC51A2"/>
    <w:rsid w:val="00C01774"/>
    <w:rsid w:val="00C411BA"/>
    <w:rsid w:val="00C54A27"/>
    <w:rsid w:val="00CC636A"/>
    <w:rsid w:val="00CC7CC8"/>
    <w:rsid w:val="00DE47DB"/>
    <w:rsid w:val="00DF12FB"/>
    <w:rsid w:val="00E679EF"/>
    <w:rsid w:val="00EB1A20"/>
    <w:rsid w:val="00ED1910"/>
    <w:rsid w:val="00F368B7"/>
    <w:rsid w:val="00F73E14"/>
    <w:rsid w:val="00F830A7"/>
    <w:rsid w:val="00F84DA8"/>
    <w:rsid w:val="00FB09BA"/>
    <w:rsid w:val="00FB47E9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0FF43"/>
  <w15:chartTrackingRefBased/>
  <w15:docId w15:val="{9FBBF125-94E0-B043-BB83-0DEE235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14"/>
  </w:style>
  <w:style w:type="paragraph" w:styleId="Footer">
    <w:name w:val="footer"/>
    <w:basedOn w:val="Normal"/>
    <w:link w:val="FooterChar"/>
    <w:uiPriority w:val="99"/>
    <w:unhideWhenUsed/>
    <w:rsid w:val="00F7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14"/>
  </w:style>
  <w:style w:type="character" w:styleId="Hyperlink">
    <w:name w:val="Hyperlink"/>
    <w:basedOn w:val="DefaultParagraphFont"/>
    <w:uiPriority w:val="99"/>
    <w:unhideWhenUsed/>
    <w:rsid w:val="00F7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E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4EAA"/>
    <w:rPr>
      <w:rFonts w:eastAsiaTheme="minorEastAsia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B49C6"/>
  </w:style>
  <w:style w:type="character" w:styleId="FollowedHyperlink">
    <w:name w:val="FollowedHyperlink"/>
    <w:basedOn w:val="DefaultParagraphFont"/>
    <w:uiPriority w:val="99"/>
    <w:semiHidden/>
    <w:unhideWhenUsed/>
    <w:rsid w:val="000E3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reeriverwine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Colson</dc:creator>
  <cp:keywords/>
  <dc:description/>
  <cp:lastModifiedBy>David Colson</cp:lastModifiedBy>
  <cp:revision>7</cp:revision>
  <dcterms:created xsi:type="dcterms:W3CDTF">2022-02-14T22:57:00Z</dcterms:created>
  <dcterms:modified xsi:type="dcterms:W3CDTF">2022-03-02T13:11:00Z</dcterms:modified>
</cp:coreProperties>
</file>