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16E89" w14:textId="77777777" w:rsidR="00DC5252" w:rsidRPr="00AC42DA" w:rsidRDefault="00DC5252" w:rsidP="00DC5252">
      <w:pPr>
        <w:pStyle w:val="Normal1"/>
        <w:widowControl w:val="0"/>
        <w:spacing w:line="240" w:lineRule="auto"/>
        <w:jc w:val="center"/>
        <w:rPr>
          <w:rFonts w:ascii="Imprint MT Shadow" w:hAnsi="Imprint MT Shadow"/>
          <w:color w:val="44546A" w:themeColor="text2"/>
          <w:sz w:val="24"/>
          <w:szCs w:val="24"/>
          <w:u w:val="single"/>
        </w:rPr>
      </w:pPr>
    </w:p>
    <w:p w14:paraId="534A6326" w14:textId="0C5CDC93" w:rsidR="00DC5252" w:rsidRDefault="00FE3932" w:rsidP="00DC5252">
      <w:pPr>
        <w:pStyle w:val="Normal1"/>
        <w:widowControl w:val="0"/>
        <w:spacing w:line="240" w:lineRule="auto"/>
        <w:jc w:val="center"/>
        <w:rPr>
          <w:rFonts w:ascii="Imprint MT Shadow" w:hAnsi="Imprint MT Shadow"/>
          <w:color w:val="44546A" w:themeColor="text2"/>
          <w:sz w:val="24"/>
          <w:szCs w:val="24"/>
        </w:rPr>
      </w:pPr>
      <w:r>
        <w:rPr>
          <w:rFonts w:ascii="Imprint MT Shadow" w:hAnsi="Imprint MT Shadow"/>
          <w:color w:val="44546A" w:themeColor="text2"/>
          <w:sz w:val="24"/>
          <w:szCs w:val="24"/>
        </w:rPr>
        <w:t>Desiree Smith</w:t>
      </w:r>
    </w:p>
    <w:p w14:paraId="0C8F10E0" w14:textId="77777777" w:rsidR="00DC5252" w:rsidRPr="00B677DC" w:rsidRDefault="00DC5252" w:rsidP="00DC5252">
      <w:pPr>
        <w:pStyle w:val="Normal1"/>
        <w:widowControl w:val="0"/>
        <w:spacing w:line="240" w:lineRule="auto"/>
        <w:rPr>
          <w:rFonts w:ascii="Imprint MT Shadow" w:hAnsi="Imprint MT Shadow"/>
          <w:color w:val="44546A" w:themeColor="text2"/>
          <w:sz w:val="24"/>
          <w:szCs w:val="24"/>
        </w:rPr>
      </w:pPr>
      <w:bookmarkStart w:id="0" w:name="_GoBack"/>
      <w:bookmarkEnd w:id="0"/>
    </w:p>
    <w:p w14:paraId="678727E1" w14:textId="77777777" w:rsidR="00DC5252" w:rsidRPr="00B677DC" w:rsidRDefault="00DC5252" w:rsidP="00DC5252">
      <w:pPr>
        <w:pStyle w:val="Normal1"/>
        <w:widowControl w:val="0"/>
        <w:spacing w:line="240" w:lineRule="auto"/>
        <w:rPr>
          <w:rFonts w:ascii="Imprint MT Shadow" w:hAnsi="Imprint MT Shadow"/>
          <w:color w:val="44546A" w:themeColor="text2"/>
          <w:sz w:val="24"/>
          <w:szCs w:val="24"/>
        </w:rPr>
      </w:pPr>
    </w:p>
    <w:p w14:paraId="4711E005" w14:textId="77777777" w:rsidR="00DC5252" w:rsidRPr="00B677DC" w:rsidRDefault="00DC5252" w:rsidP="00DC5252">
      <w:pPr>
        <w:pStyle w:val="Normal1"/>
        <w:widowControl w:val="0"/>
        <w:spacing w:after="100"/>
        <w:jc w:val="center"/>
        <w:rPr>
          <w:b/>
          <w:sz w:val="24"/>
          <w:szCs w:val="24"/>
          <w:u w:val="single"/>
        </w:rPr>
      </w:pPr>
      <w:r w:rsidRPr="00B677DC">
        <w:rPr>
          <w:b/>
          <w:sz w:val="24"/>
          <w:szCs w:val="24"/>
          <w:u w:val="single"/>
        </w:rPr>
        <w:t>Professional Summary</w:t>
      </w:r>
    </w:p>
    <w:p w14:paraId="13CBEE45" w14:textId="037AF49D" w:rsidR="00DC5252" w:rsidRPr="00B677DC" w:rsidRDefault="00DC5252" w:rsidP="00DC5252">
      <w:pPr>
        <w:pStyle w:val="Normal1"/>
        <w:widowControl w:val="0"/>
        <w:spacing w:after="100"/>
        <w:rPr>
          <w:sz w:val="24"/>
          <w:szCs w:val="24"/>
        </w:rPr>
      </w:pPr>
      <w:r w:rsidRPr="00B677DC">
        <w:rPr>
          <w:sz w:val="24"/>
          <w:szCs w:val="24"/>
        </w:rPr>
        <w:t>Versatile skill set that includes</w:t>
      </w:r>
      <w:r w:rsidR="0097415B">
        <w:rPr>
          <w:sz w:val="24"/>
          <w:szCs w:val="24"/>
        </w:rPr>
        <w:t xml:space="preserve"> outside B2B sales,</w:t>
      </w:r>
      <w:r w:rsidRPr="00B677DC">
        <w:rPr>
          <w:sz w:val="24"/>
          <w:szCs w:val="24"/>
        </w:rPr>
        <w:t xml:space="preserve"> radio/TV/print advertising sales, management, </w:t>
      </w:r>
      <w:r w:rsidR="009C3408">
        <w:rPr>
          <w:sz w:val="24"/>
          <w:szCs w:val="24"/>
        </w:rPr>
        <w:t xml:space="preserve">training, </w:t>
      </w:r>
      <w:r w:rsidRPr="00B677DC">
        <w:rPr>
          <w:sz w:val="24"/>
          <w:szCs w:val="24"/>
        </w:rPr>
        <w:t>editing,</w:t>
      </w:r>
      <w:r>
        <w:rPr>
          <w:sz w:val="24"/>
          <w:szCs w:val="24"/>
        </w:rPr>
        <w:t xml:space="preserve"> social media, </w:t>
      </w:r>
      <w:r w:rsidR="00113CBF">
        <w:rPr>
          <w:sz w:val="24"/>
          <w:szCs w:val="24"/>
        </w:rPr>
        <w:t xml:space="preserve"> news, </w:t>
      </w:r>
      <w:r w:rsidRPr="00B677DC">
        <w:rPr>
          <w:sz w:val="24"/>
          <w:szCs w:val="24"/>
        </w:rPr>
        <w:t xml:space="preserve">production, </w:t>
      </w:r>
      <w:r>
        <w:rPr>
          <w:sz w:val="24"/>
          <w:szCs w:val="24"/>
        </w:rPr>
        <w:t xml:space="preserve">morning </w:t>
      </w:r>
      <w:r w:rsidRPr="00B677DC">
        <w:rPr>
          <w:sz w:val="24"/>
          <w:szCs w:val="24"/>
        </w:rPr>
        <w:t xml:space="preserve">show, trade show experience, </w:t>
      </w:r>
      <w:r w:rsidR="009C3408">
        <w:rPr>
          <w:sz w:val="24"/>
          <w:szCs w:val="24"/>
        </w:rPr>
        <w:t xml:space="preserve">public speaking, </w:t>
      </w:r>
      <w:r w:rsidRPr="00B677DC">
        <w:rPr>
          <w:sz w:val="24"/>
          <w:szCs w:val="24"/>
        </w:rPr>
        <w:t>and fund raising.</w:t>
      </w:r>
      <w:r>
        <w:rPr>
          <w:sz w:val="24"/>
          <w:szCs w:val="24"/>
        </w:rPr>
        <w:t xml:space="preserve"> </w:t>
      </w:r>
      <w:r w:rsidRPr="0097415B">
        <w:rPr>
          <w:i/>
          <w:sz w:val="24"/>
          <w:szCs w:val="24"/>
        </w:rPr>
        <w:t xml:space="preserve">I build business and </w:t>
      </w:r>
      <w:r w:rsidR="009C3408">
        <w:rPr>
          <w:i/>
          <w:sz w:val="24"/>
          <w:szCs w:val="24"/>
        </w:rPr>
        <w:t xml:space="preserve">community </w:t>
      </w:r>
      <w:r w:rsidRPr="0097415B">
        <w:rPr>
          <w:i/>
          <w:sz w:val="24"/>
          <w:szCs w:val="24"/>
        </w:rPr>
        <w:t>awareness.</w:t>
      </w:r>
    </w:p>
    <w:p w14:paraId="1180875D" w14:textId="77777777" w:rsidR="00DC5252" w:rsidRPr="00B677DC" w:rsidRDefault="00DC5252" w:rsidP="00DC5252">
      <w:pPr>
        <w:pStyle w:val="Normal1"/>
        <w:widowControl w:val="0"/>
        <w:spacing w:after="100"/>
        <w:rPr>
          <w:sz w:val="24"/>
          <w:szCs w:val="24"/>
        </w:rPr>
      </w:pPr>
    </w:p>
    <w:p w14:paraId="0AD5BA67" w14:textId="77777777" w:rsidR="00DC5252" w:rsidRPr="00B677DC" w:rsidRDefault="00DC5252" w:rsidP="00DC5252">
      <w:pPr>
        <w:pStyle w:val="Normal1"/>
        <w:widowControl w:val="0"/>
        <w:spacing w:after="100"/>
        <w:jc w:val="center"/>
        <w:rPr>
          <w:sz w:val="24"/>
          <w:szCs w:val="24"/>
          <w:u w:val="single"/>
        </w:rPr>
      </w:pPr>
      <w:r w:rsidRPr="00B677DC">
        <w:rPr>
          <w:b/>
          <w:sz w:val="24"/>
          <w:szCs w:val="24"/>
          <w:u w:val="single"/>
        </w:rPr>
        <w:t>Experience</w:t>
      </w:r>
    </w:p>
    <w:p w14:paraId="4688C1D7" w14:textId="3EA2D1D3" w:rsidR="00FE3932" w:rsidRDefault="00FE3932" w:rsidP="00DC5252">
      <w:pPr>
        <w:pStyle w:val="Normal1"/>
        <w:widowControl w:val="0"/>
        <w:spacing w:after="100"/>
        <w:rPr>
          <w:sz w:val="24"/>
          <w:szCs w:val="24"/>
        </w:rPr>
      </w:pPr>
      <w:r>
        <w:rPr>
          <w:b/>
          <w:sz w:val="24"/>
          <w:szCs w:val="24"/>
        </w:rPr>
        <w:t>Director of Sales</w:t>
      </w:r>
      <w:r w:rsidR="00DC5252">
        <w:rPr>
          <w:b/>
          <w:sz w:val="24"/>
          <w:szCs w:val="24"/>
        </w:rPr>
        <w:t xml:space="preserve">: </w:t>
      </w:r>
      <w:r>
        <w:rPr>
          <w:b/>
          <w:sz w:val="24"/>
          <w:szCs w:val="24"/>
        </w:rPr>
        <w:t>Townsquare Media</w:t>
      </w:r>
      <w:r w:rsidR="00DC5252" w:rsidRPr="00B677DC">
        <w:rPr>
          <w:sz w:val="24"/>
          <w:szCs w:val="24"/>
        </w:rPr>
        <w:t xml:space="preserve"> </w:t>
      </w:r>
    </w:p>
    <w:p w14:paraId="01643484" w14:textId="0D6292B4" w:rsidR="00FE3932" w:rsidRDefault="00FE3932" w:rsidP="00DC5252">
      <w:pPr>
        <w:pStyle w:val="Normal1"/>
        <w:widowControl w:val="0"/>
        <w:spacing w:after="100"/>
        <w:rPr>
          <w:sz w:val="24"/>
          <w:szCs w:val="24"/>
        </w:rPr>
      </w:pPr>
      <w:r>
        <w:rPr>
          <w:sz w:val="24"/>
          <w:szCs w:val="24"/>
        </w:rPr>
        <w:t xml:space="preserve">Oversee five account representatives and attend to house and call in accounts.  I also plan and conduct ride along cold calls, generate sales packages for </w:t>
      </w:r>
      <w:proofErr w:type="spellStart"/>
      <w:r>
        <w:rPr>
          <w:sz w:val="24"/>
          <w:szCs w:val="24"/>
        </w:rPr>
        <w:t>Ae’s</w:t>
      </w:r>
      <w:proofErr w:type="spellEnd"/>
      <w:r>
        <w:rPr>
          <w:sz w:val="24"/>
          <w:szCs w:val="24"/>
        </w:rPr>
        <w:t>, train, present, and produce radio and digital ad campaigns</w:t>
      </w:r>
      <w:r w:rsidR="0097415B">
        <w:rPr>
          <w:sz w:val="24"/>
          <w:szCs w:val="24"/>
        </w:rPr>
        <w:t xml:space="preserve"> to grow our clients business.</w:t>
      </w:r>
      <w:r w:rsidR="009C3408">
        <w:rPr>
          <w:sz w:val="24"/>
          <w:szCs w:val="24"/>
        </w:rPr>
        <w:t xml:space="preserve"> I also represent our company at public functions and events.</w:t>
      </w:r>
    </w:p>
    <w:p w14:paraId="268A4FD0" w14:textId="2F92901D" w:rsidR="00DC5252" w:rsidRPr="00B677DC" w:rsidRDefault="003D3220" w:rsidP="00DC5252">
      <w:pPr>
        <w:pStyle w:val="Normal1"/>
        <w:widowControl w:val="0"/>
        <w:spacing w:after="100"/>
        <w:rPr>
          <w:sz w:val="24"/>
          <w:szCs w:val="24"/>
        </w:rPr>
      </w:pPr>
      <w:r w:rsidRPr="00113CBF">
        <w:rPr>
          <w:b/>
          <w:sz w:val="24"/>
          <w:szCs w:val="24"/>
        </w:rPr>
        <w:t xml:space="preserve">Sales Manager: </w:t>
      </w:r>
      <w:r w:rsidR="00113CBF">
        <w:rPr>
          <w:b/>
          <w:sz w:val="24"/>
          <w:szCs w:val="24"/>
        </w:rPr>
        <w:t>[</w:t>
      </w:r>
      <w:r w:rsidRPr="00113CBF">
        <w:rPr>
          <w:b/>
          <w:sz w:val="24"/>
          <w:szCs w:val="24"/>
        </w:rPr>
        <w:t>Crain Media</w:t>
      </w:r>
      <w:r w:rsidR="00113CBF">
        <w:rPr>
          <w:b/>
          <w:sz w:val="24"/>
          <w:szCs w:val="24"/>
        </w:rPr>
        <w:t xml:space="preserve"> 2014-2016] </w:t>
      </w:r>
      <w:r>
        <w:rPr>
          <w:sz w:val="24"/>
          <w:szCs w:val="24"/>
        </w:rPr>
        <w:t>In charge of house accounts, representing our stations at civic and stations events, hiring and training of sales personnel</w:t>
      </w:r>
      <w:r w:rsidR="00113CBF">
        <w:rPr>
          <w:sz w:val="24"/>
          <w:szCs w:val="24"/>
        </w:rPr>
        <w:t>. Left to pursue opportunity to purchase a group of stations. Opted not to purchase the stations and relocated to Texarkana, where we now reside.</w:t>
      </w:r>
    </w:p>
    <w:p w14:paraId="23249869" w14:textId="63CAC238" w:rsidR="00DC5252" w:rsidRPr="00B677DC" w:rsidRDefault="00DC5252" w:rsidP="00DC5252">
      <w:pPr>
        <w:pStyle w:val="Normal1"/>
        <w:widowControl w:val="0"/>
        <w:spacing w:after="100"/>
        <w:rPr>
          <w:b/>
          <w:sz w:val="24"/>
          <w:szCs w:val="24"/>
        </w:rPr>
      </w:pPr>
      <w:r w:rsidRPr="00B677DC">
        <w:rPr>
          <w:b/>
          <w:sz w:val="24"/>
          <w:szCs w:val="24"/>
        </w:rPr>
        <w:t>GM, Brookhaven Broadcasting/Buyers Guide Brookhaven, MS (2011-20</w:t>
      </w:r>
      <w:r w:rsidR="003D3220">
        <w:rPr>
          <w:b/>
          <w:sz w:val="24"/>
          <w:szCs w:val="24"/>
        </w:rPr>
        <w:t>14</w:t>
      </w:r>
      <w:r w:rsidRPr="00B677DC">
        <w:rPr>
          <w:b/>
          <w:sz w:val="24"/>
          <w:szCs w:val="24"/>
        </w:rPr>
        <w:t>)</w:t>
      </w:r>
    </w:p>
    <w:p w14:paraId="4DF7B050" w14:textId="77777777" w:rsidR="00DC5252" w:rsidRPr="00B677DC" w:rsidRDefault="00DC5252" w:rsidP="00DC5252">
      <w:pPr>
        <w:pStyle w:val="Normal1"/>
        <w:widowControl w:val="0"/>
        <w:spacing w:line="240" w:lineRule="auto"/>
        <w:rPr>
          <w:sz w:val="24"/>
          <w:szCs w:val="24"/>
        </w:rPr>
      </w:pPr>
      <w:r w:rsidRPr="00B677DC">
        <w:rPr>
          <w:sz w:val="24"/>
          <w:szCs w:val="24"/>
        </w:rPr>
        <w:t xml:space="preserve"> Duties include: Overseeing day to day operations in sales and programming, developing and implementing ad campaigns, packages and copy for on air and weekly paper, coordinating schedules for a staff of 10, payroll, working with ad agencies, conducting on air interviews from the field and in the studio, live remotes, editing, voice tracking afternoon drive show, proofing paper, ordering supplies, hiring and release of personnel</w:t>
      </w:r>
    </w:p>
    <w:p w14:paraId="3233C16F" w14:textId="77777777" w:rsidR="00DC5252" w:rsidRPr="00B677DC" w:rsidRDefault="00DC5252" w:rsidP="00DC5252">
      <w:pPr>
        <w:pStyle w:val="Normal1"/>
        <w:widowControl w:val="0"/>
        <w:spacing w:line="240" w:lineRule="auto"/>
        <w:rPr>
          <w:sz w:val="24"/>
          <w:szCs w:val="24"/>
        </w:rPr>
      </w:pPr>
      <w:r w:rsidRPr="00B677DC">
        <w:rPr>
          <w:sz w:val="24"/>
          <w:szCs w:val="24"/>
        </w:rPr>
        <w:t>Reason for leaving: Relocated to AR for family reasons</w:t>
      </w:r>
    </w:p>
    <w:p w14:paraId="06908709" w14:textId="77777777" w:rsidR="00DC5252" w:rsidRPr="00B677DC" w:rsidRDefault="00DC5252" w:rsidP="00DC5252">
      <w:pPr>
        <w:pStyle w:val="Normal1"/>
        <w:widowControl w:val="0"/>
        <w:spacing w:after="100"/>
        <w:rPr>
          <w:sz w:val="24"/>
          <w:szCs w:val="24"/>
        </w:rPr>
      </w:pPr>
    </w:p>
    <w:p w14:paraId="71991139" w14:textId="77777777" w:rsidR="00DC5252" w:rsidRPr="00B677DC" w:rsidRDefault="00DC5252" w:rsidP="00DC5252">
      <w:pPr>
        <w:pStyle w:val="Normal1"/>
        <w:widowControl w:val="0"/>
        <w:spacing w:line="240" w:lineRule="auto"/>
        <w:rPr>
          <w:sz w:val="24"/>
          <w:szCs w:val="24"/>
        </w:rPr>
      </w:pPr>
    </w:p>
    <w:p w14:paraId="1836B750" w14:textId="77777777" w:rsidR="00DC5252" w:rsidRPr="00B677DC" w:rsidRDefault="00DC5252" w:rsidP="00DC5252">
      <w:pPr>
        <w:pStyle w:val="Normal1"/>
        <w:widowControl w:val="0"/>
        <w:spacing w:after="100"/>
        <w:rPr>
          <w:b/>
          <w:color w:val="000000" w:themeColor="text1"/>
          <w:sz w:val="24"/>
          <w:szCs w:val="24"/>
        </w:rPr>
      </w:pPr>
      <w:r w:rsidRPr="00B677DC">
        <w:rPr>
          <w:b/>
          <w:color w:val="000000" w:themeColor="text1"/>
          <w:sz w:val="24"/>
          <w:szCs w:val="24"/>
        </w:rPr>
        <w:t>General Manager, Big River Broadcasting, MS (1994-2011)</w:t>
      </w:r>
    </w:p>
    <w:p w14:paraId="0623386E" w14:textId="77777777" w:rsidR="00ED7FED" w:rsidRDefault="00DC5252" w:rsidP="00DC5252">
      <w:pPr>
        <w:rPr>
          <w:sz w:val="24"/>
          <w:szCs w:val="24"/>
        </w:rPr>
      </w:pPr>
      <w:r w:rsidRPr="00B677DC">
        <w:rPr>
          <w:sz w:val="24"/>
          <w:szCs w:val="24"/>
        </w:rPr>
        <w:t xml:space="preserve"> Responsible for day to day operations in sales and programming, developing and implementing ad campaigns, packages, and copy for on air, managed a staff of six,</w:t>
      </w:r>
    </w:p>
    <w:p w14:paraId="10388890" w14:textId="77777777" w:rsidR="00ED7FED" w:rsidRDefault="00ED7FED">
      <w:pPr>
        <w:spacing w:after="160" w:line="259" w:lineRule="auto"/>
        <w:rPr>
          <w:sz w:val="24"/>
          <w:szCs w:val="24"/>
        </w:rPr>
      </w:pPr>
      <w:r>
        <w:rPr>
          <w:sz w:val="24"/>
          <w:szCs w:val="24"/>
        </w:rPr>
        <w:br w:type="page"/>
      </w:r>
    </w:p>
    <w:p w14:paraId="63E013D4" w14:textId="77777777" w:rsidR="00ED7FED" w:rsidRPr="00ED7FED" w:rsidRDefault="00ED7FED" w:rsidP="00ED7FED">
      <w:pPr>
        <w:widowControl w:val="0"/>
        <w:spacing w:line="240" w:lineRule="auto"/>
        <w:rPr>
          <w:sz w:val="24"/>
          <w:szCs w:val="24"/>
        </w:rPr>
      </w:pPr>
      <w:bookmarkStart w:id="1" w:name="_Hlk520639256"/>
    </w:p>
    <w:p w14:paraId="26658FAC" w14:textId="77777777" w:rsidR="00ED7FED" w:rsidRPr="00ED7FED" w:rsidRDefault="00ED7FED" w:rsidP="00ED7FED">
      <w:pPr>
        <w:widowControl w:val="0"/>
        <w:numPr>
          <w:ilvl w:val="0"/>
          <w:numId w:val="2"/>
        </w:numPr>
        <w:spacing w:line="240" w:lineRule="auto"/>
        <w:rPr>
          <w:b/>
          <w:color w:val="auto"/>
          <w:sz w:val="24"/>
          <w:szCs w:val="24"/>
        </w:rPr>
      </w:pPr>
      <w:r w:rsidRPr="00ED7FED">
        <w:rPr>
          <w:b/>
          <w:color w:val="auto"/>
          <w:sz w:val="24"/>
          <w:szCs w:val="24"/>
        </w:rPr>
        <w:t>Sales Manager/layout artist, Pine Bluff Shopper (1983-1987)</w:t>
      </w:r>
    </w:p>
    <w:p w14:paraId="21458EC1" w14:textId="77777777" w:rsidR="00ED7FED" w:rsidRPr="00ED7FED" w:rsidRDefault="00ED7FED" w:rsidP="00ED7FED">
      <w:pPr>
        <w:widowControl w:val="0"/>
        <w:spacing w:line="240" w:lineRule="auto"/>
        <w:rPr>
          <w:sz w:val="24"/>
          <w:szCs w:val="24"/>
        </w:rPr>
      </w:pPr>
    </w:p>
    <w:p w14:paraId="048250B8" w14:textId="77777777" w:rsidR="00ED7FED" w:rsidRPr="00ED7FED" w:rsidRDefault="00ED7FED" w:rsidP="00ED7FED">
      <w:pPr>
        <w:widowControl w:val="0"/>
        <w:numPr>
          <w:ilvl w:val="0"/>
          <w:numId w:val="2"/>
        </w:numPr>
        <w:spacing w:line="240" w:lineRule="auto"/>
        <w:rPr>
          <w:sz w:val="24"/>
          <w:szCs w:val="24"/>
        </w:rPr>
      </w:pPr>
      <w:r w:rsidRPr="00ED7FED">
        <w:rPr>
          <w:b/>
          <w:sz w:val="24"/>
          <w:szCs w:val="24"/>
        </w:rPr>
        <w:t>Account Rep/Lay out artist, Houma Daily Courier, Houma, LA (1978-1980)</w:t>
      </w:r>
    </w:p>
    <w:p w14:paraId="165F44B7" w14:textId="77777777" w:rsidR="00ED7FED" w:rsidRPr="00ED7FED" w:rsidRDefault="00ED7FED" w:rsidP="00ED7FED">
      <w:pPr>
        <w:widowControl w:val="0"/>
        <w:spacing w:line="240" w:lineRule="auto"/>
        <w:rPr>
          <w:b/>
          <w:sz w:val="24"/>
          <w:szCs w:val="24"/>
          <w:u w:val="single"/>
        </w:rPr>
      </w:pPr>
    </w:p>
    <w:p w14:paraId="5FDBD7DA" w14:textId="77777777" w:rsidR="00ED7FED" w:rsidRPr="00ED7FED" w:rsidRDefault="00ED7FED" w:rsidP="00ED7FED">
      <w:pPr>
        <w:widowControl w:val="0"/>
        <w:numPr>
          <w:ilvl w:val="0"/>
          <w:numId w:val="2"/>
        </w:numPr>
        <w:spacing w:line="240" w:lineRule="auto"/>
        <w:rPr>
          <w:b/>
          <w:sz w:val="24"/>
          <w:szCs w:val="24"/>
        </w:rPr>
      </w:pPr>
      <w:r w:rsidRPr="00ED7FED">
        <w:rPr>
          <w:b/>
          <w:sz w:val="24"/>
          <w:szCs w:val="24"/>
        </w:rPr>
        <w:t>Radio Host/ KIKN, KVOM Corpus Christi, TX. /Morrilton, AR (1973-1978)</w:t>
      </w:r>
    </w:p>
    <w:p w14:paraId="0FF4A8F4" w14:textId="77777777" w:rsidR="00ED7FED" w:rsidRPr="00ED7FED" w:rsidRDefault="00ED7FED" w:rsidP="00ED7FED">
      <w:pPr>
        <w:widowControl w:val="0"/>
        <w:spacing w:after="100" w:line="240" w:lineRule="auto"/>
        <w:rPr>
          <w:b/>
          <w:sz w:val="24"/>
          <w:szCs w:val="24"/>
          <w:u w:val="single"/>
        </w:rPr>
      </w:pPr>
    </w:p>
    <w:p w14:paraId="38025B8D" w14:textId="77777777" w:rsidR="00ED7FED" w:rsidRPr="00ED7FED" w:rsidRDefault="00ED7FED" w:rsidP="00ED7FED">
      <w:pPr>
        <w:widowControl w:val="0"/>
        <w:spacing w:after="100" w:line="240" w:lineRule="auto"/>
        <w:jc w:val="center"/>
        <w:rPr>
          <w:b/>
          <w:sz w:val="24"/>
          <w:szCs w:val="24"/>
          <w:u w:val="single"/>
        </w:rPr>
      </w:pPr>
      <w:r w:rsidRPr="00ED7FED">
        <w:rPr>
          <w:b/>
          <w:sz w:val="24"/>
          <w:szCs w:val="24"/>
          <w:u w:val="single"/>
        </w:rPr>
        <w:t>PROFESSIONAL AND PERSONAL RECOGNITIONS</w:t>
      </w:r>
    </w:p>
    <w:p w14:paraId="4D7F11EE" w14:textId="77777777" w:rsidR="00ED7FED" w:rsidRPr="00ED7FED" w:rsidRDefault="00ED7FED" w:rsidP="00ED7FED">
      <w:pPr>
        <w:widowControl w:val="0"/>
        <w:spacing w:after="100" w:line="240" w:lineRule="auto"/>
        <w:jc w:val="center"/>
        <w:rPr>
          <w:sz w:val="24"/>
          <w:szCs w:val="24"/>
          <w:u w:val="single"/>
        </w:rPr>
      </w:pPr>
    </w:p>
    <w:p w14:paraId="1EDFABE8" w14:textId="77777777" w:rsidR="00ED7FED" w:rsidRPr="00ED7FED" w:rsidRDefault="00ED7FED" w:rsidP="00ED7FED">
      <w:pPr>
        <w:widowControl w:val="0"/>
        <w:numPr>
          <w:ilvl w:val="0"/>
          <w:numId w:val="1"/>
        </w:numPr>
        <w:spacing w:after="100" w:line="240" w:lineRule="auto"/>
        <w:rPr>
          <w:sz w:val="24"/>
          <w:szCs w:val="24"/>
        </w:rPr>
      </w:pPr>
      <w:r w:rsidRPr="00ED7FED">
        <w:rPr>
          <w:b/>
          <w:sz w:val="24"/>
          <w:szCs w:val="24"/>
        </w:rPr>
        <w:t>Business Person of the Year</w:t>
      </w:r>
      <w:r w:rsidRPr="00ED7FED">
        <w:rPr>
          <w:sz w:val="24"/>
          <w:szCs w:val="24"/>
        </w:rPr>
        <w:t xml:space="preserve"> (Vidalia, LA)</w:t>
      </w:r>
    </w:p>
    <w:p w14:paraId="05D2B1F6" w14:textId="77777777" w:rsidR="00ED7FED" w:rsidRPr="00ED7FED" w:rsidRDefault="00ED7FED" w:rsidP="00ED7FED">
      <w:pPr>
        <w:widowControl w:val="0"/>
        <w:numPr>
          <w:ilvl w:val="0"/>
          <w:numId w:val="1"/>
        </w:numPr>
        <w:spacing w:after="100" w:line="240" w:lineRule="auto"/>
        <w:rPr>
          <w:sz w:val="24"/>
          <w:szCs w:val="24"/>
        </w:rPr>
      </w:pPr>
      <w:r w:rsidRPr="00ED7FED">
        <w:rPr>
          <w:b/>
          <w:sz w:val="24"/>
          <w:szCs w:val="24"/>
        </w:rPr>
        <w:t>Business of the Year</w:t>
      </w:r>
      <w:r w:rsidRPr="00ED7FED">
        <w:rPr>
          <w:sz w:val="24"/>
          <w:szCs w:val="24"/>
        </w:rPr>
        <w:t xml:space="preserve"> (for two years, Vidalia, LA)</w:t>
      </w:r>
    </w:p>
    <w:p w14:paraId="7F01D333" w14:textId="77777777" w:rsidR="00ED7FED" w:rsidRPr="00ED7FED" w:rsidRDefault="00ED7FED" w:rsidP="00ED7FED">
      <w:pPr>
        <w:widowControl w:val="0"/>
        <w:numPr>
          <w:ilvl w:val="0"/>
          <w:numId w:val="1"/>
        </w:numPr>
        <w:spacing w:after="100" w:line="240" w:lineRule="auto"/>
        <w:rPr>
          <w:sz w:val="24"/>
          <w:szCs w:val="24"/>
        </w:rPr>
      </w:pPr>
      <w:r w:rsidRPr="00ED7FED">
        <w:rPr>
          <w:b/>
          <w:sz w:val="24"/>
          <w:szCs w:val="24"/>
        </w:rPr>
        <w:t>Radio Station of the Year in a Small Market</w:t>
      </w:r>
      <w:r w:rsidRPr="00ED7FED">
        <w:rPr>
          <w:sz w:val="24"/>
          <w:szCs w:val="24"/>
        </w:rPr>
        <w:t xml:space="preserve"> (Voted by LA Assn of Broadcasters for three)</w:t>
      </w:r>
    </w:p>
    <w:p w14:paraId="04104B82" w14:textId="77777777" w:rsidR="00ED7FED" w:rsidRPr="00ED7FED" w:rsidRDefault="00ED7FED" w:rsidP="00ED7FED">
      <w:pPr>
        <w:widowControl w:val="0"/>
        <w:numPr>
          <w:ilvl w:val="0"/>
          <w:numId w:val="1"/>
        </w:numPr>
        <w:spacing w:after="100" w:line="240" w:lineRule="auto"/>
        <w:rPr>
          <w:sz w:val="24"/>
          <w:szCs w:val="24"/>
        </w:rPr>
      </w:pPr>
      <w:r w:rsidRPr="00ED7FED">
        <w:rPr>
          <w:b/>
          <w:sz w:val="24"/>
          <w:szCs w:val="24"/>
        </w:rPr>
        <w:t>Honorary</w:t>
      </w:r>
      <w:r w:rsidRPr="00ED7FED">
        <w:rPr>
          <w:sz w:val="24"/>
          <w:szCs w:val="24"/>
        </w:rPr>
        <w:t xml:space="preserve"> Chairperson and spokesperson for the Concordia Parish March of Dimes</w:t>
      </w:r>
    </w:p>
    <w:p w14:paraId="002D76FF" w14:textId="77777777" w:rsidR="00ED7FED" w:rsidRPr="00ED7FED" w:rsidRDefault="00ED7FED" w:rsidP="00ED7FED">
      <w:pPr>
        <w:widowControl w:val="0"/>
        <w:numPr>
          <w:ilvl w:val="0"/>
          <w:numId w:val="1"/>
        </w:numPr>
        <w:spacing w:after="100" w:line="240" w:lineRule="auto"/>
        <w:rPr>
          <w:sz w:val="24"/>
          <w:szCs w:val="24"/>
        </w:rPr>
      </w:pPr>
      <w:r w:rsidRPr="00ED7FED">
        <w:rPr>
          <w:b/>
          <w:sz w:val="24"/>
          <w:szCs w:val="24"/>
        </w:rPr>
        <w:t>Voted to Board of Supervisors</w:t>
      </w:r>
      <w:r w:rsidRPr="00ED7FED">
        <w:rPr>
          <w:sz w:val="24"/>
          <w:szCs w:val="24"/>
        </w:rPr>
        <w:t>, Brookhaven Animal Rescue League</w:t>
      </w:r>
    </w:p>
    <w:p w14:paraId="6B3AD406" w14:textId="77777777" w:rsidR="00ED7FED" w:rsidRPr="00ED7FED" w:rsidRDefault="00ED7FED" w:rsidP="00ED7FED">
      <w:pPr>
        <w:widowControl w:val="0"/>
        <w:numPr>
          <w:ilvl w:val="0"/>
          <w:numId w:val="1"/>
        </w:numPr>
        <w:spacing w:after="100" w:line="240" w:lineRule="auto"/>
        <w:rPr>
          <w:sz w:val="24"/>
          <w:szCs w:val="24"/>
        </w:rPr>
      </w:pPr>
      <w:r w:rsidRPr="00ED7FED">
        <w:rPr>
          <w:b/>
          <w:sz w:val="24"/>
          <w:szCs w:val="24"/>
        </w:rPr>
        <w:t>Award for highest number</w:t>
      </w:r>
      <w:r w:rsidRPr="00ED7FED">
        <w:rPr>
          <w:sz w:val="24"/>
          <w:szCs w:val="24"/>
        </w:rPr>
        <w:t xml:space="preserve"> of students enrolled in history of South Central Career College</w:t>
      </w:r>
    </w:p>
    <w:p w14:paraId="4AE4DDA5" w14:textId="77777777" w:rsidR="00ED7FED" w:rsidRPr="00ED7FED" w:rsidRDefault="00ED7FED" w:rsidP="00ED7FED">
      <w:pPr>
        <w:widowControl w:val="0"/>
        <w:numPr>
          <w:ilvl w:val="0"/>
          <w:numId w:val="1"/>
        </w:numPr>
        <w:spacing w:after="100" w:line="240" w:lineRule="auto"/>
        <w:rPr>
          <w:sz w:val="24"/>
          <w:szCs w:val="24"/>
        </w:rPr>
      </w:pPr>
      <w:r w:rsidRPr="00ED7FED">
        <w:rPr>
          <w:b/>
          <w:sz w:val="24"/>
          <w:szCs w:val="24"/>
        </w:rPr>
        <w:t>Numerous certificates for service</w:t>
      </w:r>
      <w:r w:rsidRPr="00ED7FED">
        <w:rPr>
          <w:sz w:val="24"/>
          <w:szCs w:val="24"/>
        </w:rPr>
        <w:t xml:space="preserve"> to the Natchez Children’s Home, the Natchez Humane Society, Concordia Parish Fire Dept., Boys and Girls Club of Adams County, The Natchez Women’s Shelter....</w:t>
      </w:r>
    </w:p>
    <w:p w14:paraId="4917E7B8" w14:textId="77777777" w:rsidR="00ED7FED" w:rsidRPr="00ED7FED" w:rsidRDefault="00ED7FED" w:rsidP="00ED7FED">
      <w:pPr>
        <w:widowControl w:val="0"/>
        <w:numPr>
          <w:ilvl w:val="0"/>
          <w:numId w:val="1"/>
        </w:numPr>
        <w:spacing w:after="100" w:line="240" w:lineRule="auto"/>
        <w:rPr>
          <w:sz w:val="24"/>
          <w:szCs w:val="24"/>
        </w:rPr>
      </w:pPr>
      <w:r w:rsidRPr="00ED7FED">
        <w:rPr>
          <w:b/>
          <w:sz w:val="24"/>
          <w:szCs w:val="24"/>
        </w:rPr>
        <w:t>Board of Directors of Natchez Little Theatre</w:t>
      </w:r>
    </w:p>
    <w:p w14:paraId="35216373" w14:textId="77777777" w:rsidR="00ED7FED" w:rsidRPr="00ED7FED" w:rsidRDefault="00ED7FED" w:rsidP="00ED7FED">
      <w:pPr>
        <w:widowControl w:val="0"/>
        <w:spacing w:after="100"/>
        <w:rPr>
          <w:b/>
          <w:sz w:val="24"/>
          <w:szCs w:val="24"/>
          <w:u w:val="single"/>
        </w:rPr>
      </w:pPr>
    </w:p>
    <w:p w14:paraId="5CF0F1F1" w14:textId="77777777" w:rsidR="00ED7FED" w:rsidRPr="00ED7FED" w:rsidRDefault="00ED7FED" w:rsidP="00ED7FED">
      <w:pPr>
        <w:widowControl w:val="0"/>
        <w:spacing w:after="100"/>
        <w:jc w:val="center"/>
        <w:rPr>
          <w:sz w:val="24"/>
          <w:szCs w:val="24"/>
        </w:rPr>
      </w:pPr>
      <w:r w:rsidRPr="00ED7FED">
        <w:rPr>
          <w:b/>
          <w:sz w:val="24"/>
          <w:szCs w:val="24"/>
          <w:u w:val="single"/>
        </w:rPr>
        <w:t>SPECIAL SKILLS</w:t>
      </w:r>
    </w:p>
    <w:p w14:paraId="227E891D" w14:textId="7B4298AC" w:rsidR="00ED7FED" w:rsidRPr="00ED7FED" w:rsidRDefault="00A127C8" w:rsidP="00ED7FED">
      <w:pPr>
        <w:widowControl w:val="0"/>
        <w:spacing w:after="100"/>
        <w:rPr>
          <w:sz w:val="24"/>
          <w:szCs w:val="24"/>
        </w:rPr>
      </w:pPr>
      <w:r>
        <w:rPr>
          <w:sz w:val="24"/>
          <w:szCs w:val="24"/>
        </w:rPr>
        <w:t>MATRIX CRM, V CREATIVE,</w:t>
      </w:r>
      <w:r w:rsidR="00ED7FED" w:rsidRPr="00ED7FED">
        <w:rPr>
          <w:sz w:val="24"/>
          <w:szCs w:val="24"/>
        </w:rPr>
        <w:t xml:space="preserve"> ADOBE AUDITION, COOL EDIT PRO, MICROSOFT WORD, POWERPOINT, SOCIAL MEDIA, ADSAILS, VOICE EDITING, COPY </w:t>
      </w:r>
      <w:r w:rsidR="00113CBF">
        <w:rPr>
          <w:sz w:val="24"/>
          <w:szCs w:val="24"/>
        </w:rPr>
        <w:t xml:space="preserve">AND NEWS </w:t>
      </w:r>
      <w:r w:rsidR="00ED7FED" w:rsidRPr="00ED7FED">
        <w:rPr>
          <w:sz w:val="24"/>
          <w:szCs w:val="24"/>
        </w:rPr>
        <w:t>WRITING, PRINT LAYOUT, SKETCHING, VOICE OVERS, PUBLIC SPEAKING, EMCEE, LIVE REMOTES, MULTI-TASKING, GIA CERTIFICATIONS</w:t>
      </w:r>
    </w:p>
    <w:p w14:paraId="6B5ED9DA" w14:textId="72DCA137" w:rsidR="00ED7FED" w:rsidRDefault="0097415B" w:rsidP="0097415B">
      <w:pPr>
        <w:widowControl w:val="0"/>
        <w:spacing w:after="100"/>
        <w:jc w:val="center"/>
        <w:rPr>
          <w:b/>
          <w:sz w:val="24"/>
          <w:szCs w:val="24"/>
          <w:u w:val="single"/>
        </w:rPr>
      </w:pPr>
      <w:r w:rsidRPr="0097415B">
        <w:rPr>
          <w:b/>
          <w:sz w:val="24"/>
          <w:szCs w:val="24"/>
          <w:u w:val="single"/>
        </w:rPr>
        <w:t>Hobbies</w:t>
      </w:r>
    </w:p>
    <w:p w14:paraId="1521BC62" w14:textId="354FC0D6" w:rsidR="0097415B" w:rsidRDefault="0097415B" w:rsidP="0097415B">
      <w:pPr>
        <w:widowControl w:val="0"/>
        <w:spacing w:after="100"/>
        <w:jc w:val="center"/>
        <w:rPr>
          <w:sz w:val="24"/>
          <w:szCs w:val="24"/>
        </w:rPr>
      </w:pPr>
      <w:r>
        <w:rPr>
          <w:sz w:val="24"/>
          <w:szCs w:val="24"/>
        </w:rPr>
        <w:t>Camping, Horseback riding, four wheeling, swimming</w:t>
      </w:r>
    </w:p>
    <w:p w14:paraId="4FA59F38" w14:textId="77777777" w:rsidR="0097415B" w:rsidRPr="0097415B" w:rsidRDefault="0097415B" w:rsidP="0097415B">
      <w:pPr>
        <w:widowControl w:val="0"/>
        <w:spacing w:after="100"/>
        <w:jc w:val="center"/>
        <w:rPr>
          <w:sz w:val="24"/>
          <w:szCs w:val="24"/>
        </w:rPr>
      </w:pPr>
    </w:p>
    <w:p w14:paraId="30D86281" w14:textId="77777777" w:rsidR="00ED7FED" w:rsidRPr="00ED7FED" w:rsidRDefault="00ED7FED" w:rsidP="00ED7FED">
      <w:pPr>
        <w:widowControl w:val="0"/>
        <w:spacing w:after="100"/>
        <w:jc w:val="center"/>
        <w:rPr>
          <w:b/>
          <w:i/>
          <w:color w:val="C00000"/>
          <w:sz w:val="24"/>
          <w:szCs w:val="24"/>
        </w:rPr>
      </w:pPr>
      <w:r w:rsidRPr="00ED7FED">
        <w:rPr>
          <w:b/>
          <w:i/>
          <w:color w:val="C00000"/>
          <w:sz w:val="24"/>
          <w:szCs w:val="24"/>
        </w:rPr>
        <w:t>Personal Philosophy: “Live to learn and you learn to live”.</w:t>
      </w:r>
    </w:p>
    <w:bookmarkEnd w:id="1"/>
    <w:p w14:paraId="66D86CD6" w14:textId="77777777" w:rsidR="00DC5252" w:rsidRDefault="00DC5252" w:rsidP="00DC5252"/>
    <w:sectPr w:rsidR="00DC5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92CC9"/>
    <w:multiLevelType w:val="hybridMultilevel"/>
    <w:tmpl w:val="2878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89551F"/>
    <w:multiLevelType w:val="hybridMultilevel"/>
    <w:tmpl w:val="0280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252"/>
    <w:rsid w:val="000911E4"/>
    <w:rsid w:val="00113CBF"/>
    <w:rsid w:val="003D3220"/>
    <w:rsid w:val="005E4125"/>
    <w:rsid w:val="0066664F"/>
    <w:rsid w:val="00787A03"/>
    <w:rsid w:val="00944426"/>
    <w:rsid w:val="0097415B"/>
    <w:rsid w:val="009C3408"/>
    <w:rsid w:val="00A127C8"/>
    <w:rsid w:val="00DC5252"/>
    <w:rsid w:val="00ED7FED"/>
    <w:rsid w:val="00FE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252"/>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5252"/>
    <w:pPr>
      <w:spacing w:after="0" w:line="276" w:lineRule="auto"/>
    </w:pPr>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252"/>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5252"/>
    <w:pPr>
      <w:spacing w:after="0" w:line="276"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admin1</cp:lastModifiedBy>
  <cp:revision>5</cp:revision>
  <dcterms:created xsi:type="dcterms:W3CDTF">2019-11-26T17:02:00Z</dcterms:created>
  <dcterms:modified xsi:type="dcterms:W3CDTF">2020-09-16T01:17:00Z</dcterms:modified>
</cp:coreProperties>
</file>