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6217" w14:textId="77777777" w:rsidR="00693072" w:rsidRDefault="003272F3">
      <w:pPr>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inline distT="0" distB="0" distL="0" distR="0" wp14:anchorId="6924944A" wp14:editId="3B59CE20">
            <wp:extent cx="2162378" cy="62885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62378" cy="628855"/>
                    </a:xfrm>
                    <a:prstGeom prst="rect">
                      <a:avLst/>
                    </a:prstGeom>
                    <a:ln/>
                  </pic:spPr>
                </pic:pic>
              </a:graphicData>
            </a:graphic>
          </wp:inline>
        </w:drawing>
      </w:r>
    </w:p>
    <w:p w14:paraId="67070344" w14:textId="77777777" w:rsidR="00693072" w:rsidRDefault="00693072">
      <w:pPr>
        <w:jc w:val="center"/>
        <w:rPr>
          <w:rFonts w:ascii="Times New Roman" w:eastAsia="Times New Roman" w:hAnsi="Times New Roman" w:cs="Times New Roman"/>
          <w:b/>
          <w:sz w:val="32"/>
          <w:szCs w:val="32"/>
        </w:rPr>
      </w:pPr>
    </w:p>
    <w:p w14:paraId="13152BBC" w14:textId="77777777" w:rsidR="00693072" w:rsidRDefault="003272F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Baltimore Unbound Church Network</w:t>
      </w:r>
    </w:p>
    <w:p w14:paraId="2E3B9195" w14:textId="77777777" w:rsidR="00693072" w:rsidRDefault="003272F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Disciple-Making Training Pathway </w:t>
      </w:r>
    </w:p>
    <w:p w14:paraId="3E4CC324" w14:textId="7264A9A5" w:rsidR="00693072" w:rsidRDefault="003272F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Oct 2-Nov 13</w:t>
      </w:r>
      <w:r w:rsidR="00717ED7">
        <w:rPr>
          <w:rFonts w:ascii="Times New Roman" w:eastAsia="Times New Roman" w:hAnsi="Times New Roman" w:cs="Times New Roman"/>
          <w:b/>
          <w:sz w:val="32"/>
          <w:szCs w:val="32"/>
        </w:rPr>
        <w:t>,</w:t>
      </w:r>
      <w:bookmarkStart w:id="0" w:name="_GoBack"/>
      <w:bookmarkEnd w:id="0"/>
      <w:r>
        <w:rPr>
          <w:rFonts w:ascii="Times New Roman" w:eastAsia="Times New Roman" w:hAnsi="Times New Roman" w:cs="Times New Roman"/>
          <w:b/>
          <w:sz w:val="32"/>
          <w:szCs w:val="32"/>
        </w:rPr>
        <w:t xml:space="preserve"> 2024</w:t>
      </w:r>
    </w:p>
    <w:p w14:paraId="21E716E5" w14:textId="77777777" w:rsidR="00693072" w:rsidRDefault="00693072">
      <w:pPr>
        <w:jc w:val="center"/>
        <w:rPr>
          <w:rFonts w:ascii="Times New Roman" w:eastAsia="Times New Roman" w:hAnsi="Times New Roman" w:cs="Times New Roman"/>
          <w:b/>
          <w:sz w:val="28"/>
          <w:szCs w:val="28"/>
        </w:rPr>
      </w:pPr>
    </w:p>
    <w:p w14:paraId="3966085D" w14:textId="77777777" w:rsidR="00693072" w:rsidRDefault="003272F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Need</w:t>
      </w:r>
    </w:p>
    <w:p w14:paraId="1A5BA1F7" w14:textId="77777777" w:rsidR="00693072" w:rsidRDefault="00693072">
      <w:pPr>
        <w:jc w:val="center"/>
        <w:rPr>
          <w:rFonts w:ascii="Times New Roman" w:eastAsia="Times New Roman" w:hAnsi="Times New Roman" w:cs="Times New Roman"/>
          <w:b/>
          <w:sz w:val="28"/>
          <w:szCs w:val="28"/>
        </w:rPr>
      </w:pPr>
    </w:p>
    <w:p w14:paraId="486153D3" w14:textId="77777777" w:rsidR="00693072" w:rsidRDefault="003272F3">
      <w:pPr>
        <w:pBdr>
          <w:top w:val="nil"/>
          <w:left w:val="nil"/>
          <w:bottom w:val="nil"/>
          <w:right w:val="nil"/>
          <w:between w:val="nil"/>
        </w:pBdr>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 American church faces a multitude of challenges, and we see these reflected in our Baltimore metro region. Nationally, surveys reveal that approximately 80-90% of churches have plateaued or are in decline, and 93% are not reproducing.  Overall, pastora</w:t>
      </w:r>
      <w:r>
        <w:rPr>
          <w:rFonts w:ascii="Times New Roman" w:eastAsia="Times New Roman" w:hAnsi="Times New Roman" w:cs="Times New Roman"/>
          <w:color w:val="000000"/>
        </w:rPr>
        <w:t>l leaders are aging and fewer young emerging leaders are interested in vocational ministry.  Socio-economic challenges abound in the Baltimore metro region;  there are now more people struggling in poverty in the county than in the city. Ethnic diversity i</w:t>
      </w:r>
      <w:r>
        <w:rPr>
          <w:rFonts w:ascii="Times New Roman" w:eastAsia="Times New Roman" w:hAnsi="Times New Roman" w:cs="Times New Roman"/>
          <w:color w:val="000000"/>
        </w:rPr>
        <w:t>n metro Baltimore is increasing, and White people will soon become just one minority among several minorities.  Political polarization continues to challenge gospel unity. The economics of supporting and staffing the prevailing model of church and her miss</w:t>
      </w:r>
      <w:r>
        <w:rPr>
          <w:rFonts w:ascii="Times New Roman" w:eastAsia="Times New Roman" w:hAnsi="Times New Roman" w:cs="Times New Roman"/>
          <w:color w:val="000000"/>
        </w:rPr>
        <w:t xml:space="preserve">ions is being strained. These contextual challenges existed </w:t>
      </w:r>
      <w:r>
        <w:rPr>
          <w:rFonts w:ascii="Times New Roman" w:eastAsia="Times New Roman" w:hAnsi="Times New Roman" w:cs="Times New Roman"/>
          <w:i/>
          <w:color w:val="000000"/>
        </w:rPr>
        <w:t>before</w:t>
      </w:r>
      <w:r>
        <w:rPr>
          <w:rFonts w:ascii="Times New Roman" w:eastAsia="Times New Roman" w:hAnsi="Times New Roman" w:cs="Times New Roman"/>
          <w:color w:val="000000"/>
        </w:rPr>
        <w:t xml:space="preserve"> COVID19 and have only compounded since then, exposing our vulnerabilities to robust mission.</w:t>
      </w:r>
    </w:p>
    <w:p w14:paraId="58D9B059" w14:textId="77777777" w:rsidR="00693072" w:rsidRDefault="00693072">
      <w:pPr>
        <w:rPr>
          <w:rFonts w:ascii="Times New Roman" w:eastAsia="Times New Roman" w:hAnsi="Times New Roman" w:cs="Times New Roman"/>
          <w:b/>
        </w:rPr>
      </w:pPr>
    </w:p>
    <w:p w14:paraId="324F3959" w14:textId="77777777" w:rsidR="00693072" w:rsidRDefault="003272F3">
      <w:pPr>
        <w:rPr>
          <w:rFonts w:ascii="Times New Roman" w:eastAsia="Times New Roman" w:hAnsi="Times New Roman" w:cs="Times New Roman"/>
          <w:i/>
        </w:rPr>
      </w:pPr>
      <w:r>
        <w:rPr>
          <w:rFonts w:ascii="Times New Roman" w:eastAsia="Times New Roman" w:hAnsi="Times New Roman" w:cs="Times New Roman"/>
          <w:b/>
        </w:rPr>
        <w:t>The Ancient Model: “</w:t>
      </w:r>
      <w:r>
        <w:rPr>
          <w:rFonts w:ascii="Times New Roman" w:eastAsia="Times New Roman" w:hAnsi="Times New Roman" w:cs="Times New Roman"/>
          <w:i/>
        </w:rPr>
        <w:t xml:space="preserve">They broke bread in their </w:t>
      </w:r>
      <w:r>
        <w:rPr>
          <w:rFonts w:ascii="Times New Roman" w:eastAsia="Times New Roman" w:hAnsi="Times New Roman" w:cs="Times New Roman"/>
          <w:i/>
          <w:u w:val="single"/>
        </w:rPr>
        <w:t>homes</w:t>
      </w:r>
      <w:r>
        <w:rPr>
          <w:rFonts w:ascii="Times New Roman" w:eastAsia="Times New Roman" w:hAnsi="Times New Roman" w:cs="Times New Roman"/>
          <w:i/>
        </w:rPr>
        <w:t xml:space="preserve"> and ate together with glad and sincere hear</w:t>
      </w:r>
      <w:r>
        <w:rPr>
          <w:rFonts w:ascii="Times New Roman" w:eastAsia="Times New Roman" w:hAnsi="Times New Roman" w:cs="Times New Roman"/>
          <w:i/>
        </w:rPr>
        <w:t xml:space="preserve">ts..." (Acts 2:46) "Day after day, in the Temple courts and from </w:t>
      </w:r>
      <w:r>
        <w:rPr>
          <w:rFonts w:ascii="Times New Roman" w:eastAsia="Times New Roman" w:hAnsi="Times New Roman" w:cs="Times New Roman"/>
          <w:i/>
          <w:u w:val="single"/>
        </w:rPr>
        <w:t>house to house</w:t>
      </w:r>
      <w:r>
        <w:rPr>
          <w:rFonts w:ascii="Times New Roman" w:eastAsia="Times New Roman" w:hAnsi="Times New Roman" w:cs="Times New Roman"/>
          <w:i/>
        </w:rPr>
        <w:t>, they never stopped teaching and proclaiming the good news that Jesus is the Christ." (Acts 5:42)”And the Lord added to their number daily those who were being saved.(Acts 2:47</w:t>
      </w:r>
      <w:r>
        <w:rPr>
          <w:rFonts w:ascii="Times New Roman" w:eastAsia="Times New Roman" w:hAnsi="Times New Roman" w:cs="Times New Roman"/>
          <w:i/>
        </w:rPr>
        <w:t>)”</w:t>
      </w:r>
    </w:p>
    <w:p w14:paraId="2457DE34" w14:textId="77777777" w:rsidR="00693072" w:rsidRDefault="00693072">
      <w:pPr>
        <w:rPr>
          <w:rFonts w:ascii="Times New Roman" w:eastAsia="Times New Roman" w:hAnsi="Times New Roman" w:cs="Times New Roman"/>
          <w:i/>
        </w:rPr>
      </w:pPr>
    </w:p>
    <w:p w14:paraId="59F446AF" w14:textId="77777777" w:rsidR="00693072" w:rsidRDefault="003272F3">
      <w:pPr>
        <w:rPr>
          <w:rFonts w:ascii="Times New Roman" w:eastAsia="Times New Roman" w:hAnsi="Times New Roman" w:cs="Times New Roman"/>
          <w:i/>
          <w:vertAlign w:val="superscript"/>
        </w:rPr>
      </w:pPr>
      <w:r>
        <w:rPr>
          <w:rFonts w:ascii="Times New Roman" w:eastAsia="Times New Roman" w:hAnsi="Times New Roman" w:cs="Times New Roman"/>
          <w:i/>
        </w:rPr>
        <w:t>Greet Prisca and Aquila, my fellow workers in Christ Jesus, who risked their necks for my life…</w:t>
      </w:r>
      <w:r>
        <w:rPr>
          <w:rFonts w:ascii="Times New Roman" w:eastAsia="Times New Roman" w:hAnsi="Times New Roman" w:cs="Times New Roman"/>
          <w:i/>
          <w:vertAlign w:val="superscript"/>
        </w:rPr>
        <w:t> </w:t>
      </w:r>
      <w:r>
        <w:rPr>
          <w:rFonts w:ascii="Times New Roman" w:eastAsia="Times New Roman" w:hAnsi="Times New Roman" w:cs="Times New Roman"/>
          <w:i/>
        </w:rPr>
        <w:t>Greet also the church in their house.  Romans 16:3-5</w:t>
      </w:r>
    </w:p>
    <w:p w14:paraId="0B488098" w14:textId="77777777" w:rsidR="00693072" w:rsidRDefault="00693072">
      <w:pPr>
        <w:rPr>
          <w:rFonts w:ascii="Times New Roman" w:eastAsia="Times New Roman" w:hAnsi="Times New Roman" w:cs="Times New Roman"/>
          <w:b/>
        </w:rPr>
      </w:pPr>
    </w:p>
    <w:p w14:paraId="7779F299" w14:textId="77777777" w:rsidR="00693072" w:rsidRDefault="003272F3">
      <w:pPr>
        <w:rPr>
          <w:rFonts w:ascii="Times New Roman" w:eastAsia="Times New Roman" w:hAnsi="Times New Roman" w:cs="Times New Roman"/>
        </w:rPr>
      </w:pPr>
      <w:r>
        <w:rPr>
          <w:rFonts w:ascii="Times New Roman" w:eastAsia="Times New Roman" w:hAnsi="Times New Roman" w:cs="Times New Roman"/>
        </w:rPr>
        <w:t xml:space="preserve">      The book of Acts informs us that the basic ecclesiastical unit for worship, spiritual nurture, care, instruction and missional advance of the Kingdom was the church meeting in homes. These micro or cell churches were also the key means where Christia</w:t>
      </w:r>
      <w:r>
        <w:rPr>
          <w:rFonts w:ascii="Times New Roman" w:eastAsia="Times New Roman" w:hAnsi="Times New Roman" w:cs="Times New Roman"/>
        </w:rPr>
        <w:t xml:space="preserve">n community was experienced and developed (Acts 2:46; 5:42; 8:3; 12:12,17; 16:14; 17:5; 20:20).  The simple, highly reproducible micro/cell church was the key form of the church in the first several centuries, and it resulted in the rapid expansion of the </w:t>
      </w:r>
      <w:r>
        <w:rPr>
          <w:rFonts w:ascii="Times New Roman" w:eastAsia="Times New Roman" w:hAnsi="Times New Roman" w:cs="Times New Roman"/>
        </w:rPr>
        <w:t>gospel in the world. Today, it is the principal form of disciple-making and church growth in the majority world, in the underground church in China, and in other nations hostile to Christianity. God uses many models of church planting and growth (small, me</w:t>
      </w:r>
      <w:r>
        <w:rPr>
          <w:rFonts w:ascii="Times New Roman" w:eastAsia="Times New Roman" w:hAnsi="Times New Roman" w:cs="Times New Roman"/>
        </w:rPr>
        <w:t>dium, large, mega, multi, micro) in His disciple-making movement, and all should be encouraged. The micro/cell church is an underutilized model in the USA but holds many strengths for healthy disciple-making.</w:t>
      </w:r>
    </w:p>
    <w:p w14:paraId="1C5CDE4E" w14:textId="77777777" w:rsidR="00693072" w:rsidRDefault="00693072">
      <w:pPr>
        <w:rPr>
          <w:rFonts w:ascii="Times New Roman" w:eastAsia="Times New Roman" w:hAnsi="Times New Roman" w:cs="Times New Roman"/>
        </w:rPr>
      </w:pPr>
    </w:p>
    <w:p w14:paraId="31C92097" w14:textId="77777777" w:rsidR="00693072" w:rsidRDefault="003272F3">
      <w:pPr>
        <w:ind w:left="720" w:right="540"/>
        <w:rPr>
          <w:rFonts w:ascii="Times New Roman" w:eastAsia="Times New Roman" w:hAnsi="Times New Roman" w:cs="Times New Roman"/>
          <w:b/>
        </w:rPr>
      </w:pPr>
      <w:r>
        <w:rPr>
          <w:rFonts w:ascii="Times New Roman" w:eastAsia="Times New Roman" w:hAnsi="Times New Roman" w:cs="Times New Roman"/>
        </w:rPr>
        <w:t>“ There were no missionary societies, no missi</w:t>
      </w:r>
      <w:r>
        <w:rPr>
          <w:rFonts w:ascii="Times New Roman" w:eastAsia="Times New Roman" w:hAnsi="Times New Roman" w:cs="Times New Roman"/>
        </w:rPr>
        <w:t xml:space="preserve">onary institutions, no organized </w:t>
      </w:r>
      <w:sdt>
        <w:sdtPr>
          <w:tag w:val="goog_rdk_0"/>
          <w:id w:val="-1591143620"/>
        </w:sdtPr>
        <w:sdtEndPr/>
        <w:sdtContent>
          <w:r>
            <w:rPr>
              <w:rFonts w:ascii="Times New Roman" w:eastAsia="Times New Roman" w:hAnsi="Times New Roman" w:cs="Times New Roman"/>
            </w:rPr>
            <w:t>﻿</w:t>
          </w:r>
        </w:sdtContent>
      </w:sdt>
      <w:r>
        <w:rPr>
          <w:rFonts w:ascii="Times New Roman" w:eastAsia="Times New Roman" w:hAnsi="Times New Roman" w:cs="Times New Roman"/>
        </w:rPr>
        <w:t xml:space="preserve">efforts in the ante-Nicene age; and yet in less than 300 years from the </w:t>
      </w:r>
      <w:r>
        <w:rPr>
          <w:rFonts w:ascii="Times New Roman" w:eastAsia="Times New Roman" w:hAnsi="Times New Roman" w:cs="Times New Roman"/>
        </w:rPr>
        <w:lastRenderedPageBreak/>
        <w:t>death of St. John the whole population of the Roman empire which then represented the civilized world was nominally Christianized . . . And while th</w:t>
      </w:r>
      <w:r>
        <w:rPr>
          <w:rFonts w:ascii="Times New Roman" w:eastAsia="Times New Roman" w:hAnsi="Times New Roman" w:cs="Times New Roman"/>
        </w:rPr>
        <w:t>ere were no professional missionaries devoting their whole life to this specific work, every congregation was a missionary society, and every Christian believer a missionary, inflamed by the love of Christ to convert his fellow-men.”</w:t>
      </w:r>
      <w:r>
        <w:rPr>
          <w:rFonts w:ascii="Times New Roman" w:eastAsia="Times New Roman" w:hAnsi="Times New Roman" w:cs="Times New Roman"/>
          <w:b/>
        </w:rPr>
        <w:t xml:space="preserve"> </w:t>
      </w:r>
    </w:p>
    <w:p w14:paraId="0BF41AEC" w14:textId="77777777" w:rsidR="00693072" w:rsidRDefault="003272F3">
      <w:pPr>
        <w:ind w:left="3600" w:firstLine="720"/>
        <w:rPr>
          <w:rFonts w:ascii="Times New Roman" w:eastAsia="Times New Roman" w:hAnsi="Times New Roman" w:cs="Times New Roman"/>
        </w:rPr>
      </w:pPr>
      <w:r>
        <w:rPr>
          <w:rFonts w:ascii="Times New Roman" w:eastAsia="Times New Roman" w:hAnsi="Times New Roman" w:cs="Times New Roman"/>
        </w:rPr>
        <w:t xml:space="preserve">Schaff, </w:t>
      </w:r>
      <w:r>
        <w:rPr>
          <w:rFonts w:ascii="Times New Roman" w:eastAsia="Times New Roman" w:hAnsi="Times New Roman" w:cs="Times New Roman"/>
          <w:i/>
        </w:rPr>
        <w:t>History of th</w:t>
      </w:r>
      <w:r>
        <w:rPr>
          <w:rFonts w:ascii="Times New Roman" w:eastAsia="Times New Roman" w:hAnsi="Times New Roman" w:cs="Times New Roman"/>
          <w:i/>
        </w:rPr>
        <w:t>e Christian Church</w:t>
      </w:r>
    </w:p>
    <w:p w14:paraId="2EB98FF3" w14:textId="77777777" w:rsidR="00693072" w:rsidRDefault="00693072">
      <w:pPr>
        <w:rPr>
          <w:rFonts w:ascii="Times New Roman" w:eastAsia="Times New Roman" w:hAnsi="Times New Roman" w:cs="Times New Roman"/>
        </w:rPr>
      </w:pPr>
    </w:p>
    <w:p w14:paraId="1FD42A4E" w14:textId="77777777" w:rsidR="00693072" w:rsidRDefault="00693072">
      <w:pPr>
        <w:jc w:val="center"/>
        <w:rPr>
          <w:rFonts w:ascii="Times New Roman" w:eastAsia="Times New Roman" w:hAnsi="Times New Roman" w:cs="Times New Roman"/>
          <w:b/>
          <w:sz w:val="28"/>
          <w:szCs w:val="28"/>
        </w:rPr>
      </w:pPr>
    </w:p>
    <w:p w14:paraId="2967C1B0" w14:textId="77777777" w:rsidR="00693072" w:rsidRDefault="003272F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Our Vision</w:t>
      </w:r>
    </w:p>
    <w:p w14:paraId="0C7E3E21" w14:textId="77777777" w:rsidR="00693072" w:rsidRDefault="00693072">
      <w:pPr>
        <w:jc w:val="center"/>
        <w:rPr>
          <w:rFonts w:ascii="Times New Roman" w:eastAsia="Times New Roman" w:hAnsi="Times New Roman" w:cs="Times New Roman"/>
          <w:b/>
          <w:sz w:val="28"/>
          <w:szCs w:val="28"/>
        </w:rPr>
      </w:pPr>
    </w:p>
    <w:p w14:paraId="62222C83" w14:textId="77777777" w:rsidR="00693072" w:rsidRDefault="003272F3">
      <w:pPr>
        <w:rPr>
          <w:rFonts w:ascii="Times New Roman" w:eastAsia="Times New Roman" w:hAnsi="Times New Roman" w:cs="Times New Roman"/>
        </w:rPr>
      </w:pPr>
      <w:r>
        <w:rPr>
          <w:rFonts w:ascii="Times New Roman" w:eastAsia="Times New Roman" w:hAnsi="Times New Roman" w:cs="Times New Roman"/>
        </w:rPr>
        <w:t xml:space="preserve">Baltimore Unbound Church Network vision is to see gospel saturation in Baltimore and its metropolitan region through cross-cultural disciple-makers in multiplying micro-churches in every community so that every person would know the healing, hope and good </w:t>
      </w:r>
      <w:r>
        <w:rPr>
          <w:rFonts w:ascii="Times New Roman" w:eastAsia="Times New Roman" w:hAnsi="Times New Roman" w:cs="Times New Roman"/>
        </w:rPr>
        <w:t xml:space="preserve">news of Jesus. </w:t>
      </w:r>
    </w:p>
    <w:p w14:paraId="54128417" w14:textId="77777777" w:rsidR="00693072" w:rsidRDefault="00693072">
      <w:pPr>
        <w:rPr>
          <w:rFonts w:ascii="Times New Roman" w:eastAsia="Times New Roman" w:hAnsi="Times New Roman" w:cs="Times New Roman"/>
          <w:b/>
        </w:rPr>
      </w:pPr>
    </w:p>
    <w:p w14:paraId="656252C6" w14:textId="77777777" w:rsidR="00693072" w:rsidRDefault="00693072">
      <w:pPr>
        <w:pBdr>
          <w:top w:val="nil"/>
          <w:left w:val="nil"/>
          <w:bottom w:val="nil"/>
          <w:right w:val="nil"/>
          <w:between w:val="nil"/>
        </w:pBdr>
        <w:jc w:val="center"/>
        <w:rPr>
          <w:rFonts w:ascii="Times New Roman" w:eastAsia="Times New Roman" w:hAnsi="Times New Roman" w:cs="Times New Roman"/>
          <w:b/>
          <w:color w:val="000000"/>
          <w:sz w:val="28"/>
          <w:szCs w:val="28"/>
        </w:rPr>
      </w:pPr>
    </w:p>
    <w:p w14:paraId="080E6FC4" w14:textId="77777777" w:rsidR="00693072" w:rsidRDefault="003272F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Contextual Principles for Baltimore Unbound</w:t>
      </w:r>
    </w:p>
    <w:p w14:paraId="2CE27305" w14:textId="77777777" w:rsidR="00693072" w:rsidRDefault="00693072">
      <w:pPr>
        <w:pBdr>
          <w:top w:val="nil"/>
          <w:left w:val="nil"/>
          <w:bottom w:val="nil"/>
          <w:right w:val="nil"/>
          <w:between w:val="nil"/>
        </w:pBdr>
        <w:jc w:val="center"/>
        <w:rPr>
          <w:rFonts w:ascii="Times New Roman" w:eastAsia="Times New Roman" w:hAnsi="Times New Roman" w:cs="Times New Roman"/>
          <w:b/>
          <w:color w:val="000000"/>
          <w:sz w:val="28"/>
          <w:szCs w:val="28"/>
        </w:rPr>
      </w:pPr>
    </w:p>
    <w:p w14:paraId="06633EDE"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Simple Church structure</w:t>
      </w:r>
    </w:p>
    <w:p w14:paraId="286F7908"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Equipping ordinary believers to be everyday missionaries</w:t>
      </w:r>
    </w:p>
    <w:p w14:paraId="5782EC17"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Knowing and loving neighbors where we live, work, learn and play </w:t>
      </w:r>
    </w:p>
    <w:p w14:paraId="54A8136F"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Outreach focus to “None &amp; </w:t>
      </w:r>
      <w:proofErr w:type="spellStart"/>
      <w:r>
        <w:rPr>
          <w:rFonts w:ascii="Times New Roman" w:eastAsia="Times New Roman" w:hAnsi="Times New Roman" w:cs="Times New Roman"/>
          <w:color w:val="000000"/>
        </w:rPr>
        <w:t>Dones</w:t>
      </w:r>
      <w:proofErr w:type="spellEnd"/>
      <w:r>
        <w:rPr>
          <w:rFonts w:ascii="Times New Roman" w:eastAsia="Times New Roman" w:hAnsi="Times New Roman" w:cs="Times New Roman"/>
          <w:color w:val="000000"/>
        </w:rPr>
        <w:t xml:space="preserve">” (60% of the </w:t>
      </w:r>
      <w:r>
        <w:rPr>
          <w:rFonts w:ascii="Times New Roman" w:eastAsia="Times New Roman" w:hAnsi="Times New Roman" w:cs="Times New Roman"/>
          <w:color w:val="000000"/>
        </w:rPr>
        <w:t>population who won’t go to a prevailing church)</w:t>
      </w:r>
    </w:p>
    <w:p w14:paraId="4EFE6470"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Saturated Kingdom-centered prayer and fasting</w:t>
      </w:r>
    </w:p>
    <w:p w14:paraId="105FF1BC"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Bi/Co-vocational leaders</w:t>
      </w:r>
    </w:p>
    <w:p w14:paraId="4BC972FE"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50% or more of tithes/offerings devoted to outreach and gospel witness</w:t>
      </w:r>
    </w:p>
    <w:p w14:paraId="0A4D4EDF"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Discovery Bible Study evangelism</w:t>
      </w:r>
    </w:p>
    <w:p w14:paraId="52D77742"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Obedience to the Scriptures</w:t>
      </w:r>
      <w:r>
        <w:rPr>
          <w:rFonts w:ascii="Times New Roman" w:eastAsia="Times New Roman" w:hAnsi="Times New Roman" w:cs="Times New Roman"/>
          <w:color w:val="000000"/>
        </w:rPr>
        <w:tab/>
      </w:r>
    </w:p>
    <w:p w14:paraId="2F070C4C"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Team</w:t>
      </w:r>
      <w:r>
        <w:rPr>
          <w:rFonts w:ascii="Times New Roman" w:eastAsia="Times New Roman" w:hAnsi="Times New Roman" w:cs="Times New Roman"/>
          <w:color w:val="000000"/>
        </w:rPr>
        <w:t xml:space="preserve"> ministry</w:t>
      </w:r>
    </w:p>
    <w:p w14:paraId="3C6F99F9"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Gospel unity across ethnic, racial, class and cultures</w:t>
      </w:r>
    </w:p>
    <w:p w14:paraId="2072C18C"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Gospel witness in word and deeds, justice and mercy</w:t>
      </w:r>
    </w:p>
    <w:p w14:paraId="6D77D466" w14:textId="77777777" w:rsidR="00693072" w:rsidRDefault="003272F3">
      <w:pPr>
        <w:numPr>
          <w:ilvl w:val="0"/>
          <w:numId w:val="1"/>
        </w:numPr>
        <w:pBdr>
          <w:top w:val="nil"/>
          <w:left w:val="nil"/>
          <w:bottom w:val="nil"/>
          <w:right w:val="nil"/>
          <w:between w:val="nil"/>
        </w:pBdr>
        <w:spacing w:after="60"/>
        <w:rPr>
          <w:rFonts w:ascii="Times New Roman" w:eastAsia="Times New Roman" w:hAnsi="Times New Roman" w:cs="Times New Roman"/>
          <w:color w:val="000000"/>
        </w:rPr>
      </w:pPr>
      <w:r>
        <w:rPr>
          <w:rFonts w:ascii="Times New Roman" w:eastAsia="Times New Roman" w:hAnsi="Times New Roman" w:cs="Times New Roman"/>
          <w:color w:val="000000"/>
        </w:rPr>
        <w:t>Reproducing Disciple-making Pathway</w:t>
      </w:r>
    </w:p>
    <w:p w14:paraId="291C4444" w14:textId="77777777" w:rsidR="00693072" w:rsidRDefault="00693072">
      <w:pPr>
        <w:rPr>
          <w:rFonts w:ascii="Times New Roman" w:eastAsia="Times New Roman" w:hAnsi="Times New Roman" w:cs="Times New Roman"/>
        </w:rPr>
      </w:pPr>
    </w:p>
    <w:p w14:paraId="3C73BE3E" w14:textId="77777777" w:rsidR="00693072" w:rsidRDefault="00693072">
      <w:pPr>
        <w:rPr>
          <w:rFonts w:ascii="Times New Roman" w:eastAsia="Times New Roman" w:hAnsi="Times New Roman" w:cs="Times New Roman"/>
        </w:rPr>
      </w:pPr>
    </w:p>
    <w:p w14:paraId="3F562CB0" w14:textId="77777777" w:rsidR="00693072" w:rsidRDefault="00693072">
      <w:pPr>
        <w:rPr>
          <w:rFonts w:ascii="Times New Roman" w:eastAsia="Times New Roman" w:hAnsi="Times New Roman" w:cs="Times New Roman"/>
        </w:rPr>
      </w:pPr>
    </w:p>
    <w:p w14:paraId="67FD1F72" w14:textId="77777777" w:rsidR="00693072" w:rsidRDefault="00693072">
      <w:pPr>
        <w:rPr>
          <w:rFonts w:ascii="Times New Roman" w:eastAsia="Times New Roman" w:hAnsi="Times New Roman" w:cs="Times New Roman"/>
        </w:rPr>
      </w:pPr>
    </w:p>
    <w:p w14:paraId="74AC4B80" w14:textId="77777777" w:rsidR="00693072" w:rsidRDefault="00693072">
      <w:pPr>
        <w:rPr>
          <w:rFonts w:ascii="Times New Roman" w:eastAsia="Times New Roman" w:hAnsi="Times New Roman" w:cs="Times New Roman"/>
        </w:rPr>
      </w:pPr>
    </w:p>
    <w:p w14:paraId="10D96DB5" w14:textId="77777777" w:rsidR="00693072" w:rsidRDefault="00693072">
      <w:pPr>
        <w:rPr>
          <w:rFonts w:ascii="Times New Roman" w:eastAsia="Times New Roman" w:hAnsi="Times New Roman" w:cs="Times New Roman"/>
        </w:rPr>
      </w:pPr>
    </w:p>
    <w:p w14:paraId="00526424" w14:textId="77777777" w:rsidR="00693072" w:rsidRDefault="00693072">
      <w:pPr>
        <w:jc w:val="center"/>
        <w:rPr>
          <w:rFonts w:ascii="Times New Roman" w:eastAsia="Times New Roman" w:hAnsi="Times New Roman" w:cs="Times New Roman"/>
          <w:b/>
          <w:sz w:val="28"/>
          <w:szCs w:val="28"/>
        </w:rPr>
      </w:pPr>
    </w:p>
    <w:p w14:paraId="73D87312" w14:textId="77777777" w:rsidR="00693072" w:rsidRDefault="00693072">
      <w:pPr>
        <w:rPr>
          <w:rFonts w:ascii="Times New Roman" w:eastAsia="Times New Roman" w:hAnsi="Times New Roman" w:cs="Times New Roman"/>
          <w:b/>
          <w:sz w:val="28"/>
          <w:szCs w:val="28"/>
        </w:rPr>
      </w:pPr>
    </w:p>
    <w:p w14:paraId="51C36A02" w14:textId="77777777" w:rsidR="00693072" w:rsidRDefault="00693072">
      <w:pPr>
        <w:spacing w:line="276" w:lineRule="auto"/>
        <w:jc w:val="center"/>
        <w:rPr>
          <w:rFonts w:ascii="Times New Roman" w:eastAsia="Times New Roman" w:hAnsi="Times New Roman" w:cs="Times New Roman"/>
          <w:b/>
          <w:sz w:val="28"/>
          <w:szCs w:val="28"/>
        </w:rPr>
      </w:pPr>
    </w:p>
    <w:p w14:paraId="50C6A950" w14:textId="77777777" w:rsidR="00693072" w:rsidRDefault="003272F3">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14:anchorId="7F456309" wp14:editId="23F54011">
            <wp:extent cx="1584251" cy="46072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84251" cy="460726"/>
                    </a:xfrm>
                    <a:prstGeom prst="rect">
                      <a:avLst/>
                    </a:prstGeom>
                    <a:ln/>
                  </pic:spPr>
                </pic:pic>
              </a:graphicData>
            </a:graphic>
          </wp:inline>
        </w:drawing>
      </w:r>
    </w:p>
    <w:p w14:paraId="705A530D" w14:textId="77777777" w:rsidR="00693072" w:rsidRDefault="00693072">
      <w:pPr>
        <w:spacing w:line="276" w:lineRule="auto"/>
        <w:jc w:val="center"/>
        <w:rPr>
          <w:rFonts w:ascii="Times New Roman" w:eastAsia="Times New Roman" w:hAnsi="Times New Roman" w:cs="Times New Roman"/>
          <w:b/>
          <w:sz w:val="28"/>
          <w:szCs w:val="28"/>
        </w:rPr>
      </w:pPr>
    </w:p>
    <w:p w14:paraId="543116A1" w14:textId="77777777" w:rsidR="00693072" w:rsidRDefault="003272F3">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Disciple-Making Pathway Training</w:t>
      </w:r>
    </w:p>
    <w:p w14:paraId="7A3DF088" w14:textId="77777777" w:rsidR="00693072" w:rsidRDefault="003272F3">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b/>
          <w:sz w:val="28"/>
          <w:szCs w:val="28"/>
        </w:rPr>
        <w:t>(Wednesday Evenings Online)</w:t>
      </w:r>
    </w:p>
    <w:p w14:paraId="35418DA3" w14:textId="77777777" w:rsidR="00693072" w:rsidRDefault="00693072">
      <w:pPr>
        <w:rPr>
          <w:rFonts w:ascii="Times New Roman" w:eastAsia="Times New Roman" w:hAnsi="Times New Roman" w:cs="Times New Roman"/>
          <w:b/>
        </w:rPr>
      </w:pPr>
    </w:p>
    <w:p w14:paraId="2EE38659" w14:textId="77777777" w:rsidR="00693072" w:rsidRDefault="003272F3">
      <w:pPr>
        <w:rPr>
          <w:rFonts w:ascii="Times New Roman" w:eastAsia="Times New Roman" w:hAnsi="Times New Roman" w:cs="Times New Roman"/>
          <w:b/>
        </w:rPr>
      </w:pPr>
      <w:r>
        <w:rPr>
          <w:rFonts w:ascii="Times New Roman" w:eastAsia="Times New Roman" w:hAnsi="Times New Roman" w:cs="Times New Roman"/>
          <w:b/>
        </w:rPr>
        <w:t xml:space="preserve">Greet, Eat &amp; Thanksgiving: </w:t>
      </w:r>
    </w:p>
    <w:p w14:paraId="69A5DFE4" w14:textId="77777777" w:rsidR="00693072" w:rsidRDefault="003272F3">
      <w:pPr>
        <w:ind w:left="720" w:right="540"/>
        <w:rPr>
          <w:rFonts w:ascii="Times New Roman" w:eastAsia="Times New Roman" w:hAnsi="Times New Roman" w:cs="Times New Roman"/>
        </w:rPr>
      </w:pPr>
      <w:r>
        <w:rPr>
          <w:rFonts w:ascii="Times New Roman" w:eastAsia="Times New Roman" w:hAnsi="Times New Roman" w:cs="Times New Roman"/>
          <w:vertAlign w:val="superscript"/>
        </w:rPr>
        <w:t>6 </w:t>
      </w:r>
      <w:r>
        <w:rPr>
          <w:rFonts w:ascii="Times New Roman" w:eastAsia="Times New Roman" w:hAnsi="Times New Roman" w:cs="Times New Roman"/>
        </w:rPr>
        <w:t>Every day they continued to meet together in the temple courts. They broke bread in their homes and ate together with glad and sincere hearts,</w:t>
      </w:r>
      <w:r>
        <w:rPr>
          <w:rFonts w:ascii="Times New Roman" w:eastAsia="Times New Roman" w:hAnsi="Times New Roman" w:cs="Times New Roman"/>
          <w:b/>
          <w:sz w:val="27"/>
          <w:szCs w:val="27"/>
          <w:vertAlign w:val="superscript"/>
        </w:rPr>
        <w:t xml:space="preserve"> </w:t>
      </w:r>
      <w:r>
        <w:rPr>
          <w:rFonts w:ascii="Times New Roman" w:eastAsia="Times New Roman" w:hAnsi="Times New Roman" w:cs="Times New Roman"/>
          <w:vertAlign w:val="superscript"/>
        </w:rPr>
        <w:t>47 </w:t>
      </w:r>
      <w:r>
        <w:rPr>
          <w:rFonts w:ascii="Times New Roman" w:eastAsia="Times New Roman" w:hAnsi="Times New Roman" w:cs="Times New Roman"/>
        </w:rPr>
        <w:t xml:space="preserve">praising God and enjoying the favor of all the people. And the Lord added to their number daily those who </w:t>
      </w:r>
      <w:r>
        <w:rPr>
          <w:rFonts w:ascii="Times New Roman" w:eastAsia="Times New Roman" w:hAnsi="Times New Roman" w:cs="Times New Roman"/>
        </w:rPr>
        <w:t>were being saved.</w:t>
      </w:r>
    </w:p>
    <w:p w14:paraId="1B8B2CAF" w14:textId="77777777" w:rsidR="00693072" w:rsidRDefault="00693072">
      <w:pPr>
        <w:rPr>
          <w:rFonts w:ascii="Times New Roman" w:eastAsia="Times New Roman" w:hAnsi="Times New Roman" w:cs="Times New Roman"/>
          <w:b/>
        </w:rPr>
      </w:pPr>
    </w:p>
    <w:p w14:paraId="453DFCE8" w14:textId="77777777" w:rsidR="00693072" w:rsidRDefault="003272F3">
      <w:pPr>
        <w:pStyle w:val="Heading4"/>
        <w:rPr>
          <w:rFonts w:ascii="Times New Roman" w:eastAsia="Times New Roman" w:hAnsi="Times New Roman" w:cs="Times New Roman"/>
          <w:i w:val="0"/>
          <w:color w:val="000000"/>
        </w:rPr>
      </w:pPr>
      <w:r>
        <w:rPr>
          <w:rFonts w:ascii="Times New Roman" w:eastAsia="Times New Roman" w:hAnsi="Times New Roman" w:cs="Times New Roman"/>
          <w:i w:val="0"/>
          <w:color w:val="000000"/>
        </w:rPr>
        <w:t xml:space="preserve">You are invited to participate in the epic mission of God! We start with a Great Commission Vision: seeing disciples making new disciples and the Good News of Jesus spreading rapidly. The Missionary Pathway is a reverse-engineered </w:t>
      </w:r>
      <w:r>
        <w:rPr>
          <w:rFonts w:ascii="Times New Roman" w:eastAsia="Times New Roman" w:hAnsi="Times New Roman" w:cs="Times New Roman"/>
          <w:i w:val="0"/>
          <w:color w:val="000000"/>
        </w:rPr>
        <w:t>descriptive process of Disciple Making Movements worldwide. We long to see movements of the Gospel take over our cities (like Baltimore and beyond) The amazing news is that God is doing similar things all around the world!</w:t>
      </w:r>
    </w:p>
    <w:p w14:paraId="761C271F" w14:textId="77777777" w:rsidR="00693072" w:rsidRDefault="00693072">
      <w:pPr>
        <w:rPr>
          <w:rFonts w:ascii="Times New Roman" w:eastAsia="Times New Roman" w:hAnsi="Times New Roman" w:cs="Times New Roman"/>
        </w:rPr>
      </w:pPr>
    </w:p>
    <w:p w14:paraId="3115BE1C" w14:textId="77777777" w:rsidR="00693072" w:rsidRDefault="003272F3">
      <w:pPr>
        <w:pStyle w:val="Heading4"/>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 xml:space="preserve">The introductory lessons on The </w:t>
      </w:r>
      <w:r>
        <w:rPr>
          <w:rFonts w:ascii="Times New Roman" w:eastAsia="Times New Roman" w:hAnsi="Times New Roman" w:cs="Times New Roman"/>
          <w:b/>
          <w:i w:val="0"/>
          <w:color w:val="000000"/>
        </w:rPr>
        <w:t>Missionary Pathway unpack key characteristics of how to live on mission and plant the Gospel in our everyday spaces</w:t>
      </w:r>
      <w:r>
        <w:rPr>
          <w:rFonts w:ascii="Times New Roman" w:eastAsia="Times New Roman" w:hAnsi="Times New Roman" w:cs="Times New Roman"/>
          <w:b/>
        </w:rPr>
        <w:t>.</w:t>
      </w:r>
      <w:r>
        <w:rPr>
          <w:rFonts w:ascii="Times New Roman" w:eastAsia="Times New Roman" w:hAnsi="Times New Roman" w:cs="Times New Roman"/>
          <w:i w:val="0"/>
          <w:color w:val="000000"/>
        </w:rPr>
        <w:t> For seven weeks, we will focus on the practical steps of making disciples. *</w:t>
      </w:r>
    </w:p>
    <w:p w14:paraId="2A2AF6BD" w14:textId="77777777" w:rsidR="00693072" w:rsidRDefault="00693072">
      <w:pPr>
        <w:rPr>
          <w:rFonts w:ascii="Times New Roman" w:eastAsia="Times New Roman" w:hAnsi="Times New Roman" w:cs="Times New Roman"/>
        </w:rPr>
      </w:pPr>
    </w:p>
    <w:p w14:paraId="4D487DD6" w14:textId="77777777" w:rsidR="00693072" w:rsidRDefault="003272F3">
      <w:pP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Meetings are held Wednesday evenings online from 7:30-8:45 p.</w:t>
      </w:r>
      <w:r>
        <w:rPr>
          <w:rFonts w:ascii="Times New Roman" w:eastAsia="Times New Roman" w:hAnsi="Times New Roman" w:cs="Times New Roman"/>
        </w:rPr>
        <w:t>m. A link will be provided to those who register.</w:t>
      </w:r>
    </w:p>
    <w:p w14:paraId="71105806" w14:textId="77777777" w:rsidR="00693072" w:rsidRDefault="00693072">
      <w:pPr>
        <w:rPr>
          <w:rFonts w:ascii="Times New Roman" w:eastAsia="Times New Roman" w:hAnsi="Times New Roman" w:cs="Times New Roman"/>
        </w:rPr>
      </w:pPr>
    </w:p>
    <w:p w14:paraId="1B0DE3DB"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Oct. 2     Week 1 - Introduction </w:t>
      </w:r>
      <w:r>
        <w:rPr>
          <w:rFonts w:ascii="Times New Roman" w:eastAsia="Times New Roman" w:hAnsi="Times New Roman" w:cs="Times New Roman"/>
          <w:color w:val="000000"/>
        </w:rPr>
        <w:t>We're Invited to Participate in the Mission of God</w:t>
      </w:r>
    </w:p>
    <w:p w14:paraId="7EEAFDD4"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Oct. 9     Week 2 - Be with Jesus (Abide) </w:t>
      </w:r>
      <w:r>
        <w:rPr>
          <w:rFonts w:ascii="Times New Roman" w:eastAsia="Times New Roman" w:hAnsi="Times New Roman" w:cs="Times New Roman"/>
          <w:color w:val="000000"/>
        </w:rPr>
        <w:t>Prayer &amp; Fasting Additional Resources</w:t>
      </w:r>
    </w:p>
    <w:p w14:paraId="1818B3D7"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Oct. 16   Week 3 - Apprentice to Jesus </w:t>
      </w:r>
      <w:r>
        <w:rPr>
          <w:rFonts w:ascii="Times New Roman" w:eastAsia="Times New Roman" w:hAnsi="Times New Roman" w:cs="Times New Roman"/>
          <w:color w:val="000000"/>
        </w:rPr>
        <w:t>(E</w:t>
      </w:r>
      <w:r>
        <w:rPr>
          <w:rFonts w:ascii="Times New Roman" w:eastAsia="Times New Roman" w:hAnsi="Times New Roman" w:cs="Times New Roman"/>
          <w:color w:val="000000"/>
        </w:rPr>
        <w:t>xtraordinary Prayer &amp; Fasting pt2)</w:t>
      </w:r>
    </w:p>
    <w:p w14:paraId="06B80278"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Oct. 23   Week 4 - Apprentice to Jesus </w:t>
      </w:r>
      <w:r>
        <w:rPr>
          <w:rFonts w:ascii="Times New Roman" w:eastAsia="Times New Roman" w:hAnsi="Times New Roman" w:cs="Times New Roman"/>
          <w:color w:val="000000"/>
        </w:rPr>
        <w:t>(Person of Peace)</w:t>
      </w:r>
    </w:p>
    <w:p w14:paraId="5C437462"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Oct. 30   Week 5 - Live as Missionaries </w:t>
      </w:r>
      <w:r>
        <w:rPr>
          <w:rFonts w:ascii="Times New Roman" w:eastAsia="Times New Roman" w:hAnsi="Times New Roman" w:cs="Times New Roman"/>
          <w:color w:val="000000"/>
        </w:rPr>
        <w:t>(Gospel Conversations)</w:t>
      </w:r>
    </w:p>
    <w:p w14:paraId="22D4B5AF"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Nov. 6    Week 6 - Live as Missionaries </w:t>
      </w:r>
      <w:r>
        <w:rPr>
          <w:rFonts w:ascii="Times New Roman" w:eastAsia="Times New Roman" w:hAnsi="Times New Roman" w:cs="Times New Roman"/>
          <w:color w:val="000000"/>
        </w:rPr>
        <w:t>(Plant the Gospel - Discovery Bible Studies)</w:t>
      </w:r>
    </w:p>
    <w:p w14:paraId="554ACB7F" w14:textId="77777777" w:rsidR="00693072" w:rsidRDefault="003272F3">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Nov. 13  Week 7 - Multiply </w:t>
      </w:r>
      <w:r>
        <w:rPr>
          <w:rFonts w:ascii="Times New Roman" w:eastAsia="Times New Roman" w:hAnsi="Times New Roman" w:cs="Times New Roman"/>
          <w:color w:val="000000"/>
        </w:rPr>
        <w:t>(Church Emerges &amp; Multiplication)</w:t>
      </w:r>
    </w:p>
    <w:p w14:paraId="316DA792" w14:textId="77777777" w:rsidR="00693072" w:rsidRDefault="00693072">
      <w:pPr>
        <w:rPr>
          <w:rFonts w:ascii="Times New Roman" w:eastAsia="Times New Roman" w:hAnsi="Times New Roman" w:cs="Times New Roman"/>
        </w:rPr>
      </w:pPr>
    </w:p>
    <w:p w14:paraId="56C25D1C" w14:textId="77777777" w:rsidR="00693072" w:rsidRDefault="003272F3">
      <w:pPr>
        <w:rPr>
          <w:rFonts w:ascii="Times New Roman" w:eastAsia="Times New Roman" w:hAnsi="Times New Roman" w:cs="Times New Roman"/>
        </w:rPr>
      </w:pPr>
      <w:r>
        <w:rPr>
          <w:rFonts w:ascii="Times New Roman" w:eastAsia="Times New Roman" w:hAnsi="Times New Roman" w:cs="Times New Roman"/>
        </w:rPr>
        <w:t>To register &amp; for more information go to :</w:t>
      </w:r>
      <w:r>
        <w:t xml:space="preserve"> </w:t>
      </w:r>
      <w:hyperlink r:id="rId10">
        <w:r>
          <w:rPr>
            <w:rFonts w:ascii="Times New Roman" w:eastAsia="Times New Roman" w:hAnsi="Times New Roman" w:cs="Times New Roman"/>
            <w:color w:val="0563C1"/>
            <w:u w:val="single"/>
          </w:rPr>
          <w:t>https://baltimoremovement.org/</w:t>
        </w:r>
      </w:hyperlink>
    </w:p>
    <w:p w14:paraId="797AE98A" w14:textId="77777777" w:rsidR="00693072" w:rsidRDefault="003272F3">
      <w:pPr>
        <w:rPr>
          <w:rFonts w:ascii="Times New Roman" w:eastAsia="Times New Roman" w:hAnsi="Times New Roman" w:cs="Times New Roman"/>
        </w:rPr>
      </w:pPr>
      <w:r>
        <w:rPr>
          <w:rFonts w:ascii="Times New Roman" w:eastAsia="Times New Roman" w:hAnsi="Times New Roman" w:cs="Times New Roman"/>
        </w:rPr>
        <w:t xml:space="preserve">For questions: Contact Craig Garriott @ </w:t>
      </w:r>
      <w:hyperlink r:id="rId11">
        <w:r>
          <w:rPr>
            <w:rFonts w:ascii="Times New Roman" w:eastAsia="Times New Roman" w:hAnsi="Times New Roman" w:cs="Times New Roman"/>
            <w:color w:val="0563C1"/>
            <w:u w:val="single"/>
          </w:rPr>
          <w:t>craig@baltimoremovement.org</w:t>
        </w:r>
      </w:hyperlink>
      <w:r>
        <w:rPr>
          <w:rFonts w:ascii="Times New Roman" w:eastAsia="Times New Roman" w:hAnsi="Times New Roman" w:cs="Times New Roman"/>
        </w:rPr>
        <w:t xml:space="preserve"> </w:t>
      </w:r>
    </w:p>
    <w:p w14:paraId="7B5E4253" w14:textId="77777777" w:rsidR="00693072" w:rsidRDefault="00693072">
      <w:pPr>
        <w:rPr>
          <w:rFonts w:ascii="Times New Roman" w:eastAsia="Times New Roman" w:hAnsi="Times New Roman" w:cs="Times New Roman"/>
        </w:rPr>
      </w:pPr>
    </w:p>
    <w:p w14:paraId="6A235945" w14:textId="77777777" w:rsidR="00693072" w:rsidRDefault="003272F3">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*(Material adapted from KC Underground) https://underground.thinkific.com/courses/missionary-pathway)</w:t>
      </w:r>
    </w:p>
    <w:sectPr w:rsidR="00693072">
      <w:headerReference w:type="even" r:id="rId12"/>
      <w:headerReference w:type="default" r:id="rId13"/>
      <w:footerReference w:type="default" r:id="rId14"/>
      <w:pgSz w:w="12240" w:h="15840"/>
      <w:pgMar w:top="1440" w:right="1440" w:bottom="165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A3E6B" w14:textId="77777777" w:rsidR="003272F3" w:rsidRDefault="003272F3">
      <w:r>
        <w:separator/>
      </w:r>
    </w:p>
  </w:endnote>
  <w:endnote w:type="continuationSeparator" w:id="0">
    <w:p w14:paraId="55B31173" w14:textId="77777777" w:rsidR="003272F3" w:rsidRDefault="0032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1018" w14:textId="77777777" w:rsidR="00693072" w:rsidRDefault="003272F3">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Baltimore </w:t>
    </w:r>
    <w:r>
      <w:rPr>
        <w:rFonts w:ascii="Times New Roman" w:eastAsia="Times New Roman" w:hAnsi="Times New Roman" w:cs="Times New Roman"/>
        <w:color w:val="000000"/>
        <w:sz w:val="20"/>
        <w:szCs w:val="20"/>
      </w:rPr>
      <w:t>Antioch Leadership Movement</w:t>
    </w:r>
    <w:r>
      <w:rPr>
        <w:rFonts w:ascii="Times New Roman" w:eastAsia="Times New Roman" w:hAnsi="Times New Roman" w:cs="Times New Roman"/>
        <w:color w:val="000000"/>
        <w:sz w:val="10"/>
        <w:szCs w:val="10"/>
      </w:rPr>
      <w:t xml:space="preserve"> </w:t>
    </w:r>
    <w:r>
      <w:rPr>
        <w:rFonts w:ascii="Wingdings" w:eastAsia="Wingdings" w:hAnsi="Wingdings" w:cs="Wingdings"/>
        <w:color w:val="000000"/>
        <w:sz w:val="10"/>
        <w:szCs w:val="10"/>
      </w:rPr>
      <w:t>🏶</w:t>
    </w:r>
    <w:r>
      <w:rPr>
        <w:rFonts w:ascii="Times New Roman" w:eastAsia="Times New Roman" w:hAnsi="Times New Roman" w:cs="Times New Roman"/>
        <w:color w:val="000000"/>
        <w:sz w:val="20"/>
        <w:szCs w:val="20"/>
      </w:rPr>
      <w:t xml:space="preserve"> P.O. Box 39477 </w:t>
    </w:r>
    <w:r>
      <w:rPr>
        <w:rFonts w:ascii="Wingdings" w:eastAsia="Wingdings" w:hAnsi="Wingdings" w:cs="Wingdings"/>
        <w:color w:val="000000"/>
        <w:sz w:val="10"/>
        <w:szCs w:val="10"/>
      </w:rPr>
      <w:t>🏶</w:t>
    </w:r>
    <w:r>
      <w:rPr>
        <w:rFonts w:ascii="Times New Roman" w:eastAsia="Times New Roman" w:hAnsi="Times New Roman" w:cs="Times New Roman"/>
        <w:color w:val="000000"/>
        <w:sz w:val="20"/>
        <w:szCs w:val="20"/>
      </w:rPr>
      <w:t xml:space="preserve"> Baltimore, MD 21212 </w:t>
    </w:r>
    <w:r>
      <w:rPr>
        <w:rFonts w:ascii="Wingdings" w:eastAsia="Wingdings" w:hAnsi="Wingdings" w:cs="Wingdings"/>
        <w:color w:val="000000"/>
        <w:sz w:val="10"/>
        <w:szCs w:val="10"/>
      </w:rPr>
      <w:t>🏶</w:t>
    </w:r>
    <w:r>
      <w:rPr>
        <w:rFonts w:ascii="Times New Roman" w:eastAsia="Times New Roman" w:hAnsi="Times New Roman" w:cs="Times New Roman"/>
        <w:color w:val="000000"/>
        <w:sz w:val="10"/>
        <w:szCs w:val="10"/>
      </w:rPr>
      <w:t xml:space="preserve">  </w:t>
    </w:r>
    <w:hyperlink r:id="rId1">
      <w:r>
        <w:rPr>
          <w:rFonts w:ascii="Times New Roman" w:eastAsia="Times New Roman" w:hAnsi="Times New Roman" w:cs="Times New Roman"/>
          <w:color w:val="0563C1"/>
          <w:sz w:val="20"/>
          <w:szCs w:val="20"/>
          <w:u w:val="single"/>
        </w:rPr>
        <w:t>www.baltimoremovement.org</w:t>
      </w:r>
    </w:hyperlink>
    <w:r>
      <w:rPr>
        <w:rFonts w:ascii="Times New Roman" w:eastAsia="Times New Roman" w:hAnsi="Times New Roman" w:cs="Times New Roman"/>
        <w:color w:val="000000"/>
        <w:sz w:val="20"/>
        <w:szCs w:val="20"/>
      </w:rPr>
      <w:t xml:space="preserve"> </w:t>
    </w:r>
  </w:p>
  <w:p w14:paraId="2BE91FB8" w14:textId="77777777" w:rsidR="00693072" w:rsidRDefault="00693072">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F502A" w14:textId="77777777" w:rsidR="003272F3" w:rsidRDefault="003272F3">
      <w:r>
        <w:separator/>
      </w:r>
    </w:p>
  </w:footnote>
  <w:footnote w:type="continuationSeparator" w:id="0">
    <w:p w14:paraId="591D83EE" w14:textId="77777777" w:rsidR="003272F3" w:rsidRDefault="0032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6D03" w14:textId="77777777" w:rsidR="00693072" w:rsidRDefault="003272F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DC3DFA2" w14:textId="77777777" w:rsidR="00693072" w:rsidRDefault="00693072">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0BEE" w14:textId="77777777" w:rsidR="00693072" w:rsidRDefault="003272F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7071A">
      <w:rPr>
        <w:noProof/>
        <w:color w:val="000000"/>
      </w:rPr>
      <w:t>1</w:t>
    </w:r>
    <w:r>
      <w:rPr>
        <w:color w:val="000000"/>
      </w:rPr>
      <w:fldChar w:fldCharType="end"/>
    </w:r>
  </w:p>
  <w:p w14:paraId="7CC2584A" w14:textId="77777777" w:rsidR="00693072" w:rsidRDefault="00693072">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827E7"/>
    <w:multiLevelType w:val="multilevel"/>
    <w:tmpl w:val="E1B6A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72"/>
    <w:rsid w:val="003272F3"/>
    <w:rsid w:val="00693072"/>
    <w:rsid w:val="00717ED7"/>
    <w:rsid w:val="00AD7A1A"/>
    <w:rsid w:val="00C7071A"/>
    <w:rsid w:val="00DF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FBDC"/>
  <w15:docId w15:val="{7833048D-3456-9947-BDE4-32CE14CD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70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8D7C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D7C7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oj">
    <w:name w:val="woj"/>
    <w:basedOn w:val="DefaultParagraphFont"/>
    <w:rsid w:val="0078070A"/>
  </w:style>
  <w:style w:type="paragraph" w:styleId="NoSpacing">
    <w:name w:val="No Spacing"/>
    <w:link w:val="NoSpacingChar"/>
    <w:uiPriority w:val="1"/>
    <w:qFormat/>
    <w:rsid w:val="0078070A"/>
  </w:style>
  <w:style w:type="paragraph" w:styleId="ListParagraph">
    <w:name w:val="List Paragraph"/>
    <w:basedOn w:val="Normal"/>
    <w:uiPriority w:val="34"/>
    <w:qFormat/>
    <w:rsid w:val="0078070A"/>
    <w:pPr>
      <w:ind w:left="720"/>
      <w:contextualSpacing/>
    </w:pPr>
  </w:style>
  <w:style w:type="character" w:customStyle="1" w:styleId="text">
    <w:name w:val="text"/>
    <w:basedOn w:val="DefaultParagraphFont"/>
    <w:rsid w:val="0078070A"/>
  </w:style>
  <w:style w:type="paragraph" w:customStyle="1" w:styleId="Body">
    <w:name w:val="Body"/>
    <w:rsid w:val="0078070A"/>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8D7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7C7E"/>
    <w:rPr>
      <w:rFonts w:asciiTheme="majorHAnsi" w:eastAsiaTheme="majorEastAsia" w:hAnsiTheme="majorHAnsi" w:cstheme="majorBidi"/>
      <w:i/>
      <w:iCs/>
      <w:color w:val="2F5496" w:themeColor="accent1" w:themeShade="BF"/>
    </w:rPr>
  </w:style>
  <w:style w:type="character" w:customStyle="1" w:styleId="course-curriculumchapter-lesson">
    <w:name w:val="course-curriculum__chapter-lesson"/>
    <w:basedOn w:val="DefaultParagraphFont"/>
    <w:rsid w:val="008D7C7E"/>
  </w:style>
  <w:style w:type="character" w:styleId="Strong">
    <w:name w:val="Strong"/>
    <w:basedOn w:val="DefaultParagraphFont"/>
    <w:uiPriority w:val="22"/>
    <w:qFormat/>
    <w:rsid w:val="008D7C7E"/>
    <w:rPr>
      <w:b/>
      <w:bCs/>
    </w:rPr>
  </w:style>
  <w:style w:type="paragraph" w:styleId="Header">
    <w:name w:val="header"/>
    <w:basedOn w:val="Normal"/>
    <w:link w:val="HeaderChar"/>
    <w:uiPriority w:val="99"/>
    <w:unhideWhenUsed/>
    <w:rsid w:val="00BE5CE4"/>
    <w:pPr>
      <w:tabs>
        <w:tab w:val="center" w:pos="4680"/>
        <w:tab w:val="right" w:pos="9360"/>
      </w:tabs>
    </w:pPr>
  </w:style>
  <w:style w:type="character" w:customStyle="1" w:styleId="HeaderChar">
    <w:name w:val="Header Char"/>
    <w:basedOn w:val="DefaultParagraphFont"/>
    <w:link w:val="Header"/>
    <w:uiPriority w:val="99"/>
    <w:rsid w:val="00BE5CE4"/>
  </w:style>
  <w:style w:type="character" w:styleId="PageNumber">
    <w:name w:val="page number"/>
    <w:basedOn w:val="DefaultParagraphFont"/>
    <w:uiPriority w:val="99"/>
    <w:semiHidden/>
    <w:unhideWhenUsed/>
    <w:rsid w:val="00BE5CE4"/>
  </w:style>
  <w:style w:type="paragraph" w:styleId="Footer">
    <w:name w:val="footer"/>
    <w:basedOn w:val="Normal"/>
    <w:link w:val="FooterChar"/>
    <w:uiPriority w:val="99"/>
    <w:unhideWhenUsed/>
    <w:rsid w:val="002E088C"/>
    <w:pPr>
      <w:tabs>
        <w:tab w:val="center" w:pos="4680"/>
        <w:tab w:val="right" w:pos="9360"/>
      </w:tabs>
    </w:pPr>
  </w:style>
  <w:style w:type="character" w:customStyle="1" w:styleId="FooterChar">
    <w:name w:val="Footer Char"/>
    <w:basedOn w:val="DefaultParagraphFont"/>
    <w:link w:val="Footer"/>
    <w:uiPriority w:val="99"/>
    <w:rsid w:val="002E088C"/>
  </w:style>
  <w:style w:type="character" w:styleId="Hyperlink">
    <w:name w:val="Hyperlink"/>
    <w:basedOn w:val="DefaultParagraphFont"/>
    <w:uiPriority w:val="99"/>
    <w:unhideWhenUsed/>
    <w:rsid w:val="002E088C"/>
    <w:rPr>
      <w:color w:val="0563C1" w:themeColor="hyperlink"/>
      <w:u w:val="single"/>
    </w:rPr>
  </w:style>
  <w:style w:type="paragraph" w:styleId="BalloonText">
    <w:name w:val="Balloon Text"/>
    <w:basedOn w:val="Normal"/>
    <w:link w:val="BalloonTextChar"/>
    <w:uiPriority w:val="99"/>
    <w:semiHidden/>
    <w:unhideWhenUsed/>
    <w:rsid w:val="006061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6140"/>
    <w:rPr>
      <w:rFonts w:ascii="Times New Roman" w:hAnsi="Times New Roman" w:cs="Times New Roman"/>
      <w:sz w:val="18"/>
      <w:szCs w:val="18"/>
    </w:rPr>
  </w:style>
  <w:style w:type="character" w:customStyle="1" w:styleId="NoSpacingChar">
    <w:name w:val="No Spacing Char"/>
    <w:link w:val="NoSpacing"/>
    <w:uiPriority w:val="1"/>
    <w:locked/>
    <w:rsid w:val="004C06CC"/>
  </w:style>
  <w:style w:type="character" w:styleId="UnresolvedMention">
    <w:name w:val="Unresolved Mention"/>
    <w:basedOn w:val="DefaultParagraphFont"/>
    <w:uiPriority w:val="99"/>
    <w:semiHidden/>
    <w:unhideWhenUsed/>
    <w:rsid w:val="00FE645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baltimoremoveme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timoremovemen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ltimoremov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tSeJN7z6VgyYmVVdtjZTo/jsg==">CgMxLjAaKQoBMBIkCiIIB0IeCgtDb3VyaWVyIE5ldxIPVGltZXMgTmV3IFJvbWFuMghoLmdqZGd4czgAciExMXFWTC1zNG9vVndHYTVmd01QMWpmc05zNkxqRjZiaG0=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Garriott</dc:creator>
  <cp:lastModifiedBy>maria garriott</cp:lastModifiedBy>
  <cp:revision>3</cp:revision>
  <cp:lastPrinted>2024-05-14T02:43:00Z</cp:lastPrinted>
  <dcterms:created xsi:type="dcterms:W3CDTF">2024-05-14T22:57:00Z</dcterms:created>
  <dcterms:modified xsi:type="dcterms:W3CDTF">2024-05-15T17:19:00Z</dcterms:modified>
</cp:coreProperties>
</file>